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A5E62" w14:textId="063A3BCD" w:rsidR="00716690" w:rsidRPr="00DB5FCC" w:rsidRDefault="00716690" w:rsidP="00716690">
      <w:pPr>
        <w:spacing w:after="0" w:line="240" w:lineRule="auto"/>
        <w:rPr>
          <w:rFonts w:ascii="Candara Light" w:hAnsi="Candara Light"/>
          <w:b/>
          <w:bCs/>
          <w:sz w:val="22"/>
          <w:szCs w:val="22"/>
        </w:rPr>
      </w:pPr>
      <w:r w:rsidRPr="00DB5FCC">
        <w:rPr>
          <w:rFonts w:ascii="Candara Light" w:hAnsi="Candara Light"/>
          <w:b/>
          <w:bCs/>
          <w:sz w:val="22"/>
          <w:szCs w:val="22"/>
        </w:rPr>
        <w:t>Act as a senior strategy consultant and digital growth analyst.</w:t>
      </w:r>
      <w:r>
        <w:rPr>
          <w:rFonts w:ascii="Candara Light" w:hAnsi="Candara Light"/>
          <w:b/>
          <w:bCs/>
          <w:sz w:val="22"/>
          <w:szCs w:val="22"/>
        </w:rPr>
        <w:t xml:space="preserve"> Based on the </w:t>
      </w:r>
      <w:r w:rsidR="005E2C9D">
        <w:rPr>
          <w:rFonts w:ascii="Candara Light" w:hAnsi="Candara Light"/>
          <w:b/>
          <w:bCs/>
          <w:sz w:val="22"/>
          <w:szCs w:val="22"/>
        </w:rPr>
        <w:t xml:space="preserve">attached </w:t>
      </w:r>
      <w:r>
        <w:rPr>
          <w:rFonts w:ascii="Candara Light" w:hAnsi="Candara Light"/>
          <w:b/>
          <w:bCs/>
          <w:sz w:val="22"/>
          <w:szCs w:val="22"/>
        </w:rPr>
        <w:t>content of the</w:t>
      </w:r>
      <w:r w:rsidR="005E2C9D">
        <w:rPr>
          <w:rFonts w:ascii="Candara Light" w:hAnsi="Candara Light"/>
          <w:b/>
          <w:bCs/>
          <w:sz w:val="22"/>
          <w:szCs w:val="22"/>
        </w:rPr>
        <w:t xml:space="preserve"> </w:t>
      </w:r>
      <w:proofErr w:type="gramStart"/>
      <w:r w:rsidR="005E2C9D">
        <w:rPr>
          <w:rFonts w:ascii="Candara Light" w:hAnsi="Candara Light"/>
          <w:b/>
          <w:bCs/>
          <w:sz w:val="22"/>
          <w:szCs w:val="22"/>
        </w:rPr>
        <w:t>“</w:t>
      </w:r>
      <w:r w:rsidR="005E2C9D" w:rsidRPr="00DB5FCC">
        <w:rPr>
          <w:rFonts w:ascii="Candara Light" w:hAnsi="Candara Light"/>
          <w:b/>
          <w:bCs/>
          <w:sz w:val="22"/>
          <w:szCs w:val="22"/>
        </w:rPr>
        <w:t xml:space="preserve"> Growth</w:t>
      </w:r>
      <w:proofErr w:type="gramEnd"/>
      <w:r w:rsidR="005E2C9D" w:rsidRPr="00DB5FCC">
        <w:rPr>
          <w:rFonts w:ascii="Candara Light" w:hAnsi="Candara Light"/>
          <w:b/>
          <w:bCs/>
          <w:sz w:val="22"/>
          <w:szCs w:val="22"/>
        </w:rPr>
        <w:t xml:space="preserve"> </w:t>
      </w:r>
      <w:r w:rsidR="005E2C9D">
        <w:rPr>
          <w:rFonts w:ascii="Candara Light" w:hAnsi="Candara Light"/>
          <w:b/>
          <w:bCs/>
          <w:sz w:val="22"/>
          <w:szCs w:val="22"/>
        </w:rPr>
        <w:t xml:space="preserve">Strategy </w:t>
      </w:r>
      <w:r w:rsidR="005E2C9D" w:rsidRPr="00DB5FCC">
        <w:rPr>
          <w:rFonts w:ascii="Candara Light" w:hAnsi="Candara Light"/>
          <w:b/>
          <w:bCs/>
          <w:sz w:val="22"/>
          <w:szCs w:val="22"/>
        </w:rPr>
        <w:t>&amp; Operation</w:t>
      </w:r>
      <w:r w:rsidR="005E2C9D">
        <w:rPr>
          <w:rFonts w:ascii="Candara Light" w:hAnsi="Candara Light"/>
          <w:b/>
          <w:bCs/>
          <w:sz w:val="22"/>
          <w:szCs w:val="22"/>
        </w:rPr>
        <w:t xml:space="preserve">s </w:t>
      </w:r>
      <w:r w:rsidR="005E2C9D" w:rsidRPr="00DB5FCC">
        <w:rPr>
          <w:rFonts w:ascii="Candara Light" w:hAnsi="Candara Light"/>
          <w:b/>
          <w:bCs/>
          <w:sz w:val="22"/>
          <w:szCs w:val="22"/>
        </w:rPr>
        <w:t>Optimization</w:t>
      </w:r>
      <w:r w:rsidR="005E2C9D">
        <w:rPr>
          <w:rFonts w:ascii="Candara Light" w:hAnsi="Candara Light"/>
          <w:b/>
          <w:bCs/>
          <w:sz w:val="22"/>
          <w:szCs w:val="22"/>
        </w:rPr>
        <w:t xml:space="preserve"> Report</w:t>
      </w:r>
      <w:r>
        <w:rPr>
          <w:rFonts w:ascii="Candara Light" w:hAnsi="Candara Light"/>
          <w:b/>
          <w:bCs/>
          <w:sz w:val="22"/>
          <w:szCs w:val="22"/>
        </w:rPr>
        <w:t xml:space="preserve">, </w:t>
      </w:r>
      <w:r w:rsidRPr="00DB5FCC">
        <w:rPr>
          <w:rFonts w:ascii="Candara Light" w:hAnsi="Candara Light"/>
          <w:b/>
          <w:bCs/>
          <w:sz w:val="22"/>
          <w:szCs w:val="22"/>
        </w:rPr>
        <w:t>your</w:t>
      </w:r>
      <w:r>
        <w:rPr>
          <w:rFonts w:ascii="Candara Light" w:hAnsi="Candara Light"/>
          <w:b/>
          <w:bCs/>
          <w:sz w:val="22"/>
          <w:szCs w:val="22"/>
        </w:rPr>
        <w:t xml:space="preserve"> task is to </w:t>
      </w:r>
      <w:r w:rsidRPr="00DB5FCC">
        <w:rPr>
          <w:rFonts w:ascii="Candara Light" w:hAnsi="Candara Light"/>
          <w:b/>
          <w:bCs/>
          <w:sz w:val="22"/>
          <w:szCs w:val="22"/>
        </w:rPr>
        <w:t xml:space="preserve">produce </w:t>
      </w:r>
      <w:r>
        <w:rPr>
          <w:rFonts w:ascii="Candara Light" w:hAnsi="Candara Light"/>
          <w:b/>
          <w:bCs/>
          <w:sz w:val="22"/>
          <w:szCs w:val="22"/>
        </w:rPr>
        <w:t>a</w:t>
      </w:r>
      <w:r w:rsidRPr="00DB5FCC">
        <w:rPr>
          <w:rFonts w:ascii="Candara Light" w:hAnsi="Candara Light"/>
          <w:b/>
          <w:bCs/>
          <w:sz w:val="22"/>
          <w:szCs w:val="22"/>
        </w:rPr>
        <w:t xml:space="preserve"> </w:t>
      </w:r>
      <w:r>
        <w:rPr>
          <w:rFonts w:ascii="Candara Light" w:hAnsi="Candara Light"/>
          <w:b/>
          <w:bCs/>
          <w:sz w:val="22"/>
          <w:szCs w:val="22"/>
        </w:rPr>
        <w:t xml:space="preserve">comprehensive well-styled, formatted </w:t>
      </w:r>
      <w:r w:rsidRPr="00DB5FCC">
        <w:rPr>
          <w:rFonts w:ascii="Candara Light" w:hAnsi="Candara Light"/>
          <w:b/>
          <w:bCs/>
          <w:sz w:val="22"/>
          <w:szCs w:val="22"/>
        </w:rPr>
        <w:t>report</w:t>
      </w:r>
      <w:r>
        <w:rPr>
          <w:rFonts w:ascii="Candara Light" w:hAnsi="Candara Light"/>
          <w:b/>
          <w:bCs/>
          <w:sz w:val="22"/>
          <w:szCs w:val="22"/>
        </w:rPr>
        <w:t xml:space="preserve">, structured and formatted exactly </w:t>
      </w:r>
      <w:r w:rsidRPr="00DB5FCC">
        <w:rPr>
          <w:rFonts w:ascii="Candara Light" w:hAnsi="Candara Light"/>
          <w:b/>
          <w:bCs/>
          <w:sz w:val="22"/>
          <w:szCs w:val="22"/>
        </w:rPr>
        <w:t xml:space="preserve">as described below. </w:t>
      </w:r>
      <w:r>
        <w:rPr>
          <w:rFonts w:ascii="Candara Light" w:hAnsi="Candara Light"/>
          <w:b/>
          <w:bCs/>
          <w:sz w:val="22"/>
          <w:szCs w:val="22"/>
        </w:rPr>
        <w:t xml:space="preserve">The report must use business language, focused and precise value driven insights, use professional language, no fluff. </w:t>
      </w:r>
      <w:r w:rsidRPr="00DB5FCC">
        <w:rPr>
          <w:rFonts w:ascii="Candara Light" w:hAnsi="Candara Light"/>
          <w:b/>
          <w:bCs/>
          <w:sz w:val="22"/>
          <w:szCs w:val="22"/>
        </w:rPr>
        <w:t>Use sector benchmarks, SOP standards, and customer journey best practices. Focus on insight-rich, actionable output with precision and value clarity</w:t>
      </w:r>
      <w:r>
        <w:rPr>
          <w:rFonts w:ascii="Candara Light" w:hAnsi="Candara Light"/>
          <w:b/>
          <w:bCs/>
          <w:sz w:val="22"/>
          <w:szCs w:val="22"/>
        </w:rPr>
        <w:t>. Do not produce long text-based paragraphs, focus on presenting info and insights under clear headings and sub headings with clear descriptions and in short precise sentences and bullet points for easy reading and narrative. The report must be tailored for the executive team and internal strategy team of the company, primarily focused the global market as a priority and the Middle East as a secondary market priority. Make sure all tables produced as instructed below are produced to be word format friendly and the content is bullet point based within the tables. Make sure all links and citations are not presented within the body of the report, but are aggregated in a separate section at the end of the report.</w:t>
      </w:r>
    </w:p>
    <w:p w14:paraId="0D7988E9" w14:textId="77777777" w:rsidR="00602214" w:rsidRPr="00DB5FCC" w:rsidRDefault="00602214" w:rsidP="00B06C91">
      <w:pPr>
        <w:spacing w:after="0" w:line="240" w:lineRule="auto"/>
        <w:rPr>
          <w:rFonts w:ascii="Candara Light" w:hAnsi="Candara Light"/>
          <w:b/>
          <w:bCs/>
          <w:sz w:val="22"/>
          <w:szCs w:val="22"/>
        </w:rPr>
      </w:pPr>
    </w:p>
    <w:p w14:paraId="40114193" w14:textId="276ED90F" w:rsidR="005A590E" w:rsidRPr="00DB5FCC" w:rsidRDefault="005A590E" w:rsidP="00B06C91">
      <w:pPr>
        <w:spacing w:after="0" w:line="240" w:lineRule="auto"/>
        <w:rPr>
          <w:rFonts w:ascii="Candara Light" w:hAnsi="Candara Light"/>
          <w:b/>
          <w:bCs/>
          <w:sz w:val="22"/>
          <w:szCs w:val="22"/>
        </w:rPr>
      </w:pPr>
      <w:r w:rsidRPr="00DB5FCC">
        <w:rPr>
          <w:rFonts w:ascii="Candara Light" w:hAnsi="Candara Light"/>
          <w:b/>
          <w:bCs/>
          <w:sz w:val="22"/>
          <w:szCs w:val="22"/>
        </w:rPr>
        <w:t>Report</w:t>
      </w:r>
      <w:r w:rsidR="00716690">
        <w:rPr>
          <w:rFonts w:ascii="Candara Light" w:hAnsi="Candara Light"/>
          <w:b/>
          <w:bCs/>
          <w:sz w:val="22"/>
          <w:szCs w:val="22"/>
        </w:rPr>
        <w:t xml:space="preserve"> name: “Company name ‘Ideal</w:t>
      </w:r>
      <w:r w:rsidRPr="00DB5FCC">
        <w:rPr>
          <w:rFonts w:ascii="Candara Light" w:hAnsi="Candara Light"/>
          <w:b/>
          <w:bCs/>
          <w:sz w:val="22"/>
          <w:szCs w:val="22"/>
        </w:rPr>
        <w:t xml:space="preserve"> Customer </w:t>
      </w:r>
      <w:r w:rsidR="00DB5FCC" w:rsidRPr="00DB5FCC">
        <w:rPr>
          <w:rFonts w:ascii="Candara Light" w:hAnsi="Candara Light"/>
          <w:b/>
          <w:bCs/>
          <w:sz w:val="22"/>
          <w:szCs w:val="22"/>
        </w:rPr>
        <w:t xml:space="preserve">&amp; Buyer Persona </w:t>
      </w:r>
      <w:r w:rsidRPr="00DB5FCC">
        <w:rPr>
          <w:rFonts w:ascii="Candara Light" w:hAnsi="Candara Light"/>
          <w:b/>
          <w:bCs/>
          <w:sz w:val="22"/>
          <w:szCs w:val="22"/>
        </w:rPr>
        <w:t xml:space="preserve">Profiles </w:t>
      </w:r>
      <w:r w:rsidR="00DB5FCC" w:rsidRPr="00DB5FCC">
        <w:rPr>
          <w:rFonts w:ascii="Candara Light" w:hAnsi="Candara Light"/>
          <w:b/>
          <w:bCs/>
          <w:sz w:val="22"/>
          <w:szCs w:val="22"/>
        </w:rPr>
        <w:t xml:space="preserve">Report </w:t>
      </w:r>
      <w:r w:rsidRPr="00DB5FCC">
        <w:rPr>
          <w:rFonts w:ascii="Candara Light" w:hAnsi="Candara Light"/>
          <w:b/>
          <w:bCs/>
          <w:sz w:val="22"/>
          <w:szCs w:val="22"/>
        </w:rPr>
        <w:t>(ICPs)</w:t>
      </w:r>
    </w:p>
    <w:p w14:paraId="710D6D74" w14:textId="77777777" w:rsidR="005A590E" w:rsidRPr="00DB5FCC" w:rsidRDefault="005A590E" w:rsidP="00B06C91">
      <w:pPr>
        <w:spacing w:after="0" w:line="240" w:lineRule="auto"/>
        <w:rPr>
          <w:rFonts w:ascii="Candara Light" w:hAnsi="Candara Light"/>
          <w:b/>
          <w:bCs/>
          <w:sz w:val="22"/>
          <w:szCs w:val="22"/>
        </w:rPr>
      </w:pPr>
    </w:p>
    <w:p w14:paraId="2B2CFF2A"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1. Introduction</w:t>
      </w:r>
    </w:p>
    <w:p w14:paraId="7845CA31"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Purpose &amp; Audience</w:t>
      </w:r>
      <w:r w:rsidRPr="00DB5FCC">
        <w:rPr>
          <w:rFonts w:ascii="Candara Light" w:hAnsi="Candara Light"/>
          <w:b/>
          <w:bCs/>
          <w:sz w:val="22"/>
          <w:szCs w:val="22"/>
        </w:rPr>
        <w:br/>
        <w:t>This framework is designed for organizations aiming to pinpoint their ideal customers (both B2B and B2C) and define the key individuals within those customer organizations or segments (Buyer Personas). By documenting who you should target and why, you enable Marketing, Sales, and Product teams to:</w:t>
      </w:r>
    </w:p>
    <w:p w14:paraId="286AB522" w14:textId="77777777" w:rsidR="00DB5FCC" w:rsidRPr="00DB5FCC" w:rsidRDefault="00DB5FCC" w:rsidP="00B06C91">
      <w:pPr>
        <w:numPr>
          <w:ilvl w:val="0"/>
          <w:numId w:val="19"/>
        </w:numPr>
        <w:spacing w:after="0" w:line="240" w:lineRule="auto"/>
        <w:rPr>
          <w:rFonts w:ascii="Candara Light" w:hAnsi="Candara Light"/>
          <w:b/>
          <w:bCs/>
          <w:sz w:val="22"/>
          <w:szCs w:val="22"/>
        </w:rPr>
      </w:pPr>
      <w:r w:rsidRPr="00DB5FCC">
        <w:rPr>
          <w:rFonts w:ascii="Candara Light" w:hAnsi="Candara Light"/>
          <w:b/>
          <w:bCs/>
          <w:sz w:val="22"/>
          <w:szCs w:val="22"/>
        </w:rPr>
        <w:t>Craft targeted marketing campaigns that resonate with each segment’s specific needs.</w:t>
      </w:r>
    </w:p>
    <w:p w14:paraId="20B3B298" w14:textId="77777777" w:rsidR="00DB5FCC" w:rsidRPr="00DB5FCC" w:rsidRDefault="00DB5FCC" w:rsidP="00B06C91">
      <w:pPr>
        <w:numPr>
          <w:ilvl w:val="0"/>
          <w:numId w:val="19"/>
        </w:numPr>
        <w:spacing w:after="0" w:line="240" w:lineRule="auto"/>
        <w:rPr>
          <w:rFonts w:ascii="Candara Light" w:hAnsi="Candara Light"/>
          <w:b/>
          <w:bCs/>
          <w:sz w:val="22"/>
          <w:szCs w:val="22"/>
        </w:rPr>
      </w:pPr>
      <w:r w:rsidRPr="00DB5FCC">
        <w:rPr>
          <w:rFonts w:ascii="Candara Light" w:hAnsi="Candara Light"/>
          <w:b/>
          <w:bCs/>
          <w:sz w:val="22"/>
          <w:szCs w:val="22"/>
        </w:rPr>
        <w:t>Allocate resources efficiently by focusing on best-fit leads and high-value opportunities.</w:t>
      </w:r>
    </w:p>
    <w:p w14:paraId="28D73182" w14:textId="77777777" w:rsidR="00DB5FCC" w:rsidRPr="00DB5FCC" w:rsidRDefault="00DB5FCC" w:rsidP="00B06C91">
      <w:pPr>
        <w:numPr>
          <w:ilvl w:val="0"/>
          <w:numId w:val="19"/>
        </w:numPr>
        <w:spacing w:after="0" w:line="240" w:lineRule="auto"/>
        <w:rPr>
          <w:rFonts w:ascii="Candara Light" w:hAnsi="Candara Light"/>
          <w:b/>
          <w:bCs/>
          <w:sz w:val="22"/>
          <w:szCs w:val="22"/>
        </w:rPr>
      </w:pPr>
      <w:r w:rsidRPr="00DB5FCC">
        <w:rPr>
          <w:rFonts w:ascii="Candara Light" w:hAnsi="Candara Light"/>
          <w:b/>
          <w:bCs/>
          <w:sz w:val="22"/>
          <w:szCs w:val="22"/>
        </w:rPr>
        <w:t>Refine product development to address the most pressing pain points of your ideal customers.</w:t>
      </w:r>
    </w:p>
    <w:p w14:paraId="62931C38"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Key Terms</w:t>
      </w:r>
    </w:p>
    <w:p w14:paraId="40AE81EF" w14:textId="77777777" w:rsidR="00DB5FCC" w:rsidRPr="00DB5FCC" w:rsidRDefault="00DB5FCC" w:rsidP="00B06C91">
      <w:pPr>
        <w:numPr>
          <w:ilvl w:val="0"/>
          <w:numId w:val="20"/>
        </w:numPr>
        <w:spacing w:after="0" w:line="240" w:lineRule="auto"/>
        <w:rPr>
          <w:rFonts w:ascii="Candara Light" w:hAnsi="Candara Light"/>
          <w:b/>
          <w:bCs/>
          <w:sz w:val="22"/>
          <w:szCs w:val="22"/>
        </w:rPr>
      </w:pPr>
      <w:r w:rsidRPr="00DB5FCC">
        <w:rPr>
          <w:rFonts w:ascii="Candara Light" w:hAnsi="Candara Light"/>
          <w:b/>
          <w:bCs/>
          <w:sz w:val="22"/>
          <w:szCs w:val="22"/>
        </w:rPr>
        <w:t>ICP (Ideal Customer Profile): Describes the type of company (for B2B) or consumer segment (for B2C) that would benefit most from your offerings.</w:t>
      </w:r>
    </w:p>
    <w:p w14:paraId="01BB95C1" w14:textId="77777777" w:rsidR="00DB5FCC" w:rsidRPr="00DB5FCC" w:rsidRDefault="00DB5FCC" w:rsidP="00B06C91">
      <w:pPr>
        <w:numPr>
          <w:ilvl w:val="0"/>
          <w:numId w:val="20"/>
        </w:numPr>
        <w:spacing w:after="0" w:line="240" w:lineRule="auto"/>
        <w:rPr>
          <w:rFonts w:ascii="Candara Light" w:hAnsi="Candara Light"/>
          <w:b/>
          <w:bCs/>
          <w:sz w:val="22"/>
          <w:szCs w:val="22"/>
        </w:rPr>
      </w:pPr>
      <w:r w:rsidRPr="00DB5FCC">
        <w:rPr>
          <w:rFonts w:ascii="Candara Light" w:hAnsi="Candara Light"/>
          <w:b/>
          <w:bCs/>
          <w:sz w:val="22"/>
          <w:szCs w:val="22"/>
        </w:rPr>
        <w:t>Buyer Persona: A semi-fictional individual within the ICP—such as a decision-maker or end-user—whose needs, motivations, and objections you must understand to close a sale or drive engagement.</w:t>
      </w:r>
    </w:p>
    <w:p w14:paraId="146CBE1F" w14:textId="77777777" w:rsidR="00DB5FCC" w:rsidRPr="00DB5FCC" w:rsidRDefault="00000000" w:rsidP="00B06C91">
      <w:pPr>
        <w:spacing w:after="0" w:line="240" w:lineRule="auto"/>
        <w:rPr>
          <w:rFonts w:ascii="Candara Light" w:hAnsi="Candara Light"/>
          <w:b/>
          <w:bCs/>
          <w:sz w:val="22"/>
          <w:szCs w:val="22"/>
        </w:rPr>
      </w:pPr>
      <w:r>
        <w:rPr>
          <w:rFonts w:ascii="Candara Light" w:hAnsi="Candara Light"/>
          <w:b/>
          <w:bCs/>
          <w:sz w:val="22"/>
          <w:szCs w:val="22"/>
        </w:rPr>
        <w:pict w14:anchorId="5E27C19F">
          <v:rect id="_x0000_i1030" style="width:0;height:1.5pt" o:hralign="center" o:hrstd="t" o:hr="t" fillcolor="#a0a0a0" stroked="f"/>
        </w:pict>
      </w:r>
    </w:p>
    <w:p w14:paraId="2AC656CD"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2. B2B ICP Table</w:t>
      </w:r>
    </w:p>
    <w:p w14:paraId="15FCAF0C" w14:textId="49487366"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 xml:space="preserve">Use the table </w:t>
      </w:r>
      <w:r w:rsidR="009E7539">
        <w:rPr>
          <w:rFonts w:ascii="Candara Light" w:hAnsi="Candara Light"/>
          <w:b/>
          <w:bCs/>
          <w:sz w:val="22"/>
          <w:szCs w:val="22"/>
        </w:rPr>
        <w:t xml:space="preserve">format </w:t>
      </w:r>
      <w:r w:rsidRPr="00DB5FCC">
        <w:rPr>
          <w:rFonts w:ascii="Candara Light" w:hAnsi="Candara Light"/>
          <w:b/>
          <w:bCs/>
          <w:sz w:val="22"/>
          <w:szCs w:val="22"/>
        </w:rPr>
        <w:t>below to capture all relevant data fields for each B2B ICP. Each column in the final table should represent a distinct ICP (e.g., “Mid-Market SaaS,” “Enterprise Retail,” etc.). Each row (and sub-row) outlines a specific data field you need to fill in.</w:t>
      </w:r>
    </w:p>
    <w:p w14:paraId="19D41828" w14:textId="77777777" w:rsidR="00DB5FCC" w:rsidRPr="00DB5FCC" w:rsidRDefault="00DB5FCC" w:rsidP="00B06C91">
      <w:pPr>
        <w:spacing w:after="0" w:line="240" w:lineRule="auto"/>
        <w:rPr>
          <w:rFonts w:ascii="Candara Light" w:hAnsi="Candara Light"/>
          <w:b/>
          <w:bCs/>
          <w:sz w:val="22"/>
          <w:szCs w:val="22"/>
        </w:rPr>
      </w:pPr>
    </w:p>
    <w:tbl>
      <w:tblPr>
        <w:tblStyle w:val="GridTable1Light-Accent1"/>
        <w:tblW w:w="0" w:type="auto"/>
        <w:tblLook w:val="04A0" w:firstRow="1" w:lastRow="0" w:firstColumn="1" w:lastColumn="0" w:noHBand="0" w:noVBand="1"/>
      </w:tblPr>
      <w:tblGrid>
        <w:gridCol w:w="2434"/>
        <w:gridCol w:w="2157"/>
        <w:gridCol w:w="4759"/>
      </w:tblGrid>
      <w:tr w:rsidR="00DB5FCC" w:rsidRPr="00DB5FCC" w14:paraId="3667849C" w14:textId="77777777" w:rsidTr="00DB5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F843B"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DATA CATEGORY</w:t>
            </w:r>
          </w:p>
        </w:tc>
        <w:tc>
          <w:tcPr>
            <w:tcW w:w="0" w:type="auto"/>
            <w:hideMark/>
          </w:tcPr>
          <w:p w14:paraId="0070B323"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SUB-FIELD</w:t>
            </w:r>
          </w:p>
        </w:tc>
        <w:tc>
          <w:tcPr>
            <w:tcW w:w="0" w:type="auto"/>
            <w:hideMark/>
          </w:tcPr>
          <w:p w14:paraId="7E95082C"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DESCRIPTION / WHAT TO FILL</w:t>
            </w:r>
          </w:p>
        </w:tc>
      </w:tr>
      <w:tr w:rsidR="00DB5FCC" w:rsidRPr="00DB5FCC" w14:paraId="506127F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C572705"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1. Industry &amp; Market</w:t>
            </w:r>
          </w:p>
        </w:tc>
        <w:tc>
          <w:tcPr>
            <w:tcW w:w="0" w:type="auto"/>
            <w:hideMark/>
          </w:tcPr>
          <w:p w14:paraId="7680B63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Industry Focus</w:t>
            </w:r>
          </w:p>
        </w:tc>
        <w:tc>
          <w:tcPr>
            <w:tcW w:w="0" w:type="auto"/>
            <w:hideMark/>
          </w:tcPr>
          <w:p w14:paraId="42DA6BA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Primary industry vertical (e.g., SaaS, Manufacturing, Finance).</w:t>
            </w:r>
          </w:p>
        </w:tc>
      </w:tr>
      <w:tr w:rsidR="00DB5FCC" w:rsidRPr="00DB5FCC" w14:paraId="2572B636"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A46BB9E" w14:textId="77777777" w:rsidR="00DB5FCC" w:rsidRPr="00DB5FCC" w:rsidRDefault="00DB5FCC" w:rsidP="00B06C91">
            <w:pPr>
              <w:rPr>
                <w:rFonts w:ascii="Candara Light" w:hAnsi="Candara Light"/>
                <w:sz w:val="22"/>
                <w:szCs w:val="22"/>
              </w:rPr>
            </w:pPr>
          </w:p>
        </w:tc>
        <w:tc>
          <w:tcPr>
            <w:tcW w:w="0" w:type="auto"/>
            <w:hideMark/>
          </w:tcPr>
          <w:p w14:paraId="46987F87"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Key Market Trends</w:t>
            </w:r>
          </w:p>
        </w:tc>
        <w:tc>
          <w:tcPr>
            <w:tcW w:w="0" w:type="auto"/>
            <w:hideMark/>
          </w:tcPr>
          <w:p w14:paraId="636143C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Emerging or ongoing trends (cloud adoption, automation, regulatory changes).</w:t>
            </w:r>
          </w:p>
        </w:tc>
      </w:tr>
      <w:tr w:rsidR="00DB5FCC" w:rsidRPr="00DB5FCC" w14:paraId="18863782"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CC50BEF" w14:textId="77777777" w:rsidR="00DB5FCC" w:rsidRPr="00DB5FCC" w:rsidRDefault="00DB5FCC" w:rsidP="00B06C91">
            <w:pPr>
              <w:rPr>
                <w:rFonts w:ascii="Candara Light" w:hAnsi="Candara Light"/>
                <w:sz w:val="22"/>
                <w:szCs w:val="22"/>
              </w:rPr>
            </w:pPr>
          </w:p>
        </w:tc>
        <w:tc>
          <w:tcPr>
            <w:tcW w:w="0" w:type="auto"/>
            <w:hideMark/>
          </w:tcPr>
          <w:p w14:paraId="6E67B340"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Market Maturity</w:t>
            </w:r>
          </w:p>
        </w:tc>
        <w:tc>
          <w:tcPr>
            <w:tcW w:w="0" w:type="auto"/>
            <w:hideMark/>
          </w:tcPr>
          <w:p w14:paraId="1B549FE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Whether the market is emerging, mature, or highly competitive.</w:t>
            </w:r>
          </w:p>
        </w:tc>
      </w:tr>
      <w:tr w:rsidR="00DB5FCC" w:rsidRPr="00DB5FCC" w14:paraId="62C35C3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00C359D"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2. Firmographics</w:t>
            </w:r>
          </w:p>
        </w:tc>
        <w:tc>
          <w:tcPr>
            <w:tcW w:w="0" w:type="auto"/>
            <w:hideMark/>
          </w:tcPr>
          <w:p w14:paraId="1F71BB8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Employee Count Range</w:t>
            </w:r>
          </w:p>
        </w:tc>
        <w:tc>
          <w:tcPr>
            <w:tcW w:w="0" w:type="auto"/>
            <w:hideMark/>
          </w:tcPr>
          <w:p w14:paraId="6932F3E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Approximate range (e.g., 50–500, 501–5,000).</w:t>
            </w:r>
          </w:p>
        </w:tc>
      </w:tr>
      <w:tr w:rsidR="00DB5FCC" w:rsidRPr="00DB5FCC" w14:paraId="60F68E97"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BB5F435" w14:textId="77777777" w:rsidR="00DB5FCC" w:rsidRPr="00DB5FCC" w:rsidRDefault="00DB5FCC" w:rsidP="00B06C91">
            <w:pPr>
              <w:rPr>
                <w:rFonts w:ascii="Candara Light" w:hAnsi="Candara Light"/>
                <w:sz w:val="22"/>
                <w:szCs w:val="22"/>
              </w:rPr>
            </w:pPr>
          </w:p>
        </w:tc>
        <w:tc>
          <w:tcPr>
            <w:tcW w:w="0" w:type="auto"/>
            <w:hideMark/>
          </w:tcPr>
          <w:p w14:paraId="0E669EF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Annual Revenue Range</w:t>
            </w:r>
          </w:p>
        </w:tc>
        <w:tc>
          <w:tcPr>
            <w:tcW w:w="0" w:type="auto"/>
            <w:hideMark/>
          </w:tcPr>
          <w:p w14:paraId="11ED8AE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Typical revenue bracket ($5M–$50M, $50M–$500M).</w:t>
            </w:r>
          </w:p>
        </w:tc>
      </w:tr>
      <w:tr w:rsidR="00DB5FCC" w:rsidRPr="00DB5FCC" w14:paraId="6F278A1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6DC92C6A" w14:textId="77777777" w:rsidR="00DB5FCC" w:rsidRPr="00DB5FCC" w:rsidRDefault="00DB5FCC" w:rsidP="00B06C91">
            <w:pPr>
              <w:rPr>
                <w:rFonts w:ascii="Candara Light" w:hAnsi="Candara Light"/>
                <w:sz w:val="22"/>
                <w:szCs w:val="22"/>
              </w:rPr>
            </w:pPr>
          </w:p>
        </w:tc>
        <w:tc>
          <w:tcPr>
            <w:tcW w:w="0" w:type="auto"/>
            <w:hideMark/>
          </w:tcPr>
          <w:p w14:paraId="59B9DE7C"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Geographic Focus / HQ Location</w:t>
            </w:r>
          </w:p>
        </w:tc>
        <w:tc>
          <w:tcPr>
            <w:tcW w:w="0" w:type="auto"/>
            <w:hideMark/>
          </w:tcPr>
          <w:p w14:paraId="4A991E2D"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Region(s) in which they operate or have the largest presence.</w:t>
            </w:r>
          </w:p>
        </w:tc>
      </w:tr>
      <w:tr w:rsidR="00DB5FCC" w:rsidRPr="00DB5FCC" w14:paraId="2D83D173"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AE9D48C" w14:textId="77777777" w:rsidR="00DB5FCC" w:rsidRPr="00DB5FCC" w:rsidRDefault="00DB5FCC" w:rsidP="00B06C91">
            <w:pPr>
              <w:rPr>
                <w:rFonts w:ascii="Candara Light" w:hAnsi="Candara Light"/>
                <w:sz w:val="22"/>
                <w:szCs w:val="22"/>
              </w:rPr>
            </w:pPr>
          </w:p>
        </w:tc>
        <w:tc>
          <w:tcPr>
            <w:tcW w:w="0" w:type="auto"/>
            <w:hideMark/>
          </w:tcPr>
          <w:p w14:paraId="578BD540"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 xml:space="preserve">Funding Stage </w:t>
            </w:r>
            <w:r w:rsidRPr="00DB5FCC">
              <w:rPr>
                <w:rFonts w:ascii="Candara Light" w:hAnsi="Candara Light"/>
                <w:b/>
                <w:bCs/>
                <w:i/>
                <w:iCs/>
                <w:sz w:val="22"/>
                <w:szCs w:val="22"/>
              </w:rPr>
              <w:t>(if relevant)</w:t>
            </w:r>
          </w:p>
        </w:tc>
        <w:tc>
          <w:tcPr>
            <w:tcW w:w="0" w:type="auto"/>
            <w:hideMark/>
          </w:tcPr>
          <w:p w14:paraId="2A80E2A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Pre-seed, Series A, IPO, or Bootstrapped.</w:t>
            </w:r>
          </w:p>
        </w:tc>
      </w:tr>
      <w:tr w:rsidR="00DB5FCC" w:rsidRPr="00DB5FCC" w14:paraId="73D11A9E"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506E5C5"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3. Decision-Maker Titles &amp; Roles</w:t>
            </w:r>
          </w:p>
        </w:tc>
        <w:tc>
          <w:tcPr>
            <w:tcW w:w="0" w:type="auto"/>
            <w:hideMark/>
          </w:tcPr>
          <w:p w14:paraId="64A98ADC"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Primary Decision-Maker(s)</w:t>
            </w:r>
          </w:p>
        </w:tc>
        <w:tc>
          <w:tcPr>
            <w:tcW w:w="0" w:type="auto"/>
            <w:hideMark/>
          </w:tcPr>
          <w:p w14:paraId="5741010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The job titles most likely to sign off on the purchase (CEO, CTO, CFO, etc.).</w:t>
            </w:r>
          </w:p>
        </w:tc>
      </w:tr>
      <w:tr w:rsidR="00DB5FCC" w:rsidRPr="00DB5FCC" w14:paraId="744BEAC0"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7F71EA1" w14:textId="77777777" w:rsidR="00DB5FCC" w:rsidRPr="00DB5FCC" w:rsidRDefault="00DB5FCC" w:rsidP="00B06C91">
            <w:pPr>
              <w:rPr>
                <w:rFonts w:ascii="Candara Light" w:hAnsi="Candara Light"/>
                <w:sz w:val="22"/>
                <w:szCs w:val="22"/>
              </w:rPr>
            </w:pPr>
          </w:p>
        </w:tc>
        <w:tc>
          <w:tcPr>
            <w:tcW w:w="0" w:type="auto"/>
            <w:hideMark/>
          </w:tcPr>
          <w:p w14:paraId="1E5ECA7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Influencers &amp; Champions</w:t>
            </w:r>
          </w:p>
        </w:tc>
        <w:tc>
          <w:tcPr>
            <w:tcW w:w="0" w:type="auto"/>
            <w:hideMark/>
          </w:tcPr>
          <w:p w14:paraId="35896DF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Roles that significantly influence the buying decision (team leads, department heads).</w:t>
            </w:r>
          </w:p>
        </w:tc>
      </w:tr>
      <w:tr w:rsidR="00DB5FCC" w:rsidRPr="00DB5FCC" w14:paraId="5154035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1F79C209" w14:textId="77777777" w:rsidR="00DB5FCC" w:rsidRPr="00DB5FCC" w:rsidRDefault="00DB5FCC" w:rsidP="00B06C91">
            <w:pPr>
              <w:rPr>
                <w:rFonts w:ascii="Candara Light" w:hAnsi="Candara Light"/>
                <w:sz w:val="22"/>
                <w:szCs w:val="22"/>
              </w:rPr>
            </w:pPr>
          </w:p>
        </w:tc>
        <w:tc>
          <w:tcPr>
            <w:tcW w:w="0" w:type="auto"/>
            <w:hideMark/>
          </w:tcPr>
          <w:p w14:paraId="1D15978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Buying Committee Structure</w:t>
            </w:r>
          </w:p>
        </w:tc>
        <w:tc>
          <w:tcPr>
            <w:tcW w:w="0" w:type="auto"/>
            <w:hideMark/>
          </w:tcPr>
          <w:p w14:paraId="60630217"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Whether one person decides, or a formal committee/board is involved.</w:t>
            </w:r>
          </w:p>
        </w:tc>
      </w:tr>
      <w:tr w:rsidR="00DB5FCC" w:rsidRPr="00DB5FCC" w14:paraId="67CB83A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1F1142C1"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4. Business Objectives &amp; Challenges</w:t>
            </w:r>
          </w:p>
        </w:tc>
        <w:tc>
          <w:tcPr>
            <w:tcW w:w="0" w:type="auto"/>
            <w:hideMark/>
          </w:tcPr>
          <w:p w14:paraId="743A9C49"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Common Growth Objectives</w:t>
            </w:r>
          </w:p>
        </w:tc>
        <w:tc>
          <w:tcPr>
            <w:tcW w:w="0" w:type="auto"/>
            <w:hideMark/>
          </w:tcPr>
          <w:p w14:paraId="078A82E0"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Goals such as expanding into new markets, cost reduction, or digital transformation.</w:t>
            </w:r>
          </w:p>
        </w:tc>
      </w:tr>
      <w:tr w:rsidR="00DB5FCC" w:rsidRPr="00DB5FCC" w14:paraId="1DF66C4B"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05863A98" w14:textId="77777777" w:rsidR="00DB5FCC" w:rsidRPr="00DB5FCC" w:rsidRDefault="00DB5FCC" w:rsidP="00B06C91">
            <w:pPr>
              <w:rPr>
                <w:rFonts w:ascii="Candara Light" w:hAnsi="Candara Light"/>
                <w:sz w:val="22"/>
                <w:szCs w:val="22"/>
              </w:rPr>
            </w:pPr>
          </w:p>
        </w:tc>
        <w:tc>
          <w:tcPr>
            <w:tcW w:w="0" w:type="auto"/>
            <w:hideMark/>
          </w:tcPr>
          <w:p w14:paraId="0982910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Key Pain Points</w:t>
            </w:r>
          </w:p>
        </w:tc>
        <w:tc>
          <w:tcPr>
            <w:tcW w:w="0" w:type="auto"/>
            <w:hideMark/>
          </w:tcPr>
          <w:p w14:paraId="710312D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Typical operational or strategic challenges (e.g., compliance, scaling infrastructure).</w:t>
            </w:r>
          </w:p>
        </w:tc>
      </w:tr>
      <w:tr w:rsidR="00DB5FCC" w:rsidRPr="00DB5FCC" w14:paraId="025D3ECB"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11A536EA"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5. Value Alignment</w:t>
            </w:r>
          </w:p>
        </w:tc>
        <w:tc>
          <w:tcPr>
            <w:tcW w:w="0" w:type="auto"/>
            <w:hideMark/>
          </w:tcPr>
          <w:p w14:paraId="0A38754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Feature-Need Match</w:t>
            </w:r>
          </w:p>
        </w:tc>
        <w:tc>
          <w:tcPr>
            <w:tcW w:w="0" w:type="auto"/>
            <w:hideMark/>
          </w:tcPr>
          <w:p w14:paraId="32F8804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Specific ways your product/service addresses these challenges or objectives.</w:t>
            </w:r>
          </w:p>
        </w:tc>
      </w:tr>
      <w:tr w:rsidR="00DB5FCC" w:rsidRPr="00DB5FCC" w14:paraId="2690456C"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4E3EAAEA" w14:textId="77777777" w:rsidR="00DB5FCC" w:rsidRPr="00DB5FCC" w:rsidRDefault="00DB5FCC" w:rsidP="00B06C91">
            <w:pPr>
              <w:rPr>
                <w:rFonts w:ascii="Candara Light" w:hAnsi="Candara Light"/>
                <w:sz w:val="22"/>
                <w:szCs w:val="22"/>
              </w:rPr>
            </w:pPr>
          </w:p>
        </w:tc>
        <w:tc>
          <w:tcPr>
            <w:tcW w:w="0" w:type="auto"/>
            <w:hideMark/>
          </w:tcPr>
          <w:p w14:paraId="552FC38D"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ROI Potential</w:t>
            </w:r>
          </w:p>
        </w:tc>
        <w:tc>
          <w:tcPr>
            <w:tcW w:w="0" w:type="auto"/>
            <w:hideMark/>
          </w:tcPr>
          <w:p w14:paraId="246DE25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Likely impact on revenue, cost savings, or process efficiency.</w:t>
            </w:r>
          </w:p>
        </w:tc>
      </w:tr>
      <w:tr w:rsidR="00DB5FCC" w:rsidRPr="00DB5FCC" w14:paraId="72D9E483"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07C40DB7"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6. Best-Fit Indicators</w:t>
            </w:r>
          </w:p>
        </w:tc>
        <w:tc>
          <w:tcPr>
            <w:tcW w:w="0" w:type="auto"/>
            <w:hideMark/>
          </w:tcPr>
          <w:p w14:paraId="074ED1E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Growth-Related Triggers</w:t>
            </w:r>
          </w:p>
        </w:tc>
        <w:tc>
          <w:tcPr>
            <w:tcW w:w="0" w:type="auto"/>
            <w:hideMark/>
          </w:tcPr>
          <w:p w14:paraId="75D7CCD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Signals of readiness (recent funding, acquisitions, reorgs, etc.).</w:t>
            </w:r>
          </w:p>
        </w:tc>
      </w:tr>
      <w:tr w:rsidR="00DB5FCC" w:rsidRPr="00DB5FCC" w14:paraId="260A73E6"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C206D67" w14:textId="77777777" w:rsidR="00DB5FCC" w:rsidRPr="00DB5FCC" w:rsidRDefault="00DB5FCC" w:rsidP="00B06C91">
            <w:pPr>
              <w:rPr>
                <w:rFonts w:ascii="Candara Light" w:hAnsi="Candara Light"/>
                <w:sz w:val="22"/>
                <w:szCs w:val="22"/>
              </w:rPr>
            </w:pPr>
          </w:p>
        </w:tc>
        <w:tc>
          <w:tcPr>
            <w:tcW w:w="0" w:type="auto"/>
            <w:hideMark/>
          </w:tcPr>
          <w:p w14:paraId="7311CCF9"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Cultural or Tech Stack Synergy</w:t>
            </w:r>
          </w:p>
        </w:tc>
        <w:tc>
          <w:tcPr>
            <w:tcW w:w="0" w:type="auto"/>
            <w:hideMark/>
          </w:tcPr>
          <w:p w14:paraId="0CF1746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Shared values or compatible technologies that support faster adoption.</w:t>
            </w:r>
          </w:p>
        </w:tc>
      </w:tr>
      <w:tr w:rsidR="00DB5FCC" w:rsidRPr="00DB5FCC" w14:paraId="16F12370"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A0CFD0B" w14:textId="77777777" w:rsidR="00DB5FCC" w:rsidRPr="00DB5FCC" w:rsidRDefault="00DB5FCC" w:rsidP="00B06C91">
            <w:pPr>
              <w:rPr>
                <w:rFonts w:ascii="Candara Light" w:hAnsi="Candara Light"/>
                <w:sz w:val="22"/>
                <w:szCs w:val="22"/>
              </w:rPr>
            </w:pPr>
          </w:p>
        </w:tc>
        <w:tc>
          <w:tcPr>
            <w:tcW w:w="0" w:type="auto"/>
            <w:hideMark/>
          </w:tcPr>
          <w:p w14:paraId="5F547B9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Other Unique Clues</w:t>
            </w:r>
          </w:p>
        </w:tc>
        <w:tc>
          <w:tcPr>
            <w:tcW w:w="0" w:type="auto"/>
            <w:hideMark/>
          </w:tcPr>
          <w:p w14:paraId="47154B2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Awards, brand reputation, or known strategic initiatives that align with your offering.</w:t>
            </w:r>
          </w:p>
        </w:tc>
      </w:tr>
    </w:tbl>
    <w:p w14:paraId="3BE9345D"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Filling Out the Table</w:t>
      </w:r>
    </w:p>
    <w:p w14:paraId="7C8AA1DB" w14:textId="77777777" w:rsidR="00DB5FCC" w:rsidRPr="00DB5FCC" w:rsidRDefault="00DB5FCC" w:rsidP="00B06C91">
      <w:pPr>
        <w:numPr>
          <w:ilvl w:val="0"/>
          <w:numId w:val="21"/>
        </w:numPr>
        <w:spacing w:after="0" w:line="240" w:lineRule="auto"/>
        <w:rPr>
          <w:rFonts w:ascii="Candara Light" w:hAnsi="Candara Light"/>
          <w:b/>
          <w:bCs/>
          <w:sz w:val="22"/>
          <w:szCs w:val="22"/>
        </w:rPr>
      </w:pPr>
      <w:r w:rsidRPr="00DB5FCC">
        <w:rPr>
          <w:rFonts w:ascii="Candara Light" w:hAnsi="Candara Light"/>
          <w:b/>
          <w:bCs/>
          <w:sz w:val="22"/>
          <w:szCs w:val="22"/>
        </w:rPr>
        <w:t>Columns: Each column represents an ICP, labeled with an ICP Name (e.g., “Mid-Market SaaS”).</w:t>
      </w:r>
    </w:p>
    <w:p w14:paraId="6D705919" w14:textId="77777777" w:rsidR="00DB5FCC" w:rsidRPr="00DB5FCC" w:rsidRDefault="00DB5FCC" w:rsidP="00B06C91">
      <w:pPr>
        <w:numPr>
          <w:ilvl w:val="0"/>
          <w:numId w:val="21"/>
        </w:numPr>
        <w:spacing w:after="0" w:line="240" w:lineRule="auto"/>
        <w:rPr>
          <w:rFonts w:ascii="Candara Light" w:hAnsi="Candara Light"/>
          <w:b/>
          <w:bCs/>
          <w:sz w:val="22"/>
          <w:szCs w:val="22"/>
        </w:rPr>
      </w:pPr>
      <w:r w:rsidRPr="00DB5FCC">
        <w:rPr>
          <w:rFonts w:ascii="Candara Light" w:hAnsi="Candara Light"/>
          <w:b/>
          <w:bCs/>
          <w:sz w:val="22"/>
          <w:szCs w:val="22"/>
        </w:rPr>
        <w:t>Rows &amp; Sub-Rows: Each field in the left column is populated with data specific to that ICP.</w:t>
      </w:r>
    </w:p>
    <w:p w14:paraId="0A170EBE" w14:textId="77777777" w:rsidR="00DB5FCC" w:rsidRPr="00DB5FCC" w:rsidRDefault="00000000" w:rsidP="00B06C91">
      <w:pPr>
        <w:spacing w:after="0" w:line="240" w:lineRule="auto"/>
        <w:rPr>
          <w:rFonts w:ascii="Candara Light" w:hAnsi="Candara Light"/>
          <w:b/>
          <w:bCs/>
          <w:sz w:val="22"/>
          <w:szCs w:val="22"/>
        </w:rPr>
      </w:pPr>
      <w:r>
        <w:rPr>
          <w:rFonts w:ascii="Candara Light" w:hAnsi="Candara Light"/>
          <w:b/>
          <w:bCs/>
          <w:sz w:val="22"/>
          <w:szCs w:val="22"/>
        </w:rPr>
        <w:pict w14:anchorId="363BC7D4">
          <v:rect id="_x0000_i1031" style="width:0;height:1.5pt" o:hralign="center" o:hrstd="t" o:hr="t" fillcolor="#a0a0a0" stroked="f"/>
        </w:pict>
      </w:r>
    </w:p>
    <w:p w14:paraId="319D4FD6"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3. B2C ICP Table</w:t>
      </w:r>
    </w:p>
    <w:p w14:paraId="7B0CA326" w14:textId="42C09D8B"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 xml:space="preserve">Use the same approach </w:t>
      </w:r>
      <w:r w:rsidR="009E7539">
        <w:rPr>
          <w:rFonts w:ascii="Candara Light" w:hAnsi="Candara Light"/>
          <w:b/>
          <w:bCs/>
          <w:sz w:val="22"/>
          <w:szCs w:val="22"/>
        </w:rPr>
        <w:t xml:space="preserve">and table format </w:t>
      </w:r>
      <w:r w:rsidRPr="00DB5FCC">
        <w:rPr>
          <w:rFonts w:ascii="Candara Light" w:hAnsi="Candara Light"/>
          <w:b/>
          <w:bCs/>
          <w:sz w:val="22"/>
          <w:szCs w:val="22"/>
        </w:rPr>
        <w:t>for your B2C audience. Each column is a distinct consumer segment (e.g., “Eco-Conscious Millennials,” “Luxury Shoppers,” “Budget-Conscious Parents,” etc.). Each row (and sub-row) covers essential demographic, psychographic, and behavioral attributes.</w:t>
      </w:r>
    </w:p>
    <w:tbl>
      <w:tblPr>
        <w:tblStyle w:val="GridTable1Light-Accent1"/>
        <w:tblW w:w="0" w:type="auto"/>
        <w:tblLook w:val="04A0" w:firstRow="1" w:lastRow="0" w:firstColumn="1" w:lastColumn="0" w:noHBand="0" w:noVBand="1"/>
      </w:tblPr>
      <w:tblGrid>
        <w:gridCol w:w="2232"/>
        <w:gridCol w:w="2080"/>
        <w:gridCol w:w="5038"/>
      </w:tblGrid>
      <w:tr w:rsidR="00DB5FCC" w:rsidRPr="00DB5FCC" w14:paraId="412974BE" w14:textId="77777777" w:rsidTr="00DB5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BE3EA"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DATA CATEGORY</w:t>
            </w:r>
          </w:p>
        </w:tc>
        <w:tc>
          <w:tcPr>
            <w:tcW w:w="0" w:type="auto"/>
            <w:hideMark/>
          </w:tcPr>
          <w:p w14:paraId="44C34C44"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SUB-FIELD</w:t>
            </w:r>
          </w:p>
        </w:tc>
        <w:tc>
          <w:tcPr>
            <w:tcW w:w="0" w:type="auto"/>
            <w:hideMark/>
          </w:tcPr>
          <w:p w14:paraId="1351B8C1"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DESCRIPTION / WHAT TO FILL</w:t>
            </w:r>
          </w:p>
        </w:tc>
      </w:tr>
      <w:tr w:rsidR="00DB5FCC" w:rsidRPr="00DB5FCC" w14:paraId="6CCF99E6"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6E707270"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1. Demographics</w:t>
            </w:r>
          </w:p>
        </w:tc>
        <w:tc>
          <w:tcPr>
            <w:tcW w:w="0" w:type="auto"/>
            <w:hideMark/>
          </w:tcPr>
          <w:p w14:paraId="6AE3359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Age Range</w:t>
            </w:r>
          </w:p>
        </w:tc>
        <w:tc>
          <w:tcPr>
            <w:tcW w:w="0" w:type="auto"/>
            <w:hideMark/>
          </w:tcPr>
          <w:p w14:paraId="298BA1EC"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Typical age bracket (e.g., 18–25, 26–40).</w:t>
            </w:r>
          </w:p>
        </w:tc>
      </w:tr>
      <w:tr w:rsidR="00DB5FCC" w:rsidRPr="00DB5FCC" w14:paraId="50521400"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34FEB1D" w14:textId="77777777" w:rsidR="00DB5FCC" w:rsidRPr="00DB5FCC" w:rsidRDefault="00DB5FCC" w:rsidP="00B06C91">
            <w:pPr>
              <w:rPr>
                <w:rFonts w:ascii="Candara Light" w:hAnsi="Candara Light"/>
                <w:sz w:val="22"/>
                <w:szCs w:val="22"/>
              </w:rPr>
            </w:pPr>
          </w:p>
        </w:tc>
        <w:tc>
          <w:tcPr>
            <w:tcW w:w="0" w:type="auto"/>
            <w:hideMark/>
          </w:tcPr>
          <w:p w14:paraId="5BFB9A5D"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Income Level</w:t>
            </w:r>
          </w:p>
        </w:tc>
        <w:tc>
          <w:tcPr>
            <w:tcW w:w="0" w:type="auto"/>
            <w:hideMark/>
          </w:tcPr>
          <w:p w14:paraId="5E5DD21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Estimated or typical disposable income.</w:t>
            </w:r>
          </w:p>
        </w:tc>
      </w:tr>
      <w:tr w:rsidR="00DB5FCC" w:rsidRPr="00DB5FCC" w14:paraId="0E829024"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7D614B2" w14:textId="77777777" w:rsidR="00DB5FCC" w:rsidRPr="00DB5FCC" w:rsidRDefault="00DB5FCC" w:rsidP="00B06C91">
            <w:pPr>
              <w:rPr>
                <w:rFonts w:ascii="Candara Light" w:hAnsi="Candara Light"/>
                <w:sz w:val="22"/>
                <w:szCs w:val="22"/>
              </w:rPr>
            </w:pPr>
          </w:p>
        </w:tc>
        <w:tc>
          <w:tcPr>
            <w:tcW w:w="0" w:type="auto"/>
            <w:hideMark/>
          </w:tcPr>
          <w:p w14:paraId="6AE4E28E"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Location / Region</w:t>
            </w:r>
          </w:p>
        </w:tc>
        <w:tc>
          <w:tcPr>
            <w:tcW w:w="0" w:type="auto"/>
            <w:hideMark/>
          </w:tcPr>
          <w:p w14:paraId="69D43F0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Geographic focus or urban vs. rural distribution.</w:t>
            </w:r>
          </w:p>
        </w:tc>
      </w:tr>
      <w:tr w:rsidR="00DB5FCC" w:rsidRPr="00DB5FCC" w14:paraId="5D5E67CB"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41E06914" w14:textId="77777777" w:rsidR="00DB5FCC" w:rsidRPr="00DB5FCC" w:rsidRDefault="00DB5FCC" w:rsidP="00B06C91">
            <w:pPr>
              <w:rPr>
                <w:rFonts w:ascii="Candara Light" w:hAnsi="Candara Light"/>
                <w:sz w:val="22"/>
                <w:szCs w:val="22"/>
              </w:rPr>
            </w:pPr>
          </w:p>
        </w:tc>
        <w:tc>
          <w:tcPr>
            <w:tcW w:w="0" w:type="auto"/>
            <w:hideMark/>
          </w:tcPr>
          <w:p w14:paraId="592C005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Family / Household Status</w:t>
            </w:r>
          </w:p>
        </w:tc>
        <w:tc>
          <w:tcPr>
            <w:tcW w:w="0" w:type="auto"/>
            <w:hideMark/>
          </w:tcPr>
          <w:p w14:paraId="08165F9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Single, married, children, multi-generational household, etc.</w:t>
            </w:r>
          </w:p>
        </w:tc>
      </w:tr>
      <w:tr w:rsidR="00DB5FCC" w:rsidRPr="00DB5FCC" w14:paraId="140A4D8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09C0B037"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2. Psychographics &amp; Lifestyle</w:t>
            </w:r>
          </w:p>
        </w:tc>
        <w:tc>
          <w:tcPr>
            <w:tcW w:w="0" w:type="auto"/>
            <w:hideMark/>
          </w:tcPr>
          <w:p w14:paraId="4034DCD0"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Core Values</w:t>
            </w:r>
          </w:p>
        </w:tc>
        <w:tc>
          <w:tcPr>
            <w:tcW w:w="0" w:type="auto"/>
            <w:hideMark/>
          </w:tcPr>
          <w:p w14:paraId="4707DF3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Eco-conscious, tech-savvy, health-oriented, or other defining attributes.</w:t>
            </w:r>
          </w:p>
        </w:tc>
      </w:tr>
      <w:tr w:rsidR="00DB5FCC" w:rsidRPr="00DB5FCC" w14:paraId="76EE9318"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6A4C9E50" w14:textId="77777777" w:rsidR="00DB5FCC" w:rsidRPr="00DB5FCC" w:rsidRDefault="00DB5FCC" w:rsidP="00B06C91">
            <w:pPr>
              <w:rPr>
                <w:rFonts w:ascii="Candara Light" w:hAnsi="Candara Light"/>
                <w:sz w:val="22"/>
                <w:szCs w:val="22"/>
              </w:rPr>
            </w:pPr>
          </w:p>
        </w:tc>
        <w:tc>
          <w:tcPr>
            <w:tcW w:w="0" w:type="auto"/>
            <w:hideMark/>
          </w:tcPr>
          <w:p w14:paraId="1862495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Interests &amp; Hobbies</w:t>
            </w:r>
          </w:p>
        </w:tc>
        <w:tc>
          <w:tcPr>
            <w:tcW w:w="0" w:type="auto"/>
            <w:hideMark/>
          </w:tcPr>
          <w:p w14:paraId="0DA46620"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Fitness, gaming, travel, cooking, etc.</w:t>
            </w:r>
          </w:p>
        </w:tc>
      </w:tr>
      <w:tr w:rsidR="00DB5FCC" w:rsidRPr="00DB5FCC" w14:paraId="42EB183A"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98DE5C6" w14:textId="77777777" w:rsidR="00DB5FCC" w:rsidRPr="00DB5FCC" w:rsidRDefault="00DB5FCC" w:rsidP="00B06C91">
            <w:pPr>
              <w:rPr>
                <w:rFonts w:ascii="Candara Light" w:hAnsi="Candara Light"/>
                <w:sz w:val="22"/>
                <w:szCs w:val="22"/>
              </w:rPr>
            </w:pPr>
          </w:p>
        </w:tc>
        <w:tc>
          <w:tcPr>
            <w:tcW w:w="0" w:type="auto"/>
            <w:hideMark/>
          </w:tcPr>
          <w:p w14:paraId="13B49FB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Attitudes &amp; Motivations</w:t>
            </w:r>
          </w:p>
        </w:tc>
        <w:tc>
          <w:tcPr>
            <w:tcW w:w="0" w:type="auto"/>
            <w:hideMark/>
          </w:tcPr>
          <w:p w14:paraId="135F1D1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Price sensitivity, desire for convenience, brand loyalty.</w:t>
            </w:r>
          </w:p>
        </w:tc>
      </w:tr>
      <w:tr w:rsidR="00DB5FCC" w:rsidRPr="00DB5FCC" w14:paraId="485AC1E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00D36FF"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3. Behavioral Traits</w:t>
            </w:r>
          </w:p>
        </w:tc>
        <w:tc>
          <w:tcPr>
            <w:tcW w:w="0" w:type="auto"/>
            <w:hideMark/>
          </w:tcPr>
          <w:p w14:paraId="2603AAE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Buying Frequency</w:t>
            </w:r>
          </w:p>
        </w:tc>
        <w:tc>
          <w:tcPr>
            <w:tcW w:w="0" w:type="auto"/>
            <w:hideMark/>
          </w:tcPr>
          <w:p w14:paraId="75BF563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How often they purchase your category of product/service.</w:t>
            </w:r>
          </w:p>
        </w:tc>
      </w:tr>
      <w:tr w:rsidR="00DB5FCC" w:rsidRPr="00DB5FCC" w14:paraId="2CBC7AF3"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CCDEA53" w14:textId="77777777" w:rsidR="00DB5FCC" w:rsidRPr="00DB5FCC" w:rsidRDefault="00DB5FCC" w:rsidP="00B06C91">
            <w:pPr>
              <w:rPr>
                <w:rFonts w:ascii="Candara Light" w:hAnsi="Candara Light"/>
                <w:sz w:val="22"/>
                <w:szCs w:val="22"/>
              </w:rPr>
            </w:pPr>
          </w:p>
        </w:tc>
        <w:tc>
          <w:tcPr>
            <w:tcW w:w="0" w:type="auto"/>
            <w:hideMark/>
          </w:tcPr>
          <w:p w14:paraId="62A3547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Channel Preferences</w:t>
            </w:r>
          </w:p>
        </w:tc>
        <w:tc>
          <w:tcPr>
            <w:tcW w:w="0" w:type="auto"/>
            <w:hideMark/>
          </w:tcPr>
          <w:p w14:paraId="2EEBF25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Preferred shopping or engagement platforms (online, in-store, social media).</w:t>
            </w:r>
          </w:p>
        </w:tc>
      </w:tr>
      <w:tr w:rsidR="00DB5FCC" w:rsidRPr="00DB5FCC" w14:paraId="32A2A581"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5C58E79" w14:textId="77777777" w:rsidR="00DB5FCC" w:rsidRPr="00DB5FCC" w:rsidRDefault="00DB5FCC" w:rsidP="00B06C91">
            <w:pPr>
              <w:rPr>
                <w:rFonts w:ascii="Candara Light" w:hAnsi="Candara Light"/>
                <w:sz w:val="22"/>
                <w:szCs w:val="22"/>
              </w:rPr>
            </w:pPr>
          </w:p>
        </w:tc>
        <w:tc>
          <w:tcPr>
            <w:tcW w:w="0" w:type="auto"/>
            <w:hideMark/>
          </w:tcPr>
          <w:p w14:paraId="16F79BC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Average Spend</w:t>
            </w:r>
          </w:p>
        </w:tc>
        <w:tc>
          <w:tcPr>
            <w:tcW w:w="0" w:type="auto"/>
            <w:hideMark/>
          </w:tcPr>
          <w:p w14:paraId="341F5F9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Typical transaction size or average purchase order.</w:t>
            </w:r>
          </w:p>
        </w:tc>
      </w:tr>
      <w:tr w:rsidR="00DB5FCC" w:rsidRPr="00DB5FCC" w14:paraId="5139D9B6"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4B41F8E"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4. Primary Challenges &amp; Needs</w:t>
            </w:r>
          </w:p>
        </w:tc>
        <w:tc>
          <w:tcPr>
            <w:tcW w:w="0" w:type="auto"/>
            <w:hideMark/>
          </w:tcPr>
          <w:p w14:paraId="2D2B4E5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Pain Points</w:t>
            </w:r>
          </w:p>
        </w:tc>
        <w:tc>
          <w:tcPr>
            <w:tcW w:w="0" w:type="auto"/>
            <w:hideMark/>
          </w:tcPr>
          <w:p w14:paraId="7168816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Everyday problems your product can solve (lack of time, budget constraints, need for convenience).</w:t>
            </w:r>
          </w:p>
        </w:tc>
      </w:tr>
      <w:tr w:rsidR="00DB5FCC" w:rsidRPr="00DB5FCC" w14:paraId="10F899BC"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361EE10" w14:textId="77777777" w:rsidR="00DB5FCC" w:rsidRPr="00DB5FCC" w:rsidRDefault="00DB5FCC" w:rsidP="00B06C91">
            <w:pPr>
              <w:rPr>
                <w:rFonts w:ascii="Candara Light" w:hAnsi="Candara Light"/>
                <w:sz w:val="22"/>
                <w:szCs w:val="22"/>
              </w:rPr>
            </w:pPr>
          </w:p>
        </w:tc>
        <w:tc>
          <w:tcPr>
            <w:tcW w:w="0" w:type="auto"/>
            <w:hideMark/>
          </w:tcPr>
          <w:p w14:paraId="4EF6B89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Desired Outcomes</w:t>
            </w:r>
          </w:p>
        </w:tc>
        <w:tc>
          <w:tcPr>
            <w:tcW w:w="0" w:type="auto"/>
            <w:hideMark/>
          </w:tcPr>
          <w:p w14:paraId="6A13B44B"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Goals like saving money, improving health, enhancing lifestyle.</w:t>
            </w:r>
          </w:p>
        </w:tc>
      </w:tr>
      <w:tr w:rsidR="00DB5FCC" w:rsidRPr="00DB5FCC" w14:paraId="096EBB9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C2E77C5"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5. Value Alignment</w:t>
            </w:r>
          </w:p>
        </w:tc>
        <w:tc>
          <w:tcPr>
            <w:tcW w:w="0" w:type="auto"/>
            <w:hideMark/>
          </w:tcPr>
          <w:p w14:paraId="0DB59C6F"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Key Product Features</w:t>
            </w:r>
          </w:p>
        </w:tc>
        <w:tc>
          <w:tcPr>
            <w:tcW w:w="0" w:type="auto"/>
            <w:hideMark/>
          </w:tcPr>
          <w:p w14:paraId="0B3EF5F7"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Particular features or attributes that resonate (organic, premium quality, durable, affordable).</w:t>
            </w:r>
          </w:p>
        </w:tc>
      </w:tr>
      <w:tr w:rsidR="00DB5FCC" w:rsidRPr="00DB5FCC" w14:paraId="2341A051"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81EF51A" w14:textId="77777777" w:rsidR="00DB5FCC" w:rsidRPr="00DB5FCC" w:rsidRDefault="00DB5FCC" w:rsidP="00B06C91">
            <w:pPr>
              <w:rPr>
                <w:rFonts w:ascii="Candara Light" w:hAnsi="Candara Light"/>
                <w:sz w:val="22"/>
                <w:szCs w:val="22"/>
              </w:rPr>
            </w:pPr>
          </w:p>
        </w:tc>
        <w:tc>
          <w:tcPr>
            <w:tcW w:w="0" w:type="auto"/>
            <w:hideMark/>
          </w:tcPr>
          <w:p w14:paraId="56ADEC9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Lifestyle Fit</w:t>
            </w:r>
          </w:p>
        </w:tc>
        <w:tc>
          <w:tcPr>
            <w:tcW w:w="0" w:type="auto"/>
            <w:hideMark/>
          </w:tcPr>
          <w:p w14:paraId="695955E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How your offering blends with their routine or values.</w:t>
            </w:r>
          </w:p>
        </w:tc>
      </w:tr>
      <w:tr w:rsidR="00DB5FCC" w:rsidRPr="00DB5FCC" w14:paraId="16A7407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7B000A5"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6. Purchase Triggers</w:t>
            </w:r>
          </w:p>
        </w:tc>
        <w:tc>
          <w:tcPr>
            <w:tcW w:w="0" w:type="auto"/>
            <w:hideMark/>
          </w:tcPr>
          <w:p w14:paraId="26157CC8"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Life Events / Situational Factors</w:t>
            </w:r>
          </w:p>
        </w:tc>
        <w:tc>
          <w:tcPr>
            <w:tcW w:w="0" w:type="auto"/>
            <w:hideMark/>
          </w:tcPr>
          <w:p w14:paraId="2160B909"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e.g., moving, new job, seasonal events, social gatherings.</w:t>
            </w:r>
          </w:p>
        </w:tc>
      </w:tr>
      <w:tr w:rsidR="00DB5FCC" w:rsidRPr="00DB5FCC" w14:paraId="7906875B"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9613042" w14:textId="77777777" w:rsidR="00DB5FCC" w:rsidRPr="00DB5FCC" w:rsidRDefault="00DB5FCC" w:rsidP="00B06C91">
            <w:pPr>
              <w:rPr>
                <w:rFonts w:ascii="Candara Light" w:hAnsi="Candara Light"/>
                <w:sz w:val="22"/>
                <w:szCs w:val="22"/>
              </w:rPr>
            </w:pPr>
          </w:p>
        </w:tc>
        <w:tc>
          <w:tcPr>
            <w:tcW w:w="0" w:type="auto"/>
            <w:hideMark/>
          </w:tcPr>
          <w:p w14:paraId="108526B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Emotional / Social Drivers</w:t>
            </w:r>
          </w:p>
        </w:tc>
        <w:tc>
          <w:tcPr>
            <w:tcW w:w="0" w:type="auto"/>
            <w:hideMark/>
          </w:tcPr>
          <w:p w14:paraId="5F2A68E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Peer influence, fear of missing out (FOMO), endorsement from friends or influencers.</w:t>
            </w:r>
          </w:p>
        </w:tc>
      </w:tr>
    </w:tbl>
    <w:p w14:paraId="0A83A56C"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Filling Out the Table</w:t>
      </w:r>
    </w:p>
    <w:p w14:paraId="776DE158" w14:textId="77777777" w:rsidR="00DB5FCC" w:rsidRPr="00DB5FCC" w:rsidRDefault="00DB5FCC" w:rsidP="00B06C91">
      <w:pPr>
        <w:numPr>
          <w:ilvl w:val="0"/>
          <w:numId w:val="22"/>
        </w:numPr>
        <w:spacing w:after="0" w:line="240" w:lineRule="auto"/>
        <w:rPr>
          <w:rFonts w:ascii="Candara Light" w:hAnsi="Candara Light"/>
          <w:b/>
          <w:bCs/>
          <w:sz w:val="22"/>
          <w:szCs w:val="22"/>
        </w:rPr>
      </w:pPr>
      <w:r w:rsidRPr="00DB5FCC">
        <w:rPr>
          <w:rFonts w:ascii="Candara Light" w:hAnsi="Candara Light"/>
          <w:b/>
          <w:bCs/>
          <w:sz w:val="22"/>
          <w:szCs w:val="22"/>
        </w:rPr>
        <w:t>Columns: Each column represents a different B2C ICP.</w:t>
      </w:r>
    </w:p>
    <w:p w14:paraId="4D6AE740" w14:textId="77777777" w:rsidR="00DB5FCC" w:rsidRPr="00DB5FCC" w:rsidRDefault="00DB5FCC" w:rsidP="00B06C91">
      <w:pPr>
        <w:numPr>
          <w:ilvl w:val="0"/>
          <w:numId w:val="22"/>
        </w:numPr>
        <w:spacing w:after="0" w:line="240" w:lineRule="auto"/>
        <w:rPr>
          <w:rFonts w:ascii="Candara Light" w:hAnsi="Candara Light"/>
          <w:b/>
          <w:bCs/>
          <w:sz w:val="22"/>
          <w:szCs w:val="22"/>
        </w:rPr>
      </w:pPr>
      <w:r w:rsidRPr="00DB5FCC">
        <w:rPr>
          <w:rFonts w:ascii="Candara Light" w:hAnsi="Candara Light"/>
          <w:b/>
          <w:bCs/>
          <w:sz w:val="22"/>
          <w:szCs w:val="22"/>
        </w:rPr>
        <w:t>Rows &amp; Sub-Rows: Fill in the specific demographic and behavioral details for each segment.</w:t>
      </w:r>
    </w:p>
    <w:p w14:paraId="19366CE0" w14:textId="77777777" w:rsidR="00DB5FCC" w:rsidRPr="00DB5FCC" w:rsidRDefault="00000000" w:rsidP="00B06C91">
      <w:pPr>
        <w:spacing w:after="0" w:line="240" w:lineRule="auto"/>
        <w:rPr>
          <w:rFonts w:ascii="Candara Light" w:hAnsi="Candara Light"/>
          <w:b/>
          <w:bCs/>
          <w:sz w:val="22"/>
          <w:szCs w:val="22"/>
        </w:rPr>
      </w:pPr>
      <w:r>
        <w:rPr>
          <w:rFonts w:ascii="Candara Light" w:hAnsi="Candara Light"/>
          <w:b/>
          <w:bCs/>
          <w:sz w:val="22"/>
          <w:szCs w:val="22"/>
        </w:rPr>
        <w:pict w14:anchorId="2E6DEC67">
          <v:rect id="_x0000_i1032" style="width:0;height:1.5pt" o:hralign="center" o:hrstd="t" o:hr="t" fillcolor="#a0a0a0" stroked="f"/>
        </w:pict>
      </w:r>
    </w:p>
    <w:p w14:paraId="57FB930F"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4. Buyer Personas Table</w:t>
      </w:r>
    </w:p>
    <w:p w14:paraId="69457D70" w14:textId="66EA389C" w:rsidR="00DB5FCC" w:rsidRPr="00DB5FCC" w:rsidRDefault="009E7539" w:rsidP="00B06C91">
      <w:pPr>
        <w:spacing w:after="0" w:line="240" w:lineRule="auto"/>
        <w:rPr>
          <w:rFonts w:ascii="Candara Light" w:hAnsi="Candara Light"/>
          <w:b/>
          <w:bCs/>
          <w:sz w:val="22"/>
          <w:szCs w:val="22"/>
        </w:rPr>
      </w:pPr>
      <w:r>
        <w:rPr>
          <w:rFonts w:ascii="Candara Light" w:hAnsi="Candara Light"/>
          <w:b/>
          <w:bCs/>
          <w:sz w:val="22"/>
          <w:szCs w:val="22"/>
        </w:rPr>
        <w:t xml:space="preserve">Use table format. </w:t>
      </w:r>
      <w:r w:rsidR="00DB5FCC" w:rsidRPr="00DB5FCC">
        <w:rPr>
          <w:rFonts w:ascii="Candara Light" w:hAnsi="Candara Light"/>
          <w:b/>
          <w:bCs/>
          <w:sz w:val="22"/>
          <w:szCs w:val="22"/>
        </w:rPr>
        <w:t>Within each ICP (B2B or B2C), you may have multiple Buyer Personas. Each persona represents a key decision-maker or user archetype within that ICP. In this table, each column is a Persona (e.g., “CTO Claire,” “Deal Hunter Dave,” “Budget Mom Maria”), while the rows capture detailed persona-specific data fields.</w:t>
      </w:r>
    </w:p>
    <w:tbl>
      <w:tblPr>
        <w:tblStyle w:val="GridTable1Light-Accent1"/>
        <w:tblW w:w="0" w:type="auto"/>
        <w:tblLook w:val="04A0" w:firstRow="1" w:lastRow="0" w:firstColumn="1" w:lastColumn="0" w:noHBand="0" w:noVBand="1"/>
      </w:tblPr>
      <w:tblGrid>
        <w:gridCol w:w="2275"/>
        <w:gridCol w:w="2351"/>
        <w:gridCol w:w="4724"/>
      </w:tblGrid>
      <w:tr w:rsidR="00DB5FCC" w:rsidRPr="00DB5FCC" w14:paraId="2B0FD917" w14:textId="77777777" w:rsidTr="00DB5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A2D79"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DATA CATEGORY</w:t>
            </w:r>
          </w:p>
        </w:tc>
        <w:tc>
          <w:tcPr>
            <w:tcW w:w="0" w:type="auto"/>
            <w:hideMark/>
          </w:tcPr>
          <w:p w14:paraId="17DF3122"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SUB-FIELD</w:t>
            </w:r>
          </w:p>
        </w:tc>
        <w:tc>
          <w:tcPr>
            <w:tcW w:w="0" w:type="auto"/>
            <w:hideMark/>
          </w:tcPr>
          <w:p w14:paraId="686CA557" w14:textId="77777777" w:rsidR="00DB5FCC" w:rsidRPr="00DB5FCC" w:rsidRDefault="00DB5FCC" w:rsidP="00B06C91">
            <w:pPr>
              <w:cnfStyle w:val="100000000000" w:firstRow="1" w:lastRow="0" w:firstColumn="0" w:lastColumn="0" w:oddVBand="0" w:evenVBand="0" w:oddHBand="0" w:evenHBand="0" w:firstRowFirstColumn="0" w:firstRowLastColumn="0" w:lastRowFirstColumn="0" w:lastRowLastColumn="0"/>
              <w:rPr>
                <w:rFonts w:ascii="Candara Light" w:hAnsi="Candara Light"/>
                <w:sz w:val="22"/>
                <w:szCs w:val="22"/>
              </w:rPr>
            </w:pPr>
            <w:r w:rsidRPr="00DB5FCC">
              <w:rPr>
                <w:rFonts w:ascii="Candara Light" w:hAnsi="Candara Light"/>
                <w:sz w:val="22"/>
                <w:szCs w:val="22"/>
              </w:rPr>
              <w:t>DESCRIPTION / WHAT TO FILL</w:t>
            </w:r>
          </w:p>
        </w:tc>
      </w:tr>
      <w:tr w:rsidR="00DB5FCC" w:rsidRPr="00DB5FCC" w14:paraId="38EEC6A6"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1A082312"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1. Overview</w:t>
            </w:r>
          </w:p>
        </w:tc>
        <w:tc>
          <w:tcPr>
            <w:tcW w:w="0" w:type="auto"/>
            <w:hideMark/>
          </w:tcPr>
          <w:p w14:paraId="4536299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Name / Role (B2B) or Profile (B2C)</w:t>
            </w:r>
          </w:p>
        </w:tc>
        <w:tc>
          <w:tcPr>
            <w:tcW w:w="0" w:type="auto"/>
            <w:hideMark/>
          </w:tcPr>
          <w:p w14:paraId="49E6DE6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For B2B: job title (e.g., CTO). For B2C: a semi-fictional profile (e.g., “Traveler Tim”).</w:t>
            </w:r>
          </w:p>
        </w:tc>
      </w:tr>
      <w:tr w:rsidR="00DB5FCC" w:rsidRPr="00DB5FCC" w14:paraId="6E61379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B478EBE" w14:textId="77777777" w:rsidR="00DB5FCC" w:rsidRPr="00DB5FCC" w:rsidRDefault="00DB5FCC" w:rsidP="00B06C91">
            <w:pPr>
              <w:rPr>
                <w:rFonts w:ascii="Candara Light" w:hAnsi="Candara Light"/>
                <w:sz w:val="22"/>
                <w:szCs w:val="22"/>
              </w:rPr>
            </w:pPr>
          </w:p>
        </w:tc>
        <w:tc>
          <w:tcPr>
            <w:tcW w:w="0" w:type="auto"/>
            <w:hideMark/>
          </w:tcPr>
          <w:p w14:paraId="433BF0F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Age / Experience</w:t>
            </w:r>
          </w:p>
        </w:tc>
        <w:tc>
          <w:tcPr>
            <w:tcW w:w="0" w:type="auto"/>
            <w:hideMark/>
          </w:tcPr>
          <w:p w14:paraId="6D97A9FD"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Approximate age range or years in role.</w:t>
            </w:r>
          </w:p>
        </w:tc>
      </w:tr>
      <w:tr w:rsidR="00DB5FCC" w:rsidRPr="00DB5FCC" w14:paraId="5F05209A"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229E45E4"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2. Goals &amp; Motivations</w:t>
            </w:r>
          </w:p>
        </w:tc>
        <w:tc>
          <w:tcPr>
            <w:tcW w:w="0" w:type="auto"/>
            <w:hideMark/>
          </w:tcPr>
          <w:p w14:paraId="2CEC11EC"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Primary Objectives</w:t>
            </w:r>
          </w:p>
        </w:tc>
        <w:tc>
          <w:tcPr>
            <w:tcW w:w="0" w:type="auto"/>
            <w:hideMark/>
          </w:tcPr>
          <w:p w14:paraId="7778594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What they want to achieve (cut costs, gain recognition, live healthier).</w:t>
            </w:r>
          </w:p>
        </w:tc>
      </w:tr>
      <w:tr w:rsidR="00DB5FCC" w:rsidRPr="00DB5FCC" w14:paraId="5F91DE6C"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62C095E0" w14:textId="77777777" w:rsidR="00DB5FCC" w:rsidRPr="00DB5FCC" w:rsidRDefault="00DB5FCC" w:rsidP="00B06C91">
            <w:pPr>
              <w:rPr>
                <w:rFonts w:ascii="Candara Light" w:hAnsi="Candara Light"/>
                <w:sz w:val="22"/>
                <w:szCs w:val="22"/>
              </w:rPr>
            </w:pPr>
          </w:p>
        </w:tc>
        <w:tc>
          <w:tcPr>
            <w:tcW w:w="0" w:type="auto"/>
            <w:hideMark/>
          </w:tcPr>
          <w:p w14:paraId="11429BB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Success Metrics</w:t>
            </w:r>
          </w:p>
        </w:tc>
        <w:tc>
          <w:tcPr>
            <w:tcW w:w="0" w:type="auto"/>
            <w:hideMark/>
          </w:tcPr>
          <w:p w14:paraId="435CF0E2"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Key performance indicators (ROI, personal satisfaction, timesaving).</w:t>
            </w:r>
          </w:p>
        </w:tc>
      </w:tr>
      <w:tr w:rsidR="00DB5FCC" w:rsidRPr="00DB5FCC" w14:paraId="1F9F8955"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7A0ECAA5"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3. Challenges &amp; Pain Points</w:t>
            </w:r>
          </w:p>
        </w:tc>
        <w:tc>
          <w:tcPr>
            <w:tcW w:w="0" w:type="auto"/>
            <w:hideMark/>
          </w:tcPr>
          <w:p w14:paraId="24810DFC"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Fears / Frustrations</w:t>
            </w:r>
          </w:p>
        </w:tc>
        <w:tc>
          <w:tcPr>
            <w:tcW w:w="0" w:type="auto"/>
            <w:hideMark/>
          </w:tcPr>
          <w:p w14:paraId="060241B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Roadblocks or concerns (technical complexity, high cost, lack of trust).</w:t>
            </w:r>
          </w:p>
        </w:tc>
      </w:tr>
      <w:tr w:rsidR="00DB5FCC" w:rsidRPr="00DB5FCC" w14:paraId="7100807A"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46644DC8"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4. Preferred Channels &amp; Content</w:t>
            </w:r>
          </w:p>
        </w:tc>
        <w:tc>
          <w:tcPr>
            <w:tcW w:w="0" w:type="auto"/>
            <w:hideMark/>
          </w:tcPr>
          <w:p w14:paraId="1108CB93"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Research Sources</w:t>
            </w:r>
          </w:p>
        </w:tc>
        <w:tc>
          <w:tcPr>
            <w:tcW w:w="0" w:type="auto"/>
            <w:hideMark/>
          </w:tcPr>
          <w:p w14:paraId="197678AF"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How they gather info: search engines, social networks, professional forums, peers.</w:t>
            </w:r>
          </w:p>
        </w:tc>
      </w:tr>
      <w:tr w:rsidR="00DB5FCC" w:rsidRPr="00DB5FCC" w14:paraId="515C41B1"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3B4DBD49" w14:textId="77777777" w:rsidR="00DB5FCC" w:rsidRPr="00DB5FCC" w:rsidRDefault="00DB5FCC" w:rsidP="00B06C91">
            <w:pPr>
              <w:rPr>
                <w:rFonts w:ascii="Candara Light" w:hAnsi="Candara Light"/>
                <w:sz w:val="22"/>
                <w:szCs w:val="22"/>
              </w:rPr>
            </w:pPr>
          </w:p>
        </w:tc>
        <w:tc>
          <w:tcPr>
            <w:tcW w:w="0" w:type="auto"/>
            <w:hideMark/>
          </w:tcPr>
          <w:p w14:paraId="306361D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Content Formats</w:t>
            </w:r>
          </w:p>
        </w:tc>
        <w:tc>
          <w:tcPr>
            <w:tcW w:w="0" w:type="auto"/>
            <w:hideMark/>
          </w:tcPr>
          <w:p w14:paraId="6FACC05A"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Blogs, whitepapers, video tutorials, social media, influencer reviews, etc.</w:t>
            </w:r>
          </w:p>
        </w:tc>
      </w:tr>
      <w:tr w:rsidR="00DB5FCC" w:rsidRPr="00DB5FCC" w14:paraId="7464B849"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B510D06"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5. Key Objections</w:t>
            </w:r>
          </w:p>
        </w:tc>
        <w:tc>
          <w:tcPr>
            <w:tcW w:w="0" w:type="auto"/>
            <w:hideMark/>
          </w:tcPr>
          <w:p w14:paraId="4F6D8455"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Reasons to Hesitate</w:t>
            </w:r>
          </w:p>
        </w:tc>
        <w:tc>
          <w:tcPr>
            <w:tcW w:w="0" w:type="auto"/>
            <w:hideMark/>
          </w:tcPr>
          <w:p w14:paraId="377A92F6"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Common pushbacks: budget, brand loyalty to competitors, time constraints.</w:t>
            </w:r>
          </w:p>
        </w:tc>
      </w:tr>
      <w:tr w:rsidR="00DB5FCC" w:rsidRPr="00DB5FCC" w14:paraId="42F4AAF3" w14:textId="77777777" w:rsidTr="00DB5FCC">
        <w:tc>
          <w:tcPr>
            <w:cnfStyle w:val="001000000000" w:firstRow="0" w:lastRow="0" w:firstColumn="1" w:lastColumn="0" w:oddVBand="0" w:evenVBand="0" w:oddHBand="0" w:evenHBand="0" w:firstRowFirstColumn="0" w:firstRowLastColumn="0" w:lastRowFirstColumn="0" w:lastRowLastColumn="0"/>
            <w:tcW w:w="0" w:type="auto"/>
            <w:hideMark/>
          </w:tcPr>
          <w:p w14:paraId="56FECF51" w14:textId="77777777" w:rsidR="00DB5FCC" w:rsidRPr="00DB5FCC" w:rsidRDefault="00DB5FCC" w:rsidP="00B06C91">
            <w:pPr>
              <w:rPr>
                <w:rFonts w:ascii="Candara Light" w:hAnsi="Candara Light"/>
                <w:sz w:val="22"/>
                <w:szCs w:val="22"/>
              </w:rPr>
            </w:pPr>
            <w:r w:rsidRPr="00DB5FCC">
              <w:rPr>
                <w:rFonts w:ascii="Candara Light" w:hAnsi="Candara Light"/>
                <w:sz w:val="22"/>
                <w:szCs w:val="22"/>
              </w:rPr>
              <w:t>6. Messaging / Value Prop Focus</w:t>
            </w:r>
          </w:p>
        </w:tc>
        <w:tc>
          <w:tcPr>
            <w:tcW w:w="0" w:type="auto"/>
            <w:hideMark/>
          </w:tcPr>
          <w:p w14:paraId="08642794"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Tailored Hooks</w:t>
            </w:r>
          </w:p>
        </w:tc>
        <w:tc>
          <w:tcPr>
            <w:tcW w:w="0" w:type="auto"/>
            <w:hideMark/>
          </w:tcPr>
          <w:p w14:paraId="054F0161" w14:textId="77777777" w:rsidR="00DB5FCC" w:rsidRPr="00DB5FCC" w:rsidRDefault="00DB5FCC" w:rsidP="00B06C91">
            <w:pPr>
              <w:cnfStyle w:val="000000000000" w:firstRow="0" w:lastRow="0" w:firstColumn="0" w:lastColumn="0" w:oddVBand="0" w:evenVBand="0" w:oddHBand="0" w:evenHBand="0" w:firstRowFirstColumn="0" w:firstRowLastColumn="0" w:lastRowFirstColumn="0" w:lastRowLastColumn="0"/>
              <w:rPr>
                <w:rFonts w:ascii="Candara Light" w:hAnsi="Candara Light"/>
                <w:b/>
                <w:bCs/>
                <w:sz w:val="22"/>
                <w:szCs w:val="22"/>
              </w:rPr>
            </w:pPr>
            <w:r w:rsidRPr="00DB5FCC">
              <w:rPr>
                <w:rFonts w:ascii="Candara Light" w:hAnsi="Candara Light"/>
                <w:b/>
                <w:bCs/>
                <w:sz w:val="22"/>
                <w:szCs w:val="22"/>
              </w:rPr>
              <w:t>Specific angles that resonate (ROI, convenience, prestige, emotional appeal).</w:t>
            </w:r>
          </w:p>
        </w:tc>
      </w:tr>
    </w:tbl>
    <w:p w14:paraId="3F4EF568" w14:textId="77777777" w:rsidR="00DB5FCC" w:rsidRPr="00DB5FCC" w:rsidRDefault="00DB5FCC" w:rsidP="00B06C91">
      <w:pPr>
        <w:spacing w:after="0" w:line="240" w:lineRule="auto"/>
        <w:rPr>
          <w:rFonts w:ascii="Candara Light" w:hAnsi="Candara Light"/>
          <w:b/>
          <w:bCs/>
          <w:sz w:val="22"/>
          <w:szCs w:val="22"/>
        </w:rPr>
      </w:pPr>
      <w:r w:rsidRPr="00DB5FCC">
        <w:rPr>
          <w:rFonts w:ascii="Candara Light" w:hAnsi="Candara Light"/>
          <w:b/>
          <w:bCs/>
          <w:sz w:val="22"/>
          <w:szCs w:val="22"/>
        </w:rPr>
        <w:t>Filling Out the Table</w:t>
      </w:r>
    </w:p>
    <w:p w14:paraId="53297B69" w14:textId="77777777" w:rsidR="00DB5FCC" w:rsidRPr="00DB5FCC" w:rsidRDefault="00DB5FCC" w:rsidP="00B06C91">
      <w:pPr>
        <w:numPr>
          <w:ilvl w:val="0"/>
          <w:numId w:val="23"/>
        </w:numPr>
        <w:spacing w:after="0" w:line="240" w:lineRule="auto"/>
        <w:rPr>
          <w:rFonts w:ascii="Candara Light" w:hAnsi="Candara Light"/>
          <w:b/>
          <w:bCs/>
          <w:sz w:val="22"/>
          <w:szCs w:val="22"/>
        </w:rPr>
      </w:pPr>
      <w:r w:rsidRPr="00DB5FCC">
        <w:rPr>
          <w:rFonts w:ascii="Candara Light" w:hAnsi="Candara Light"/>
          <w:b/>
          <w:bCs/>
          <w:sz w:val="22"/>
          <w:szCs w:val="22"/>
        </w:rPr>
        <w:t>Columns: Each column contains one persona, typically linked to an ICP. You might have multiple columns if you have multiple roles within a single ICP.</w:t>
      </w:r>
    </w:p>
    <w:p w14:paraId="797042CF" w14:textId="77777777" w:rsidR="00DB5FCC" w:rsidRPr="00DB5FCC" w:rsidRDefault="00DB5FCC" w:rsidP="00B06C91">
      <w:pPr>
        <w:numPr>
          <w:ilvl w:val="0"/>
          <w:numId w:val="23"/>
        </w:numPr>
        <w:spacing w:after="0" w:line="240" w:lineRule="auto"/>
        <w:rPr>
          <w:rFonts w:ascii="Candara Light" w:hAnsi="Candara Light"/>
          <w:b/>
          <w:bCs/>
          <w:sz w:val="22"/>
          <w:szCs w:val="22"/>
        </w:rPr>
      </w:pPr>
      <w:r w:rsidRPr="00DB5FCC">
        <w:rPr>
          <w:rFonts w:ascii="Candara Light" w:hAnsi="Candara Light"/>
          <w:b/>
          <w:bCs/>
          <w:sz w:val="22"/>
          <w:szCs w:val="22"/>
        </w:rPr>
        <w:t>Rows &amp; Sub-Rows: For each persona, detail their unique goals, challenges, objections, and preferred engagement channels.</w:t>
      </w:r>
    </w:p>
    <w:p w14:paraId="62BFECF8" w14:textId="77777777" w:rsidR="005A590E" w:rsidRPr="00DB5FCC" w:rsidRDefault="005A590E" w:rsidP="00B06C91">
      <w:pPr>
        <w:spacing w:after="0" w:line="240" w:lineRule="auto"/>
        <w:rPr>
          <w:rFonts w:ascii="Candara Light" w:hAnsi="Candara Light"/>
          <w:b/>
          <w:bCs/>
          <w:sz w:val="22"/>
          <w:szCs w:val="22"/>
        </w:rPr>
      </w:pPr>
    </w:p>
    <w:p w14:paraId="4F36E07F" w14:textId="2D592EA0" w:rsidR="009E7539" w:rsidRPr="00DB5FCC" w:rsidRDefault="009E7539" w:rsidP="009E7539">
      <w:pPr>
        <w:spacing w:after="0" w:line="240" w:lineRule="auto"/>
        <w:rPr>
          <w:rFonts w:ascii="Candara Light" w:hAnsi="Candara Light"/>
          <w:b/>
          <w:bCs/>
          <w:sz w:val="22"/>
          <w:szCs w:val="22"/>
        </w:rPr>
      </w:pPr>
      <w:r>
        <w:rPr>
          <w:rFonts w:ascii="Candara Light" w:hAnsi="Candara Light"/>
          <w:b/>
          <w:bCs/>
          <w:sz w:val="22"/>
          <w:szCs w:val="22"/>
        </w:rPr>
        <w:t>The ICP Report should provide strategic insight and narrative, use business language, be specific, bullet point based, descriptive, value driven and professional, use tables as instructed. No fluff.</w:t>
      </w:r>
    </w:p>
    <w:p w14:paraId="37553E83" w14:textId="77777777" w:rsidR="005A590E" w:rsidRPr="00DB5FCC" w:rsidRDefault="005A590E" w:rsidP="00B06C91">
      <w:pPr>
        <w:spacing w:after="0" w:line="240" w:lineRule="auto"/>
        <w:rPr>
          <w:rFonts w:ascii="Candara Light" w:hAnsi="Candara Light"/>
          <w:b/>
          <w:bCs/>
          <w:sz w:val="22"/>
          <w:szCs w:val="22"/>
        </w:rPr>
      </w:pPr>
    </w:p>
    <w:p w14:paraId="5C4C089F" w14:textId="77777777" w:rsidR="005A590E" w:rsidRPr="00DB5FCC" w:rsidRDefault="005A590E" w:rsidP="00B06C91">
      <w:pPr>
        <w:spacing w:after="0" w:line="240" w:lineRule="auto"/>
        <w:rPr>
          <w:rFonts w:ascii="Candara Light" w:hAnsi="Candara Light"/>
          <w:b/>
          <w:bCs/>
          <w:sz w:val="22"/>
          <w:szCs w:val="22"/>
        </w:rPr>
      </w:pPr>
      <w:r w:rsidRPr="00DB5FCC">
        <w:rPr>
          <w:rFonts w:ascii="Candara Light" w:hAnsi="Candara Light"/>
          <w:b/>
          <w:bCs/>
          <w:sz w:val="22"/>
          <w:szCs w:val="22"/>
        </w:rPr>
        <w:t>NOTE: If the site lacks information in some areas, use</w:t>
      </w:r>
      <w:r w:rsidR="00D109DF">
        <w:rPr>
          <w:rFonts w:ascii="Candara Light" w:hAnsi="Candara Light"/>
          <w:b/>
          <w:bCs/>
          <w:sz w:val="22"/>
          <w:szCs w:val="22"/>
        </w:rPr>
        <w:t xml:space="preserve"> sector &amp;</w:t>
      </w:r>
      <w:r w:rsidRPr="00DB5FCC">
        <w:rPr>
          <w:rFonts w:ascii="Candara Light" w:hAnsi="Candara Light"/>
          <w:b/>
          <w:bCs/>
          <w:sz w:val="22"/>
          <w:szCs w:val="22"/>
        </w:rPr>
        <w:t xml:space="preserve"> industry norms, </w:t>
      </w:r>
      <w:r w:rsidR="00D109DF">
        <w:rPr>
          <w:rFonts w:ascii="Candara Light" w:hAnsi="Candara Light"/>
          <w:b/>
          <w:bCs/>
          <w:sz w:val="22"/>
          <w:szCs w:val="22"/>
        </w:rPr>
        <w:t xml:space="preserve">recent market data, </w:t>
      </w:r>
      <w:r w:rsidRPr="00DB5FCC">
        <w:rPr>
          <w:rFonts w:ascii="Candara Light" w:hAnsi="Candara Light"/>
          <w:b/>
          <w:bCs/>
          <w:sz w:val="22"/>
          <w:szCs w:val="22"/>
        </w:rPr>
        <w:t>trend data, or infer based on similar businesses.</w:t>
      </w:r>
    </w:p>
    <w:p w14:paraId="7C0997BE" w14:textId="77777777" w:rsidR="000748D1" w:rsidRDefault="000748D1" w:rsidP="005A590E">
      <w:pPr>
        <w:spacing w:after="0" w:line="240" w:lineRule="auto"/>
      </w:pPr>
    </w:p>
    <w:p w14:paraId="3A3FDA19" w14:textId="77777777" w:rsidR="00716690" w:rsidRDefault="00716690" w:rsidP="00716690">
      <w:pPr>
        <w:spacing w:after="0" w:line="240" w:lineRule="auto"/>
        <w:rPr>
          <w:rFonts w:ascii="Candara Light" w:hAnsi="Candara Light"/>
          <w:b/>
          <w:bCs/>
          <w:sz w:val="22"/>
          <w:szCs w:val="22"/>
        </w:rPr>
      </w:pPr>
      <w:r w:rsidRPr="0080653B">
        <w:rPr>
          <w:rFonts w:ascii="Candara Light" w:hAnsi="Candara Light"/>
          <w:b/>
          <w:bCs/>
          <w:u w:val="single"/>
        </w:rPr>
        <w:t>Do not ask me any follow-up questions regarding this task and begin immediately,</w:t>
      </w:r>
      <w:r>
        <w:rPr>
          <w:rFonts w:ascii="Candara Light" w:hAnsi="Candara Light"/>
          <w:b/>
          <w:bCs/>
          <w:sz w:val="22"/>
          <w:szCs w:val="22"/>
        </w:rPr>
        <w:t xml:space="preserve"> you have all the info you need to produce the company specific Growth Strategy &amp; Operations Optimization Report. Any additional information like the company name, you will capture from the website. Do not focus exclusively on the insights gained from the company website, </w:t>
      </w:r>
      <w:r w:rsidRPr="00602214">
        <w:rPr>
          <w:rFonts w:ascii="Candara Light" w:hAnsi="Candara Light"/>
          <w:b/>
          <w:bCs/>
          <w:sz w:val="22"/>
          <w:szCs w:val="22"/>
        </w:rPr>
        <w:t>include insights based on their broader digital footprint—such as social media presence, app stores, and media coverage</w:t>
      </w:r>
      <w:r>
        <w:rPr>
          <w:rFonts w:ascii="Candara Light" w:hAnsi="Candara Light"/>
          <w:b/>
          <w:bCs/>
          <w:sz w:val="22"/>
          <w:szCs w:val="22"/>
        </w:rPr>
        <w:t>.</w:t>
      </w:r>
    </w:p>
    <w:p w14:paraId="70B065D7" w14:textId="77777777" w:rsidR="00716690" w:rsidRDefault="00716690" w:rsidP="005A590E">
      <w:pPr>
        <w:spacing w:after="0" w:line="240" w:lineRule="auto"/>
      </w:pPr>
    </w:p>
    <w:p w14:paraId="5EFC0A9B" w14:textId="77777777" w:rsidR="00C41DB9" w:rsidRDefault="00C41DB9" w:rsidP="005A590E">
      <w:pPr>
        <w:spacing w:after="0" w:line="240" w:lineRule="auto"/>
      </w:pPr>
    </w:p>
    <w:p w14:paraId="6EF8A6A6" w14:textId="77777777" w:rsidR="00C41DB9" w:rsidRDefault="00C41DB9" w:rsidP="005A590E">
      <w:pPr>
        <w:spacing w:after="0" w:line="240" w:lineRule="auto"/>
      </w:pPr>
    </w:p>
    <w:p w14:paraId="78D2B740" w14:textId="77777777" w:rsidR="00C41DB9" w:rsidRDefault="00C41DB9" w:rsidP="00C41DB9">
      <w:pPr>
        <w:spacing w:after="0" w:line="240" w:lineRule="auto"/>
      </w:pPr>
    </w:p>
    <w:p w14:paraId="4238D5AF" w14:textId="77777777" w:rsidR="00C41DB9" w:rsidRDefault="00C41DB9" w:rsidP="00C41DB9">
      <w:pPr>
        <w:spacing w:after="0" w:line="240" w:lineRule="auto"/>
      </w:pPr>
    </w:p>
    <w:p w14:paraId="23A1FC73" w14:textId="77777777" w:rsidR="00C41DB9" w:rsidRDefault="00C41DB9" w:rsidP="00C41DB9">
      <w:pPr>
        <w:spacing w:after="0" w:line="240" w:lineRule="auto"/>
      </w:pPr>
    </w:p>
    <w:p w14:paraId="7EBBFAFA" w14:textId="77777777" w:rsidR="00C41DB9" w:rsidRDefault="00C41DB9" w:rsidP="00C41DB9">
      <w:pPr>
        <w:spacing w:after="0" w:line="240" w:lineRule="auto"/>
      </w:pPr>
    </w:p>
    <w:p w14:paraId="4744F360" w14:textId="77777777" w:rsidR="00C41DB9" w:rsidRDefault="00C41DB9" w:rsidP="00C41DB9">
      <w:pPr>
        <w:spacing w:after="0" w:line="240" w:lineRule="auto"/>
      </w:pPr>
    </w:p>
    <w:p w14:paraId="281FF96C" w14:textId="77777777" w:rsidR="00C41DB9" w:rsidRDefault="00C41DB9" w:rsidP="00C41DB9">
      <w:pPr>
        <w:spacing w:after="0" w:line="240" w:lineRule="auto"/>
      </w:pPr>
    </w:p>
    <w:p w14:paraId="24326F7C" w14:textId="77777777" w:rsidR="00C41DB9" w:rsidRDefault="00C41DB9" w:rsidP="00C41DB9">
      <w:pPr>
        <w:spacing w:after="0" w:line="240" w:lineRule="auto"/>
      </w:pPr>
    </w:p>
    <w:p w14:paraId="168B8962" w14:textId="77777777" w:rsidR="00C41DB9" w:rsidRDefault="00C41DB9" w:rsidP="00C41DB9">
      <w:pPr>
        <w:spacing w:after="0" w:line="240" w:lineRule="auto"/>
      </w:pPr>
    </w:p>
    <w:p w14:paraId="76147A28" w14:textId="77777777" w:rsidR="00C41DB9" w:rsidRDefault="00C41DB9" w:rsidP="00C41DB9">
      <w:pPr>
        <w:spacing w:after="0" w:line="240" w:lineRule="auto"/>
      </w:pPr>
    </w:p>
    <w:p w14:paraId="20CEF24F" w14:textId="0314DDF3" w:rsidR="00C41DB9" w:rsidRDefault="00C41DB9" w:rsidP="00C41DB9">
      <w:pPr>
        <w:spacing w:after="0" w:line="240" w:lineRule="auto"/>
      </w:pPr>
    </w:p>
    <w:sectPr w:rsidR="00C41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4D63D" w14:textId="77777777" w:rsidR="002649A1" w:rsidRDefault="002649A1" w:rsidP="00FA2106">
      <w:pPr>
        <w:spacing w:after="0" w:line="240" w:lineRule="auto"/>
      </w:pPr>
      <w:r>
        <w:separator/>
      </w:r>
    </w:p>
  </w:endnote>
  <w:endnote w:type="continuationSeparator" w:id="0">
    <w:p w14:paraId="4BA4E6C8" w14:textId="77777777" w:rsidR="002649A1" w:rsidRDefault="002649A1" w:rsidP="00FA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E11F3" w14:textId="77777777" w:rsidR="002649A1" w:rsidRDefault="002649A1" w:rsidP="00FA2106">
      <w:pPr>
        <w:spacing w:after="0" w:line="240" w:lineRule="auto"/>
      </w:pPr>
      <w:r>
        <w:separator/>
      </w:r>
    </w:p>
  </w:footnote>
  <w:footnote w:type="continuationSeparator" w:id="0">
    <w:p w14:paraId="0E21DE4C" w14:textId="77777777" w:rsidR="002649A1" w:rsidRDefault="002649A1" w:rsidP="00FA2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B57"/>
    <w:multiLevelType w:val="multilevel"/>
    <w:tmpl w:val="D79C1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283F"/>
    <w:multiLevelType w:val="multilevel"/>
    <w:tmpl w:val="642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7934"/>
    <w:multiLevelType w:val="multilevel"/>
    <w:tmpl w:val="445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44E5A"/>
    <w:multiLevelType w:val="multilevel"/>
    <w:tmpl w:val="565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6758"/>
    <w:multiLevelType w:val="multilevel"/>
    <w:tmpl w:val="C1F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1725"/>
    <w:multiLevelType w:val="multilevel"/>
    <w:tmpl w:val="4342C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72662"/>
    <w:multiLevelType w:val="multilevel"/>
    <w:tmpl w:val="518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82351"/>
    <w:multiLevelType w:val="multilevel"/>
    <w:tmpl w:val="378E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73441"/>
    <w:multiLevelType w:val="multilevel"/>
    <w:tmpl w:val="AED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E4113"/>
    <w:multiLevelType w:val="multilevel"/>
    <w:tmpl w:val="622A7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33D6F"/>
    <w:multiLevelType w:val="multilevel"/>
    <w:tmpl w:val="092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761AF"/>
    <w:multiLevelType w:val="multilevel"/>
    <w:tmpl w:val="61741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D1B9A"/>
    <w:multiLevelType w:val="multilevel"/>
    <w:tmpl w:val="370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46D25"/>
    <w:multiLevelType w:val="multilevel"/>
    <w:tmpl w:val="0B4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90BB8"/>
    <w:multiLevelType w:val="multilevel"/>
    <w:tmpl w:val="8CC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E4E6B"/>
    <w:multiLevelType w:val="multilevel"/>
    <w:tmpl w:val="2D0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13EE2"/>
    <w:multiLevelType w:val="hybridMultilevel"/>
    <w:tmpl w:val="9B4C2C3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B10F6"/>
    <w:multiLevelType w:val="multilevel"/>
    <w:tmpl w:val="D1B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5700D"/>
    <w:multiLevelType w:val="multilevel"/>
    <w:tmpl w:val="D2A4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105793"/>
    <w:multiLevelType w:val="multilevel"/>
    <w:tmpl w:val="B9822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C71BA"/>
    <w:multiLevelType w:val="multilevel"/>
    <w:tmpl w:val="8F5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C6660"/>
    <w:multiLevelType w:val="multilevel"/>
    <w:tmpl w:val="6FA8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366D4"/>
    <w:multiLevelType w:val="multilevel"/>
    <w:tmpl w:val="482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124500">
    <w:abstractNumId w:val="10"/>
  </w:num>
  <w:num w:numId="2" w16cid:durableId="906843247">
    <w:abstractNumId w:val="21"/>
  </w:num>
  <w:num w:numId="3" w16cid:durableId="1653019696">
    <w:abstractNumId w:val="19"/>
  </w:num>
  <w:num w:numId="4" w16cid:durableId="1921210573">
    <w:abstractNumId w:val="9"/>
  </w:num>
  <w:num w:numId="5" w16cid:durableId="259683723">
    <w:abstractNumId w:val="0"/>
  </w:num>
  <w:num w:numId="6" w16cid:durableId="100801728">
    <w:abstractNumId w:val="7"/>
  </w:num>
  <w:num w:numId="7" w16cid:durableId="733236225">
    <w:abstractNumId w:val="11"/>
  </w:num>
  <w:num w:numId="8" w16cid:durableId="1009023497">
    <w:abstractNumId w:val="5"/>
  </w:num>
  <w:num w:numId="9" w16cid:durableId="725373815">
    <w:abstractNumId w:val="16"/>
  </w:num>
  <w:num w:numId="10" w16cid:durableId="1774670859">
    <w:abstractNumId w:val="12"/>
  </w:num>
  <w:num w:numId="11" w16cid:durableId="960260503">
    <w:abstractNumId w:val="17"/>
  </w:num>
  <w:num w:numId="12" w16cid:durableId="1668945901">
    <w:abstractNumId w:val="1"/>
  </w:num>
  <w:num w:numId="13" w16cid:durableId="1981575095">
    <w:abstractNumId w:val="2"/>
  </w:num>
  <w:num w:numId="14" w16cid:durableId="1059286900">
    <w:abstractNumId w:val="8"/>
  </w:num>
  <w:num w:numId="15" w16cid:durableId="1901669834">
    <w:abstractNumId w:val="14"/>
  </w:num>
  <w:num w:numId="16" w16cid:durableId="662392637">
    <w:abstractNumId w:val="13"/>
  </w:num>
  <w:num w:numId="17" w16cid:durableId="730881398">
    <w:abstractNumId w:val="6"/>
  </w:num>
  <w:num w:numId="18" w16cid:durableId="248850396">
    <w:abstractNumId w:val="15"/>
  </w:num>
  <w:num w:numId="19" w16cid:durableId="199976626">
    <w:abstractNumId w:val="18"/>
  </w:num>
  <w:num w:numId="20" w16cid:durableId="1427966629">
    <w:abstractNumId w:val="4"/>
  </w:num>
  <w:num w:numId="21" w16cid:durableId="822739584">
    <w:abstractNumId w:val="20"/>
  </w:num>
  <w:num w:numId="22" w16cid:durableId="1415282623">
    <w:abstractNumId w:val="3"/>
  </w:num>
  <w:num w:numId="23" w16cid:durableId="19331227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0E"/>
    <w:rsid w:val="000748D1"/>
    <w:rsid w:val="002649A1"/>
    <w:rsid w:val="00441271"/>
    <w:rsid w:val="004C4095"/>
    <w:rsid w:val="004F3572"/>
    <w:rsid w:val="005774C4"/>
    <w:rsid w:val="005A590E"/>
    <w:rsid w:val="005D725E"/>
    <w:rsid w:val="005E2C9D"/>
    <w:rsid w:val="00602214"/>
    <w:rsid w:val="00635D0B"/>
    <w:rsid w:val="00652C38"/>
    <w:rsid w:val="00696C93"/>
    <w:rsid w:val="00716690"/>
    <w:rsid w:val="0080653B"/>
    <w:rsid w:val="008153B0"/>
    <w:rsid w:val="00907E09"/>
    <w:rsid w:val="0095720D"/>
    <w:rsid w:val="00984AD8"/>
    <w:rsid w:val="00995E10"/>
    <w:rsid w:val="009A0427"/>
    <w:rsid w:val="009E7539"/>
    <w:rsid w:val="00A7743D"/>
    <w:rsid w:val="00AE4DC6"/>
    <w:rsid w:val="00AE683B"/>
    <w:rsid w:val="00B06C91"/>
    <w:rsid w:val="00B903BF"/>
    <w:rsid w:val="00BA055E"/>
    <w:rsid w:val="00BA68D5"/>
    <w:rsid w:val="00BF14A1"/>
    <w:rsid w:val="00C41DB9"/>
    <w:rsid w:val="00D109DF"/>
    <w:rsid w:val="00D7237F"/>
    <w:rsid w:val="00DB5FCC"/>
    <w:rsid w:val="00EC3DB8"/>
    <w:rsid w:val="00FA2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46EB"/>
  <w15:chartTrackingRefBased/>
  <w15:docId w15:val="{CA0EFD35-6511-4D6B-ACE1-0F242BBF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5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5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90E"/>
    <w:rPr>
      <w:rFonts w:eastAsiaTheme="majorEastAsia" w:cstheme="majorBidi"/>
      <w:color w:val="272727" w:themeColor="text1" w:themeTint="D8"/>
    </w:rPr>
  </w:style>
  <w:style w:type="paragraph" w:styleId="Title">
    <w:name w:val="Title"/>
    <w:basedOn w:val="Normal"/>
    <w:next w:val="Normal"/>
    <w:link w:val="TitleChar"/>
    <w:uiPriority w:val="10"/>
    <w:qFormat/>
    <w:rsid w:val="005A5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90E"/>
    <w:pPr>
      <w:spacing w:before="160"/>
      <w:jc w:val="center"/>
    </w:pPr>
    <w:rPr>
      <w:i/>
      <w:iCs/>
      <w:color w:val="404040" w:themeColor="text1" w:themeTint="BF"/>
    </w:rPr>
  </w:style>
  <w:style w:type="character" w:customStyle="1" w:styleId="QuoteChar">
    <w:name w:val="Quote Char"/>
    <w:basedOn w:val="DefaultParagraphFont"/>
    <w:link w:val="Quote"/>
    <w:uiPriority w:val="29"/>
    <w:rsid w:val="005A590E"/>
    <w:rPr>
      <w:i/>
      <w:iCs/>
      <w:color w:val="404040" w:themeColor="text1" w:themeTint="BF"/>
    </w:rPr>
  </w:style>
  <w:style w:type="paragraph" w:styleId="ListParagraph">
    <w:name w:val="List Paragraph"/>
    <w:basedOn w:val="Normal"/>
    <w:uiPriority w:val="34"/>
    <w:qFormat/>
    <w:rsid w:val="005A590E"/>
    <w:pPr>
      <w:ind w:left="720"/>
      <w:contextualSpacing/>
    </w:pPr>
  </w:style>
  <w:style w:type="character" w:styleId="IntenseEmphasis">
    <w:name w:val="Intense Emphasis"/>
    <w:basedOn w:val="DefaultParagraphFont"/>
    <w:uiPriority w:val="21"/>
    <w:qFormat/>
    <w:rsid w:val="005A590E"/>
    <w:rPr>
      <w:i/>
      <w:iCs/>
      <w:color w:val="2F5496" w:themeColor="accent1" w:themeShade="BF"/>
    </w:rPr>
  </w:style>
  <w:style w:type="paragraph" w:styleId="IntenseQuote">
    <w:name w:val="Intense Quote"/>
    <w:basedOn w:val="Normal"/>
    <w:next w:val="Normal"/>
    <w:link w:val="IntenseQuoteChar"/>
    <w:uiPriority w:val="30"/>
    <w:qFormat/>
    <w:rsid w:val="005A5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90E"/>
    <w:rPr>
      <w:i/>
      <w:iCs/>
      <w:color w:val="2F5496" w:themeColor="accent1" w:themeShade="BF"/>
    </w:rPr>
  </w:style>
  <w:style w:type="character" w:styleId="IntenseReference">
    <w:name w:val="Intense Reference"/>
    <w:basedOn w:val="DefaultParagraphFont"/>
    <w:uiPriority w:val="32"/>
    <w:qFormat/>
    <w:rsid w:val="005A590E"/>
    <w:rPr>
      <w:b/>
      <w:bCs/>
      <w:smallCaps/>
      <w:color w:val="2F5496" w:themeColor="accent1" w:themeShade="BF"/>
      <w:spacing w:val="5"/>
    </w:rPr>
  </w:style>
  <w:style w:type="table" w:styleId="GridTable1Light-Accent1">
    <w:name w:val="Grid Table 1 Light Accent 1"/>
    <w:basedOn w:val="TableNormal"/>
    <w:uiPriority w:val="46"/>
    <w:rsid w:val="00DB5F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35D0B"/>
    <w:rPr>
      <w:color w:val="0563C1" w:themeColor="hyperlink"/>
      <w:u w:val="single"/>
    </w:rPr>
  </w:style>
  <w:style w:type="character" w:styleId="UnresolvedMention">
    <w:name w:val="Unresolved Mention"/>
    <w:basedOn w:val="DefaultParagraphFont"/>
    <w:uiPriority w:val="99"/>
    <w:semiHidden/>
    <w:unhideWhenUsed/>
    <w:rsid w:val="00635D0B"/>
    <w:rPr>
      <w:color w:val="605E5C"/>
      <w:shd w:val="clear" w:color="auto" w:fill="E1DFDD"/>
    </w:rPr>
  </w:style>
  <w:style w:type="paragraph" w:styleId="Header">
    <w:name w:val="header"/>
    <w:basedOn w:val="Normal"/>
    <w:link w:val="HeaderChar"/>
    <w:uiPriority w:val="99"/>
    <w:unhideWhenUsed/>
    <w:rsid w:val="00FA2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106"/>
  </w:style>
  <w:style w:type="paragraph" w:styleId="Footer">
    <w:name w:val="footer"/>
    <w:basedOn w:val="Normal"/>
    <w:link w:val="FooterChar"/>
    <w:uiPriority w:val="99"/>
    <w:unhideWhenUsed/>
    <w:rsid w:val="00FA2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057">
      <w:bodyDiv w:val="1"/>
      <w:marLeft w:val="0"/>
      <w:marRight w:val="0"/>
      <w:marTop w:val="0"/>
      <w:marBottom w:val="0"/>
      <w:divBdr>
        <w:top w:val="none" w:sz="0" w:space="0" w:color="auto"/>
        <w:left w:val="none" w:sz="0" w:space="0" w:color="auto"/>
        <w:bottom w:val="none" w:sz="0" w:space="0" w:color="auto"/>
        <w:right w:val="none" w:sz="0" w:space="0" w:color="auto"/>
      </w:divBdr>
    </w:div>
    <w:div w:id="16397290">
      <w:bodyDiv w:val="1"/>
      <w:marLeft w:val="0"/>
      <w:marRight w:val="0"/>
      <w:marTop w:val="0"/>
      <w:marBottom w:val="0"/>
      <w:divBdr>
        <w:top w:val="none" w:sz="0" w:space="0" w:color="auto"/>
        <w:left w:val="none" w:sz="0" w:space="0" w:color="auto"/>
        <w:bottom w:val="none" w:sz="0" w:space="0" w:color="auto"/>
        <w:right w:val="none" w:sz="0" w:space="0" w:color="auto"/>
      </w:divBdr>
    </w:div>
    <w:div w:id="31804805">
      <w:bodyDiv w:val="1"/>
      <w:marLeft w:val="0"/>
      <w:marRight w:val="0"/>
      <w:marTop w:val="0"/>
      <w:marBottom w:val="0"/>
      <w:divBdr>
        <w:top w:val="none" w:sz="0" w:space="0" w:color="auto"/>
        <w:left w:val="none" w:sz="0" w:space="0" w:color="auto"/>
        <w:bottom w:val="none" w:sz="0" w:space="0" w:color="auto"/>
        <w:right w:val="none" w:sz="0" w:space="0" w:color="auto"/>
      </w:divBdr>
    </w:div>
    <w:div w:id="141890892">
      <w:bodyDiv w:val="1"/>
      <w:marLeft w:val="0"/>
      <w:marRight w:val="0"/>
      <w:marTop w:val="0"/>
      <w:marBottom w:val="0"/>
      <w:divBdr>
        <w:top w:val="none" w:sz="0" w:space="0" w:color="auto"/>
        <w:left w:val="none" w:sz="0" w:space="0" w:color="auto"/>
        <w:bottom w:val="none" w:sz="0" w:space="0" w:color="auto"/>
        <w:right w:val="none" w:sz="0" w:space="0" w:color="auto"/>
      </w:divBdr>
    </w:div>
    <w:div w:id="288047613">
      <w:bodyDiv w:val="1"/>
      <w:marLeft w:val="0"/>
      <w:marRight w:val="0"/>
      <w:marTop w:val="0"/>
      <w:marBottom w:val="0"/>
      <w:divBdr>
        <w:top w:val="none" w:sz="0" w:space="0" w:color="auto"/>
        <w:left w:val="none" w:sz="0" w:space="0" w:color="auto"/>
        <w:bottom w:val="none" w:sz="0" w:space="0" w:color="auto"/>
        <w:right w:val="none" w:sz="0" w:space="0" w:color="auto"/>
      </w:divBdr>
    </w:div>
    <w:div w:id="685907681">
      <w:bodyDiv w:val="1"/>
      <w:marLeft w:val="0"/>
      <w:marRight w:val="0"/>
      <w:marTop w:val="0"/>
      <w:marBottom w:val="0"/>
      <w:divBdr>
        <w:top w:val="none" w:sz="0" w:space="0" w:color="auto"/>
        <w:left w:val="none" w:sz="0" w:space="0" w:color="auto"/>
        <w:bottom w:val="none" w:sz="0" w:space="0" w:color="auto"/>
        <w:right w:val="none" w:sz="0" w:space="0" w:color="auto"/>
      </w:divBdr>
    </w:div>
    <w:div w:id="907155604">
      <w:bodyDiv w:val="1"/>
      <w:marLeft w:val="0"/>
      <w:marRight w:val="0"/>
      <w:marTop w:val="0"/>
      <w:marBottom w:val="0"/>
      <w:divBdr>
        <w:top w:val="none" w:sz="0" w:space="0" w:color="auto"/>
        <w:left w:val="none" w:sz="0" w:space="0" w:color="auto"/>
        <w:bottom w:val="none" w:sz="0" w:space="0" w:color="auto"/>
        <w:right w:val="none" w:sz="0" w:space="0" w:color="auto"/>
      </w:divBdr>
      <w:divsChild>
        <w:div w:id="1230846538">
          <w:marLeft w:val="0"/>
          <w:marRight w:val="0"/>
          <w:marTop w:val="0"/>
          <w:marBottom w:val="0"/>
          <w:divBdr>
            <w:top w:val="none" w:sz="0" w:space="0" w:color="auto"/>
            <w:left w:val="none" w:sz="0" w:space="0" w:color="auto"/>
            <w:bottom w:val="none" w:sz="0" w:space="0" w:color="auto"/>
            <w:right w:val="none" w:sz="0" w:space="0" w:color="auto"/>
          </w:divBdr>
          <w:divsChild>
            <w:div w:id="1805467004">
              <w:marLeft w:val="0"/>
              <w:marRight w:val="0"/>
              <w:marTop w:val="0"/>
              <w:marBottom w:val="0"/>
              <w:divBdr>
                <w:top w:val="none" w:sz="0" w:space="0" w:color="auto"/>
                <w:left w:val="none" w:sz="0" w:space="0" w:color="auto"/>
                <w:bottom w:val="none" w:sz="0" w:space="0" w:color="auto"/>
                <w:right w:val="none" w:sz="0" w:space="0" w:color="auto"/>
              </w:divBdr>
            </w:div>
          </w:divsChild>
        </w:div>
        <w:div w:id="465202065">
          <w:marLeft w:val="0"/>
          <w:marRight w:val="0"/>
          <w:marTop w:val="0"/>
          <w:marBottom w:val="0"/>
          <w:divBdr>
            <w:top w:val="none" w:sz="0" w:space="0" w:color="auto"/>
            <w:left w:val="none" w:sz="0" w:space="0" w:color="auto"/>
            <w:bottom w:val="none" w:sz="0" w:space="0" w:color="auto"/>
            <w:right w:val="none" w:sz="0" w:space="0" w:color="auto"/>
          </w:divBdr>
          <w:divsChild>
            <w:div w:id="478494782">
              <w:marLeft w:val="0"/>
              <w:marRight w:val="0"/>
              <w:marTop w:val="0"/>
              <w:marBottom w:val="0"/>
              <w:divBdr>
                <w:top w:val="none" w:sz="0" w:space="0" w:color="auto"/>
                <w:left w:val="none" w:sz="0" w:space="0" w:color="auto"/>
                <w:bottom w:val="none" w:sz="0" w:space="0" w:color="auto"/>
                <w:right w:val="none" w:sz="0" w:space="0" w:color="auto"/>
              </w:divBdr>
            </w:div>
          </w:divsChild>
        </w:div>
        <w:div w:id="1662272745">
          <w:marLeft w:val="0"/>
          <w:marRight w:val="0"/>
          <w:marTop w:val="0"/>
          <w:marBottom w:val="0"/>
          <w:divBdr>
            <w:top w:val="none" w:sz="0" w:space="0" w:color="auto"/>
            <w:left w:val="none" w:sz="0" w:space="0" w:color="auto"/>
            <w:bottom w:val="none" w:sz="0" w:space="0" w:color="auto"/>
            <w:right w:val="none" w:sz="0" w:space="0" w:color="auto"/>
          </w:divBdr>
          <w:divsChild>
            <w:div w:id="13760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614">
      <w:bodyDiv w:val="1"/>
      <w:marLeft w:val="0"/>
      <w:marRight w:val="0"/>
      <w:marTop w:val="0"/>
      <w:marBottom w:val="0"/>
      <w:divBdr>
        <w:top w:val="none" w:sz="0" w:space="0" w:color="auto"/>
        <w:left w:val="none" w:sz="0" w:space="0" w:color="auto"/>
        <w:bottom w:val="none" w:sz="0" w:space="0" w:color="auto"/>
        <w:right w:val="none" w:sz="0" w:space="0" w:color="auto"/>
      </w:divBdr>
      <w:divsChild>
        <w:div w:id="956061145">
          <w:marLeft w:val="0"/>
          <w:marRight w:val="0"/>
          <w:marTop w:val="0"/>
          <w:marBottom w:val="0"/>
          <w:divBdr>
            <w:top w:val="none" w:sz="0" w:space="0" w:color="auto"/>
            <w:left w:val="none" w:sz="0" w:space="0" w:color="auto"/>
            <w:bottom w:val="none" w:sz="0" w:space="0" w:color="auto"/>
            <w:right w:val="none" w:sz="0" w:space="0" w:color="auto"/>
          </w:divBdr>
          <w:divsChild>
            <w:div w:id="780492157">
              <w:marLeft w:val="0"/>
              <w:marRight w:val="0"/>
              <w:marTop w:val="0"/>
              <w:marBottom w:val="0"/>
              <w:divBdr>
                <w:top w:val="none" w:sz="0" w:space="0" w:color="auto"/>
                <w:left w:val="none" w:sz="0" w:space="0" w:color="auto"/>
                <w:bottom w:val="none" w:sz="0" w:space="0" w:color="auto"/>
                <w:right w:val="none" w:sz="0" w:space="0" w:color="auto"/>
              </w:divBdr>
            </w:div>
          </w:divsChild>
        </w:div>
        <w:div w:id="687291503">
          <w:marLeft w:val="0"/>
          <w:marRight w:val="0"/>
          <w:marTop w:val="0"/>
          <w:marBottom w:val="0"/>
          <w:divBdr>
            <w:top w:val="none" w:sz="0" w:space="0" w:color="auto"/>
            <w:left w:val="none" w:sz="0" w:space="0" w:color="auto"/>
            <w:bottom w:val="none" w:sz="0" w:space="0" w:color="auto"/>
            <w:right w:val="none" w:sz="0" w:space="0" w:color="auto"/>
          </w:divBdr>
          <w:divsChild>
            <w:div w:id="744449339">
              <w:marLeft w:val="0"/>
              <w:marRight w:val="0"/>
              <w:marTop w:val="0"/>
              <w:marBottom w:val="0"/>
              <w:divBdr>
                <w:top w:val="none" w:sz="0" w:space="0" w:color="auto"/>
                <w:left w:val="none" w:sz="0" w:space="0" w:color="auto"/>
                <w:bottom w:val="none" w:sz="0" w:space="0" w:color="auto"/>
                <w:right w:val="none" w:sz="0" w:space="0" w:color="auto"/>
              </w:divBdr>
            </w:div>
          </w:divsChild>
        </w:div>
        <w:div w:id="432633397">
          <w:marLeft w:val="0"/>
          <w:marRight w:val="0"/>
          <w:marTop w:val="0"/>
          <w:marBottom w:val="0"/>
          <w:divBdr>
            <w:top w:val="none" w:sz="0" w:space="0" w:color="auto"/>
            <w:left w:val="none" w:sz="0" w:space="0" w:color="auto"/>
            <w:bottom w:val="none" w:sz="0" w:space="0" w:color="auto"/>
            <w:right w:val="none" w:sz="0" w:space="0" w:color="auto"/>
          </w:divBdr>
          <w:divsChild>
            <w:div w:id="1987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42">
      <w:bodyDiv w:val="1"/>
      <w:marLeft w:val="0"/>
      <w:marRight w:val="0"/>
      <w:marTop w:val="0"/>
      <w:marBottom w:val="0"/>
      <w:divBdr>
        <w:top w:val="none" w:sz="0" w:space="0" w:color="auto"/>
        <w:left w:val="none" w:sz="0" w:space="0" w:color="auto"/>
        <w:bottom w:val="none" w:sz="0" w:space="0" w:color="auto"/>
        <w:right w:val="none" w:sz="0" w:space="0" w:color="auto"/>
      </w:divBdr>
    </w:div>
    <w:div w:id="1338731296">
      <w:bodyDiv w:val="1"/>
      <w:marLeft w:val="0"/>
      <w:marRight w:val="0"/>
      <w:marTop w:val="0"/>
      <w:marBottom w:val="0"/>
      <w:divBdr>
        <w:top w:val="none" w:sz="0" w:space="0" w:color="auto"/>
        <w:left w:val="none" w:sz="0" w:space="0" w:color="auto"/>
        <w:bottom w:val="none" w:sz="0" w:space="0" w:color="auto"/>
        <w:right w:val="none" w:sz="0" w:space="0" w:color="auto"/>
      </w:divBdr>
    </w:div>
    <w:div w:id="1351643098">
      <w:bodyDiv w:val="1"/>
      <w:marLeft w:val="0"/>
      <w:marRight w:val="0"/>
      <w:marTop w:val="0"/>
      <w:marBottom w:val="0"/>
      <w:divBdr>
        <w:top w:val="none" w:sz="0" w:space="0" w:color="auto"/>
        <w:left w:val="none" w:sz="0" w:space="0" w:color="auto"/>
        <w:bottom w:val="none" w:sz="0" w:space="0" w:color="auto"/>
        <w:right w:val="none" w:sz="0" w:space="0" w:color="auto"/>
      </w:divBdr>
    </w:div>
    <w:div w:id="1541866643">
      <w:bodyDiv w:val="1"/>
      <w:marLeft w:val="0"/>
      <w:marRight w:val="0"/>
      <w:marTop w:val="0"/>
      <w:marBottom w:val="0"/>
      <w:divBdr>
        <w:top w:val="none" w:sz="0" w:space="0" w:color="auto"/>
        <w:left w:val="none" w:sz="0" w:space="0" w:color="auto"/>
        <w:bottom w:val="none" w:sz="0" w:space="0" w:color="auto"/>
        <w:right w:val="none" w:sz="0" w:space="0" w:color="auto"/>
      </w:divBdr>
    </w:div>
    <w:div w:id="1620257124">
      <w:bodyDiv w:val="1"/>
      <w:marLeft w:val="0"/>
      <w:marRight w:val="0"/>
      <w:marTop w:val="0"/>
      <w:marBottom w:val="0"/>
      <w:divBdr>
        <w:top w:val="none" w:sz="0" w:space="0" w:color="auto"/>
        <w:left w:val="none" w:sz="0" w:space="0" w:color="auto"/>
        <w:bottom w:val="none" w:sz="0" w:space="0" w:color="auto"/>
        <w:right w:val="none" w:sz="0" w:space="0" w:color="auto"/>
      </w:divBdr>
    </w:div>
    <w:div w:id="20397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Maghraby</dc:creator>
  <cp:keywords/>
  <dc:description/>
  <cp:lastModifiedBy>Adham Maghraby</cp:lastModifiedBy>
  <cp:revision>3</cp:revision>
  <dcterms:created xsi:type="dcterms:W3CDTF">2025-04-22T10:25:00Z</dcterms:created>
  <dcterms:modified xsi:type="dcterms:W3CDTF">2025-04-22T10:30:00Z</dcterms:modified>
</cp:coreProperties>
</file>