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5485"/>
        <w:gridCol w:w="5310"/>
      </w:tblGrid>
      <w:tr w:rsidR="008A37CC" w:rsidRPr="00B46B2F" w:rsidTr="008A37CC">
        <w:tc>
          <w:tcPr>
            <w:tcW w:w="5485" w:type="dxa"/>
            <w:shd w:val="clear" w:color="auto" w:fill="E7E6E6" w:themeFill="background2"/>
          </w:tcPr>
          <w:p w:rsidR="008A37CC" w:rsidRPr="001E3E08" w:rsidRDefault="008A37CC" w:rsidP="001E3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Human</w:t>
            </w:r>
          </w:p>
        </w:tc>
        <w:tc>
          <w:tcPr>
            <w:tcW w:w="5310" w:type="dxa"/>
            <w:shd w:val="clear" w:color="auto" w:fill="E7E6E6" w:themeFill="background2"/>
          </w:tcPr>
          <w:p w:rsidR="008A37CC" w:rsidRPr="00AB38D5" w:rsidRDefault="008A37CC" w:rsidP="00B46B2F">
            <w:pPr>
              <w:rPr>
                <w:color w:val="FF0000"/>
                <w:sz w:val="18"/>
                <w:szCs w:val="18"/>
              </w:rPr>
            </w:pPr>
            <w:r w:rsidRPr="008A37CC">
              <w:rPr>
                <w:sz w:val="18"/>
                <w:szCs w:val="18"/>
              </w:rPr>
              <w:t>Watson</w:t>
            </w:r>
          </w:p>
        </w:tc>
      </w:tr>
      <w:tr w:rsidR="00B46B2F" w:rsidRPr="00B46B2F" w:rsidTr="001E3E08">
        <w:tc>
          <w:tcPr>
            <w:tcW w:w="5485" w:type="dxa"/>
          </w:tcPr>
          <w:p w:rsidR="001E3E08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Chief complaint atypical chest pain. </w:t>
            </w:r>
          </w:p>
          <w:p w:rsidR="001E3E08" w:rsidRPr="001E3E08" w:rsidRDefault="001E3E08" w:rsidP="001E3E08">
            <w:pPr>
              <w:rPr>
                <w:sz w:val="18"/>
                <w:szCs w:val="18"/>
              </w:rPr>
            </w:pPr>
          </w:p>
          <w:p w:rsidR="001E3E08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History the patient is a 74-year-old </w:t>
            </w:r>
          </w:p>
          <w:p w:rsidR="001E3E08" w:rsidRPr="001E3E08" w:rsidRDefault="001E3E08" w:rsidP="001E3E08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  <w:p w:rsidR="001E3E08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Caucasian female patient of the physician who presented to the emergency room with atypical chest pain {period} </w:t>
            </w:r>
          </w:p>
          <w:p w:rsidR="001E3E08" w:rsidRPr="001E3E08" w:rsidRDefault="001E3E08" w:rsidP="001E3E08">
            <w:pPr>
              <w:rPr>
                <w:sz w:val="18"/>
                <w:szCs w:val="18"/>
              </w:rPr>
            </w:pPr>
          </w:p>
          <w:p w:rsidR="001E3E08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She saw her hand orthopedist, the physician because of right wrist pain and was given meloxicam </w:t>
            </w:r>
          </w:p>
          <w:p w:rsidR="001E3E08" w:rsidRPr="001E3E08" w:rsidRDefault="001E3E08" w:rsidP="001E3E08">
            <w:pPr>
              <w:rPr>
                <w:sz w:val="18"/>
                <w:szCs w:val="18"/>
              </w:rPr>
            </w:pPr>
          </w:p>
          <w:p w:rsidR="001E3E08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on the MM, DD {period} She also </w:t>
            </w:r>
          </w:p>
          <w:p w:rsidR="001E3E08" w:rsidRDefault="001E3E08" w:rsidP="001E3E08">
            <w:pPr>
              <w:rPr>
                <w:sz w:val="18"/>
                <w:szCs w:val="18"/>
              </w:rPr>
            </w:pPr>
          </w:p>
          <w:p w:rsidR="001E3E08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is aware of having hiatal hernia and having GERD, </w:t>
            </w:r>
          </w:p>
          <w:p w:rsidR="001E3E08" w:rsidRDefault="001E3E08" w:rsidP="001E3E08">
            <w:pPr>
              <w:rPr>
                <w:sz w:val="18"/>
                <w:szCs w:val="18"/>
              </w:rPr>
            </w:pPr>
          </w:p>
          <w:p w:rsidR="001E3E08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which was controlled on ranitidine {period} </w:t>
            </w:r>
          </w:p>
          <w:p w:rsidR="001E3E08" w:rsidRDefault="001E3E08" w:rsidP="001E3E08">
            <w:pPr>
              <w:rPr>
                <w:sz w:val="18"/>
                <w:szCs w:val="18"/>
              </w:rPr>
            </w:pPr>
          </w:p>
          <w:p w:rsidR="001E3E08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She started taking meloxicam five days ago and had taken </w:t>
            </w:r>
          </w:p>
          <w:p w:rsidR="001E3E08" w:rsidRDefault="001E3E08" w:rsidP="001E3E08">
            <w:pPr>
              <w:rPr>
                <w:sz w:val="18"/>
                <w:szCs w:val="18"/>
              </w:rPr>
            </w:pPr>
          </w:p>
          <w:p w:rsidR="001E3E08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once daily for the past five days and had been experiencing this discomfort on her lower sternum </w:t>
            </w:r>
          </w:p>
          <w:p w:rsidR="001E3E08" w:rsidRDefault="001E3E08" w:rsidP="001E3E08">
            <w:pPr>
              <w:rPr>
                <w:sz w:val="18"/>
                <w:szCs w:val="18"/>
              </w:rPr>
            </w:pPr>
          </w:p>
          <w:p w:rsidR="001E3E08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that she described it like tightness </w:t>
            </w:r>
          </w:p>
          <w:p w:rsidR="001E3E08" w:rsidRDefault="001E3E08" w:rsidP="001E3E08">
            <w:pPr>
              <w:rPr>
                <w:sz w:val="18"/>
                <w:szCs w:val="18"/>
              </w:rPr>
            </w:pPr>
          </w:p>
          <w:p w:rsidR="001E3E08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and this had </w:t>
            </w:r>
          </w:p>
          <w:p w:rsidR="001E3E08" w:rsidRDefault="001E3E08" w:rsidP="001E3E08">
            <w:pPr>
              <w:rPr>
                <w:sz w:val="18"/>
                <w:szCs w:val="18"/>
              </w:rPr>
            </w:pPr>
          </w:p>
          <w:p w:rsidR="001E3E08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prompted her to come to the emergency room {period} Her workup showed slightly elevated troponin of 0.45 </w:t>
            </w:r>
          </w:p>
          <w:p w:rsidR="001E3E08" w:rsidRDefault="001E3E08" w:rsidP="001E3E08">
            <w:pPr>
              <w:rPr>
                <w:sz w:val="18"/>
                <w:szCs w:val="18"/>
              </w:rPr>
            </w:pPr>
          </w:p>
          <w:p w:rsidR="001E3E08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and EKG showing </w:t>
            </w:r>
          </w:p>
          <w:p w:rsidR="001E3E08" w:rsidRDefault="001E3E08" w:rsidP="001E3E08">
            <w:pPr>
              <w:rPr>
                <w:sz w:val="18"/>
                <w:szCs w:val="18"/>
              </w:rPr>
            </w:pPr>
          </w:p>
          <w:p w:rsidR="001E3E08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nonspecific ST wave changes </w:t>
            </w:r>
          </w:p>
          <w:p w:rsidR="001E3E08" w:rsidRDefault="001E3E08" w:rsidP="001E3E08">
            <w:pPr>
              <w:rPr>
                <w:sz w:val="18"/>
                <w:szCs w:val="18"/>
              </w:rPr>
            </w:pPr>
          </w:p>
          <w:p w:rsidR="001E3E08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{period} </w:t>
            </w:r>
          </w:p>
          <w:p w:rsidR="001E3E08" w:rsidRDefault="001E3E08" w:rsidP="001E3E08">
            <w:pPr>
              <w:rPr>
                <w:sz w:val="18"/>
                <w:szCs w:val="18"/>
              </w:rPr>
            </w:pPr>
          </w:p>
          <w:p w:rsidR="001E3E08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She seems to have </w:t>
            </w:r>
          </w:p>
          <w:p w:rsidR="001E3E08" w:rsidRDefault="001E3E08" w:rsidP="001E3E08">
            <w:pPr>
              <w:rPr>
                <w:sz w:val="18"/>
                <w:szCs w:val="18"/>
              </w:rPr>
            </w:pPr>
          </w:p>
          <w:p w:rsidR="001E3E08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been feeling better </w:t>
            </w:r>
          </w:p>
          <w:p w:rsidR="001E3E08" w:rsidRDefault="001E3E08" w:rsidP="001E3E08">
            <w:pPr>
              <w:rPr>
                <w:sz w:val="18"/>
                <w:szCs w:val="18"/>
              </w:rPr>
            </w:pPr>
          </w:p>
          <w:p w:rsidR="001E3E08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and her pain had been slowly subsiding {period} </w:t>
            </w:r>
          </w:p>
          <w:p w:rsidR="001E3E08" w:rsidRDefault="001E3E08" w:rsidP="001E3E08">
            <w:pPr>
              <w:rPr>
                <w:sz w:val="18"/>
                <w:szCs w:val="18"/>
              </w:rPr>
            </w:pPr>
          </w:p>
          <w:p w:rsidR="001E3E08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She is comfortable resting in the gurney, </w:t>
            </w:r>
          </w:p>
          <w:p w:rsidR="001E3E08" w:rsidRDefault="001E3E08" w:rsidP="001E3E08">
            <w:pPr>
              <w:rPr>
                <w:sz w:val="18"/>
                <w:szCs w:val="18"/>
              </w:rPr>
            </w:pPr>
          </w:p>
          <w:p w:rsidR="001E3E08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but due to the slightly elevated troponin that she is being admitted for to rule out </w:t>
            </w:r>
          </w:p>
          <w:p w:rsidR="001E3E08" w:rsidRDefault="001E3E08" w:rsidP="001E3E08">
            <w:pPr>
              <w:rPr>
                <w:sz w:val="18"/>
                <w:szCs w:val="18"/>
              </w:rPr>
            </w:pPr>
          </w:p>
          <w:p w:rsidR="001E3E08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possibility of having acute coronary syndrome. </w:t>
            </w:r>
          </w:p>
          <w:p w:rsidR="001E3E08" w:rsidRDefault="001E3E08" w:rsidP="001E3E08">
            <w:pPr>
              <w:rPr>
                <w:sz w:val="18"/>
                <w:szCs w:val="18"/>
              </w:rPr>
            </w:pPr>
          </w:p>
          <w:p w:rsidR="001E3E08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Past medical history is </w:t>
            </w:r>
          </w:p>
          <w:p w:rsidR="001E3E08" w:rsidRDefault="001E3E08" w:rsidP="001E3E08">
            <w:pPr>
              <w:rPr>
                <w:sz w:val="18"/>
                <w:szCs w:val="18"/>
              </w:rPr>
            </w:pPr>
          </w:p>
          <w:p w:rsidR="001E3E08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significant for having </w:t>
            </w:r>
          </w:p>
          <w:p w:rsidR="001E3E08" w:rsidRDefault="001E3E08" w:rsidP="001E3E08">
            <w:pPr>
              <w:rPr>
                <w:sz w:val="18"/>
                <w:szCs w:val="18"/>
              </w:rPr>
            </w:pPr>
          </w:p>
          <w:p w:rsidR="001E3E08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one episode of high blood pressure most likely due to stress after having ERCP, </w:t>
            </w:r>
          </w:p>
          <w:p w:rsidR="001E3E08" w:rsidRDefault="001E3E08" w:rsidP="001E3E08">
            <w:pPr>
              <w:rPr>
                <w:sz w:val="18"/>
                <w:szCs w:val="18"/>
              </w:rPr>
            </w:pPr>
          </w:p>
          <w:p w:rsidR="001E3E08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but not on any medication. History of ulcerative colitis. </w:t>
            </w:r>
          </w:p>
          <w:p w:rsidR="001E3E08" w:rsidRDefault="001E3E08" w:rsidP="001E3E08">
            <w:pPr>
              <w:rPr>
                <w:sz w:val="18"/>
                <w:szCs w:val="18"/>
              </w:rPr>
            </w:pPr>
          </w:p>
          <w:p w:rsidR="001E3E08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History of </w:t>
            </w:r>
          </w:p>
          <w:p w:rsidR="001E3E08" w:rsidRDefault="001E3E08" w:rsidP="001E3E08">
            <w:pPr>
              <w:rPr>
                <w:sz w:val="18"/>
                <w:szCs w:val="18"/>
              </w:rPr>
            </w:pPr>
          </w:p>
          <w:p w:rsidR="001E3E08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osteoarthritis and osteoporosis. History of melanoma and basal cell cancer. History of hypercholesterolemia. History of breast cancer. History of sleep apnea. </w:t>
            </w:r>
          </w:p>
          <w:p w:rsidR="001E3E08" w:rsidRDefault="001E3E08" w:rsidP="001E3E08">
            <w:pPr>
              <w:rPr>
                <w:sz w:val="18"/>
                <w:szCs w:val="18"/>
              </w:rPr>
            </w:pPr>
          </w:p>
          <w:p w:rsidR="009A79A6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Past surgical history is status post laparoscopic cholecystectomy, status post parathyroidectomy, status post cataract surgery, status post </w:t>
            </w:r>
            <w:r w:rsidRPr="001E3E08">
              <w:rPr>
                <w:sz w:val="18"/>
                <w:szCs w:val="18"/>
              </w:rPr>
              <w:lastRenderedPageBreak/>
              <w:t xml:space="preserve">bilateral knee arthroscopic surgery, status post total knee replacement, status post abdominal hysterectomy, status post mastectomy, status post lower back surgery. </w:t>
            </w:r>
          </w:p>
          <w:p w:rsidR="009A79A6" w:rsidRDefault="009A79A6" w:rsidP="001E3E08">
            <w:pPr>
              <w:rPr>
                <w:sz w:val="18"/>
                <w:szCs w:val="18"/>
              </w:rPr>
            </w:pPr>
          </w:p>
          <w:p w:rsidR="009A79A6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Social history she had been </w:t>
            </w:r>
          </w:p>
          <w:p w:rsidR="009A79A6" w:rsidRDefault="009A79A6" w:rsidP="001E3E08">
            <w:pPr>
              <w:rPr>
                <w:sz w:val="18"/>
                <w:szCs w:val="18"/>
              </w:rPr>
            </w:pPr>
          </w:p>
          <w:p w:rsidR="009A79A6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married and living with her husband and a known smoker. Denies drinking any alcohol. </w:t>
            </w:r>
          </w:p>
          <w:p w:rsidR="009A79A6" w:rsidRDefault="009A79A6" w:rsidP="001E3E08">
            <w:pPr>
              <w:rPr>
                <w:sz w:val="18"/>
                <w:szCs w:val="18"/>
              </w:rPr>
            </w:pPr>
          </w:p>
          <w:p w:rsidR="009A79A6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Allergies she is unable to tolerate statin and penicillin and Diovan. </w:t>
            </w:r>
          </w:p>
          <w:p w:rsidR="009A79A6" w:rsidRDefault="009A79A6" w:rsidP="001E3E08">
            <w:pPr>
              <w:rPr>
                <w:sz w:val="18"/>
                <w:szCs w:val="18"/>
              </w:rPr>
            </w:pPr>
          </w:p>
          <w:p w:rsidR="009A79A6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List of medications includes Prozac 20 mg once daily, meloxicam 15 mg once daily, </w:t>
            </w:r>
          </w:p>
          <w:p w:rsidR="009A79A6" w:rsidRDefault="009A79A6" w:rsidP="001E3E08">
            <w:pPr>
              <w:rPr>
                <w:sz w:val="18"/>
                <w:szCs w:val="18"/>
              </w:rPr>
            </w:pPr>
          </w:p>
          <w:p w:rsidR="009A79A6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Zantac 150 mg twice daily and Ambien 10 mg at bedtime </w:t>
            </w:r>
          </w:p>
          <w:p w:rsidR="009A79A6" w:rsidRDefault="009A79A6" w:rsidP="001E3E08">
            <w:pPr>
              <w:rPr>
                <w:sz w:val="18"/>
                <w:szCs w:val="18"/>
              </w:rPr>
            </w:pPr>
          </w:p>
          <w:p w:rsidR="009A79A6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and Norco </w:t>
            </w:r>
          </w:p>
          <w:p w:rsidR="009A79A6" w:rsidRDefault="009A79A6" w:rsidP="001E3E08">
            <w:pPr>
              <w:rPr>
                <w:sz w:val="18"/>
                <w:szCs w:val="18"/>
              </w:rPr>
            </w:pPr>
          </w:p>
          <w:p w:rsidR="009A79A6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7.5/325 mg as needed. </w:t>
            </w:r>
          </w:p>
          <w:p w:rsidR="009A79A6" w:rsidRDefault="009A79A6" w:rsidP="001E3E08">
            <w:pPr>
              <w:rPr>
                <w:sz w:val="18"/>
                <w:szCs w:val="18"/>
              </w:rPr>
            </w:pPr>
          </w:p>
          <w:p w:rsidR="009A79A6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Physical exam, she is awake, alert, comfortable, resting in the gurney, in no cardiorespiratory distress. Blood pressure 150/70, heart rate </w:t>
            </w:r>
          </w:p>
          <w:p w:rsidR="009A79A6" w:rsidRDefault="009A79A6" w:rsidP="001E3E08">
            <w:pPr>
              <w:rPr>
                <w:sz w:val="18"/>
                <w:szCs w:val="18"/>
              </w:rPr>
            </w:pPr>
          </w:p>
          <w:p w:rsidR="009A79A6" w:rsidRDefault="009A79A6" w:rsidP="001E3E08">
            <w:pPr>
              <w:rPr>
                <w:sz w:val="18"/>
                <w:szCs w:val="18"/>
              </w:rPr>
            </w:pPr>
          </w:p>
          <w:p w:rsidR="00DB602F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in the 60s, respirations 18. </w:t>
            </w:r>
          </w:p>
          <w:p w:rsidR="00DB602F" w:rsidRDefault="00DB602F" w:rsidP="001E3E08">
            <w:pPr>
              <w:rPr>
                <w:sz w:val="18"/>
                <w:szCs w:val="18"/>
              </w:rPr>
            </w:pPr>
          </w:p>
          <w:p w:rsidR="00DB602F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HEENT anicteric sclerae. Pink conjunctivae. Clear nasal cavity and oropharynx. Neck is supple. No mass. Lungs sound clear to auscultation bilateral with unlabored breathing. Heart sound regular rhythm. </w:t>
            </w:r>
          </w:p>
          <w:p w:rsidR="00DB602F" w:rsidRDefault="00DB602F" w:rsidP="001E3E08">
            <w:pPr>
              <w:rPr>
                <w:sz w:val="18"/>
                <w:szCs w:val="18"/>
              </w:rPr>
            </w:pPr>
          </w:p>
          <w:p w:rsidR="00DB602F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No murmur. </w:t>
            </w:r>
          </w:p>
          <w:p w:rsidR="00DB602F" w:rsidRDefault="00DB602F" w:rsidP="001E3E08">
            <w:pPr>
              <w:rPr>
                <w:sz w:val="18"/>
                <w:szCs w:val="18"/>
              </w:rPr>
            </w:pPr>
          </w:p>
          <w:p w:rsidR="00DB602F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Extremity </w:t>
            </w:r>
          </w:p>
          <w:p w:rsidR="00DB602F" w:rsidRDefault="00DB602F" w:rsidP="001E3E08">
            <w:pPr>
              <w:rPr>
                <w:sz w:val="18"/>
                <w:szCs w:val="18"/>
              </w:rPr>
            </w:pPr>
          </w:p>
          <w:p w:rsidR="00DB602F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no edema. No cyanosis. Labs showed troponin of 0.45. </w:t>
            </w:r>
          </w:p>
          <w:p w:rsidR="00DB602F" w:rsidRDefault="00DB602F" w:rsidP="001E3E08">
            <w:pPr>
              <w:rPr>
                <w:sz w:val="18"/>
                <w:szCs w:val="18"/>
              </w:rPr>
            </w:pPr>
          </w:p>
          <w:p w:rsidR="00DB602F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White blood cell of 8.8, H and H of 14 and 43 with a platelet count of 229,000. Liver enzymes are unremarkable. Sodium 139, potassium 4, creatinine 0.63 with a glucose of 93. </w:t>
            </w:r>
          </w:p>
          <w:p w:rsidR="00DB602F" w:rsidRDefault="00DB602F" w:rsidP="001E3E08">
            <w:pPr>
              <w:rPr>
                <w:sz w:val="18"/>
                <w:szCs w:val="18"/>
              </w:rPr>
            </w:pPr>
          </w:p>
          <w:p w:rsidR="00DB602F" w:rsidRDefault="00DB602F" w:rsidP="001E3E08">
            <w:pPr>
              <w:rPr>
                <w:sz w:val="18"/>
                <w:szCs w:val="18"/>
              </w:rPr>
            </w:pPr>
          </w:p>
          <w:p w:rsidR="00DB602F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Chest x-ray is unremarkable with hiatal hernia. EKG shows normal sinus rhythm </w:t>
            </w:r>
          </w:p>
          <w:p w:rsidR="00DB602F" w:rsidRDefault="00DB602F" w:rsidP="001E3E08">
            <w:pPr>
              <w:rPr>
                <w:sz w:val="18"/>
                <w:szCs w:val="18"/>
              </w:rPr>
            </w:pPr>
          </w:p>
          <w:p w:rsidR="00D133F7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with a heart rate of 67 and a first-degree AV block. </w:t>
            </w:r>
          </w:p>
          <w:p w:rsidR="00D133F7" w:rsidRDefault="00D133F7" w:rsidP="001E3E08">
            <w:pPr>
              <w:rPr>
                <w:sz w:val="18"/>
                <w:szCs w:val="18"/>
              </w:rPr>
            </w:pPr>
          </w:p>
          <w:p w:rsidR="00D133F7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Assessment and plan atypical chest pain, needing to rule out acute coronary syndrome. Patient is now being admitted for serial troponin and CK-MB </w:t>
            </w:r>
          </w:p>
          <w:p w:rsidR="00D133F7" w:rsidRDefault="00D133F7" w:rsidP="001E3E08">
            <w:pPr>
              <w:rPr>
                <w:sz w:val="18"/>
                <w:szCs w:val="18"/>
              </w:rPr>
            </w:pPr>
          </w:p>
          <w:p w:rsidR="00D133F7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and if the trend is going up then might need cardiology consult </w:t>
            </w:r>
          </w:p>
          <w:p w:rsidR="00D133F7" w:rsidRDefault="00D133F7" w:rsidP="001E3E08">
            <w:pPr>
              <w:rPr>
                <w:sz w:val="18"/>
                <w:szCs w:val="18"/>
              </w:rPr>
            </w:pPr>
          </w:p>
          <w:p w:rsidR="00D133F7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versus Lexiscan. </w:t>
            </w:r>
          </w:p>
          <w:p w:rsidR="00D133F7" w:rsidRDefault="00D133F7" w:rsidP="001E3E08">
            <w:pPr>
              <w:rPr>
                <w:sz w:val="18"/>
                <w:szCs w:val="18"/>
              </w:rPr>
            </w:pPr>
          </w:p>
          <w:p w:rsidR="00D133F7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Assessment and plan number two hiatal hernia with GERD, which I suspect is what is causing more of her symptoms. We will give her Protonix 40 mg IV once daily. </w:t>
            </w:r>
          </w:p>
          <w:p w:rsidR="00D133F7" w:rsidRDefault="00D133F7" w:rsidP="001E3E08">
            <w:pPr>
              <w:rPr>
                <w:sz w:val="18"/>
                <w:szCs w:val="18"/>
              </w:rPr>
            </w:pPr>
          </w:p>
          <w:p w:rsidR="00D133F7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Assessment and plan number three </w:t>
            </w:r>
          </w:p>
          <w:p w:rsidR="00D133F7" w:rsidRDefault="00D133F7" w:rsidP="001E3E08">
            <w:pPr>
              <w:rPr>
                <w:sz w:val="18"/>
                <w:szCs w:val="18"/>
              </w:rPr>
            </w:pPr>
          </w:p>
          <w:p w:rsidR="00D133F7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osteoarthritis </w:t>
            </w:r>
          </w:p>
          <w:p w:rsidR="00D133F7" w:rsidRDefault="00D133F7" w:rsidP="001E3E08">
            <w:pPr>
              <w:rPr>
                <w:sz w:val="18"/>
                <w:szCs w:val="18"/>
              </w:rPr>
            </w:pPr>
          </w:p>
          <w:p w:rsidR="00D133F7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and </w:t>
            </w:r>
          </w:p>
          <w:p w:rsidR="00D133F7" w:rsidRDefault="00D133F7" w:rsidP="001E3E08">
            <w:pPr>
              <w:rPr>
                <w:sz w:val="18"/>
                <w:szCs w:val="18"/>
              </w:rPr>
            </w:pPr>
          </w:p>
          <w:p w:rsidR="00D133F7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depression. Continuing with her </w:t>
            </w:r>
          </w:p>
          <w:p w:rsidR="00D133F7" w:rsidRDefault="00D133F7" w:rsidP="001E3E08">
            <w:pPr>
              <w:rPr>
                <w:sz w:val="18"/>
                <w:szCs w:val="18"/>
              </w:rPr>
            </w:pPr>
          </w:p>
          <w:p w:rsidR="00D133F7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Norco and Prozac and we will inform </w:t>
            </w:r>
          </w:p>
          <w:p w:rsidR="00D133F7" w:rsidRDefault="00D133F7" w:rsidP="001E3E08">
            <w:pPr>
              <w:rPr>
                <w:sz w:val="18"/>
                <w:szCs w:val="18"/>
              </w:rPr>
            </w:pPr>
          </w:p>
          <w:p w:rsidR="00D133F7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her regular primary care, the physician, to follow up in the morning. </w:t>
            </w:r>
          </w:p>
          <w:p w:rsidR="00D133F7" w:rsidRDefault="00D133F7" w:rsidP="001E3E08">
            <w:pPr>
              <w:rPr>
                <w:sz w:val="18"/>
                <w:szCs w:val="18"/>
              </w:rPr>
            </w:pPr>
          </w:p>
          <w:p w:rsidR="00D133F7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Oh addendum to the past medical history also with history of depression and possible chronic recurrent UTI since she had been on </w:t>
            </w:r>
          </w:p>
          <w:p w:rsidR="00D133F7" w:rsidRDefault="00D133F7" w:rsidP="001E3E08">
            <w:pPr>
              <w:rPr>
                <w:sz w:val="18"/>
                <w:szCs w:val="18"/>
              </w:rPr>
            </w:pPr>
          </w:p>
          <w:p w:rsidR="00D133F7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 xml:space="preserve">Prozac and Macrobid. </w:t>
            </w:r>
          </w:p>
          <w:p w:rsidR="00D133F7" w:rsidRDefault="00D133F7" w:rsidP="001E3E08">
            <w:pPr>
              <w:rPr>
                <w:sz w:val="18"/>
                <w:szCs w:val="18"/>
              </w:rPr>
            </w:pPr>
          </w:p>
          <w:p w:rsidR="00B46B2F" w:rsidRPr="00B46B2F" w:rsidRDefault="001E3E08" w:rsidP="001E3E08">
            <w:pPr>
              <w:rPr>
                <w:sz w:val="18"/>
                <w:szCs w:val="18"/>
              </w:rPr>
            </w:pPr>
            <w:r w:rsidRPr="001E3E08">
              <w:rPr>
                <w:sz w:val="18"/>
                <w:szCs w:val="18"/>
              </w:rPr>
              <w:t>End of report.</w:t>
            </w:r>
          </w:p>
        </w:tc>
        <w:tc>
          <w:tcPr>
            <w:tcW w:w="5310" w:type="dxa"/>
          </w:tcPr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AB38D5">
              <w:rPr>
                <w:color w:val="FF0000"/>
                <w:sz w:val="18"/>
                <w:szCs w:val="18"/>
              </w:rPr>
              <w:lastRenderedPageBreak/>
              <w:t xml:space="preserve">sixteen </w:t>
            </w:r>
            <w:r w:rsidRPr="00B46B2F">
              <w:rPr>
                <w:sz w:val="18"/>
                <w:szCs w:val="18"/>
              </w:rPr>
              <w:t>chief complaint atypical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AB38D5">
              <w:rPr>
                <w:color w:val="FF0000"/>
                <w:sz w:val="18"/>
                <w:szCs w:val="18"/>
              </w:rPr>
              <w:t xml:space="preserve">slant </w:t>
            </w:r>
            <w:r w:rsidRPr="00B46B2F">
              <w:rPr>
                <w:sz w:val="18"/>
                <w:szCs w:val="18"/>
              </w:rPr>
              <w:t>is a seventy four year old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AB38D5">
              <w:rPr>
                <w:color w:val="FF0000"/>
                <w:sz w:val="18"/>
                <w:szCs w:val="18"/>
              </w:rPr>
              <w:t xml:space="preserve">can a doctor G. prior </w:t>
            </w:r>
            <w:r w:rsidRPr="00B46B2F">
              <w:rPr>
                <w:sz w:val="18"/>
                <w:szCs w:val="18"/>
              </w:rPr>
              <w:t>who presented to the emergency room with atypical chest pain period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AB38D5">
              <w:rPr>
                <w:color w:val="FF0000"/>
                <w:sz w:val="18"/>
                <w:szCs w:val="18"/>
              </w:rPr>
              <w:t xml:space="preserve">and </w:t>
            </w:r>
            <w:r w:rsidRPr="00B46B2F">
              <w:rPr>
                <w:sz w:val="18"/>
                <w:szCs w:val="18"/>
              </w:rPr>
              <w:t xml:space="preserve">orthopedist </w:t>
            </w:r>
            <w:r w:rsidRPr="00AB38D5">
              <w:rPr>
                <w:color w:val="FF0000"/>
                <w:sz w:val="18"/>
                <w:szCs w:val="18"/>
              </w:rPr>
              <w:t xml:space="preserve">Dr demon </w:t>
            </w:r>
            <w:r w:rsidRPr="00B46B2F">
              <w:rPr>
                <w:sz w:val="18"/>
                <w:szCs w:val="18"/>
              </w:rPr>
              <w:t>because of right wrist pain and was given meloxicam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AB38D5">
              <w:rPr>
                <w:color w:val="FF0000"/>
                <w:sz w:val="18"/>
                <w:szCs w:val="18"/>
              </w:rPr>
              <w:t xml:space="preserve">the end of December </w:t>
            </w:r>
            <w:r w:rsidRPr="00B46B2F">
              <w:rPr>
                <w:sz w:val="18"/>
                <w:szCs w:val="18"/>
              </w:rPr>
              <w:t>period she also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is aware of having hiatal hernia and having Gerd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which was controlled on ranitidine period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she started taking meloxicam five days ago and had taken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once daily for the past five days and had been experiencing this discomfort on her lower sternum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that she described it like tightness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and this had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prompt her to come to the emergency room period her workup showed slightly elevated troponin of zero point four five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and EKG showing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 xml:space="preserve">nonspecific </w:t>
            </w:r>
            <w:r w:rsidRPr="00DC72FB">
              <w:rPr>
                <w:color w:val="FF0000"/>
                <w:sz w:val="18"/>
                <w:szCs w:val="18"/>
              </w:rPr>
              <w:t xml:space="preserve">as the </w:t>
            </w:r>
            <w:r w:rsidRPr="00B46B2F">
              <w:rPr>
                <w:sz w:val="18"/>
                <w:szCs w:val="18"/>
              </w:rPr>
              <w:t>wave changes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DC72FB" w:rsidRDefault="00B46B2F" w:rsidP="00B46B2F">
            <w:pPr>
              <w:rPr>
                <w:color w:val="FF0000"/>
                <w:sz w:val="18"/>
                <w:szCs w:val="18"/>
              </w:rPr>
            </w:pPr>
            <w:r w:rsidRPr="00DC72FB">
              <w:rPr>
                <w:color w:val="FF0000"/>
                <w:sz w:val="18"/>
                <w:szCs w:val="18"/>
              </w:rPr>
              <w:t>current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she seems to head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been feeling better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and her pain had been slowly subsiding period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she is comfortable resting in the Gurney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but due to the slightly elevated troponin that she is being admitted for to rule out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possibility of having acute coronary syndrome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past medical history is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significant for having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one episode of high blood pressure most likely due to stress after having ERCP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but not on any medication history of ulcerative colitis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history of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osteoarthritis and osteoporosis history of melanoma and basal cell cancer history of hypercholesterolemia history of breast cancer history of sleep apnea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DC72FB">
              <w:rPr>
                <w:color w:val="FF0000"/>
                <w:sz w:val="18"/>
                <w:szCs w:val="18"/>
              </w:rPr>
              <w:t xml:space="preserve">surgical </w:t>
            </w:r>
            <w:r w:rsidRPr="00B46B2F">
              <w:rPr>
                <w:sz w:val="18"/>
                <w:szCs w:val="18"/>
              </w:rPr>
              <w:t xml:space="preserve">history is status post laparoscopic cholecystectomy status post parathyroidectomy status post cataract surgery status post </w:t>
            </w:r>
            <w:r w:rsidRPr="00B46B2F">
              <w:rPr>
                <w:sz w:val="18"/>
                <w:szCs w:val="18"/>
              </w:rPr>
              <w:lastRenderedPageBreak/>
              <w:t>bilateral knee arthroscopic surgery status post total knee replacement status post abdominal hysterectomy status post mastectomy status post lower back surgery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social history she had been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 xml:space="preserve">married and living with her husband and a known smoker denies drinking </w:t>
            </w:r>
            <w:r w:rsidRPr="00DC72FB">
              <w:rPr>
                <w:color w:val="FF0000"/>
                <w:sz w:val="18"/>
                <w:szCs w:val="18"/>
              </w:rPr>
              <w:t>alcohol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allergies she is unable to tolerate statin and penicillin and Diovan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list of medications includes Prozac twenty mg once daily meloxicam fifteen mg once daily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zantac one fifty mg twice daily and Ambien ten milligram at that time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and Norco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 xml:space="preserve">seven point five </w:t>
            </w:r>
            <w:r w:rsidRPr="00DC72FB">
              <w:rPr>
                <w:color w:val="FF0000"/>
                <w:sz w:val="18"/>
                <w:szCs w:val="18"/>
              </w:rPr>
              <w:t xml:space="preserve">cents to twenty five </w:t>
            </w:r>
            <w:r w:rsidRPr="00B46B2F">
              <w:rPr>
                <w:sz w:val="18"/>
                <w:szCs w:val="18"/>
              </w:rPr>
              <w:t>milligram as needed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physical exam she is awake alert comfortable resting in the Gurney in no cardiorespiratory distress blood pressure one fifty over seventy heart rate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in the sixties respirations eighteen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 xml:space="preserve">HEENT anicteric sclerae </w:t>
            </w:r>
            <w:r w:rsidRPr="00DC72FB">
              <w:rPr>
                <w:color w:val="FF0000"/>
                <w:sz w:val="18"/>
                <w:szCs w:val="18"/>
              </w:rPr>
              <w:t xml:space="preserve">pain conjunctival clinical cabin or Franks like </w:t>
            </w:r>
            <w:r w:rsidRPr="00B46B2F">
              <w:rPr>
                <w:sz w:val="18"/>
                <w:szCs w:val="18"/>
              </w:rPr>
              <w:t xml:space="preserve">a supple no </w:t>
            </w:r>
            <w:r w:rsidRPr="00DC72FB">
              <w:rPr>
                <w:color w:val="FF0000"/>
                <w:sz w:val="18"/>
                <w:szCs w:val="18"/>
              </w:rPr>
              <w:t xml:space="preserve">mess </w:t>
            </w:r>
            <w:r w:rsidRPr="00B46B2F">
              <w:rPr>
                <w:sz w:val="18"/>
                <w:szCs w:val="18"/>
              </w:rPr>
              <w:t>lungs sound clear to auscultation bilateral with unlabored breathing heart sound regular rhythm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No murmur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extremity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no edema no cyanosis labs showed troponin of zero point four five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 xml:space="preserve">white blood cell of eight point eight H. and H. of fourteen forty three with a platelet count </w:t>
            </w:r>
            <w:r w:rsidRPr="00DC72FB">
              <w:rPr>
                <w:color w:val="FF0000"/>
                <w:sz w:val="18"/>
                <w:szCs w:val="18"/>
              </w:rPr>
              <w:t xml:space="preserve">to twenty thousand </w:t>
            </w:r>
            <w:r w:rsidRPr="00B46B2F">
              <w:rPr>
                <w:sz w:val="18"/>
                <w:szCs w:val="18"/>
              </w:rPr>
              <w:t>liver enzymes are unremarkable sodium one thirty nine potassium four creatinine zero point six three with a glucose of ninety three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DC72FB">
              <w:rPr>
                <w:color w:val="FF0000"/>
                <w:sz w:val="18"/>
                <w:szCs w:val="18"/>
              </w:rPr>
              <w:t xml:space="preserve">six recent remarkable </w:t>
            </w:r>
            <w:r w:rsidRPr="00B46B2F">
              <w:rPr>
                <w:sz w:val="18"/>
                <w:szCs w:val="18"/>
              </w:rPr>
              <w:t>with hiatal hernia EKG shows normal sinus rhythm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what a heart rate of sixty seven and a first degree AV block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assessment plan atypical chest pain needing to rule out acute coronary syndrome patient is now being admitted for serial component CKD and be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and if the trend is going up then might need cardiology consultation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versus Lexiscan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%HESITATION system number two hiatal hernia with Gerd which I suspect is what is causing more all four symptoms will give her protonix forty mg IV once daily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%HESITATION system number three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osteoarthritis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and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depression continuing with her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Norco and Prozac and will inform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to follow up in the morning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oh addendum to the past medical history also with history of depression and possible chronic recurrent UTI since she had been on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Prozac and Macrobid</w:t>
            </w: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</w:p>
          <w:p w:rsidR="00B46B2F" w:rsidRPr="00B46B2F" w:rsidRDefault="00B46B2F" w:rsidP="00B46B2F">
            <w:pPr>
              <w:rPr>
                <w:sz w:val="18"/>
                <w:szCs w:val="18"/>
              </w:rPr>
            </w:pPr>
            <w:r w:rsidRPr="00B46B2F">
              <w:rPr>
                <w:sz w:val="18"/>
                <w:szCs w:val="18"/>
              </w:rPr>
              <w:t>repor</w:t>
            </w:r>
          </w:p>
        </w:tc>
      </w:tr>
    </w:tbl>
    <w:p w:rsidR="00FF7798" w:rsidRPr="00B46B2F" w:rsidRDefault="00600DD4">
      <w:pPr>
        <w:rPr>
          <w:sz w:val="18"/>
          <w:szCs w:val="18"/>
        </w:rPr>
      </w:pPr>
    </w:p>
    <w:sectPr w:rsidR="00FF7798" w:rsidRPr="00B46B2F" w:rsidSect="00B46B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2F"/>
    <w:rsid w:val="00013DBA"/>
    <w:rsid w:val="00094857"/>
    <w:rsid w:val="00123DB3"/>
    <w:rsid w:val="001243F6"/>
    <w:rsid w:val="00140BA7"/>
    <w:rsid w:val="001E3E08"/>
    <w:rsid w:val="003F0617"/>
    <w:rsid w:val="0052530B"/>
    <w:rsid w:val="00600DD4"/>
    <w:rsid w:val="007942A6"/>
    <w:rsid w:val="008A37CC"/>
    <w:rsid w:val="008F5F9D"/>
    <w:rsid w:val="009A79A6"/>
    <w:rsid w:val="009C662C"/>
    <w:rsid w:val="009D37C0"/>
    <w:rsid w:val="00AB38D5"/>
    <w:rsid w:val="00B46B2F"/>
    <w:rsid w:val="00B474A9"/>
    <w:rsid w:val="00D133F7"/>
    <w:rsid w:val="00D37597"/>
    <w:rsid w:val="00DB602F"/>
    <w:rsid w:val="00DC72FB"/>
    <w:rsid w:val="00F659AC"/>
    <w:rsid w:val="00F6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9685"/>
  <w15:chartTrackingRefBased/>
  <w15:docId w15:val="{C1E88976-DD06-8C48-B582-C56CDEFC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2019-09-17T16:12:00Z</dcterms:created>
  <dcterms:modified xsi:type="dcterms:W3CDTF">2019-09-17T18:04:00Z</dcterms:modified>
</cp:coreProperties>
</file>