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AI Business Process Opportunity Assessment Engine</w:t>
      </w:r>
    </w:p>
    <w:p>
      <w:pPr>
        <w:jc w:val="center"/>
      </w:pPr>
      <w:r>
        <w:rPr>
          <w:i/>
        </w:rPr>
        <w:t>System Architecture &amp; UI Blueprint — v0.1</w:t>
      </w:r>
    </w:p>
    <w:p>
      <w:pPr>
        <w:pStyle w:val="Heading1"/>
      </w:pPr>
      <w:r>
        <w:t>1. Architecture overview</w:t>
      </w:r>
    </w:p>
    <w:p>
      <w:r>
        <w:t>The architecture separates language understanding from the deterministic adoption decision logic. The LLM extracts and interprets evidence; the decision engine applies the research methodology.</w:t>
      </w:r>
    </w:p>
    <w:p>
      <w:r>
        <w:t>User → Web UI → Document Ingestion → Process Extraction LLM → Structured Process Model → Human Validation → Suitability Engine → Opportunity Matching → Prioritisation → Recommendation/Evidence → Future Workflow → Report.</w:t>
      </w:r>
    </w:p>
    <w:p>
      <w:pPr>
        <w:pStyle w:val="Heading1"/>
      </w:pPr>
      <w:r>
        <w:t>2. Component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Component</w:t>
            </w:r>
          </w:p>
        </w:tc>
        <w:tc>
          <w:tcPr>
            <w:tcW w:type="dxa" w:w="3312"/>
          </w:tcPr>
          <w:p>
            <w:r>
              <w:t>Responsibility</w:t>
            </w:r>
          </w:p>
        </w:tc>
        <w:tc>
          <w:tcPr>
            <w:tcW w:type="dxa" w:w="3312"/>
          </w:tcPr>
          <w:p>
            <w:r>
              <w:t>MVP implementation</w:t>
            </w:r>
          </w:p>
        </w:tc>
      </w:tr>
      <w:tr>
        <w:tc>
          <w:tcPr>
            <w:tcW w:type="dxa" w:w="3312"/>
          </w:tcPr>
          <w:p>
            <w:r>
              <w:t>UI</w:t>
            </w:r>
          </w:p>
        </w:tc>
        <w:tc>
          <w:tcPr>
            <w:tcW w:type="dxa" w:w="3312"/>
          </w:tcPr>
          <w:p>
            <w:r>
              <w:t>Upload, review, results and export</w:t>
            </w:r>
          </w:p>
        </w:tc>
        <w:tc>
          <w:tcPr>
            <w:tcW w:type="dxa" w:w="3312"/>
          </w:tcPr>
          <w:p>
            <w:r>
              <w:t>Streamlit</w:t>
            </w:r>
          </w:p>
        </w:tc>
      </w:tr>
      <w:tr>
        <w:tc>
          <w:tcPr>
            <w:tcW w:type="dxa" w:w="3312"/>
          </w:tcPr>
          <w:p>
            <w:r>
              <w:t>Document ingestion</w:t>
            </w:r>
          </w:p>
        </w:tc>
        <w:tc>
          <w:tcPr>
            <w:tcW w:type="dxa" w:w="3312"/>
          </w:tcPr>
          <w:p>
            <w:r>
              <w:t>Extract text and structure</w:t>
            </w:r>
          </w:p>
        </w:tc>
        <w:tc>
          <w:tcPr>
            <w:tcW w:type="dxa" w:w="3312"/>
          </w:tcPr>
          <w:p>
            <w:r>
              <w:t>Python PDF parser</w:t>
            </w:r>
          </w:p>
        </w:tc>
      </w:tr>
      <w:tr>
        <w:tc>
          <w:tcPr>
            <w:tcW w:type="dxa" w:w="3312"/>
          </w:tcPr>
          <w:p>
            <w:r>
              <w:t>Process extraction</w:t>
            </w:r>
          </w:p>
        </w:tc>
        <w:tc>
          <w:tcPr>
            <w:tcW w:type="dxa" w:w="3312"/>
          </w:tcPr>
          <w:p>
            <w:r>
              <w:t>Turn document into structured steps</w:t>
            </w:r>
          </w:p>
        </w:tc>
        <w:tc>
          <w:tcPr>
            <w:tcW w:type="dxa" w:w="3312"/>
          </w:tcPr>
          <w:p>
            <w:r>
              <w:t>LLM + JSON schema</w:t>
            </w:r>
          </w:p>
        </w:tc>
      </w:tr>
      <w:tr>
        <w:tc>
          <w:tcPr>
            <w:tcW w:type="dxa" w:w="3312"/>
          </w:tcPr>
          <w:p>
            <w:r>
              <w:t>Human validation</w:t>
            </w:r>
          </w:p>
        </w:tc>
        <w:tc>
          <w:tcPr>
            <w:tcW w:type="dxa" w:w="3312"/>
          </w:tcPr>
          <w:p>
            <w:r>
              <w:t>Allow user to correct extraction</w:t>
            </w:r>
          </w:p>
        </w:tc>
        <w:tc>
          <w:tcPr>
            <w:tcW w:type="dxa" w:w="3312"/>
          </w:tcPr>
          <w:p>
            <w:r>
              <w:t>Editable table/form</w:t>
            </w:r>
          </w:p>
        </w:tc>
      </w:tr>
      <w:tr>
        <w:tc>
          <w:tcPr>
            <w:tcW w:type="dxa" w:w="3312"/>
          </w:tcPr>
          <w:p>
            <w:r>
              <w:t>Suitability engine</w:t>
            </w:r>
          </w:p>
        </w:tc>
        <w:tc>
          <w:tcPr>
            <w:tcW w:type="dxa" w:w="3312"/>
          </w:tcPr>
          <w:p>
            <w:r>
              <w:t>Apply gates and scoring</w:t>
            </w:r>
          </w:p>
        </w:tc>
        <w:tc>
          <w:tcPr>
            <w:tcW w:type="dxa" w:w="3312"/>
          </w:tcPr>
          <w:p>
            <w:r>
              <w:t>Deterministic Python</w:t>
            </w:r>
          </w:p>
        </w:tc>
      </w:tr>
      <w:tr>
        <w:tc>
          <w:tcPr>
            <w:tcW w:type="dxa" w:w="3312"/>
          </w:tcPr>
          <w:p>
            <w:r>
              <w:t>AI capability mapper</w:t>
            </w:r>
          </w:p>
        </w:tc>
        <w:tc>
          <w:tcPr>
            <w:tcW w:type="dxa" w:w="3312"/>
          </w:tcPr>
          <w:p>
            <w:r>
              <w:t>Map task characteristics to AI capability types</w:t>
            </w:r>
          </w:p>
        </w:tc>
        <w:tc>
          <w:tcPr>
            <w:tcW w:type="dxa" w:w="3312"/>
          </w:tcPr>
          <w:p>
            <w:r>
              <w:t>Rules + LLM explanation</w:t>
            </w:r>
          </w:p>
        </w:tc>
      </w:tr>
      <w:tr>
        <w:tc>
          <w:tcPr>
            <w:tcW w:type="dxa" w:w="3312"/>
          </w:tcPr>
          <w:p>
            <w:r>
              <w:t>Recommendation engine</w:t>
            </w:r>
          </w:p>
        </w:tc>
        <w:tc>
          <w:tcPr>
            <w:tcW w:type="dxa" w:w="3312"/>
          </w:tcPr>
          <w:p>
            <w:r>
              <w:t>Choose Automate/Augment/Investigate/Do Not Recommend</w:t>
            </w:r>
          </w:p>
        </w:tc>
        <w:tc>
          <w:tcPr>
            <w:tcW w:type="dxa" w:w="3312"/>
          </w:tcPr>
          <w:p>
            <w:r>
              <w:t>Python rules</w:t>
            </w:r>
          </w:p>
        </w:tc>
      </w:tr>
      <w:tr>
        <w:tc>
          <w:tcPr>
            <w:tcW w:type="dxa" w:w="3312"/>
          </w:tcPr>
          <w:p>
            <w:r>
              <w:t>Evidence layer</w:t>
            </w:r>
          </w:p>
        </w:tc>
        <w:tc>
          <w:tcPr>
            <w:tcW w:type="dxa" w:w="3312"/>
          </w:tcPr>
          <w:p>
            <w:r>
              <w:t>Trace recommendations to document evidence</w:t>
            </w:r>
          </w:p>
        </w:tc>
        <w:tc>
          <w:tcPr>
            <w:tcW w:type="dxa" w:w="3312"/>
          </w:tcPr>
          <w:p>
            <w:r>
              <w:t>Stored snippets + step IDs</w:t>
            </w:r>
          </w:p>
        </w:tc>
      </w:tr>
      <w:tr>
        <w:tc>
          <w:tcPr>
            <w:tcW w:type="dxa" w:w="3312"/>
          </w:tcPr>
          <w:p>
            <w:r>
              <w:t>Report generator</w:t>
            </w:r>
          </w:p>
        </w:tc>
        <w:tc>
          <w:tcPr>
            <w:tcW w:type="dxa" w:w="3312"/>
          </w:tcPr>
          <w:p>
            <w:r>
              <w:t>Produce management report</w:t>
            </w:r>
          </w:p>
        </w:tc>
        <w:tc>
          <w:tcPr>
            <w:tcW w:type="dxa" w:w="3312"/>
          </w:tcPr>
          <w:p>
            <w:r>
              <w:t>HTML/PDF</w:t>
            </w:r>
          </w:p>
        </w:tc>
      </w:tr>
      <w:tr>
        <w:tc>
          <w:tcPr>
            <w:tcW w:type="dxa" w:w="3312"/>
          </w:tcPr>
          <w:p>
            <w:r>
              <w:t>Persistence</w:t>
            </w:r>
          </w:p>
        </w:tc>
        <w:tc>
          <w:tcPr>
            <w:tcW w:type="dxa" w:w="3312"/>
          </w:tcPr>
          <w:p>
            <w:r>
              <w:t>Save projects and results</w:t>
            </w:r>
          </w:p>
        </w:tc>
        <w:tc>
          <w:tcPr>
            <w:tcW w:type="dxa" w:w="3312"/>
          </w:tcPr>
          <w:p>
            <w:r>
              <w:t>SQLite</w:t>
            </w:r>
          </w:p>
        </w:tc>
      </w:tr>
    </w:tbl>
    <w:p>
      <w:pPr>
        <w:pStyle w:val="Heading1"/>
      </w:pPr>
      <w:r>
        <w:t>3. Logical data flow</w:t>
      </w:r>
    </w:p>
    <w:p>
      <w:pPr>
        <w:pStyle w:val="ListNumber"/>
      </w:pPr>
      <w:r>
        <w:t>Upload: user provides one process document.</w:t>
      </w:r>
    </w:p>
    <w:p>
      <w:pPr>
        <w:pStyle w:val="ListNumber"/>
      </w:pPr>
      <w:r>
        <w:t>Parse: system extracts text and basic document structure.</w:t>
      </w:r>
    </w:p>
    <w:p>
      <w:pPr>
        <w:pStyle w:val="ListNumber"/>
      </w:pPr>
      <w:r>
        <w:t>Extract: LLM produces structured process steps and evidence snippets.</w:t>
      </w:r>
    </w:p>
    <w:p>
      <w:pPr>
        <w:pStyle w:val="ListNumber"/>
      </w:pPr>
      <w:r>
        <w:t>Validate: user confirms or edits the extracted process.</w:t>
      </w:r>
    </w:p>
    <w:p>
      <w:pPr>
        <w:pStyle w:val="ListNumber"/>
      </w:pPr>
      <w:r>
        <w:t>Characterise: system derives task attributes.</w:t>
      </w:r>
    </w:p>
    <w:p>
      <w:pPr>
        <w:pStyle w:val="ListNumber"/>
      </w:pPr>
      <w:r>
        <w:t>Gate: technical fit, value and risk are assessed.</w:t>
      </w:r>
    </w:p>
    <w:p>
      <w:pPr>
        <w:pStyle w:val="ListNumber"/>
      </w:pPr>
      <w:r>
        <w:t>Score: qualifying opportunities receive a prioritisation score.</w:t>
      </w:r>
    </w:p>
    <w:p>
      <w:pPr>
        <w:pStyle w:val="ListNumber"/>
      </w:pPr>
      <w:r>
        <w:t>Match: system identifies relevant AI capability categories.</w:t>
      </w:r>
    </w:p>
    <w:p>
      <w:pPr>
        <w:pStyle w:val="ListNumber"/>
      </w:pPr>
      <w:r>
        <w:t>Recommend: system assigns an adoption mode and explains why.</w:t>
      </w:r>
    </w:p>
    <w:p>
      <w:pPr>
        <w:pStyle w:val="ListNumber"/>
      </w:pPr>
      <w:r>
        <w:t>Redesign: system generates current vs proposed workflow.</w:t>
      </w:r>
    </w:p>
    <w:p>
      <w:pPr>
        <w:pStyle w:val="ListNumber"/>
      </w:pPr>
      <w:r>
        <w:t>Report: system creates an executive summary and implementation roadmap.</w:t>
      </w:r>
    </w:p>
    <w:p>
      <w:pPr>
        <w:pStyle w:val="Heading1"/>
      </w:pPr>
      <w:r>
        <w:t>4. MVP screen set</w:t>
      </w:r>
    </w:p>
    <w:p>
      <w:pPr>
        <w:pStyle w:val="Heading2"/>
      </w:pPr>
      <w:r>
        <w:t>Screen 1 — Project home</w:t>
      </w:r>
    </w:p>
    <w:p>
      <w:pPr>
        <w:pStyle w:val="ListBullet"/>
      </w:pPr>
      <w:r>
        <w:t>Create new assessment</w:t>
      </w:r>
    </w:p>
    <w:p>
      <w:pPr>
        <w:pStyle w:val="ListBullet"/>
      </w:pPr>
      <w:r>
        <w:t>Upload process document</w:t>
      </w:r>
    </w:p>
    <w:p>
      <w:pPr>
        <w:pStyle w:val="ListBullet"/>
      </w:pPr>
      <w:r>
        <w:t>Project name / organisation / process name</w:t>
      </w:r>
    </w:p>
    <w:p>
      <w:pPr>
        <w:pStyle w:val="ListBullet"/>
      </w:pPr>
      <w:r>
        <w:t>Short description and business objective</w:t>
      </w:r>
    </w:p>
    <w:p>
      <w:pPr>
        <w:pStyle w:val="Heading2"/>
      </w:pPr>
      <w:r>
        <w:t>Screen 2 — Process extraction review</w:t>
      </w:r>
    </w:p>
    <w:p>
      <w:pPr>
        <w:pStyle w:val="ListBullet"/>
      </w:pPr>
      <w:r>
        <w:t>Detected process name</w:t>
      </w:r>
    </w:p>
    <w:p>
      <w:pPr>
        <w:pStyle w:val="ListBullet"/>
      </w:pPr>
      <w:r>
        <w:t>Step-by-step table</w:t>
      </w:r>
    </w:p>
    <w:p>
      <w:pPr>
        <w:pStyle w:val="ListBullet"/>
      </w:pPr>
      <w:r>
        <w:t>Actor, system, inputs, outputs and human judgement</w:t>
      </w:r>
    </w:p>
    <w:p>
      <w:pPr>
        <w:pStyle w:val="ListBullet"/>
      </w:pPr>
      <w:r>
        <w:t>Evidence snippet from source</w:t>
      </w:r>
    </w:p>
    <w:p>
      <w:pPr>
        <w:pStyle w:val="ListBullet"/>
      </w:pPr>
      <w:r>
        <w:t>Edit / delete / add step</w:t>
      </w:r>
    </w:p>
    <w:p>
      <w:pPr>
        <w:pStyle w:val="ListBullet"/>
      </w:pPr>
      <w:r>
        <w:t>Confirm process</w:t>
      </w:r>
    </w:p>
    <w:p>
      <w:pPr>
        <w:pStyle w:val="Heading2"/>
      </w:pPr>
      <w:r>
        <w:t>Screen 3 — AI opportunity map</w:t>
      </w:r>
    </w:p>
    <w:p>
      <w:pPr>
        <w:pStyle w:val="ListBullet"/>
      </w:pPr>
      <w:r>
        <w:t>All process steps displayed as cards/table</w:t>
      </w:r>
    </w:p>
    <w:p>
      <w:pPr>
        <w:pStyle w:val="ListBullet"/>
      </w:pPr>
      <w:r>
        <w:t>Recommendation mode</w:t>
      </w:r>
    </w:p>
    <w:p>
      <w:pPr>
        <w:pStyle w:val="ListBullet"/>
      </w:pPr>
      <w:r>
        <w:t>Suitability/priority indicator</w:t>
      </w:r>
    </w:p>
    <w:p>
      <w:pPr>
        <w:pStyle w:val="ListBullet"/>
      </w:pPr>
      <w:r>
        <w:t>AI capability</w:t>
      </w:r>
    </w:p>
    <w:p>
      <w:pPr>
        <w:pStyle w:val="ListBullet"/>
      </w:pPr>
      <w:r>
        <w:t>Risk</w:t>
      </w:r>
    </w:p>
    <w:p>
      <w:pPr>
        <w:pStyle w:val="ListBullet"/>
      </w:pPr>
      <w:r>
        <w:t>Business value</w:t>
      </w:r>
    </w:p>
    <w:p>
      <w:pPr>
        <w:pStyle w:val="ListBullet"/>
      </w:pPr>
      <w:r>
        <w:t>Click-through to evidence and reasoning</w:t>
      </w:r>
    </w:p>
    <w:p>
      <w:pPr>
        <w:pStyle w:val="Heading2"/>
      </w:pPr>
      <w:r>
        <w:t>Screen 4 — Opportunity detail</w:t>
      </w:r>
    </w:p>
    <w:p>
      <w:pPr>
        <w:pStyle w:val="ListBullet"/>
      </w:pPr>
      <w:r>
        <w:t>Original process step</w:t>
      </w:r>
    </w:p>
    <w:p>
      <w:pPr>
        <w:pStyle w:val="ListBullet"/>
      </w:pPr>
      <w:r>
        <w:t>Evidence from source</w:t>
      </w:r>
    </w:p>
    <w:p>
      <w:pPr>
        <w:pStyle w:val="ListBullet"/>
      </w:pPr>
      <w:r>
        <w:t>Criteria and scores</w:t>
      </w:r>
    </w:p>
    <w:p>
      <w:pPr>
        <w:pStyle w:val="ListBullet"/>
      </w:pPr>
      <w:r>
        <w:t>Decision gates</w:t>
      </w:r>
    </w:p>
    <w:p>
      <w:pPr>
        <w:pStyle w:val="ListBullet"/>
      </w:pPr>
      <w:r>
        <w:t>Recommended AI capability</w:t>
      </w:r>
    </w:p>
    <w:p>
      <w:pPr>
        <w:pStyle w:val="ListBullet"/>
      </w:pPr>
      <w:r>
        <w:t>Why it fits</w:t>
      </w:r>
    </w:p>
    <w:p>
      <w:pPr>
        <w:pStyle w:val="ListBullet"/>
      </w:pPr>
      <w:r>
        <w:t>Human role</w:t>
      </w:r>
    </w:p>
    <w:p>
      <w:pPr>
        <w:pStyle w:val="ListBullet"/>
      </w:pPr>
      <w:r>
        <w:t>Risks</w:t>
      </w:r>
    </w:p>
    <w:p>
      <w:pPr>
        <w:pStyle w:val="ListBullet"/>
      </w:pPr>
      <w:r>
        <w:t>Prerequisites</w:t>
      </w:r>
    </w:p>
    <w:p>
      <w:pPr>
        <w:pStyle w:val="Heading2"/>
      </w:pPr>
      <w:r>
        <w:t>Screen 5 — Future-state workflow</w:t>
      </w:r>
    </w:p>
    <w:p>
      <w:pPr>
        <w:pStyle w:val="ListBullet"/>
      </w:pPr>
      <w:r>
        <w:t>Current workflow</w:t>
      </w:r>
    </w:p>
    <w:p>
      <w:pPr>
        <w:pStyle w:val="ListBullet"/>
      </w:pPr>
      <w:r>
        <w:t>Proposed workflow</w:t>
      </w:r>
    </w:p>
    <w:p>
      <w:pPr>
        <w:pStyle w:val="ListBullet"/>
      </w:pPr>
      <w:r>
        <w:t>AI intervention points</w:t>
      </w:r>
    </w:p>
    <w:p>
      <w:pPr>
        <w:pStyle w:val="ListBullet"/>
      </w:pPr>
      <w:r>
        <w:t>Human control points</w:t>
      </w:r>
    </w:p>
    <w:p>
      <w:pPr>
        <w:pStyle w:val="ListBullet"/>
      </w:pPr>
      <w:r>
        <w:t>Exception paths</w:t>
      </w:r>
    </w:p>
    <w:p>
      <w:pPr>
        <w:pStyle w:val="Heading2"/>
      </w:pPr>
      <w:r>
        <w:t>Screen 6 — Adoption roadmap</w:t>
      </w:r>
    </w:p>
    <w:p>
      <w:pPr>
        <w:pStyle w:val="ListBullet"/>
      </w:pPr>
      <w:r>
        <w:t>Priority opportunities</w:t>
      </w:r>
    </w:p>
    <w:p>
      <w:pPr>
        <w:pStyle w:val="ListBullet"/>
      </w:pPr>
      <w:r>
        <w:t>Pilot recommendation</w:t>
      </w:r>
    </w:p>
    <w:p>
      <w:pPr>
        <w:pStyle w:val="ListBullet"/>
      </w:pPr>
      <w:r>
        <w:t>Data prerequisites</w:t>
      </w:r>
    </w:p>
    <w:p>
      <w:pPr>
        <w:pStyle w:val="ListBullet"/>
      </w:pPr>
      <w:r>
        <w:t>Integration prerequisites</w:t>
      </w:r>
    </w:p>
    <w:p>
      <w:pPr>
        <w:pStyle w:val="ListBullet"/>
      </w:pPr>
      <w:r>
        <w:t>Testing requirements</w:t>
      </w:r>
    </w:p>
    <w:p>
      <w:pPr>
        <w:pStyle w:val="ListBullet"/>
      </w:pPr>
      <w:r>
        <w:t>Human oversight</w:t>
      </w:r>
    </w:p>
    <w:p>
      <w:pPr>
        <w:pStyle w:val="ListBullet"/>
      </w:pPr>
      <w:r>
        <w:t>Deployment phases</w:t>
      </w:r>
    </w:p>
    <w:p>
      <w:pPr>
        <w:pStyle w:val="Heading2"/>
      </w:pPr>
      <w:r>
        <w:t>Screen 7 — Executive report</w:t>
      </w:r>
    </w:p>
    <w:p>
      <w:pPr>
        <w:pStyle w:val="ListBullet"/>
      </w:pPr>
      <w:r>
        <w:t>Executive summary</w:t>
      </w:r>
    </w:p>
    <w:p>
      <w:pPr>
        <w:pStyle w:val="ListBullet"/>
      </w:pPr>
      <w:r>
        <w:t>Top AI opportunities</w:t>
      </w:r>
    </w:p>
    <w:p>
      <w:pPr>
        <w:pStyle w:val="ListBullet"/>
      </w:pPr>
      <w:r>
        <w:t>Opportunities not recommended</w:t>
      </w:r>
    </w:p>
    <w:p>
      <w:pPr>
        <w:pStyle w:val="ListBullet"/>
      </w:pPr>
      <w:r>
        <w:t>Expected benefits (where inputs permit estimation)</w:t>
      </w:r>
    </w:p>
    <w:p>
      <w:pPr>
        <w:pStyle w:val="ListBullet"/>
      </w:pPr>
      <w:r>
        <w:t>Risks and ethics</w:t>
      </w:r>
    </w:p>
    <w:p>
      <w:pPr>
        <w:pStyle w:val="ListBullet"/>
      </w:pPr>
      <w:r>
        <w:t>Recommended next steps</w:t>
      </w:r>
    </w:p>
    <w:p>
      <w:pPr>
        <w:pStyle w:val="ListBullet"/>
      </w:pPr>
      <w:r>
        <w:t>Evidence appendix</w:t>
      </w:r>
    </w:p>
    <w:p>
      <w:pPr>
        <w:pStyle w:val="Heading1"/>
      </w:pPr>
      <w:r>
        <w:t>5. API/service boundaries for later deployment</w:t>
      </w:r>
    </w:p>
    <w:p>
      <w:pPr>
        <w:pStyle w:val="ListBullet"/>
      </w:pPr>
      <w:r>
        <w:t>POST /projects — create assessment</w:t>
      </w:r>
    </w:p>
    <w:p>
      <w:pPr>
        <w:pStyle w:val="ListBullet"/>
      </w:pPr>
      <w:r>
        <w:t>POST /documents — upload document</w:t>
      </w:r>
    </w:p>
    <w:p>
      <w:pPr>
        <w:pStyle w:val="ListBullet"/>
      </w:pPr>
      <w:r>
        <w:t>POST /projects/{id}/extract — extract process</w:t>
      </w:r>
    </w:p>
    <w:p>
      <w:pPr>
        <w:pStyle w:val="ListBullet"/>
      </w:pPr>
      <w:r>
        <w:t>GET /projects/{id}/process — retrieve structured process</w:t>
      </w:r>
    </w:p>
    <w:p>
      <w:pPr>
        <w:pStyle w:val="ListBullet"/>
      </w:pPr>
      <w:r>
        <w:t>PUT /projects/{id}/process — save human corrections</w:t>
      </w:r>
    </w:p>
    <w:p>
      <w:pPr>
        <w:pStyle w:val="ListBullet"/>
      </w:pPr>
      <w:r>
        <w:t>POST /projects/{id}/analyse — run suitability analysis</w:t>
      </w:r>
    </w:p>
    <w:p>
      <w:pPr>
        <w:pStyle w:val="ListBullet"/>
      </w:pPr>
      <w:r>
        <w:t>GET /projects/{id}/opportunities — retrieve recommendations</w:t>
      </w:r>
    </w:p>
    <w:p>
      <w:pPr>
        <w:pStyle w:val="ListBullet"/>
      </w:pPr>
      <w:r>
        <w:t>POST /projects/{id}/report — generate report</w:t>
      </w:r>
    </w:p>
    <w:p>
      <w:r>
        <w:t>These endpoints are a future deployment boundary. The first prototype can keep the components in one Python application.</w:t>
      </w:r>
    </w:p>
    <w:p>
      <w:pPr>
        <w:pStyle w:val="Heading1"/>
      </w:pPr>
      <w:r>
        <w:t>6. Suggested repository structure</w:t>
      </w:r>
    </w:p>
    <w:p>
      <w:r>
        <w:t>ai-adoption-engine/</w:t>
      </w:r>
    </w:p>
    <w:p>
      <w:r>
        <w:t xml:space="preserve">  app/</w:t>
      </w:r>
    </w:p>
    <w:p>
      <w:r>
        <w:t xml:space="preserve">    ui/</w:t>
      </w:r>
    </w:p>
    <w:p>
      <w:r>
        <w:t xml:space="preserve">    ingestion/</w:t>
      </w:r>
    </w:p>
    <w:p>
      <w:r>
        <w:t xml:space="preserve">    extraction/</w:t>
      </w:r>
    </w:p>
    <w:p>
      <w:r>
        <w:t xml:space="preserve">    models/</w:t>
      </w:r>
    </w:p>
    <w:p>
      <w:r>
        <w:t xml:space="preserve">    analysis/</w:t>
      </w:r>
    </w:p>
    <w:p>
      <w:r>
        <w:t xml:space="preserve">    recommendations/</w:t>
      </w:r>
    </w:p>
    <w:p>
      <w:r>
        <w:t xml:space="preserve">    workflow/</w:t>
      </w:r>
    </w:p>
    <w:p>
      <w:r>
        <w:t xml:space="preserve">    reporting/</w:t>
      </w:r>
    </w:p>
    <w:p>
      <w:r>
        <w:t xml:space="preserve">    persistence/</w:t>
      </w:r>
    </w:p>
    <w:p>
      <w:r>
        <w:t xml:space="preserve">  tests/</w:t>
      </w:r>
    </w:p>
    <w:p>
      <w:r>
        <w:t xml:space="preserve">  data/</w:t>
      </w:r>
    </w:p>
    <w:p>
      <w:r>
        <w:t xml:space="preserve">    sample_processes/</w:t>
      </w:r>
    </w:p>
    <w:p>
      <w:r>
        <w:t xml:space="preserve">    benchmark_cases/</w:t>
      </w:r>
    </w:p>
    <w:p>
      <w:r>
        <w:t xml:space="preserve">  docs/</w:t>
      </w:r>
    </w:p>
    <w:p>
      <w:r>
        <w:t xml:space="preserve">  requirements.txt</w:t>
      </w:r>
    </w:p>
    <w:p>
      <w:r>
        <w:t xml:space="preserve">  README.md</w:t>
      </w:r>
    </w:p>
    <w:p>
      <w:pPr>
        <w:pStyle w:val="Heading1"/>
      </w:pPr>
      <w:r>
        <w:t>7. First coding milestone</w:t>
      </w:r>
    </w:p>
    <w:p>
      <w:r>
        <w:t>Do not start with PDF parsing or an LLM. First implement the internal process-step model and the deterministic analysis engine using one hand-authored sample process. This creates a stable backend contract before external AI variability is introduced.</w:t>
      </w:r>
    </w:p>
    <w:p>
      <w:pPr>
        <w:pStyle w:val="Heading1"/>
      </w:pPr>
      <w:r>
        <w:t>8. Definition of done for milestone 1</w:t>
      </w:r>
    </w:p>
    <w:p>
      <w:pPr>
        <w:pStyle w:val="ListBullet"/>
      </w:pPr>
      <w:r>
        <w:t>A sample process can be represented as structured Python/Pydantic objects.</w:t>
      </w:r>
    </w:p>
    <w:p>
      <w:pPr>
        <w:pStyle w:val="ListBullet"/>
      </w:pPr>
      <w:r>
        <w:t>Each step can be scored against the initial criteria.</w:t>
      </w:r>
    </w:p>
    <w:p>
      <w:pPr>
        <w:pStyle w:val="ListBullet"/>
      </w:pPr>
      <w:r>
        <w:t>The engine can produce one of the four recommendation modes.</w:t>
      </w:r>
    </w:p>
    <w:p>
      <w:pPr>
        <w:pStyle w:val="ListBullet"/>
      </w:pPr>
      <w:r>
        <w:t>The engine can explain the recommendation using stored evidence.</w:t>
      </w:r>
    </w:p>
    <w:p>
      <w:pPr>
        <w:pStyle w:val="ListBullet"/>
      </w:pPr>
      <w:r>
        <w:t>Automated tests cover the scoring and recommendation rules.</w:t>
      </w:r>
    </w:p>
    <w:p>
      <w:pPr>
        <w:pStyle w:val="ListBullet"/>
      </w:pPr>
      <w:r>
        <w:t>A simple command-line or Python test can print a complete assessment.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