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03FEE" w14:textId="1803DF65" w:rsidR="00622A24" w:rsidRPr="00622A24" w:rsidRDefault="00622A24">
      <w:pPr>
        <w:rPr>
          <w:color w:val="000000"/>
          <w:sz w:val="28"/>
          <w:szCs w:val="28"/>
        </w:rPr>
      </w:pPr>
      <w:r w:rsidRPr="00FD17CA">
        <w:rPr>
          <w:color w:val="FF0000"/>
          <w:sz w:val="38"/>
          <w:szCs w:val="38"/>
        </w:rPr>
        <w:sym w:font="Wingdings" w:char="F08C"/>
      </w:r>
      <w:r w:rsidRPr="00622A24">
        <w:rPr>
          <w:color w:val="000000"/>
          <w:sz w:val="28"/>
          <w:szCs w:val="28"/>
        </w:rPr>
        <w:t xml:space="preserve"> Cài package </w:t>
      </w:r>
      <w:r w:rsidRPr="009063DD">
        <w:rPr>
          <w:b/>
          <w:bCs/>
          <w:color w:val="FF0000"/>
          <w:sz w:val="28"/>
          <w:szCs w:val="28"/>
        </w:rPr>
        <w:t>Microsoft.EntityFrameworkCore.SqlServer</w:t>
      </w:r>
    </w:p>
    <w:p w14:paraId="454E7706" w14:textId="722C6449" w:rsidR="009367DD" w:rsidRPr="00622A24" w:rsidRDefault="00622A24">
      <w:pPr>
        <w:rPr>
          <w:b/>
          <w:bCs/>
          <w:color w:val="000000"/>
          <w:sz w:val="28"/>
          <w:szCs w:val="28"/>
        </w:rPr>
      </w:pPr>
      <w:r w:rsidRPr="00622A24">
        <w:rPr>
          <w:noProof/>
          <w:color w:val="00000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E869EE0" wp14:editId="7D406016">
                <wp:simplePos x="0" y="0"/>
                <wp:positionH relativeFrom="column">
                  <wp:posOffset>310592</wp:posOffset>
                </wp:positionH>
                <wp:positionV relativeFrom="paragraph">
                  <wp:posOffset>445836</wp:posOffset>
                </wp:positionV>
                <wp:extent cx="6376909" cy="3881293"/>
                <wp:effectExtent l="0" t="0" r="24130" b="2413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6909" cy="3881293"/>
                          <a:chOff x="0" y="0"/>
                          <a:chExt cx="6376909" cy="3881293"/>
                        </a:xfrm>
                      </wpg:grpSpPr>
                      <wps:wsp>
                        <wps:cNvPr id="8" name="Speech Bubble: Rectangle with Corners Rounded 8"/>
                        <wps:cNvSpPr/>
                        <wps:spPr>
                          <a:xfrm>
                            <a:off x="0" y="3436158"/>
                            <a:ext cx="2349500" cy="445135"/>
                          </a:xfrm>
                          <a:prstGeom prst="wedgeRoundRectCallout">
                            <a:avLst>
                              <a:gd name="adj1" fmla="val -20173"/>
                              <a:gd name="adj2" fmla="val -357400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B044A0" w14:textId="311C9307" w:rsidR="00622A24" w:rsidRDefault="00622A24" w:rsidP="00622A24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Chọn đúng package cần cài đặt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peech Bubble: Rectangle with Corners Rounded 9"/>
                        <wps:cNvSpPr/>
                        <wps:spPr>
                          <a:xfrm>
                            <a:off x="3451464" y="0"/>
                            <a:ext cx="2925445" cy="280670"/>
                          </a:xfrm>
                          <a:prstGeom prst="wedgeRoundRectCallout">
                            <a:avLst>
                              <a:gd name="adj1" fmla="val 38163"/>
                              <a:gd name="adj2" fmla="val 391036"/>
                              <a:gd name="adj3" fmla="val 16667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94FABF" w14:textId="2D9E18C6" w:rsidR="00622A24" w:rsidRPr="00622A24" w:rsidRDefault="00622A24" w:rsidP="00622A24">
                              <w:pPr>
                                <w:spacing w:after="0" w:line="240" w:lineRule="auto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622A24">
                                <w:rPr>
                                  <w:sz w:val="22"/>
                                  <w:szCs w:val="22"/>
                                </w:rPr>
                                <w:t>Nhấn vào nút này để chọn lại Package source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5967385" y="1215676"/>
                            <a:ext cx="132139" cy="137425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869EE0" id="Group 11" o:spid="_x0000_s1026" style="position:absolute;margin-left:24.45pt;margin-top:35.1pt;width:502.1pt;height:305.6pt;z-index:251662336" coordsize="63769,38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LcX/wMAAJ8PAAAOAAAAZHJzL2Uyb0RvYy54bWzsV0tv4zYQvhfofyB431gvy5YQZZF6m6BA&#10;sAmSLfZMU9SjoEiVpCOnv75DUpK96+2mTZEeilwkUvPg8OPMx9H5+33H0SNTupWiwOFZgBETVJat&#10;qAv866erd2uMtCGiJFwKVuAnpvH7ix9/OB/6nEWykbxkCoETofOhL3BjTJ8vFpo2rCP6TPZMgLCS&#10;qiMGpqpelIoM4L3jiygI0sUgVdkrSZnW8PWDF+IL57+qGDW3VaWZQbzAEJtxT+WeW/tcXJyTvFak&#10;b1o6hkFeEEVHWgGLzq4+EEPQTrUnrrqWKqllZc6o7BayqlrK3B5gN2Hw1W6uldz1bi91PtT9DBNA&#10;+xVOL3ZLPz7eKdSWcHYhRoJ0cEZuWQRzAGfo6xx0rlX/0N+p8UPtZ3a/+0p19g07QXsH69MMK9sb&#10;ROFjGq/SLMgwoiCL1+swymIPPG3gdE7saPPzM5aLaeGFjW8OZ+ghifQBJ/3vcHpoSM8c/NpiMOIE&#10;Ce1heugZow36abfdcpaje8g1ImrO0NCaBm2kElAW6F7uRMlKtPZoOk8zlDrXgOpf4hgncRounSXJ&#10;JzSjOMmWAeSyRTNJlmG8tK5nSEjeK22umeyQHRR4YGXNXBg2xA3hXO6MS1byeKONy9py3BMpf4M0&#10;qDoORfBIOHoHWbkaD6s+Uoq+UIqXqwQi8rV0pBUfa4Vpmq7GSMeFIeYpVtiAPT0PhxuZJ85sbFzc&#10;swoyFBIpclE7bmAbrhBEWGBCKRMm9KKGlMx/Boh8SLDIbOFgcg6t56rlfPY9OrC8c+rb4zvqW1Pm&#10;qGU2Dr4XmDeeLdzKUpjZuGuFVN9ywGFX48pefwLJQ2NRMvvtHlTscCvLJ0hRJT3H6Z5etXD+N0Sb&#10;O6LgPCFlgKjNLTwqLocCy3GEUSPVH9/6bvWhhkCK0QAkWWD9+44ohhH/RUB1ZWGSWFZ1k2S5imCi&#10;jiXbY4nYdRsJJwYZBtG5odU3fBpWSnafgc8v7aogIoLC2gWmRk2TjfHkDTcCZZeXTg2YtCfmRjz0&#10;1Dq3ANu0+rT/TFQ/FoGB8vkop4omuctAD+5B11oKebkzsmqNFR5wHSfALh7tV6cZoMuX0ExmM8aG&#10;DYT1PM3EQB9JmmB0StpRFi2BXTzNROsgXbkCfx2aiddh+hzLxFkYxOkbyXyPoV6PZHyLMCXXG9f8&#10;r7gmBK71ZHNrL32Y/hMSWWbpKl4DUwCJhFG4TFdjlU4dSxhHYTy2f2G8SqJnGhbGedtr23md8LRt&#10;azxLX8HlDVHa/gDBXRZmwXK8hSVvSyu1Qq3q7dwpXF0d9wQHNeA0Lqa71fVjlkD1WwPyNxqQNyb4&#10;r5jA/erAXyAk6he/mcdzl8SH/+qLPwEAAP//AwBQSwMEFAAGAAgAAAAhAMrebEnhAAAACgEAAA8A&#10;AABkcnMvZG93bnJldi54bWxMj81OwzAQhO9IvIO1SNyo7f4RQpyqqoBTVYkWCXHbxtskamxHsZuk&#10;b497guNoRjPfZKvRNKynztfOKpATAYxs4XRtSwVfh/enBJgPaDU2zpKCK3lY5fd3GabaDfaT+n0o&#10;WSyxPkUFVQhtyrkvKjLoJ64lG72T6wyGKLuS6w6HWG4aPhViyQ3WNi5U2NKmouK8vxgFHwMO65l8&#10;67fn0+b6c1jsvreSlHp8GNevwAKN4S8MN/yIDnlkOrqL1Z41CubJS0wqeBZTYDdfLGYS2FHBMpFz&#10;4HnG/1/IfwEAAP//AwBQSwECLQAUAAYACAAAACEAtoM4kv4AAADhAQAAEwAAAAAAAAAAAAAAAAAA&#10;AAAAW0NvbnRlbnRfVHlwZXNdLnhtbFBLAQItABQABgAIAAAAIQA4/SH/1gAAAJQBAAALAAAAAAAA&#10;AAAAAAAAAC8BAABfcmVscy8ucmVsc1BLAQItABQABgAIAAAAIQD9OLcX/wMAAJ8PAAAOAAAAAAAA&#10;AAAAAAAAAC4CAABkcnMvZTJvRG9jLnhtbFBLAQItABQABgAIAAAAIQDK3mxJ4QAAAAoBAAAPAAAA&#10;AAAAAAAAAAAAAFkGAABkcnMvZG93bnJldi54bWxQSwUGAAAAAAQABADzAAAAZwcAAAAA&#10;"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Speech Bubble: Rectangle with Corners Rounded 8" o:spid="_x0000_s1027" type="#_x0000_t62" style="position:absolute;top:34361;width:23495;height:4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EoXvgAAANoAAAAPAAAAZHJzL2Rvd25yZXYueG1sRE/dasIw&#10;FL4f+A7hDLybqbsopTbKkCnDO90e4NCcNmXJSU0ybff05mKwy4/vv9lNzoobhTh4VrBeFSCIW68H&#10;7hV8fR5eKhAxIWu0nknBTBF228VTg7X2dz7T7ZJ6kUM41qjApDTWUsbWkMO48iNx5jofHKYMQy91&#10;wHsOd1a+FkUpHQ6cGwyOtDfUfl9+nAJ7ur4XqeS5Mn33a836GEo8KrV8nt42IBJN6V/85/7QCvLW&#10;fCXfALl9AAAA//8DAFBLAQItABQABgAIAAAAIQDb4fbL7gAAAIUBAAATAAAAAAAAAAAAAAAAAAAA&#10;AABbQ29udGVudF9UeXBlc10ueG1sUEsBAi0AFAAGAAgAAAAhAFr0LFu/AAAAFQEAAAsAAAAAAAAA&#10;AAAAAAAAHwEAAF9yZWxzLy5yZWxzUEsBAi0AFAAGAAgAAAAhAHMQShe+AAAA2gAAAA8AAAAAAAAA&#10;AAAAAAAABwIAAGRycy9kb3ducmV2LnhtbFBLBQYAAAAAAwADALcAAADyAgAAAAA=&#10;" adj="6443,-66398" fillcolor="#4472c4 [3204]" strokecolor="#1f3763 [1604]" strokeweight="1pt">
                  <v:textbox>
                    <w:txbxContent>
                      <w:p w14:paraId="3FB044A0" w14:textId="311C9307" w:rsidR="00622A24" w:rsidRDefault="00622A24" w:rsidP="00622A24">
                        <w:pPr>
                          <w:spacing w:after="0" w:line="240" w:lineRule="auto"/>
                          <w:jc w:val="center"/>
                        </w:pPr>
                        <w:r>
                          <w:t>Chọn đúng package cần cài đặt</w:t>
                        </w:r>
                      </w:p>
                    </w:txbxContent>
                  </v:textbox>
                </v:shape>
                <v:shape id="Speech Bubble: Rectangle with Corners Rounded 9" o:spid="_x0000_s1028" type="#_x0000_t62" style="position:absolute;left:34514;width:29255;height:28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wKFwgAAANoAAAAPAAAAZHJzL2Rvd25yZXYueG1sRI9PawIx&#10;FMTvBb9DeEJvmtVDq6tRtFCw3uofvD42z83q5mWbZHX99k1B6HGYmd8w82Vna3EjHyrHCkbDDARx&#10;4XTFpYLD/nMwAREissbaMSl4UIDlovcyx1y7O3/TbRdLkSAcclRgYmxyKUNhyGIYuoY4eWfnLcYk&#10;fSm1x3uC21qOs+xNWqw4LRhs6MNQcd21VgGXx7HZTtrtpn18rS965PXp512p1363moGI1MX/8LO9&#10;0Qqm8Hcl3QC5+AUAAP//AwBQSwECLQAUAAYACAAAACEA2+H2y+4AAACFAQAAEwAAAAAAAAAAAAAA&#10;AAAAAAAAW0NvbnRlbnRfVHlwZXNdLnhtbFBLAQItABQABgAIAAAAIQBa9CxbvwAAABUBAAALAAAA&#10;AAAAAAAAAAAAAB8BAABfcmVscy8ucmVsc1BLAQItABQABgAIAAAAIQA0DwKFwgAAANoAAAAPAAAA&#10;AAAAAAAAAAAAAAcCAABkcnMvZG93bnJldi54bWxQSwUGAAAAAAMAAwC3AAAA9gIAAAAA&#10;" adj="19043,95264" fillcolor="#4472c4 [3204]" strokecolor="#1f3763 [1604]" strokeweight="1pt">
                  <v:textbox>
                    <w:txbxContent>
                      <w:p w14:paraId="6A94FABF" w14:textId="2D9E18C6" w:rsidR="00622A24" w:rsidRPr="00622A24" w:rsidRDefault="00622A24" w:rsidP="00622A24">
                        <w:pPr>
                          <w:spacing w:after="0" w:line="240" w:lineRule="auto"/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622A24">
                          <w:rPr>
                            <w:sz w:val="22"/>
                            <w:szCs w:val="22"/>
                          </w:rPr>
                          <w:t>Nhấn vào nút này để chọn lại Package source</w:t>
                        </w:r>
                      </w:p>
                    </w:txbxContent>
                  </v:textbox>
                </v:shape>
                <v:oval id="Oval 10" o:spid="_x0000_s1029" style="position:absolute;left:59673;top:12156;width:1322;height:1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Lg8wwAAANsAAAAPAAAAZHJzL2Rvd25yZXYueG1sRI9Ba8JA&#10;EIXvQv/DMoXedFOJtaSuUgTBelPbnofsNAlmZ5PsJsZ/7xyE3mZ4b977ZrUZXa0G6kLl2cDrLAFF&#10;nHtbcWHg+7ybvoMKEdli7ZkM3CjAZv00WWFm/ZWPNJxioSSEQ4YGyhibTOuQl+QwzHxDLNqf7xxG&#10;WbtC2w6vEu5qPU+SN+2wYmkosaFtSfnl1DsDy6/Dzy/1Q2iHxTJt+5he+OyNeXkePz9ARRrjv/lx&#10;vbeCL/Tyiwyg13cAAAD//wMAUEsBAi0AFAAGAAgAAAAhANvh9svuAAAAhQEAABMAAAAAAAAAAAAA&#10;AAAAAAAAAFtDb250ZW50X1R5cGVzXS54bWxQSwECLQAUAAYACAAAACEAWvQsW78AAAAVAQAACwAA&#10;AAAAAAAAAAAAAAAfAQAAX3JlbHMvLnJlbHNQSwECLQAUAAYACAAAACEAU7C4PMMAAADbAAAADwAA&#10;AAAAAAAAAAAAAAAHAgAAZHJzL2Rvd25yZXYueG1sUEsFBgAAAAADAAMAtwAAAPcCAAAAAA==&#10;" filled="f" strokecolor="red" strokeweight="1.5pt">
                  <v:stroke joinstyle="miter"/>
                </v:oval>
              </v:group>
            </w:pict>
          </mc:Fallback>
        </mc:AlternateContent>
      </w:r>
      <w:r w:rsidRPr="00622A24">
        <w:rPr>
          <w:color w:val="000000"/>
          <w:sz w:val="28"/>
          <w:szCs w:val="28"/>
        </w:rPr>
        <w:t>C</w:t>
      </w:r>
      <w:r w:rsidR="00733445" w:rsidRPr="00622A24">
        <w:rPr>
          <w:color w:val="000000"/>
          <w:sz w:val="28"/>
          <w:szCs w:val="28"/>
        </w:rPr>
        <w:t xml:space="preserve">họn menu </w:t>
      </w:r>
      <w:r w:rsidR="00733445" w:rsidRPr="00622A24">
        <w:rPr>
          <w:b/>
          <w:bCs/>
          <w:color w:val="000000"/>
          <w:sz w:val="28"/>
          <w:szCs w:val="28"/>
        </w:rPr>
        <w:t>Tools</w:t>
      </w:r>
      <w:r w:rsidR="00733445" w:rsidRPr="00622A24">
        <w:rPr>
          <w:color w:val="000000"/>
          <w:sz w:val="28"/>
          <w:szCs w:val="28"/>
        </w:rPr>
        <w:t xml:space="preserve"> </w:t>
      </w:r>
      <w:r w:rsidR="00733445" w:rsidRPr="00622A24">
        <w:rPr>
          <w:color w:val="000000"/>
          <w:sz w:val="28"/>
          <w:szCs w:val="28"/>
        </w:rPr>
        <w:sym w:font="Wingdings" w:char="F0E0"/>
      </w:r>
      <w:r w:rsidR="00733445" w:rsidRPr="00622A24">
        <w:rPr>
          <w:color w:val="000000"/>
          <w:sz w:val="28"/>
          <w:szCs w:val="28"/>
        </w:rPr>
        <w:t xml:space="preserve"> </w:t>
      </w:r>
      <w:r w:rsidR="00733445" w:rsidRPr="00622A24">
        <w:rPr>
          <w:b/>
          <w:bCs/>
          <w:color w:val="000000"/>
          <w:sz w:val="28"/>
          <w:szCs w:val="28"/>
        </w:rPr>
        <w:t>NuGet Package Manager</w:t>
      </w:r>
      <w:r w:rsidR="00733445" w:rsidRPr="00622A24">
        <w:rPr>
          <w:color w:val="000000"/>
          <w:sz w:val="28"/>
          <w:szCs w:val="28"/>
        </w:rPr>
        <w:t xml:space="preserve"> </w:t>
      </w:r>
      <w:r w:rsidR="00733445" w:rsidRPr="00622A24">
        <w:rPr>
          <w:color w:val="000000"/>
          <w:sz w:val="28"/>
          <w:szCs w:val="28"/>
        </w:rPr>
        <w:sym w:font="Wingdings" w:char="F0E0"/>
      </w:r>
      <w:r w:rsidR="00733445" w:rsidRPr="00622A24">
        <w:rPr>
          <w:color w:val="000000"/>
          <w:sz w:val="28"/>
          <w:szCs w:val="28"/>
        </w:rPr>
        <w:t xml:space="preserve">  </w:t>
      </w:r>
      <w:r w:rsidR="00733445" w:rsidRPr="00622A24">
        <w:rPr>
          <w:b/>
          <w:bCs/>
          <w:color w:val="000000"/>
          <w:sz w:val="28"/>
          <w:szCs w:val="28"/>
        </w:rPr>
        <w:t>Manage NuGet Packages for Solution . . .</w:t>
      </w:r>
    </w:p>
    <w:p w14:paraId="42D417BB" w14:textId="29B33197" w:rsidR="00622A24" w:rsidRPr="00622A24" w:rsidRDefault="00622A24">
      <w:pPr>
        <w:rPr>
          <w:color w:val="000000"/>
          <w:sz w:val="28"/>
          <w:szCs w:val="28"/>
        </w:rPr>
      </w:pPr>
      <w:r w:rsidRPr="00622A24">
        <w:rPr>
          <w:color w:val="000000"/>
          <w:sz w:val="28"/>
          <w:szCs w:val="28"/>
        </w:rPr>
        <w:t>- Thiết lập các mục trong cửa sổ như hình sau:</w:t>
      </w:r>
    </w:p>
    <w:p w14:paraId="29AC7FFD" w14:textId="04F8A442" w:rsidR="00733445" w:rsidRPr="00622A24" w:rsidRDefault="000A456E">
      <w:pPr>
        <w:rPr>
          <w:sz w:val="28"/>
          <w:szCs w:val="28"/>
        </w:rPr>
      </w:pPr>
      <w:r w:rsidRPr="00622A24">
        <w:rPr>
          <w:noProof/>
          <w:sz w:val="28"/>
          <w:szCs w:val="28"/>
        </w:rPr>
        <w:drawing>
          <wp:inline distT="0" distB="0" distL="0" distR="0" wp14:anchorId="6413538C" wp14:editId="27D3685D">
            <wp:extent cx="6598457" cy="2917190"/>
            <wp:effectExtent l="19050" t="19050" r="12065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10467" cy="2922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CE6515" w14:textId="15441B46" w:rsidR="00622A24" w:rsidRPr="00622A24" w:rsidRDefault="00622A24">
      <w:pPr>
        <w:rPr>
          <w:sz w:val="28"/>
          <w:szCs w:val="28"/>
        </w:rPr>
      </w:pPr>
    </w:p>
    <w:p w14:paraId="20A88346" w14:textId="680B3692" w:rsidR="00622A24" w:rsidRPr="00622A24" w:rsidRDefault="00622A24">
      <w:pPr>
        <w:rPr>
          <w:sz w:val="28"/>
          <w:szCs w:val="28"/>
        </w:rPr>
      </w:pPr>
    </w:p>
    <w:p w14:paraId="49C80BA1" w14:textId="31528110" w:rsidR="000A456E" w:rsidRPr="00622A24" w:rsidRDefault="0038473D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0A456E" w:rsidRPr="00622A24">
        <w:rPr>
          <w:sz w:val="28"/>
          <w:szCs w:val="28"/>
        </w:rPr>
        <w:t xml:space="preserve">Nhấn </w:t>
      </w:r>
      <w:r w:rsidR="000A456E" w:rsidRPr="0038473D">
        <w:rPr>
          <w:b/>
          <w:bCs/>
          <w:sz w:val="28"/>
          <w:szCs w:val="28"/>
        </w:rPr>
        <w:t>Install</w:t>
      </w:r>
    </w:p>
    <w:p w14:paraId="08531265" w14:textId="06B8D291" w:rsidR="000A456E" w:rsidRPr="00622A24" w:rsidRDefault="000A456E" w:rsidP="0038473D">
      <w:pPr>
        <w:jc w:val="center"/>
        <w:rPr>
          <w:sz w:val="28"/>
          <w:szCs w:val="28"/>
        </w:rPr>
      </w:pPr>
      <w:r w:rsidRPr="00622A24">
        <w:rPr>
          <w:noProof/>
          <w:sz w:val="28"/>
          <w:szCs w:val="28"/>
        </w:rPr>
        <w:drawing>
          <wp:inline distT="0" distB="0" distL="0" distR="0" wp14:anchorId="2D547E19" wp14:editId="7AF88766">
            <wp:extent cx="2208376" cy="223561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7539" cy="22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2B4C7" w14:textId="663C0137" w:rsidR="000A456E" w:rsidRPr="00622A24" w:rsidRDefault="009401FB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0A456E" w:rsidRPr="00622A24">
        <w:rPr>
          <w:sz w:val="28"/>
          <w:szCs w:val="28"/>
        </w:rPr>
        <w:t xml:space="preserve">Nhấn </w:t>
      </w:r>
      <w:r w:rsidR="000A456E" w:rsidRPr="009401FB">
        <w:rPr>
          <w:b/>
          <w:bCs/>
          <w:sz w:val="28"/>
          <w:szCs w:val="28"/>
        </w:rPr>
        <w:t>Apply</w:t>
      </w:r>
    </w:p>
    <w:p w14:paraId="4978EB9B" w14:textId="066FA581" w:rsidR="000A456E" w:rsidRPr="00622A24" w:rsidRDefault="000A456E" w:rsidP="00E9126B">
      <w:pPr>
        <w:jc w:val="center"/>
        <w:rPr>
          <w:sz w:val="28"/>
          <w:szCs w:val="28"/>
        </w:rPr>
      </w:pPr>
      <w:r w:rsidRPr="00622A24">
        <w:rPr>
          <w:noProof/>
          <w:sz w:val="28"/>
          <w:szCs w:val="28"/>
        </w:rPr>
        <w:lastRenderedPageBreak/>
        <w:drawing>
          <wp:inline distT="0" distB="0" distL="0" distR="0" wp14:anchorId="63881849" wp14:editId="79D10B1F">
            <wp:extent cx="2323221" cy="2355046"/>
            <wp:effectExtent l="0" t="0" r="127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4996" cy="238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D0B07" w14:textId="14A88859" w:rsidR="000A456E" w:rsidRPr="00622A24" w:rsidRDefault="009401FB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0A456E" w:rsidRPr="00622A24">
        <w:rPr>
          <w:sz w:val="28"/>
          <w:szCs w:val="28"/>
        </w:rPr>
        <w:t xml:space="preserve">Nhấn </w:t>
      </w:r>
      <w:r w:rsidR="000A456E" w:rsidRPr="009401FB">
        <w:rPr>
          <w:b/>
          <w:bCs/>
          <w:sz w:val="28"/>
          <w:szCs w:val="28"/>
        </w:rPr>
        <w:t xml:space="preserve">I </w:t>
      </w:r>
      <w:r w:rsidR="000A456E" w:rsidRPr="009401FB">
        <w:rPr>
          <w:b/>
          <w:bCs/>
          <w:sz w:val="28"/>
          <w:szCs w:val="28"/>
          <w:u w:val="single"/>
        </w:rPr>
        <w:t>A</w:t>
      </w:r>
      <w:r w:rsidR="000A456E" w:rsidRPr="009401FB">
        <w:rPr>
          <w:b/>
          <w:bCs/>
          <w:sz w:val="28"/>
          <w:szCs w:val="28"/>
        </w:rPr>
        <w:t>ccept</w:t>
      </w:r>
    </w:p>
    <w:p w14:paraId="01659506" w14:textId="2FAF7C2E" w:rsidR="00447127" w:rsidRDefault="00447127">
      <w:pPr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- K</w:t>
      </w:r>
      <w:r w:rsidR="0034570B" w:rsidRPr="00622A24">
        <w:rPr>
          <w:bCs/>
          <w:color w:val="000000"/>
          <w:sz w:val="28"/>
          <w:szCs w:val="28"/>
        </w:rPr>
        <w:t xml:space="preserve">iểm tra </w:t>
      </w:r>
      <w:r w:rsidRPr="00447127">
        <w:rPr>
          <w:color w:val="000000"/>
          <w:sz w:val="28"/>
          <w:szCs w:val="28"/>
        </w:rPr>
        <w:t>Microsoft.EntityFrameworkCore.SqlServer đã cài thành công</w:t>
      </w:r>
      <w:r>
        <w:rPr>
          <w:color w:val="000000"/>
          <w:sz w:val="28"/>
          <w:szCs w:val="28"/>
        </w:rPr>
        <w:t xml:space="preserve"> trong cửa sổ Solution Explorer</w:t>
      </w:r>
    </w:p>
    <w:p w14:paraId="26C1743F" w14:textId="765BCB77" w:rsidR="000A456E" w:rsidRPr="00622A24" w:rsidRDefault="000A456E" w:rsidP="00447127">
      <w:pPr>
        <w:jc w:val="center"/>
        <w:rPr>
          <w:sz w:val="28"/>
          <w:szCs w:val="28"/>
        </w:rPr>
      </w:pPr>
      <w:r w:rsidRPr="00622A24">
        <w:rPr>
          <w:noProof/>
          <w:sz w:val="28"/>
          <w:szCs w:val="28"/>
        </w:rPr>
        <w:drawing>
          <wp:inline distT="0" distB="0" distL="0" distR="0" wp14:anchorId="7CB4D09A" wp14:editId="7C6D882D">
            <wp:extent cx="3181482" cy="2071008"/>
            <wp:effectExtent l="19050" t="19050" r="19050" b="247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3726" cy="2078978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39FF03" w14:textId="0718820C" w:rsidR="00447127" w:rsidRDefault="00566A63" w:rsidP="00447127">
      <w:pPr>
        <w:rPr>
          <w:bCs/>
          <w:color w:val="000000"/>
          <w:sz w:val="28"/>
          <w:szCs w:val="28"/>
        </w:rPr>
      </w:pPr>
      <w:r w:rsidRPr="0067409D">
        <w:rPr>
          <w:color w:val="FF0000"/>
          <w:sz w:val="38"/>
          <w:szCs w:val="38"/>
        </w:rPr>
        <w:sym w:font="Wingdings" w:char="F08D"/>
      </w:r>
      <w:r>
        <w:rPr>
          <w:color w:val="000000"/>
          <w:sz w:val="28"/>
          <w:szCs w:val="28"/>
        </w:rPr>
        <w:t xml:space="preserve"> Cài package </w:t>
      </w:r>
      <w:r w:rsidR="00447127" w:rsidRPr="00F12A3D">
        <w:rPr>
          <w:b/>
          <w:bCs/>
          <w:color w:val="FF0000"/>
          <w:sz w:val="28"/>
          <w:szCs w:val="28"/>
        </w:rPr>
        <w:t>Microsoft.EntityFrameworkCore.Tools</w:t>
      </w:r>
      <w:r w:rsidR="00447127" w:rsidRPr="00F12A3D">
        <w:rPr>
          <w:bCs/>
          <w:color w:val="FF0000"/>
          <w:sz w:val="28"/>
          <w:szCs w:val="28"/>
        </w:rPr>
        <w:t xml:space="preserve"> </w:t>
      </w:r>
    </w:p>
    <w:p w14:paraId="5241CDD7" w14:textId="057674C4" w:rsidR="00566A63" w:rsidRPr="00622A24" w:rsidRDefault="00566A63" w:rsidP="00447127">
      <w:pPr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- Thực hiện tương tự như mục </w:t>
      </w:r>
      <w:r>
        <w:rPr>
          <w:bCs/>
          <w:color w:val="000000"/>
          <w:sz w:val="28"/>
          <w:szCs w:val="28"/>
        </w:rPr>
        <w:sym w:font="Wingdings" w:char="F08C"/>
      </w:r>
    </w:p>
    <w:p w14:paraId="078039FA" w14:textId="4BC395ED" w:rsidR="000A456E" w:rsidRDefault="000A456E">
      <w:pPr>
        <w:rPr>
          <w:sz w:val="28"/>
          <w:szCs w:val="28"/>
        </w:rPr>
      </w:pPr>
      <w:r w:rsidRPr="00622A24">
        <w:rPr>
          <w:noProof/>
          <w:sz w:val="28"/>
          <w:szCs w:val="28"/>
        </w:rPr>
        <w:lastRenderedPageBreak/>
        <w:drawing>
          <wp:inline distT="0" distB="0" distL="0" distR="0" wp14:anchorId="73632631" wp14:editId="219148E7">
            <wp:extent cx="6332220" cy="30632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8755" w14:textId="77A4E4DB" w:rsidR="00566A63" w:rsidRPr="00622A24" w:rsidRDefault="00566A63">
      <w:pPr>
        <w:rPr>
          <w:sz w:val="28"/>
          <w:szCs w:val="28"/>
        </w:rPr>
      </w:pPr>
      <w:r w:rsidRPr="00AF2146">
        <w:rPr>
          <w:bCs/>
          <w:color w:val="000000"/>
          <w:spacing w:val="-10"/>
          <w:sz w:val="28"/>
          <w:szCs w:val="28"/>
        </w:rPr>
        <w:t xml:space="preserve">- Kiểm tra đã </w:t>
      </w:r>
      <w:r w:rsidRPr="00584CA4">
        <w:rPr>
          <w:b/>
          <w:color w:val="FF0000"/>
          <w:spacing w:val="-10"/>
          <w:sz w:val="28"/>
          <w:szCs w:val="28"/>
        </w:rPr>
        <w:t>cài đặt thành công cả 2 package</w:t>
      </w:r>
      <w:r w:rsidRPr="00AF2146">
        <w:rPr>
          <w:bCs/>
          <w:color w:val="000000"/>
          <w:spacing w:val="-10"/>
          <w:sz w:val="28"/>
          <w:szCs w:val="28"/>
        </w:rPr>
        <w:t xml:space="preserve"> M</w:t>
      </w:r>
      <w:r w:rsidRPr="00AF2146">
        <w:rPr>
          <w:color w:val="000000"/>
          <w:spacing w:val="-10"/>
          <w:sz w:val="28"/>
          <w:szCs w:val="28"/>
        </w:rPr>
        <w:t>icrosoft.EntityFrameworkCore.SqlServer</w:t>
      </w:r>
      <w:r w:rsidRPr="0044712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và </w:t>
      </w:r>
      <w:r w:rsidRPr="00622A24">
        <w:rPr>
          <w:color w:val="000000"/>
          <w:sz w:val="28"/>
          <w:szCs w:val="28"/>
        </w:rPr>
        <w:t>Microsoft.EntityFrameworkCore.Tools</w:t>
      </w:r>
      <w:r w:rsidRPr="00622A24">
        <w:rPr>
          <w:bCs/>
          <w:color w:val="000000"/>
          <w:sz w:val="28"/>
          <w:szCs w:val="28"/>
        </w:rPr>
        <w:t xml:space="preserve"> </w:t>
      </w:r>
    </w:p>
    <w:p w14:paraId="77EA22B8" w14:textId="0BEC9162" w:rsidR="0034570B" w:rsidRDefault="0034570B" w:rsidP="00AD49B5">
      <w:pPr>
        <w:jc w:val="center"/>
        <w:rPr>
          <w:sz w:val="28"/>
          <w:szCs w:val="28"/>
        </w:rPr>
      </w:pPr>
      <w:r w:rsidRPr="00622A24">
        <w:rPr>
          <w:noProof/>
          <w:sz w:val="28"/>
          <w:szCs w:val="28"/>
        </w:rPr>
        <w:drawing>
          <wp:inline distT="0" distB="0" distL="0" distR="0" wp14:anchorId="53276BD2" wp14:editId="6AD1E4C5">
            <wp:extent cx="4407126" cy="3054507"/>
            <wp:effectExtent l="19050" t="19050" r="1270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3054507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0D921EC4" w14:textId="77777777" w:rsidR="00AD49B5" w:rsidRPr="00622A24" w:rsidRDefault="00AD49B5" w:rsidP="00AD49B5">
      <w:pPr>
        <w:jc w:val="center"/>
        <w:rPr>
          <w:sz w:val="28"/>
          <w:szCs w:val="28"/>
        </w:rPr>
      </w:pPr>
      <w:bookmarkStart w:id="0" w:name="_GoBack"/>
      <w:bookmarkEnd w:id="0"/>
    </w:p>
    <w:sectPr w:rsidR="00AD49B5" w:rsidRPr="00622A24" w:rsidSect="004F07DE">
      <w:pgSz w:w="12240" w:h="15840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BF1"/>
    <w:rsid w:val="00060CF1"/>
    <w:rsid w:val="000A456E"/>
    <w:rsid w:val="0034570B"/>
    <w:rsid w:val="00381BF1"/>
    <w:rsid w:val="0038473D"/>
    <w:rsid w:val="00447127"/>
    <w:rsid w:val="004F07DE"/>
    <w:rsid w:val="00566A63"/>
    <w:rsid w:val="00584CA4"/>
    <w:rsid w:val="00622A24"/>
    <w:rsid w:val="0067409D"/>
    <w:rsid w:val="00733445"/>
    <w:rsid w:val="009063DD"/>
    <w:rsid w:val="009401FB"/>
    <w:rsid w:val="00AD49B5"/>
    <w:rsid w:val="00AD4AF9"/>
    <w:rsid w:val="00AF2146"/>
    <w:rsid w:val="00BE24B6"/>
    <w:rsid w:val="00E21CDF"/>
    <w:rsid w:val="00E9126B"/>
    <w:rsid w:val="00F12A3D"/>
    <w:rsid w:val="00FB5FB4"/>
    <w:rsid w:val="00FD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3DF80"/>
  <w15:chartTrackingRefBased/>
  <w15:docId w15:val="{A7D708EF-0480-46B8-AF22-CE8BC7AAE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34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44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22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NhungNT</dc:creator>
  <cp:keywords/>
  <dc:description/>
  <cp:lastModifiedBy>NhungNT</cp:lastModifiedBy>
  <cp:revision>21</cp:revision>
  <dcterms:created xsi:type="dcterms:W3CDTF">2024-11-16T13:43:00Z</dcterms:created>
  <dcterms:modified xsi:type="dcterms:W3CDTF">2024-11-25T01:29:00Z</dcterms:modified>
</cp:coreProperties>
</file>