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8F" w:rsidRPr="0036608F" w:rsidRDefault="0036608F" w:rsidP="0036608F">
      <w:pPr>
        <w:pStyle w:val="Heading2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Câu 1</w:t>
      </w:r>
      <w:r w:rsidRPr="0036608F">
        <w:rPr>
          <w:rFonts w:eastAsia="Times New Roman"/>
          <w:lang w:val="vi-VN"/>
        </w:rPr>
        <w:t>: Hãy đưa ra danh sách các Hệ quản trị CSDL phổ biến nhất hiện nay?</w:t>
      </w:r>
    </w:p>
    <w:p w:rsidR="0036608F" w:rsidRPr="0036608F" w:rsidRDefault="0036608F" w:rsidP="0036608F">
      <w:pPr>
        <w:pStyle w:val="Stylenormal"/>
      </w:pPr>
      <w:r w:rsidRPr="0036608F">
        <w:t>Các Hệ quản trị CSDL (Database Management Systems - DBMS) phổ biến nhất hiện nay bao gồm:</w:t>
      </w:r>
    </w:p>
    <w:p w:rsidR="0036608F" w:rsidRPr="0036608F" w:rsidRDefault="0036608F" w:rsidP="0036608F">
      <w:pPr>
        <w:pStyle w:val="Stylenormal"/>
        <w:numPr>
          <w:ilvl w:val="0"/>
          <w:numId w:val="23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Oracle Database</w:t>
      </w:r>
      <w:r w:rsidRPr="0036608F">
        <w:rPr>
          <w:rFonts w:eastAsia="Times New Roman"/>
          <w:lang w:val="vi-VN"/>
        </w:rPr>
        <w:t>: Được sử dụng rộng rãi trong doanh nghiệp lớn, hỗ trợ các tính năng mạnh mẽ cho xử lý giao dịch.</w:t>
      </w:r>
    </w:p>
    <w:p w:rsidR="0036608F" w:rsidRPr="0036608F" w:rsidRDefault="0036608F" w:rsidP="0036608F">
      <w:pPr>
        <w:pStyle w:val="Stylenormal"/>
        <w:numPr>
          <w:ilvl w:val="0"/>
          <w:numId w:val="23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Microsoft SQL Server</w:t>
      </w:r>
      <w:r w:rsidRPr="0036608F">
        <w:rPr>
          <w:rFonts w:eastAsia="Times New Roman"/>
          <w:lang w:val="vi-VN"/>
        </w:rPr>
        <w:t>: Một hệ quản trị CSDL quan hệ phổ biến trong môi trường Windows.</w:t>
      </w:r>
    </w:p>
    <w:p w:rsidR="0036608F" w:rsidRPr="0036608F" w:rsidRDefault="0036608F" w:rsidP="0036608F">
      <w:pPr>
        <w:pStyle w:val="Stylenormal"/>
        <w:numPr>
          <w:ilvl w:val="0"/>
          <w:numId w:val="23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MySQL</w:t>
      </w:r>
      <w:r w:rsidRPr="0036608F">
        <w:rPr>
          <w:rFonts w:eastAsia="Times New Roman"/>
          <w:lang w:val="vi-VN"/>
        </w:rPr>
        <w:t>: Hệ quản trị CSDL mã nguồn mở, phổ biến trong các ứng dụng web.</w:t>
      </w:r>
    </w:p>
    <w:p w:rsidR="0036608F" w:rsidRPr="0036608F" w:rsidRDefault="0036608F" w:rsidP="0036608F">
      <w:pPr>
        <w:pStyle w:val="Stylenormal"/>
        <w:numPr>
          <w:ilvl w:val="0"/>
          <w:numId w:val="23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PostgreSQL</w:t>
      </w:r>
      <w:r w:rsidRPr="0036608F">
        <w:rPr>
          <w:rFonts w:eastAsia="Times New Roman"/>
          <w:lang w:val="vi-VN"/>
        </w:rPr>
        <w:t>: Một hệ quản trị CSDL mã nguồn mở, mạnh mẽ, và tuân thủ chuẩn ACID.</w:t>
      </w:r>
    </w:p>
    <w:p w:rsidR="0036608F" w:rsidRPr="0036608F" w:rsidRDefault="0036608F" w:rsidP="0036608F">
      <w:pPr>
        <w:pStyle w:val="Stylenormal"/>
        <w:numPr>
          <w:ilvl w:val="0"/>
          <w:numId w:val="23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MongoDB</w:t>
      </w:r>
      <w:r w:rsidRPr="0036608F">
        <w:rPr>
          <w:rFonts w:eastAsia="Times New Roman"/>
          <w:lang w:val="vi-VN"/>
        </w:rPr>
        <w:t>: Một NoSQL DBMS dùng để quản lý dữ liệu phi quan hệ.</w:t>
      </w:r>
    </w:p>
    <w:p w:rsidR="0036608F" w:rsidRPr="0036608F" w:rsidRDefault="0036608F" w:rsidP="0036608F">
      <w:pPr>
        <w:pStyle w:val="Stylenormal"/>
        <w:numPr>
          <w:ilvl w:val="0"/>
          <w:numId w:val="23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SQLite</w:t>
      </w:r>
      <w:r w:rsidRPr="0036608F">
        <w:rPr>
          <w:rFonts w:eastAsia="Times New Roman"/>
          <w:lang w:val="vi-VN"/>
        </w:rPr>
        <w:t>: Một hệ quản trị CSDL nhẹ, được sử dụng rộng rãi trong ứng dụng di động và nhúng.</w:t>
      </w:r>
    </w:p>
    <w:p w:rsidR="0036608F" w:rsidRPr="0036608F" w:rsidRDefault="0036608F" w:rsidP="0036608F">
      <w:pPr>
        <w:pStyle w:val="Heading2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Câu 2</w:t>
      </w:r>
      <w:r w:rsidRPr="0036608F">
        <w:rPr>
          <w:rFonts w:eastAsia="Times New Roman"/>
          <w:lang w:val="vi-VN"/>
        </w:rPr>
        <w:t>: Các dạng phần mềm nào sử dụng Cơ sở dữ liệu quan hệ?</w:t>
      </w:r>
    </w:p>
    <w:p w:rsidR="0036608F" w:rsidRPr="0036608F" w:rsidRDefault="0036608F" w:rsidP="0036608F">
      <w:pPr>
        <w:pStyle w:val="Stylenormal"/>
        <w:rPr>
          <w:rFonts w:eastAsia="Times New Roman"/>
          <w:lang w:val="vi-VN"/>
        </w:rPr>
      </w:pPr>
      <w:r w:rsidRPr="0036608F">
        <w:rPr>
          <w:rFonts w:eastAsia="Times New Roman"/>
          <w:lang w:val="vi-VN"/>
        </w:rPr>
        <w:t>Các dạng phần mềm sử dụng cơ sở dữ liệu quan hệ bao gồm:</w:t>
      </w:r>
    </w:p>
    <w:p w:rsidR="0036608F" w:rsidRPr="0036608F" w:rsidRDefault="0036608F" w:rsidP="0036608F">
      <w:pPr>
        <w:pStyle w:val="Stylenormal"/>
        <w:numPr>
          <w:ilvl w:val="0"/>
          <w:numId w:val="25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Hệ thống quản lý doanh nghiệp (ERP)</w:t>
      </w:r>
      <w:r w:rsidRPr="0036608F">
        <w:rPr>
          <w:rFonts w:eastAsia="Times New Roman"/>
          <w:lang w:val="vi-VN"/>
        </w:rPr>
        <w:t>: Quản lý tài nguyên, tài chính, nhân sự.</w:t>
      </w:r>
    </w:p>
    <w:p w:rsidR="0036608F" w:rsidRPr="0036608F" w:rsidRDefault="0036608F" w:rsidP="0036608F">
      <w:pPr>
        <w:pStyle w:val="Stylenormal"/>
        <w:numPr>
          <w:ilvl w:val="0"/>
          <w:numId w:val="25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Hệ thống quản lý khách hàng (CRM)</w:t>
      </w:r>
      <w:r w:rsidRPr="0036608F">
        <w:rPr>
          <w:rFonts w:eastAsia="Times New Roman"/>
          <w:lang w:val="vi-VN"/>
        </w:rPr>
        <w:t>: Theo dõi thông tin khách hàng, lịch sử mua hàng.</w:t>
      </w:r>
    </w:p>
    <w:p w:rsidR="0036608F" w:rsidRPr="0036608F" w:rsidRDefault="0036608F" w:rsidP="0036608F">
      <w:pPr>
        <w:pStyle w:val="Stylenormal"/>
        <w:numPr>
          <w:ilvl w:val="0"/>
          <w:numId w:val="25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Thương mại điện tử (E-commerce)</w:t>
      </w:r>
      <w:r w:rsidRPr="0036608F">
        <w:rPr>
          <w:rFonts w:eastAsia="Times New Roman"/>
          <w:lang w:val="vi-VN"/>
        </w:rPr>
        <w:t>: Lưu trữ thông tin sản phẩm, đơn hàng, và người dùng.</w:t>
      </w:r>
    </w:p>
    <w:p w:rsidR="0036608F" w:rsidRPr="0036608F" w:rsidRDefault="0036608F" w:rsidP="0036608F">
      <w:pPr>
        <w:pStyle w:val="Stylenormal"/>
        <w:numPr>
          <w:ilvl w:val="0"/>
          <w:numId w:val="25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Hệ thống ngân hàng và tài chính</w:t>
      </w:r>
      <w:r w:rsidRPr="0036608F">
        <w:rPr>
          <w:rFonts w:eastAsia="Times New Roman"/>
          <w:lang w:val="vi-VN"/>
        </w:rPr>
        <w:t>: Quản lý giao dịch, tài khoản, và dữ liệu khách hàng.</w:t>
      </w:r>
    </w:p>
    <w:p w:rsidR="0036608F" w:rsidRPr="0036608F" w:rsidRDefault="0036608F" w:rsidP="0036608F">
      <w:pPr>
        <w:pStyle w:val="Stylenormal"/>
        <w:numPr>
          <w:ilvl w:val="0"/>
          <w:numId w:val="25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lastRenderedPageBreak/>
        <w:t>Ứng dụng y tế</w:t>
      </w:r>
      <w:r w:rsidRPr="0036608F">
        <w:rPr>
          <w:rFonts w:eastAsia="Times New Roman"/>
          <w:lang w:val="vi-VN"/>
        </w:rPr>
        <w:t>: Quản lý hồ sơ bệnh nhân, thông tin thuốc, và lịch hẹn.</w:t>
      </w:r>
    </w:p>
    <w:p w:rsidR="0036608F" w:rsidRPr="0036608F" w:rsidRDefault="0036608F" w:rsidP="0036608F">
      <w:pPr>
        <w:pStyle w:val="Stylenormal"/>
        <w:numPr>
          <w:ilvl w:val="0"/>
          <w:numId w:val="25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Hệ thống học tập trực tuyến</w:t>
      </w:r>
      <w:r w:rsidRPr="0036608F">
        <w:rPr>
          <w:rFonts w:eastAsia="Times New Roman"/>
          <w:lang w:val="vi-VN"/>
        </w:rPr>
        <w:t>: Quản lý tài liệu, điểm số, và thông tin sinh viên.</w:t>
      </w:r>
    </w:p>
    <w:p w:rsidR="0036608F" w:rsidRPr="0036608F" w:rsidRDefault="0036608F" w:rsidP="0036608F">
      <w:pPr>
        <w:pStyle w:val="Heading2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Câu 3</w:t>
      </w:r>
      <w:r w:rsidRPr="0036608F">
        <w:rPr>
          <w:rFonts w:eastAsia="Times New Roman"/>
          <w:lang w:val="vi-VN"/>
        </w:rPr>
        <w:t>: Hệ quản trị CSDL SQL Server được sử dụng trong trường hợp xây dựng các phần mềm như thế nào? Ưu và nhược điểm của hệ quản trị CSDL SQL Server?</w:t>
      </w:r>
    </w:p>
    <w:p w:rsidR="0036608F" w:rsidRPr="0036608F" w:rsidRDefault="0036608F" w:rsidP="0036608F">
      <w:pPr>
        <w:pStyle w:val="daucham"/>
        <w:rPr>
          <w:lang w:val="vi-VN"/>
        </w:rPr>
      </w:pPr>
      <w:r w:rsidRPr="0036608F">
        <w:rPr>
          <w:lang w:val="vi-VN"/>
        </w:rPr>
        <w:t>SQL Server được sử dụng trong:</w:t>
      </w:r>
    </w:p>
    <w:p w:rsidR="0036608F" w:rsidRPr="0036608F" w:rsidRDefault="0036608F" w:rsidP="0036608F">
      <w:pPr>
        <w:pStyle w:val="Stylenormal"/>
        <w:numPr>
          <w:ilvl w:val="0"/>
          <w:numId w:val="26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Hệ thống lớn và doanh nghiệp</w:t>
      </w:r>
      <w:r w:rsidRPr="0036608F">
        <w:rPr>
          <w:rFonts w:eastAsia="Times New Roman"/>
          <w:lang w:val="vi-VN"/>
        </w:rPr>
        <w:t>: Xây dựng ứng dụng quản lý dữ liệu doanh nghiệp, tài chính, nhân sự.</w:t>
      </w:r>
    </w:p>
    <w:p w:rsidR="0036608F" w:rsidRPr="0036608F" w:rsidRDefault="0036608F" w:rsidP="0036608F">
      <w:pPr>
        <w:pStyle w:val="Stylenormal"/>
        <w:numPr>
          <w:ilvl w:val="0"/>
          <w:numId w:val="26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Web và ứng dụng thương mại điện tử</w:t>
      </w:r>
      <w:r w:rsidRPr="0036608F">
        <w:rPr>
          <w:rFonts w:eastAsia="Times New Roman"/>
          <w:lang w:val="vi-VN"/>
        </w:rPr>
        <w:t>: Lưu trữ và truy vấn dữ liệu nhanh chóng.</w:t>
      </w:r>
    </w:p>
    <w:p w:rsidR="0036608F" w:rsidRPr="0036608F" w:rsidRDefault="0036608F" w:rsidP="0036608F">
      <w:pPr>
        <w:pStyle w:val="Stylenormal"/>
        <w:numPr>
          <w:ilvl w:val="0"/>
          <w:numId w:val="26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Hệ thống báo cáo và phân tích</w:t>
      </w:r>
      <w:r w:rsidRPr="0036608F">
        <w:rPr>
          <w:rFonts w:eastAsia="Times New Roman"/>
          <w:lang w:val="vi-VN"/>
        </w:rPr>
        <w:t>: Kết hợp với các công cụ như Power BI để phân tích dữ liệu.</w:t>
      </w:r>
    </w:p>
    <w:p w:rsidR="0036608F" w:rsidRPr="0036608F" w:rsidRDefault="0036608F" w:rsidP="0036608F">
      <w:pPr>
        <w:pStyle w:val="Stylenormal"/>
        <w:numPr>
          <w:ilvl w:val="0"/>
          <w:numId w:val="26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Ứng dụng tích hợp với Microsoft Stack</w:t>
      </w:r>
      <w:r w:rsidRPr="0036608F">
        <w:rPr>
          <w:rFonts w:eastAsia="Times New Roman"/>
          <w:lang w:val="vi-VN"/>
        </w:rPr>
        <w:t>: Dễ dàng tích hợp với các công cụ như .NET, Visual Studio.</w:t>
      </w:r>
    </w:p>
    <w:p w:rsidR="0036608F" w:rsidRPr="0036608F" w:rsidRDefault="0036608F" w:rsidP="0036608F">
      <w:pPr>
        <w:pStyle w:val="daucham"/>
        <w:rPr>
          <w:lang w:val="vi-VN"/>
        </w:rPr>
      </w:pPr>
      <w:r w:rsidRPr="0036608F">
        <w:rPr>
          <w:lang w:val="vi-VN"/>
        </w:rPr>
        <w:t>Ưu điểm:</w:t>
      </w:r>
    </w:p>
    <w:p w:rsidR="0036608F" w:rsidRPr="0036608F" w:rsidRDefault="0036608F" w:rsidP="0036608F">
      <w:pPr>
        <w:pStyle w:val="Stylenormal"/>
        <w:numPr>
          <w:ilvl w:val="0"/>
          <w:numId w:val="27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Hiệu năng cao</w:t>
      </w:r>
      <w:r w:rsidRPr="0036608F">
        <w:rPr>
          <w:rFonts w:eastAsia="Times New Roman"/>
          <w:lang w:val="vi-VN"/>
        </w:rPr>
        <w:t>: Hỗ trợ tối ưu truy vấn, lưu trữ và phân tích dữ liệu lớn.</w:t>
      </w:r>
    </w:p>
    <w:p w:rsidR="0036608F" w:rsidRPr="0036608F" w:rsidRDefault="0036608F" w:rsidP="0036608F">
      <w:pPr>
        <w:pStyle w:val="Stylenormal"/>
        <w:numPr>
          <w:ilvl w:val="0"/>
          <w:numId w:val="27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Tích hợp tốt</w:t>
      </w:r>
      <w:r w:rsidRPr="0036608F">
        <w:rPr>
          <w:rFonts w:eastAsia="Times New Roman"/>
          <w:lang w:val="vi-VN"/>
        </w:rPr>
        <w:t>: Làm việc hiệu quả với các công cụ Microsoft.</w:t>
      </w:r>
    </w:p>
    <w:p w:rsidR="0036608F" w:rsidRPr="0036608F" w:rsidRDefault="0036608F" w:rsidP="0036608F">
      <w:pPr>
        <w:pStyle w:val="Stylenormal"/>
        <w:numPr>
          <w:ilvl w:val="0"/>
          <w:numId w:val="27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Bảo mật tốt</w:t>
      </w:r>
      <w:r w:rsidRPr="0036608F">
        <w:rPr>
          <w:rFonts w:eastAsia="Times New Roman"/>
          <w:lang w:val="vi-VN"/>
        </w:rPr>
        <w:t>: Có các tính năng bảo mật tiên tiến như mã hóa dữ liệu.</w:t>
      </w:r>
    </w:p>
    <w:p w:rsidR="0036608F" w:rsidRPr="0036608F" w:rsidRDefault="0036608F" w:rsidP="0036608F">
      <w:pPr>
        <w:pStyle w:val="Stylenormal"/>
        <w:numPr>
          <w:ilvl w:val="0"/>
          <w:numId w:val="27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Khả năng sao lưu và phục hồi</w:t>
      </w:r>
      <w:r w:rsidRPr="0036608F">
        <w:rPr>
          <w:rFonts w:eastAsia="Times New Roman"/>
          <w:lang w:val="vi-VN"/>
        </w:rPr>
        <w:t>: Hỗ trợ khôi phục dữ liệu trong trường hợp lỗi.</w:t>
      </w:r>
    </w:p>
    <w:p w:rsidR="0036608F" w:rsidRPr="0036608F" w:rsidRDefault="0036608F" w:rsidP="0036608F">
      <w:pPr>
        <w:pStyle w:val="daucham"/>
        <w:rPr>
          <w:lang w:val="vi-VN"/>
        </w:rPr>
      </w:pPr>
      <w:r w:rsidRPr="0036608F">
        <w:rPr>
          <w:lang w:val="vi-VN"/>
        </w:rPr>
        <w:t>Nhược điểm:</w:t>
      </w:r>
      <w:bookmarkStart w:id="0" w:name="_GoBack"/>
      <w:bookmarkEnd w:id="0"/>
    </w:p>
    <w:p w:rsidR="0036608F" w:rsidRPr="0036608F" w:rsidRDefault="0036608F" w:rsidP="0036608F">
      <w:pPr>
        <w:pStyle w:val="Stylenormal"/>
        <w:numPr>
          <w:ilvl w:val="0"/>
          <w:numId w:val="29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Chi phí cao</w:t>
      </w:r>
      <w:r w:rsidRPr="0036608F">
        <w:rPr>
          <w:rFonts w:eastAsia="Times New Roman"/>
          <w:lang w:val="vi-VN"/>
        </w:rPr>
        <w:t>: Các phiên bản cao cấp yêu cầu giấy phép đắt đỏ.</w:t>
      </w:r>
    </w:p>
    <w:p w:rsidR="0036608F" w:rsidRPr="0036608F" w:rsidRDefault="0036608F" w:rsidP="0036608F">
      <w:pPr>
        <w:pStyle w:val="Stylenormal"/>
        <w:numPr>
          <w:ilvl w:val="0"/>
          <w:numId w:val="29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Yêu cầu tài nguyên</w:t>
      </w:r>
      <w:r w:rsidRPr="0036608F">
        <w:rPr>
          <w:rFonts w:eastAsia="Times New Roman"/>
          <w:lang w:val="vi-VN"/>
        </w:rPr>
        <w:t>: Cần phần cứng mạnh để hoạt động hiệu quả.</w:t>
      </w:r>
    </w:p>
    <w:p w:rsidR="0036608F" w:rsidRPr="0036608F" w:rsidRDefault="0036608F" w:rsidP="0036608F">
      <w:pPr>
        <w:pStyle w:val="Stylenormal"/>
        <w:numPr>
          <w:ilvl w:val="0"/>
          <w:numId w:val="29"/>
        </w:numPr>
        <w:rPr>
          <w:rFonts w:eastAsia="Times New Roman"/>
          <w:lang w:val="vi-VN"/>
        </w:rPr>
      </w:pPr>
      <w:r w:rsidRPr="0036608F">
        <w:rPr>
          <w:rFonts w:eastAsia="Times New Roman"/>
          <w:b/>
          <w:bCs/>
          <w:lang w:val="vi-VN"/>
        </w:rPr>
        <w:t>Độc quyền</w:t>
      </w:r>
      <w:r w:rsidRPr="0036608F">
        <w:rPr>
          <w:rFonts w:eastAsia="Times New Roman"/>
          <w:lang w:val="vi-VN"/>
        </w:rPr>
        <w:t>: Tích hợp chủ yếu trong hệ sinh thái Microsoft, ít tương thích với các nền tảng khác.</w:t>
      </w:r>
    </w:p>
    <w:p w:rsidR="001E204C" w:rsidRDefault="0036608F"/>
    <w:sectPr w:rsidR="001E204C" w:rsidSect="0036608F">
      <w:pgSz w:w="12240" w:h="15840"/>
      <w:pgMar w:top="1418" w:right="1418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6E35"/>
    <w:multiLevelType w:val="multilevel"/>
    <w:tmpl w:val="78A8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B4009"/>
    <w:multiLevelType w:val="multilevel"/>
    <w:tmpl w:val="CFC8AE4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E3CF1"/>
    <w:multiLevelType w:val="multilevel"/>
    <w:tmpl w:val="7722AF94"/>
    <w:lvl w:ilvl="0">
      <w:start w:val="1"/>
      <w:numFmt w:val="decimal"/>
      <w:pStyle w:val="gachdaudo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1927C8"/>
    <w:multiLevelType w:val="multilevel"/>
    <w:tmpl w:val="9914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B0A5E"/>
    <w:multiLevelType w:val="hybridMultilevel"/>
    <w:tmpl w:val="B80C2870"/>
    <w:lvl w:ilvl="0" w:tplc="B5EA51D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537AB6"/>
    <w:multiLevelType w:val="hybridMultilevel"/>
    <w:tmpl w:val="40C2E018"/>
    <w:lvl w:ilvl="0" w:tplc="4DDA2DA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E27062"/>
    <w:multiLevelType w:val="multilevel"/>
    <w:tmpl w:val="5A888CD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469FA"/>
    <w:multiLevelType w:val="hybridMultilevel"/>
    <w:tmpl w:val="E69A512E"/>
    <w:lvl w:ilvl="0" w:tplc="3DA2D9C8">
      <w:start w:val="1"/>
      <w:numFmt w:val="bullet"/>
      <w:lvlText w:val="+"/>
      <w:lvlJc w:val="left"/>
      <w:pPr>
        <w:ind w:left="1724" w:hanging="360"/>
      </w:pPr>
      <w:rPr>
        <w:rFonts w:ascii="Times New Roman" w:hAnsi="Times New Roman" w:cs="Times New Roman" w:hint="default"/>
        <w:b/>
        <w:i w:val="0"/>
        <w:sz w:val="16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3C0B3BBE"/>
    <w:multiLevelType w:val="hybridMultilevel"/>
    <w:tmpl w:val="6C8CBA8A"/>
    <w:lvl w:ilvl="0" w:tplc="B5EA51D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C7069"/>
    <w:multiLevelType w:val="multilevel"/>
    <w:tmpl w:val="61C6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F4D77"/>
    <w:multiLevelType w:val="multilevel"/>
    <w:tmpl w:val="0AAE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160B9"/>
    <w:multiLevelType w:val="hybridMultilevel"/>
    <w:tmpl w:val="A93AC386"/>
    <w:lvl w:ilvl="0" w:tplc="B5EA51D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DD6EC6"/>
    <w:multiLevelType w:val="hybridMultilevel"/>
    <w:tmpl w:val="C9622EC2"/>
    <w:lvl w:ilvl="0" w:tplc="22B82E10">
      <w:start w:val="1"/>
      <w:numFmt w:val="bullet"/>
      <w:pStyle w:val="daucham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23CA8"/>
    <w:multiLevelType w:val="hybridMultilevel"/>
    <w:tmpl w:val="8F34458A"/>
    <w:lvl w:ilvl="0" w:tplc="21D4057C">
      <w:start w:val="1"/>
      <w:numFmt w:val="bullet"/>
      <w:lvlText w:val="*"/>
      <w:lvlJc w:val="left"/>
      <w:pPr>
        <w:ind w:left="180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FD58D2"/>
    <w:multiLevelType w:val="hybridMultilevel"/>
    <w:tmpl w:val="91226714"/>
    <w:lvl w:ilvl="0" w:tplc="B5EA51D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424E1F"/>
    <w:multiLevelType w:val="hybridMultilevel"/>
    <w:tmpl w:val="8DA46C22"/>
    <w:lvl w:ilvl="0" w:tplc="6890D8C0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  <w:b/>
        <w:i w:val="0"/>
        <w:sz w:val="1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AF63B2"/>
    <w:multiLevelType w:val="multilevel"/>
    <w:tmpl w:val="E32E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52AA9"/>
    <w:multiLevelType w:val="hybridMultilevel"/>
    <w:tmpl w:val="ABD81A9E"/>
    <w:lvl w:ilvl="0" w:tplc="B5EA51D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5"/>
  </w:num>
  <w:num w:numId="9">
    <w:abstractNumId w:val="15"/>
  </w:num>
  <w:num w:numId="10">
    <w:abstractNumId w:val="5"/>
  </w:num>
  <w:num w:numId="11">
    <w:abstractNumId w:val="13"/>
  </w:num>
  <w:num w:numId="12">
    <w:abstractNumId w:val="7"/>
  </w:num>
  <w:num w:numId="13">
    <w:abstractNumId w:val="5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0"/>
  </w:num>
  <w:num w:numId="20">
    <w:abstractNumId w:val="16"/>
  </w:num>
  <w:num w:numId="21">
    <w:abstractNumId w:val="10"/>
  </w:num>
  <w:num w:numId="22">
    <w:abstractNumId w:val="3"/>
  </w:num>
  <w:num w:numId="23">
    <w:abstractNumId w:val="14"/>
  </w:num>
  <w:num w:numId="24">
    <w:abstractNumId w:val="6"/>
  </w:num>
  <w:num w:numId="25">
    <w:abstractNumId w:val="8"/>
  </w:num>
  <w:num w:numId="26">
    <w:abstractNumId w:val="4"/>
  </w:num>
  <w:num w:numId="27">
    <w:abstractNumId w:val="17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8F"/>
    <w:rsid w:val="000E4B93"/>
    <w:rsid w:val="00143C1F"/>
    <w:rsid w:val="00156E78"/>
    <w:rsid w:val="00355AEF"/>
    <w:rsid w:val="0036608F"/>
    <w:rsid w:val="00417B47"/>
    <w:rsid w:val="004632E3"/>
    <w:rsid w:val="004F212C"/>
    <w:rsid w:val="005035C9"/>
    <w:rsid w:val="005458F5"/>
    <w:rsid w:val="005632FD"/>
    <w:rsid w:val="005B2B38"/>
    <w:rsid w:val="00764734"/>
    <w:rsid w:val="00777FEC"/>
    <w:rsid w:val="00B0537A"/>
    <w:rsid w:val="00CC023D"/>
    <w:rsid w:val="00DF06DC"/>
    <w:rsid w:val="00E32EA7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549B1"/>
  <w15:chartTrackingRefBased/>
  <w15:docId w15:val="{9302BD42-D642-408F-A37B-18B1A207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C8"/>
    <w:pPr>
      <w:spacing w:before="40" w:after="120" w:line="312" w:lineRule="auto"/>
      <w:ind w:firstLine="720"/>
      <w:jc w:val="both"/>
    </w:pPr>
    <w:rPr>
      <w:rFonts w:ascii="Times New Roman" w:hAnsi="Times New Roman" w:cs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C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EC8"/>
    <w:pPr>
      <w:keepNext/>
      <w:keepLines/>
      <w:ind w:firstLine="0"/>
      <w:jc w:val="left"/>
      <w:outlineLvl w:val="1"/>
    </w:pPr>
    <w:rPr>
      <w:rFonts w:eastAsiaTheme="majorEastAsia" w:cstheme="majorBidi"/>
      <w:b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EC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37A"/>
    <w:pPr>
      <w:keepNext/>
      <w:keepLines/>
      <w:ind w:firstLine="0"/>
      <w:jc w:val="left"/>
      <w:outlineLvl w:val="3"/>
    </w:pPr>
    <w:rPr>
      <w:rFonts w:asciiTheme="majorHAnsi" w:eastAsiaTheme="majorEastAsia" w:hAnsiTheme="majorHAnsi" w:cstheme="majorBidi"/>
      <w:b/>
      <w:iCs/>
      <w:lang w:eastAsia="vi-VN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qFormat/>
    <w:rsid w:val="00355AEF"/>
    <w:pPr>
      <w:keepNext/>
      <w:keepLines/>
      <w:outlineLvl w:val="6"/>
    </w:pPr>
    <w:rPr>
      <w:rFonts w:eastAsiaTheme="majorEastAsia" w:cstheme="majorBidi"/>
      <w:b/>
      <w:iCs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qFormat/>
    <w:rsid w:val="00156E78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qFormat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aliases w:val="Hinh_anh"/>
    <w:basedOn w:val="Normal"/>
    <w:link w:val="NoSpacingChar"/>
    <w:qFormat/>
    <w:rsid w:val="00EE6EC8"/>
    <w:pPr>
      <w:ind w:firstLine="0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4"/>
      <w:lang w:val="en-US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EE6EC8"/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customStyle="1" w:styleId="Bangbieu">
    <w:name w:val="Bang_bieu"/>
    <w:basedOn w:val="Normal"/>
    <w:link w:val="BangbieuChar"/>
    <w:qFormat/>
    <w:rsid w:val="00EE6EC8"/>
    <w:pPr>
      <w:ind w:firstLine="0"/>
      <w:jc w:val="center"/>
    </w:pPr>
    <w:rPr>
      <w:rFonts w:asciiTheme="minorHAnsi" w:hAnsiTheme="minorHAnsi"/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EE6EC8"/>
    <w:rPr>
      <w:i/>
      <w:noProof/>
      <w:sz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B0537A"/>
    <w:rPr>
      <w:rFonts w:asciiTheme="majorHAnsi" w:eastAsiaTheme="majorEastAsia" w:hAnsiTheme="majorHAnsi" w:cstheme="majorBidi"/>
      <w:b/>
      <w:iCs/>
      <w:sz w:val="28"/>
      <w:lang w:val="en-US" w:eastAsia="vi-VN"/>
    </w:rPr>
  </w:style>
  <w:style w:type="paragraph" w:customStyle="1" w:styleId="anh">
    <w:name w:val="anh"/>
    <w:basedOn w:val="Stylenormal"/>
    <w:link w:val="anhChar"/>
    <w:qFormat/>
    <w:rsid w:val="005B2B38"/>
    <w:pPr>
      <w:ind w:firstLine="0"/>
      <w:jc w:val="center"/>
    </w:pPr>
  </w:style>
  <w:style w:type="character" w:customStyle="1" w:styleId="anhChar">
    <w:name w:val="anh Char"/>
    <w:basedOn w:val="StylenormalChar"/>
    <w:link w:val="anh"/>
    <w:rsid w:val="005B2B3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daucham">
    <w:name w:val="dau_cham"/>
    <w:basedOn w:val="Stylenormal"/>
    <w:link w:val="dauchamChar"/>
    <w:qFormat/>
    <w:rsid w:val="00764734"/>
    <w:pPr>
      <w:numPr>
        <w:numId w:val="5"/>
      </w:numPr>
      <w:ind w:left="0" w:firstLine="720"/>
      <w:jc w:val="left"/>
    </w:pPr>
    <w:rPr>
      <w:rFonts w:eastAsia="Times New Roman"/>
      <w:b/>
    </w:rPr>
  </w:style>
  <w:style w:type="character" w:customStyle="1" w:styleId="dauchamChar">
    <w:name w:val="dau_cham Char"/>
    <w:basedOn w:val="StylenormalChar"/>
    <w:link w:val="daucham"/>
    <w:rsid w:val="00764734"/>
    <w:rPr>
      <w:rFonts w:asciiTheme="majorHAnsi" w:eastAsia="Times New Roman" w:hAnsiTheme="majorHAnsi" w:cstheme="majorBidi"/>
      <w:b/>
      <w:color w:val="272727" w:themeColor="text1" w:themeTint="D8"/>
      <w:sz w:val="28"/>
      <w:szCs w:val="21"/>
      <w:lang w:val="en-US" w:eastAsia="vi-VN"/>
    </w:rPr>
  </w:style>
  <w:style w:type="paragraph" w:customStyle="1" w:styleId="gachdaudong">
    <w:name w:val="gach_dau_dong"/>
    <w:basedOn w:val="Stylenormal"/>
    <w:link w:val="gachdaudongChar"/>
    <w:rsid w:val="000E4B93"/>
    <w:pPr>
      <w:numPr>
        <w:numId w:val="14"/>
      </w:numPr>
      <w:ind w:left="1437" w:hanging="360"/>
    </w:pPr>
  </w:style>
  <w:style w:type="character" w:customStyle="1" w:styleId="gachdaudongChar">
    <w:name w:val="gach_dau_dong Char"/>
    <w:basedOn w:val="StylenormalChar"/>
    <w:link w:val="gachdaudong"/>
    <w:rsid w:val="000E4B93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gachdaudong0">
    <w:name w:val="gachdaudong"/>
    <w:basedOn w:val="Stylenormal"/>
    <w:link w:val="gachdaudongChar0"/>
    <w:rsid w:val="000E4B93"/>
    <w:pPr>
      <w:tabs>
        <w:tab w:val="num" w:pos="720"/>
      </w:tabs>
      <w:ind w:left="1080" w:hanging="360"/>
    </w:pPr>
  </w:style>
  <w:style w:type="character" w:customStyle="1" w:styleId="gachdaudongChar0">
    <w:name w:val="gachdaudong Char"/>
    <w:basedOn w:val="StylenormalChar"/>
    <w:link w:val="gachdaudong0"/>
    <w:rsid w:val="000E4B93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sao">
    <w:name w:val="sao"/>
    <w:basedOn w:val="Normal"/>
    <w:link w:val="saoChar"/>
    <w:rsid w:val="000E4B93"/>
    <w:pPr>
      <w:tabs>
        <w:tab w:val="num" w:pos="720"/>
      </w:tabs>
      <w:ind w:left="1004" w:hanging="284"/>
      <w:jc w:val="left"/>
    </w:pPr>
    <w:rPr>
      <w:rFonts w:asciiTheme="majorHAnsi" w:eastAsia="Arial" w:hAnsiTheme="majorHAnsi" w:cs="Arial"/>
      <w:color w:val="000000" w:themeColor="text1"/>
      <w:lang w:eastAsia="vi-VN"/>
    </w:rPr>
  </w:style>
  <w:style w:type="character" w:customStyle="1" w:styleId="saoChar">
    <w:name w:val="sao Char"/>
    <w:basedOn w:val="DefaultParagraphFont"/>
    <w:link w:val="sao"/>
    <w:rsid w:val="000E4B93"/>
    <w:rPr>
      <w:rFonts w:asciiTheme="majorHAnsi" w:eastAsia="Arial" w:hAnsiTheme="majorHAnsi" w:cs="Arial"/>
      <w:color w:val="000000" w:themeColor="text1"/>
      <w:sz w:val="28"/>
      <w:lang w:val="en-US" w:eastAsia="vi-VN"/>
    </w:rPr>
  </w:style>
  <w:style w:type="paragraph" w:customStyle="1" w:styleId="cong">
    <w:name w:val="cong"/>
    <w:basedOn w:val="sao"/>
    <w:link w:val="congChar"/>
    <w:qFormat/>
    <w:rsid w:val="000E4B93"/>
    <w:pPr>
      <w:ind w:left="720" w:hanging="720"/>
    </w:pPr>
  </w:style>
  <w:style w:type="character" w:customStyle="1" w:styleId="congChar">
    <w:name w:val="cong Char"/>
    <w:basedOn w:val="saoChar"/>
    <w:link w:val="cong"/>
    <w:rsid w:val="000E4B93"/>
    <w:rPr>
      <w:rFonts w:asciiTheme="majorHAnsi" w:eastAsia="Arial" w:hAnsiTheme="majorHAnsi" w:cs="Arial"/>
      <w:color w:val="000000" w:themeColor="text1"/>
      <w:sz w:val="28"/>
      <w:lang w:val="en-US" w:eastAsia="vi-VN"/>
    </w:rPr>
  </w:style>
  <w:style w:type="paragraph" w:styleId="NormalWeb">
    <w:name w:val="Normal (Web)"/>
    <w:basedOn w:val="Normal"/>
    <w:uiPriority w:val="99"/>
    <w:semiHidden/>
    <w:unhideWhenUsed/>
    <w:rsid w:val="00366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3660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34050-72FA-4260-A5F2-0C567045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Câu 1: Hãy đưa ra danh sách các Hệ quản trị CSDL phổ biến nhất hiện nay?</vt:lpstr>
      <vt:lpstr>    Câu 2: Các dạng phần mềm nào sử dụng Cơ sở dữ liệu quan hệ?</vt:lpstr>
      <vt:lpstr>    Câu 3: Hệ quản trị CSDL SQL Server được sử dụng trong trường hợp xây dựng các ph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2024-12-31T07:45:00Z</dcterms:created>
  <dcterms:modified xsi:type="dcterms:W3CDTF">2024-12-31T07:50:00Z</dcterms:modified>
</cp:coreProperties>
</file>