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80" w:before="360" w:lineRule="auto"/>
        <w:rPr>
          <w:rFonts w:ascii="Roboto" w:cs="Roboto" w:eastAsia="Roboto" w:hAnsi="Roboto"/>
          <w:color w:val="333333"/>
          <w:sz w:val="26"/>
          <w:szCs w:val="26"/>
        </w:rPr>
      </w:pPr>
      <w:bookmarkStart w:colFirst="0" w:colLast="0" w:name="_luxkjexd3rnr" w:id="0"/>
      <w:bookmarkEnd w:id="0"/>
      <w:r w:rsidDel="00000000" w:rsidR="00000000" w:rsidRPr="00000000">
        <w:rPr>
          <w:rFonts w:ascii="Roboto" w:cs="Roboto" w:eastAsia="Roboto" w:hAnsi="Roboto"/>
          <w:color w:val="333333"/>
          <w:sz w:val="26"/>
          <w:szCs w:val="26"/>
          <w:rtl w:val="0"/>
        </w:rPr>
        <w:t xml:space="preserve">Chuỗi sự kiện vòng đời</w:t>
      </w:r>
    </w:p>
    <w:p w:rsidR="00000000" w:rsidDel="00000000" w:rsidP="00000000" w:rsidRDefault="00000000" w:rsidRPr="00000000" w14:paraId="00000002">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750"/>
        <w:gridCol w:w="3675"/>
        <w:tblGridChange w:id="0">
          <w:tblGrid>
            <w:gridCol w:w="1590"/>
            <w:gridCol w:w="3750"/>
            <w:gridCol w:w="3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4"/>
                <w:szCs w:val="24"/>
                <w:rtl w:val="0"/>
              </w:rPr>
              <w:t xml:space="preserve">Mục đích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4"/>
                <w:szCs w:val="24"/>
                <w:rtl w:val="0"/>
              </w:rPr>
              <w:t xml:space="preserve">Thời gian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444444"/>
                <w:sz w:val="19"/>
                <w:szCs w:val="19"/>
                <w:highlight w:val="white"/>
                <w:rtl w:val="0"/>
              </w:rPr>
              <w:t xml:space="preserve">ngOnChanges()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hd w:fill="ffffff" w:val="clear"/>
              <w:spacing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Phản hồi khi Angular đặt hoặc đặt lại các thuộc tính đầu vào ràng buộc dữ liệu. Phương thức nhận một </w:t>
            </w:r>
            <w:hyperlink r:id="rId6">
              <w:r w:rsidDel="00000000" w:rsidR="00000000" w:rsidRPr="00000000">
                <w:rPr>
                  <w:rFonts w:ascii="Courier New" w:cs="Courier New" w:eastAsia="Courier New" w:hAnsi="Courier New"/>
                  <w:color w:val="1155cc"/>
                  <w:sz w:val="19"/>
                  <w:szCs w:val="19"/>
                  <w:rtl w:val="0"/>
                </w:rPr>
                <w:t xml:space="preserve">SimpleChanges</w:t>
              </w:r>
            </w:hyperlink>
            <w:r w:rsidDel="00000000" w:rsidR="00000000" w:rsidRPr="00000000">
              <w:rPr>
                <w:rFonts w:ascii="Roboto" w:cs="Roboto" w:eastAsia="Roboto" w:hAnsi="Roboto"/>
                <w:color w:val="444444"/>
                <w:sz w:val="21"/>
                <w:szCs w:val="21"/>
                <w:rtl w:val="0"/>
              </w:rPr>
              <w:t xml:space="preserve">đối tượng của các giá trị thuộc tính hiện tại và trước đó.</w:t>
            </w:r>
          </w:p>
          <w:p w:rsidR="00000000" w:rsidDel="00000000" w:rsidP="00000000" w:rsidRDefault="00000000" w:rsidRPr="00000000" w14:paraId="00000008">
            <w:pPr>
              <w:widowControl w:val="0"/>
              <w:shd w:fill="ffffff" w:val="clear"/>
              <w:spacing w:before="220"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Lưu ý rằng điều này xảy ra rất thường xuyên, vì vậy bất kỳ thao tác nào bạn thực hiện ở đây đều ảnh hưởng đáng kể đến hiệu suất. Xem chi tiết trong </w:t>
            </w:r>
            <w:hyperlink r:id="rId7">
              <w:r w:rsidDel="00000000" w:rsidR="00000000" w:rsidRPr="00000000">
                <w:rPr>
                  <w:rFonts w:ascii="Roboto" w:cs="Roboto" w:eastAsia="Roboto" w:hAnsi="Roboto"/>
                  <w:color w:val="1976d2"/>
                  <w:sz w:val="21"/>
                  <w:szCs w:val="21"/>
                  <w:rtl w:val="0"/>
                </w:rPr>
                <w:t xml:space="preserve">Sử dụng móc phát hiện thay đổi</w:t>
              </w:r>
            </w:hyperlink>
            <w:r w:rsidDel="00000000" w:rsidR="00000000" w:rsidRPr="00000000">
              <w:rPr>
                <w:rFonts w:ascii="Roboto" w:cs="Roboto" w:eastAsia="Roboto" w:hAnsi="Roboto"/>
                <w:color w:val="444444"/>
                <w:sz w:val="21"/>
                <w:szCs w:val="21"/>
                <w:rtl w:val="0"/>
              </w:rPr>
              <w:t xml:space="preserve"> trong tài liệu này.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hd w:fill="ffffff" w:val="clear"/>
              <w:spacing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Được gọi trước </w:t>
            </w:r>
            <w:r w:rsidDel="00000000" w:rsidR="00000000" w:rsidRPr="00000000">
              <w:rPr>
                <w:rFonts w:ascii="Courier New" w:cs="Courier New" w:eastAsia="Courier New" w:hAnsi="Courier New"/>
                <w:color w:val="444444"/>
                <w:sz w:val="19"/>
                <w:szCs w:val="19"/>
                <w:rtl w:val="0"/>
              </w:rPr>
              <w:t xml:space="preserve">ngOnInit()</w:t>
            </w:r>
            <w:r w:rsidDel="00000000" w:rsidR="00000000" w:rsidRPr="00000000">
              <w:rPr>
                <w:rFonts w:ascii="Roboto" w:cs="Roboto" w:eastAsia="Roboto" w:hAnsi="Roboto"/>
                <w:color w:val="444444"/>
                <w:sz w:val="21"/>
                <w:szCs w:val="21"/>
                <w:rtl w:val="0"/>
              </w:rPr>
              <w:t xml:space="preserve">và bất cứ khi nào một hoặc nhiều thuộc tính đầu vào ràng buộc dữ liệu thay đổi.</w:t>
            </w:r>
          </w:p>
          <w:p w:rsidR="00000000" w:rsidDel="00000000" w:rsidP="00000000" w:rsidRDefault="00000000" w:rsidRPr="00000000" w14:paraId="0000000B">
            <w:pPr>
              <w:widowControl w:val="0"/>
              <w:shd w:fill="ffffff" w:val="clear"/>
              <w:spacing w:before="220" w:line="240" w:lineRule="auto"/>
              <w:rPr>
                <w:rFonts w:ascii="Courier New" w:cs="Courier New" w:eastAsia="Courier New" w:hAnsi="Courier New"/>
                <w:color w:val="444444"/>
                <w:sz w:val="19"/>
                <w:szCs w:val="19"/>
              </w:rPr>
            </w:pPr>
            <w:r w:rsidDel="00000000" w:rsidR="00000000" w:rsidRPr="00000000">
              <w:rPr>
                <w:rFonts w:ascii="Roboto" w:cs="Roboto" w:eastAsia="Roboto" w:hAnsi="Roboto"/>
                <w:color w:val="444444"/>
                <w:sz w:val="21"/>
                <w:szCs w:val="21"/>
                <w:rtl w:val="0"/>
              </w:rPr>
              <w:t xml:space="preserve">Lưu ý rằng nếu thành phần của bạn không có đầu vào hoặc bạn sử dụng nó mà không cung cấp bất kỳ đầu vào nào, thì khuôn khổ sẽ không gọi </w:t>
            </w:r>
            <w:r w:rsidDel="00000000" w:rsidR="00000000" w:rsidRPr="00000000">
              <w:rPr>
                <w:rFonts w:ascii="Courier New" w:cs="Courier New" w:eastAsia="Courier New" w:hAnsi="Courier New"/>
                <w:color w:val="444444"/>
                <w:sz w:val="19"/>
                <w:szCs w:val="19"/>
                <w:rtl w:val="0"/>
              </w:rPr>
              <w:t xml:space="preserve">ngOnChanges()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444444"/>
                <w:sz w:val="19"/>
                <w:szCs w:val="19"/>
                <w:highlight w:val="white"/>
                <w:rtl w:val="0"/>
              </w:rPr>
              <w:t xml:space="preserve">ngOnInit()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Khởi tạo chỉ thị hoặc thành phần sau khi Angular lần đầu tiên hiển thị các thuộc tính liên kết dữ liệu và thiết lập các thuộc tính đầu vào của chỉ thị hoặc thành phần. Xem chi tiết trong </w:t>
            </w:r>
            <w:hyperlink r:id="rId8">
              <w:r w:rsidDel="00000000" w:rsidR="00000000" w:rsidRPr="00000000">
                <w:rPr>
                  <w:rFonts w:ascii="Roboto" w:cs="Roboto" w:eastAsia="Roboto" w:hAnsi="Roboto"/>
                  <w:color w:val="1976d2"/>
                  <w:sz w:val="21"/>
                  <w:szCs w:val="21"/>
                  <w:highlight w:val="white"/>
                  <w:rtl w:val="0"/>
                </w:rPr>
                <w:t xml:space="preserve">Khởi tạo một thành phần hoặc chỉ thị</w:t>
              </w:r>
            </w:hyperlink>
            <w:r w:rsidDel="00000000" w:rsidR="00000000" w:rsidRPr="00000000">
              <w:rPr>
                <w:rFonts w:ascii="Roboto" w:cs="Roboto" w:eastAsia="Roboto" w:hAnsi="Roboto"/>
                <w:color w:val="444444"/>
                <w:sz w:val="21"/>
                <w:szCs w:val="21"/>
                <w:highlight w:val="white"/>
                <w:rtl w:val="0"/>
              </w:rPr>
              <w:t xml:space="preserve"> trong tài liệu này.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Được gọi một lần, sau lần đầu tiên </w:t>
            </w:r>
            <w:r w:rsidDel="00000000" w:rsidR="00000000" w:rsidRPr="00000000">
              <w:rPr>
                <w:rFonts w:ascii="Courier New" w:cs="Courier New" w:eastAsia="Courier New" w:hAnsi="Courier New"/>
                <w:color w:val="444444"/>
                <w:sz w:val="19"/>
                <w:szCs w:val="19"/>
                <w:highlight w:val="white"/>
                <w:rtl w:val="0"/>
              </w:rPr>
              <w:t xml:space="preserve">ngOnChanges()</w:t>
            </w:r>
            <w:r w:rsidDel="00000000" w:rsidR="00000000" w:rsidRPr="00000000">
              <w:rPr>
                <w:rFonts w:ascii="Roboto" w:cs="Roboto" w:eastAsia="Roboto" w:hAnsi="Roboto"/>
                <w:color w:val="444444"/>
                <w:sz w:val="21"/>
                <w:szCs w:val="2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444444"/>
                <w:sz w:val="19"/>
                <w:szCs w:val="19"/>
                <w:highlight w:val="white"/>
                <w:rtl w:val="0"/>
              </w:rPr>
              <w:t xml:space="preserve">ngDoCheck()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Phát hiện và hành động theo những thay đổi mà Angular không thể hoặc sẽ không tự phát hiện. Xem chi tiết và ví dụ trong </w:t>
            </w:r>
            <w:hyperlink r:id="rId9">
              <w:r w:rsidDel="00000000" w:rsidR="00000000" w:rsidRPr="00000000">
                <w:rPr>
                  <w:rFonts w:ascii="Roboto" w:cs="Roboto" w:eastAsia="Roboto" w:hAnsi="Roboto"/>
                  <w:color w:val="1976d2"/>
                  <w:sz w:val="21"/>
                  <w:szCs w:val="21"/>
                  <w:highlight w:val="white"/>
                  <w:rtl w:val="0"/>
                </w:rPr>
                <w:t xml:space="preserve">Xác định phát hiện thay đổi tùy chỉnh</w:t>
              </w:r>
            </w:hyperlink>
            <w:r w:rsidDel="00000000" w:rsidR="00000000" w:rsidRPr="00000000">
              <w:rPr>
                <w:rFonts w:ascii="Roboto" w:cs="Roboto" w:eastAsia="Roboto" w:hAnsi="Roboto"/>
                <w:color w:val="444444"/>
                <w:sz w:val="21"/>
                <w:szCs w:val="21"/>
                <w:highlight w:val="white"/>
                <w:rtl w:val="0"/>
              </w:rPr>
              <w:t xml:space="preserve"> trong tài liệu này.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Được gọi ngay sau </w:t>
            </w:r>
            <w:r w:rsidDel="00000000" w:rsidR="00000000" w:rsidRPr="00000000">
              <w:rPr>
                <w:rFonts w:ascii="Courier New" w:cs="Courier New" w:eastAsia="Courier New" w:hAnsi="Courier New"/>
                <w:color w:val="444444"/>
                <w:sz w:val="19"/>
                <w:szCs w:val="19"/>
                <w:highlight w:val="white"/>
                <w:rtl w:val="0"/>
              </w:rPr>
              <w:t xml:space="preserve">ngOnChanges()</w:t>
            </w:r>
            <w:r w:rsidDel="00000000" w:rsidR="00000000" w:rsidRPr="00000000">
              <w:rPr>
                <w:rFonts w:ascii="Roboto" w:cs="Roboto" w:eastAsia="Roboto" w:hAnsi="Roboto"/>
                <w:color w:val="444444"/>
                <w:sz w:val="21"/>
                <w:szCs w:val="21"/>
                <w:highlight w:val="white"/>
                <w:rtl w:val="0"/>
              </w:rPr>
              <w:t xml:space="preserve">mỗi lần chạy phát hiện thay đổi và ngay sau </w:t>
            </w:r>
            <w:r w:rsidDel="00000000" w:rsidR="00000000" w:rsidRPr="00000000">
              <w:rPr>
                <w:rFonts w:ascii="Courier New" w:cs="Courier New" w:eastAsia="Courier New" w:hAnsi="Courier New"/>
                <w:color w:val="444444"/>
                <w:sz w:val="19"/>
                <w:szCs w:val="19"/>
                <w:highlight w:val="white"/>
                <w:rtl w:val="0"/>
              </w:rPr>
              <w:t xml:space="preserve">ngOnInit()</w:t>
            </w:r>
            <w:r w:rsidDel="00000000" w:rsidR="00000000" w:rsidRPr="00000000">
              <w:rPr>
                <w:rFonts w:ascii="Roboto" w:cs="Roboto" w:eastAsia="Roboto" w:hAnsi="Roboto"/>
                <w:color w:val="444444"/>
                <w:sz w:val="21"/>
                <w:szCs w:val="21"/>
                <w:highlight w:val="white"/>
                <w:rtl w:val="0"/>
              </w:rPr>
              <w:t xml:space="preserve">lần chạy đầu tiên.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444444"/>
                <w:sz w:val="19"/>
                <w:szCs w:val="19"/>
                <w:highlight w:val="white"/>
                <w:rtl w:val="0"/>
              </w:rPr>
              <w:t xml:space="preserve">ngAfterContentInit()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ffffff" w:val="clear"/>
              <w:spacing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Phản hồi sau khi Angular chiếu nội dung bên ngoài vào dạng xem của thành phần hoặc vào dạng xem có chỉ thị.</w:t>
            </w:r>
          </w:p>
          <w:p w:rsidR="00000000" w:rsidDel="00000000" w:rsidP="00000000" w:rsidRDefault="00000000" w:rsidRPr="00000000" w14:paraId="00000015">
            <w:pPr>
              <w:widowControl w:val="0"/>
              <w:shd w:fill="ffffff" w:val="clear"/>
              <w:spacing w:before="220"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Xem chi tiết và ví dụ trong </w:t>
            </w:r>
            <w:hyperlink r:id="rId10">
              <w:r w:rsidDel="00000000" w:rsidR="00000000" w:rsidRPr="00000000">
                <w:rPr>
                  <w:rFonts w:ascii="Roboto" w:cs="Roboto" w:eastAsia="Roboto" w:hAnsi="Roboto"/>
                  <w:color w:val="1976d2"/>
                  <w:sz w:val="21"/>
                  <w:szCs w:val="21"/>
                  <w:rtl w:val="0"/>
                </w:rPr>
                <w:t xml:space="preserve">Ứng phó với những thay đổi về nội dung</w:t>
              </w:r>
            </w:hyperlink>
            <w:r w:rsidDel="00000000" w:rsidR="00000000" w:rsidRPr="00000000">
              <w:rPr>
                <w:rFonts w:ascii="Roboto" w:cs="Roboto" w:eastAsia="Roboto" w:hAnsi="Roboto"/>
                <w:color w:val="444444"/>
                <w:sz w:val="21"/>
                <w:szCs w:val="21"/>
                <w:rtl w:val="0"/>
              </w:rPr>
              <w:t xml:space="preserve"> trong tài liệu này.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Được gọi </w:t>
            </w:r>
            <w:r w:rsidDel="00000000" w:rsidR="00000000" w:rsidRPr="00000000">
              <w:rPr>
                <w:rFonts w:ascii="Roboto" w:cs="Roboto" w:eastAsia="Roboto" w:hAnsi="Roboto"/>
                <w:i w:val="1"/>
                <w:color w:val="444444"/>
                <w:sz w:val="21"/>
                <w:szCs w:val="21"/>
                <w:highlight w:val="white"/>
                <w:rtl w:val="0"/>
              </w:rPr>
              <w:t xml:space="preserve">một lần</w:t>
            </w:r>
            <w:r w:rsidDel="00000000" w:rsidR="00000000" w:rsidRPr="00000000">
              <w:rPr>
                <w:rFonts w:ascii="Roboto" w:cs="Roboto" w:eastAsia="Roboto" w:hAnsi="Roboto"/>
                <w:color w:val="444444"/>
                <w:sz w:val="21"/>
                <w:szCs w:val="21"/>
                <w:highlight w:val="white"/>
                <w:rtl w:val="0"/>
              </w:rPr>
              <w:t xml:space="preserve"> sau lần đầu tiên </w:t>
            </w:r>
            <w:r w:rsidDel="00000000" w:rsidR="00000000" w:rsidRPr="00000000">
              <w:rPr>
                <w:rFonts w:ascii="Courier New" w:cs="Courier New" w:eastAsia="Courier New" w:hAnsi="Courier New"/>
                <w:color w:val="444444"/>
                <w:sz w:val="19"/>
                <w:szCs w:val="19"/>
                <w:highlight w:val="white"/>
                <w:rtl w:val="0"/>
              </w:rPr>
              <w:t xml:space="preserve">ngDoCheck()</w:t>
            </w:r>
            <w:r w:rsidDel="00000000" w:rsidR="00000000" w:rsidRPr="00000000">
              <w:rPr>
                <w:rFonts w:ascii="Roboto" w:cs="Roboto" w:eastAsia="Roboto" w:hAnsi="Roboto"/>
                <w:color w:val="444444"/>
                <w:sz w:val="21"/>
                <w:szCs w:val="2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444444"/>
                <w:sz w:val="19"/>
                <w:szCs w:val="19"/>
                <w:highlight w:val="white"/>
                <w:rtl w:val="0"/>
              </w:rPr>
              <w:t xml:space="preserve">ngAfterContentChecked()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f" w:val="clear"/>
              <w:spacing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Phản hồi sau khi Angular kiểm tra nội dung được chiếu vào chỉ thị hoặc thành phần.</w:t>
            </w:r>
          </w:p>
          <w:p w:rsidR="00000000" w:rsidDel="00000000" w:rsidP="00000000" w:rsidRDefault="00000000" w:rsidRPr="00000000" w14:paraId="0000001A">
            <w:pPr>
              <w:widowControl w:val="0"/>
              <w:shd w:fill="ffffff" w:val="clear"/>
              <w:spacing w:before="220"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Xem chi tiết và ví dụ trong </w:t>
            </w:r>
            <w:hyperlink r:id="rId11">
              <w:r w:rsidDel="00000000" w:rsidR="00000000" w:rsidRPr="00000000">
                <w:rPr>
                  <w:rFonts w:ascii="Roboto" w:cs="Roboto" w:eastAsia="Roboto" w:hAnsi="Roboto"/>
                  <w:color w:val="1976d2"/>
                  <w:sz w:val="21"/>
                  <w:szCs w:val="21"/>
                  <w:rtl w:val="0"/>
                </w:rPr>
                <w:t xml:space="preserve">Ứng phó với các thay đổi nội dung dự kiến</w:t>
              </w:r>
            </w:hyperlink>
            <w:r w:rsidDel="00000000" w:rsidR="00000000" w:rsidRPr="00000000">
              <w:rPr>
                <w:rFonts w:ascii="Roboto" w:cs="Roboto" w:eastAsia="Roboto" w:hAnsi="Roboto"/>
                <w:color w:val="444444"/>
                <w:sz w:val="21"/>
                <w:szCs w:val="21"/>
                <w:rtl w:val="0"/>
              </w:rPr>
              <w:t xml:space="preserve"> trong tài liệu này.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Được gọi sau </w:t>
            </w:r>
            <w:r w:rsidDel="00000000" w:rsidR="00000000" w:rsidRPr="00000000">
              <w:rPr>
                <w:rFonts w:ascii="Courier New" w:cs="Courier New" w:eastAsia="Courier New" w:hAnsi="Courier New"/>
                <w:color w:val="444444"/>
                <w:sz w:val="19"/>
                <w:szCs w:val="19"/>
                <w:highlight w:val="white"/>
                <w:rtl w:val="0"/>
              </w:rPr>
              <w:t xml:space="preserve">ngAfterContentInit()</w:t>
            </w:r>
            <w:r w:rsidDel="00000000" w:rsidR="00000000" w:rsidRPr="00000000">
              <w:rPr>
                <w:rFonts w:ascii="Roboto" w:cs="Roboto" w:eastAsia="Roboto" w:hAnsi="Roboto"/>
                <w:color w:val="444444"/>
                <w:sz w:val="21"/>
                <w:szCs w:val="21"/>
                <w:highlight w:val="white"/>
                <w:rtl w:val="0"/>
              </w:rPr>
              <w:t xml:space="preserve">và mọi lần sau </w:t>
            </w:r>
            <w:r w:rsidDel="00000000" w:rsidR="00000000" w:rsidRPr="00000000">
              <w:rPr>
                <w:rFonts w:ascii="Courier New" w:cs="Courier New" w:eastAsia="Courier New" w:hAnsi="Courier New"/>
                <w:color w:val="444444"/>
                <w:sz w:val="19"/>
                <w:szCs w:val="19"/>
                <w:highlight w:val="white"/>
                <w:rtl w:val="0"/>
              </w:rPr>
              <w:t xml:space="preserve">ngDoCheck()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444444"/>
                <w:sz w:val="19"/>
                <w:szCs w:val="19"/>
                <w:highlight w:val="white"/>
                <w:rtl w:val="0"/>
              </w:rPr>
              <w:t xml:space="preserve">ngAfterViewInit()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spacing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Phản hồi sau khi Angular khởi tạo các khung nhìn của thành phần và các khung nhìn con, hoặc khung nhìn chứa chỉ thị.</w:t>
            </w:r>
          </w:p>
          <w:p w:rsidR="00000000" w:rsidDel="00000000" w:rsidP="00000000" w:rsidRDefault="00000000" w:rsidRPr="00000000" w14:paraId="0000001F">
            <w:pPr>
              <w:widowControl w:val="0"/>
              <w:shd w:fill="ffffff" w:val="clear"/>
              <w:spacing w:before="220" w:line="240"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Xem chi tiết và ví dụ trong </w:t>
            </w:r>
            <w:hyperlink r:id="rId12">
              <w:r w:rsidDel="00000000" w:rsidR="00000000" w:rsidRPr="00000000">
                <w:rPr>
                  <w:rFonts w:ascii="Roboto" w:cs="Roboto" w:eastAsia="Roboto" w:hAnsi="Roboto"/>
                  <w:color w:val="1976d2"/>
                  <w:sz w:val="21"/>
                  <w:szCs w:val="21"/>
                  <w:rtl w:val="0"/>
                </w:rPr>
                <w:t xml:space="preserve">Phản hồi để xem các thay đổi</w:t>
              </w:r>
            </w:hyperlink>
            <w:r w:rsidDel="00000000" w:rsidR="00000000" w:rsidRPr="00000000">
              <w:rPr>
                <w:rFonts w:ascii="Roboto" w:cs="Roboto" w:eastAsia="Roboto" w:hAnsi="Roboto"/>
                <w:color w:val="444444"/>
                <w:sz w:val="21"/>
                <w:szCs w:val="21"/>
                <w:rtl w:val="0"/>
              </w:rPr>
              <w:t xml:space="preserve"> trong tài liệu này.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Được gọi </w:t>
            </w:r>
            <w:r w:rsidDel="00000000" w:rsidR="00000000" w:rsidRPr="00000000">
              <w:rPr>
                <w:rFonts w:ascii="Roboto" w:cs="Roboto" w:eastAsia="Roboto" w:hAnsi="Roboto"/>
                <w:i w:val="1"/>
                <w:color w:val="444444"/>
                <w:sz w:val="21"/>
                <w:szCs w:val="21"/>
                <w:highlight w:val="white"/>
                <w:rtl w:val="0"/>
              </w:rPr>
              <w:t xml:space="preserve">một lần</w:t>
            </w:r>
            <w:r w:rsidDel="00000000" w:rsidR="00000000" w:rsidRPr="00000000">
              <w:rPr>
                <w:rFonts w:ascii="Roboto" w:cs="Roboto" w:eastAsia="Roboto" w:hAnsi="Roboto"/>
                <w:color w:val="444444"/>
                <w:sz w:val="21"/>
                <w:szCs w:val="21"/>
                <w:highlight w:val="white"/>
                <w:rtl w:val="0"/>
              </w:rPr>
              <w:t xml:space="preserve"> sau lần đầu tiên </w:t>
            </w:r>
            <w:r w:rsidDel="00000000" w:rsidR="00000000" w:rsidRPr="00000000">
              <w:rPr>
                <w:rFonts w:ascii="Courier New" w:cs="Courier New" w:eastAsia="Courier New" w:hAnsi="Courier New"/>
                <w:color w:val="444444"/>
                <w:sz w:val="19"/>
                <w:szCs w:val="19"/>
                <w:highlight w:val="white"/>
                <w:rtl w:val="0"/>
              </w:rPr>
              <w:t xml:space="preserve">ngAfterContentChecked()</w:t>
            </w:r>
            <w:r w:rsidDel="00000000" w:rsidR="00000000" w:rsidRPr="00000000">
              <w:rPr>
                <w:rFonts w:ascii="Roboto" w:cs="Roboto" w:eastAsia="Roboto" w:hAnsi="Roboto"/>
                <w:color w:val="444444"/>
                <w:sz w:val="21"/>
                <w:szCs w:val="2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444444"/>
                <w:sz w:val="19"/>
                <w:szCs w:val="19"/>
                <w:highlight w:val="white"/>
                <w:rtl w:val="0"/>
              </w:rPr>
              <w:t xml:space="preserve">ngAfterViewChecked()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Phản hồi sau khi Angular kiểm tra các khung nhìn của thành phần và các khung nhìn con, hoặc khung nhìn có chứa chỉ thị.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Được gọi sau </w:t>
            </w:r>
            <w:r w:rsidDel="00000000" w:rsidR="00000000" w:rsidRPr="00000000">
              <w:rPr>
                <w:rFonts w:ascii="Courier New" w:cs="Courier New" w:eastAsia="Courier New" w:hAnsi="Courier New"/>
                <w:color w:val="444444"/>
                <w:sz w:val="19"/>
                <w:szCs w:val="19"/>
                <w:highlight w:val="white"/>
                <w:rtl w:val="0"/>
              </w:rPr>
              <w:t xml:space="preserve">ngAfterViewInit()</w:t>
            </w:r>
            <w:r w:rsidDel="00000000" w:rsidR="00000000" w:rsidRPr="00000000">
              <w:rPr>
                <w:rFonts w:ascii="Roboto" w:cs="Roboto" w:eastAsia="Roboto" w:hAnsi="Roboto"/>
                <w:color w:val="444444"/>
                <w:sz w:val="21"/>
                <w:szCs w:val="21"/>
                <w:highlight w:val="white"/>
                <w:rtl w:val="0"/>
              </w:rPr>
              <w:t xml:space="preserve">và mọi tiếp theo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444444"/>
                <w:sz w:val="19"/>
                <w:szCs w:val="19"/>
                <w:highlight w:val="white"/>
                <w:rtl w:val="0"/>
              </w:rPr>
              <w:t xml:space="preserve">ngOnDestroy()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Dọn dẹp ngay trước khi Angular phá hủy chỉ thị hoặc thành phần. Hủy đăng ký Observables và tách các trình xử lý sự kiện để tránh rò rỉ bộ nhớ. Xem chi tiết trong </w:t>
            </w:r>
            <w:hyperlink r:id="rId13">
              <w:r w:rsidDel="00000000" w:rsidR="00000000" w:rsidRPr="00000000">
                <w:rPr>
                  <w:rFonts w:ascii="Roboto" w:cs="Roboto" w:eastAsia="Roboto" w:hAnsi="Roboto"/>
                  <w:color w:val="1976d2"/>
                  <w:sz w:val="21"/>
                  <w:szCs w:val="21"/>
                  <w:highlight w:val="white"/>
                  <w:rtl w:val="0"/>
                </w:rPr>
                <w:t xml:space="preserve">Dọn dẹp khi phá hủy cá thể</w:t>
              </w:r>
            </w:hyperlink>
            <w:r w:rsidDel="00000000" w:rsidR="00000000" w:rsidRPr="00000000">
              <w:rPr>
                <w:rFonts w:ascii="Roboto" w:cs="Roboto" w:eastAsia="Roboto" w:hAnsi="Roboto"/>
                <w:color w:val="444444"/>
                <w:sz w:val="21"/>
                <w:szCs w:val="21"/>
                <w:highlight w:val="white"/>
                <w:rtl w:val="0"/>
              </w:rPr>
              <w:t xml:space="preserve"> trong tài liệu này.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Được gọi ngay lập tức trước khi Angular phá hủy chỉ thị hoặc thành phần.</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pacing w:after="180" w:before="360" w:lineRule="auto"/>
        <w:rPr>
          <w:rFonts w:ascii="Roboto" w:cs="Roboto" w:eastAsia="Roboto" w:hAnsi="Roboto"/>
          <w:color w:val="333333"/>
          <w:sz w:val="26"/>
          <w:szCs w:val="26"/>
        </w:rPr>
      </w:pPr>
      <w:bookmarkStart w:colFirst="0" w:colLast="0" w:name="_u54i40mb7qau" w:id="1"/>
      <w:bookmarkEnd w:id="1"/>
      <w:r w:rsidDel="00000000" w:rsidR="00000000" w:rsidRPr="00000000">
        <w:rPr>
          <w:rFonts w:ascii="Roboto" w:cs="Roboto" w:eastAsia="Roboto" w:hAnsi="Roboto"/>
          <w:color w:val="333333"/>
          <w:sz w:val="26"/>
          <w:szCs w:val="26"/>
          <w:rtl w:val="0"/>
        </w:rPr>
        <w:t xml:space="preserve">Lifecycle example set</w:t>
      </w:r>
    </w:p>
    <w:p w:rsidR="00000000" w:rsidDel="00000000" w:rsidP="00000000" w:rsidRDefault="00000000" w:rsidRPr="00000000" w14:paraId="0000002A">
      <w:pPr>
        <w:rPr/>
      </w:pPr>
      <w:r w:rsidDel="00000000" w:rsidR="00000000" w:rsidRPr="00000000">
        <w:rPr>
          <w:rtl w:val="0"/>
        </w:rPr>
        <w:t xml:space="preserve">(</w:t>
      </w:r>
      <w:r w:rsidDel="00000000" w:rsidR="00000000" w:rsidRPr="00000000">
        <w:rPr>
          <w:rFonts w:ascii="Roboto" w:cs="Roboto" w:eastAsia="Roboto" w:hAnsi="Roboto"/>
          <w:color w:val="333333"/>
          <w:sz w:val="26"/>
          <w:szCs w:val="26"/>
          <w:rtl w:val="0"/>
        </w:rPr>
        <w:t xml:space="preserve">Tập hợp ví dụ về vòng đời)</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4"/>
                <w:szCs w:val="24"/>
                <w:rtl w:val="0"/>
              </w:rPr>
              <w:t xml:space="preserve">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4"/>
                <w:szCs w:val="24"/>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rFonts w:ascii="Roboto" w:cs="Roboto" w:eastAsia="Roboto" w:hAnsi="Roboto"/>
                  <w:color w:val="6e6e6e"/>
                  <w:sz w:val="21"/>
                  <w:szCs w:val="21"/>
                  <w:highlight w:val="white"/>
                  <w:rtl w:val="0"/>
                </w:rPr>
                <w:t xml:space="preserve">Peek-a-boo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Thể hiện mọi móc vòng đời. Mỗi phương thức hook sẽ ghi vào nhật ký trên màn hình.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rFonts w:ascii="Roboto" w:cs="Roboto" w:eastAsia="Roboto" w:hAnsi="Roboto"/>
                  <w:color w:val="1976d2"/>
                  <w:sz w:val="21"/>
                  <w:szCs w:val="21"/>
                  <w:highlight w:val="white"/>
                  <w:rtl w:val="0"/>
                </w:rPr>
                <w:t xml:space="preserve">Spy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Cho biết cách bạn có thể sử dụng các móc vòng đời với một chỉ thị tùy chỉnh. Các </w:t>
            </w:r>
            <w:r w:rsidDel="00000000" w:rsidR="00000000" w:rsidRPr="00000000">
              <w:rPr>
                <w:rFonts w:ascii="Courier New" w:cs="Courier New" w:eastAsia="Courier New" w:hAnsi="Courier New"/>
                <w:color w:val="444444"/>
                <w:sz w:val="19"/>
                <w:szCs w:val="19"/>
                <w:highlight w:val="white"/>
                <w:rtl w:val="0"/>
              </w:rPr>
              <w:t xml:space="preserve">SpyDirective</w:t>
            </w:r>
            <w:r w:rsidDel="00000000" w:rsidR="00000000" w:rsidRPr="00000000">
              <w:rPr>
                <w:rFonts w:ascii="Roboto" w:cs="Roboto" w:eastAsia="Roboto" w:hAnsi="Roboto"/>
                <w:color w:val="444444"/>
                <w:sz w:val="21"/>
                <w:szCs w:val="21"/>
                <w:highlight w:val="white"/>
                <w:rtl w:val="0"/>
              </w:rPr>
              <w:t xml:space="preserve">cụ các </w:t>
            </w:r>
            <w:r w:rsidDel="00000000" w:rsidR="00000000" w:rsidRPr="00000000">
              <w:rPr>
                <w:rFonts w:ascii="Courier New" w:cs="Courier New" w:eastAsia="Courier New" w:hAnsi="Courier New"/>
                <w:color w:val="444444"/>
                <w:sz w:val="19"/>
                <w:szCs w:val="19"/>
                <w:highlight w:val="white"/>
                <w:rtl w:val="0"/>
              </w:rPr>
              <w:t xml:space="preserve">ngOnInit()</w:t>
            </w:r>
            <w:r w:rsidDel="00000000" w:rsidR="00000000" w:rsidRPr="00000000">
              <w:rPr>
                <w:rFonts w:ascii="Roboto" w:cs="Roboto" w:eastAsia="Roboto" w:hAnsi="Roboto"/>
                <w:color w:val="444444"/>
                <w:sz w:val="21"/>
                <w:szCs w:val="21"/>
                <w:highlight w:val="white"/>
                <w:rtl w:val="0"/>
              </w:rPr>
              <w:t xml:space="preserve">và </w:t>
            </w:r>
            <w:r w:rsidDel="00000000" w:rsidR="00000000" w:rsidRPr="00000000">
              <w:rPr>
                <w:rFonts w:ascii="Courier New" w:cs="Courier New" w:eastAsia="Courier New" w:hAnsi="Courier New"/>
                <w:color w:val="444444"/>
                <w:sz w:val="19"/>
                <w:szCs w:val="19"/>
                <w:highlight w:val="white"/>
                <w:rtl w:val="0"/>
              </w:rPr>
              <w:t xml:space="preserve">ngOnDestroy()</w:t>
            </w:r>
            <w:r w:rsidDel="00000000" w:rsidR="00000000" w:rsidRPr="00000000">
              <w:rPr>
                <w:rFonts w:ascii="Roboto" w:cs="Roboto" w:eastAsia="Roboto" w:hAnsi="Roboto"/>
                <w:color w:val="444444"/>
                <w:sz w:val="21"/>
                <w:szCs w:val="21"/>
                <w:highlight w:val="white"/>
                <w:rtl w:val="0"/>
              </w:rPr>
              <w:t xml:space="preserve">móc, và sử dụng chúng để xem và báo cáo khi một phần tử đi vào hoặc ra khỏi giao diện hiện tại.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rFonts w:ascii="Roboto" w:cs="Roboto" w:eastAsia="Roboto" w:hAnsi="Roboto"/>
                  <w:color w:val="1976d2"/>
                  <w:sz w:val="21"/>
                  <w:szCs w:val="21"/>
                  <w:highlight w:val="white"/>
                  <w:rtl w:val="0"/>
                </w:rPr>
                <w:t xml:space="preserve">OnChanges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Trình bày cách Angular gọi </w:t>
            </w:r>
            <w:r w:rsidDel="00000000" w:rsidR="00000000" w:rsidRPr="00000000">
              <w:rPr>
                <w:rFonts w:ascii="Courier New" w:cs="Courier New" w:eastAsia="Courier New" w:hAnsi="Courier New"/>
                <w:color w:val="444444"/>
                <w:sz w:val="19"/>
                <w:szCs w:val="19"/>
                <w:highlight w:val="white"/>
                <w:rtl w:val="0"/>
              </w:rPr>
              <w:t xml:space="preserve">ngOnChanges()</w:t>
            </w:r>
            <w:r w:rsidDel="00000000" w:rsidR="00000000" w:rsidRPr="00000000">
              <w:rPr>
                <w:rFonts w:ascii="Roboto" w:cs="Roboto" w:eastAsia="Roboto" w:hAnsi="Roboto"/>
                <w:color w:val="444444"/>
                <w:sz w:val="21"/>
                <w:szCs w:val="21"/>
                <w:highlight w:val="white"/>
                <w:rtl w:val="0"/>
              </w:rPr>
              <w:t xml:space="preserve">hook mỗi khi một trong các thuộc tính đầu vào của thành phần thay đổi và chỉ ra cách diễn giải </w:t>
            </w:r>
            <w:r w:rsidDel="00000000" w:rsidR="00000000" w:rsidRPr="00000000">
              <w:rPr>
                <w:rFonts w:ascii="Courier New" w:cs="Courier New" w:eastAsia="Courier New" w:hAnsi="Courier New"/>
                <w:color w:val="444444"/>
                <w:sz w:val="19"/>
                <w:szCs w:val="19"/>
                <w:highlight w:val="white"/>
                <w:rtl w:val="0"/>
              </w:rPr>
              <w:t xml:space="preserve">changes</w:t>
            </w:r>
            <w:r w:rsidDel="00000000" w:rsidR="00000000" w:rsidRPr="00000000">
              <w:rPr>
                <w:rFonts w:ascii="Roboto" w:cs="Roboto" w:eastAsia="Roboto" w:hAnsi="Roboto"/>
                <w:color w:val="444444"/>
                <w:sz w:val="21"/>
                <w:szCs w:val="21"/>
                <w:highlight w:val="white"/>
                <w:rtl w:val="0"/>
              </w:rPr>
              <w:t xml:space="preserve">đối tượng được truyền cho phương thức hook.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rFonts w:ascii="Roboto" w:cs="Roboto" w:eastAsia="Roboto" w:hAnsi="Roboto"/>
                  <w:color w:val="1976d2"/>
                  <w:sz w:val="21"/>
                  <w:szCs w:val="21"/>
                  <w:highlight w:val="white"/>
                  <w:rtl w:val="0"/>
                </w:rPr>
                <w:t xml:space="preserve">DoCheck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Triển khai </w:t>
            </w:r>
            <w:r w:rsidDel="00000000" w:rsidR="00000000" w:rsidRPr="00000000">
              <w:rPr>
                <w:rFonts w:ascii="Courier New" w:cs="Courier New" w:eastAsia="Courier New" w:hAnsi="Courier New"/>
                <w:color w:val="444444"/>
                <w:sz w:val="19"/>
                <w:szCs w:val="19"/>
                <w:highlight w:val="white"/>
                <w:rtl w:val="0"/>
              </w:rPr>
              <w:t xml:space="preserve">ngDoCheck()</w:t>
            </w:r>
            <w:r w:rsidDel="00000000" w:rsidR="00000000" w:rsidRPr="00000000">
              <w:rPr>
                <w:rFonts w:ascii="Roboto" w:cs="Roboto" w:eastAsia="Roboto" w:hAnsi="Roboto"/>
                <w:color w:val="444444"/>
                <w:sz w:val="21"/>
                <w:szCs w:val="21"/>
                <w:highlight w:val="white"/>
                <w:rtl w:val="0"/>
              </w:rPr>
              <w:t xml:space="preserve">phương pháp với phát hiện thay đổi tùy chỉnh. Xem bài đăng hook thay đổi đối với nhật ký để biết tần suất Angular gọi hook này.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rFonts w:ascii="Roboto" w:cs="Roboto" w:eastAsia="Roboto" w:hAnsi="Roboto"/>
                  <w:color w:val="1976d2"/>
                  <w:sz w:val="21"/>
                  <w:szCs w:val="21"/>
                  <w:highlight w:val="white"/>
                  <w:rtl w:val="0"/>
                </w:rPr>
                <w:t xml:space="preserve">AfterView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Chương trình gì có nghĩa là góc bằng một </w:t>
            </w:r>
            <w:hyperlink r:id="rId19">
              <w:r w:rsidDel="00000000" w:rsidR="00000000" w:rsidRPr="00000000">
                <w:rPr>
                  <w:rFonts w:ascii="Roboto" w:cs="Roboto" w:eastAsia="Roboto" w:hAnsi="Roboto"/>
                  <w:color w:val="1976d2"/>
                  <w:sz w:val="21"/>
                  <w:szCs w:val="21"/>
                  <w:highlight w:val="white"/>
                  <w:rtl w:val="0"/>
                </w:rPr>
                <w:t xml:space="preserve">cái nhìn</w:t>
              </w:r>
            </w:hyperlink>
            <w:r w:rsidDel="00000000" w:rsidR="00000000" w:rsidRPr="00000000">
              <w:rPr>
                <w:rFonts w:ascii="Roboto" w:cs="Roboto" w:eastAsia="Roboto" w:hAnsi="Roboto"/>
                <w:color w:val="444444"/>
                <w:sz w:val="21"/>
                <w:szCs w:val="21"/>
                <w:highlight w:val="white"/>
                <w:rtl w:val="0"/>
              </w:rPr>
              <w:t xml:space="preserve"> . Thể hiện dấu </w:t>
            </w:r>
            <w:r w:rsidDel="00000000" w:rsidR="00000000" w:rsidRPr="00000000">
              <w:rPr>
                <w:rFonts w:ascii="Courier New" w:cs="Courier New" w:eastAsia="Courier New" w:hAnsi="Courier New"/>
                <w:color w:val="444444"/>
                <w:sz w:val="19"/>
                <w:szCs w:val="19"/>
                <w:highlight w:val="white"/>
                <w:rtl w:val="0"/>
              </w:rPr>
              <w:t xml:space="preserve">ngAfterViewInit()</w:t>
            </w:r>
            <w:r w:rsidDel="00000000" w:rsidR="00000000" w:rsidRPr="00000000">
              <w:rPr>
                <w:rFonts w:ascii="Roboto" w:cs="Roboto" w:eastAsia="Roboto" w:hAnsi="Roboto"/>
                <w:color w:val="444444"/>
                <w:sz w:val="21"/>
                <w:szCs w:val="21"/>
                <w:highlight w:val="white"/>
                <w:rtl w:val="0"/>
              </w:rPr>
              <w:t xml:space="preserve">và </w:t>
            </w:r>
            <w:r w:rsidDel="00000000" w:rsidR="00000000" w:rsidRPr="00000000">
              <w:rPr>
                <w:rFonts w:ascii="Courier New" w:cs="Courier New" w:eastAsia="Courier New" w:hAnsi="Courier New"/>
                <w:color w:val="444444"/>
                <w:sz w:val="19"/>
                <w:szCs w:val="19"/>
                <w:highlight w:val="white"/>
                <w:rtl w:val="0"/>
              </w:rPr>
              <w:t xml:space="preserve">ngAfterViewChecked()</w:t>
            </w:r>
            <w:r w:rsidDel="00000000" w:rsidR="00000000" w:rsidRPr="00000000">
              <w:rPr>
                <w:rFonts w:ascii="Roboto" w:cs="Roboto" w:eastAsia="Roboto" w:hAnsi="Roboto"/>
                <w:color w:val="444444"/>
                <w:sz w:val="21"/>
                <w:szCs w:val="21"/>
                <w:highlight w:val="white"/>
                <w:rtl w:val="0"/>
              </w:rPr>
              <w:t xml:space="preserve">móc.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rFonts w:ascii="Roboto" w:cs="Roboto" w:eastAsia="Roboto" w:hAnsi="Roboto"/>
                  <w:color w:val="1976d2"/>
                  <w:sz w:val="21"/>
                  <w:szCs w:val="21"/>
                  <w:highlight w:val="white"/>
                  <w:rtl w:val="0"/>
                </w:rPr>
                <w:t xml:space="preserve">AfterContent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Cho biết cách chiếu nội dung bên ngoài vào một thành phần và cách phân biệt nội dung được chiếu với chế độ xem con của một thành phần. Thể hiện dấu </w:t>
            </w:r>
            <w:r w:rsidDel="00000000" w:rsidR="00000000" w:rsidRPr="00000000">
              <w:rPr>
                <w:rFonts w:ascii="Courier New" w:cs="Courier New" w:eastAsia="Courier New" w:hAnsi="Courier New"/>
                <w:color w:val="444444"/>
                <w:sz w:val="19"/>
                <w:szCs w:val="19"/>
                <w:highlight w:val="white"/>
                <w:rtl w:val="0"/>
              </w:rPr>
              <w:t xml:space="preserve">ngAfterContentInit()</w:t>
            </w:r>
            <w:r w:rsidDel="00000000" w:rsidR="00000000" w:rsidRPr="00000000">
              <w:rPr>
                <w:rFonts w:ascii="Roboto" w:cs="Roboto" w:eastAsia="Roboto" w:hAnsi="Roboto"/>
                <w:color w:val="444444"/>
                <w:sz w:val="21"/>
                <w:szCs w:val="21"/>
                <w:highlight w:val="white"/>
                <w:rtl w:val="0"/>
              </w:rPr>
              <w:t xml:space="preserve">và </w:t>
            </w:r>
            <w:r w:rsidDel="00000000" w:rsidR="00000000" w:rsidRPr="00000000">
              <w:rPr>
                <w:rFonts w:ascii="Courier New" w:cs="Courier New" w:eastAsia="Courier New" w:hAnsi="Courier New"/>
                <w:color w:val="444444"/>
                <w:sz w:val="19"/>
                <w:szCs w:val="19"/>
                <w:highlight w:val="white"/>
                <w:rtl w:val="0"/>
              </w:rPr>
              <w:t xml:space="preserve">ngAfterContentChecked()</w:t>
            </w:r>
            <w:r w:rsidDel="00000000" w:rsidR="00000000" w:rsidRPr="00000000">
              <w:rPr>
                <w:rFonts w:ascii="Roboto" w:cs="Roboto" w:eastAsia="Roboto" w:hAnsi="Roboto"/>
                <w:color w:val="444444"/>
                <w:sz w:val="21"/>
                <w:szCs w:val="21"/>
                <w:highlight w:val="white"/>
                <w:rtl w:val="0"/>
              </w:rPr>
              <w:t xml:space="preserve">móc.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rFonts w:ascii="Roboto" w:cs="Roboto" w:eastAsia="Roboto" w:hAnsi="Roboto"/>
                  <w:color w:val="1976d2"/>
                  <w:sz w:val="21"/>
                  <w:szCs w:val="21"/>
                  <w:highlight w:val="white"/>
                  <w:rtl w:val="0"/>
                </w:rPr>
                <w:t xml:space="preserve">Counter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Thể hiện sự kết hợp của một thành phần và một chỉ thị, mỗi thành phần có các móc nối riêng.</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ngular.io/guide/lifecycle-hooks#aftercontent" TargetMode="External"/><Relationship Id="rId11" Type="http://schemas.openxmlformats.org/officeDocument/2006/relationships/hyperlink" Target="https://angular.io/guide/lifecycle-hooks#aftercontent" TargetMode="External"/><Relationship Id="rId10" Type="http://schemas.openxmlformats.org/officeDocument/2006/relationships/hyperlink" Target="https://angular.io/guide/lifecycle-hooks#aftercontent" TargetMode="External"/><Relationship Id="rId21" Type="http://schemas.openxmlformats.org/officeDocument/2006/relationships/hyperlink" Target="https://angular.io/guide/lifecycle-hooks#counter" TargetMode="External"/><Relationship Id="rId13" Type="http://schemas.openxmlformats.org/officeDocument/2006/relationships/hyperlink" Target="https://angular.io/guide/lifecycle-hooks#ondestroy" TargetMode="External"/><Relationship Id="rId12" Type="http://schemas.openxmlformats.org/officeDocument/2006/relationships/hyperlink" Target="https://angular.io/guide/lifecycle-hooks#aft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gular.io/guide/lifecycle-hooks#docheck" TargetMode="External"/><Relationship Id="rId15" Type="http://schemas.openxmlformats.org/officeDocument/2006/relationships/hyperlink" Target="https://angular.io/guide/lifecycle-hooks#spy" TargetMode="External"/><Relationship Id="rId14" Type="http://schemas.openxmlformats.org/officeDocument/2006/relationships/hyperlink" Target="https://angular.io/guide/lifecycle-hooks#peek-a-boo" TargetMode="External"/><Relationship Id="rId17" Type="http://schemas.openxmlformats.org/officeDocument/2006/relationships/hyperlink" Target="https://angular.io/guide/lifecycle-hooks#docheck" TargetMode="External"/><Relationship Id="rId16" Type="http://schemas.openxmlformats.org/officeDocument/2006/relationships/hyperlink" Target="https://angular.io/guide/lifecycle-hooks#onchanges" TargetMode="External"/><Relationship Id="rId5" Type="http://schemas.openxmlformats.org/officeDocument/2006/relationships/styles" Target="styles.xml"/><Relationship Id="rId19" Type="http://schemas.openxmlformats.org/officeDocument/2006/relationships/hyperlink" Target="https://angular.io/guide/glossary#view" TargetMode="External"/><Relationship Id="rId6" Type="http://schemas.openxmlformats.org/officeDocument/2006/relationships/hyperlink" Target="https://angular.io/api/core/SimpleChanges" TargetMode="External"/><Relationship Id="rId18" Type="http://schemas.openxmlformats.org/officeDocument/2006/relationships/hyperlink" Target="https://angular.io/guide/lifecycle-hooks#afterview" TargetMode="External"/><Relationship Id="rId7" Type="http://schemas.openxmlformats.org/officeDocument/2006/relationships/hyperlink" Target="https://angular.io/guide/lifecycle-hooks#onchanges" TargetMode="External"/><Relationship Id="rId8" Type="http://schemas.openxmlformats.org/officeDocument/2006/relationships/hyperlink" Target="https://angular.io/guide/lifecycle-hooks#oni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