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eastAsia="zh-Hans"/>
        </w:rPr>
      </w:pPr>
      <w:r>
        <w:t xml:space="preserve">Linux 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ashrc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保存个人的一些个性话设置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例如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Vim .bashrc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Source ~/.bashrc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Alias rm=’rm -i’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开启</w:t>
      </w:r>
      <w:r>
        <w:rPr>
          <w:rFonts w:hint="default"/>
          <w:lang w:eastAsia="zh-Hans"/>
        </w:rPr>
        <w:t>nebula_graph</w:t>
      </w:r>
      <w:r>
        <w:rPr>
          <w:rFonts w:hint="eastAsia"/>
          <w:lang w:val="en-US" w:eastAsia="zh-Hans"/>
        </w:rPr>
        <w:t>服务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./nebula-graphd --meta_server_addrs 192.168.8.5:5885 --local_ip=192.168.8.5 --port=6996 --ws_ip=192.168.8.5 --ws_http_port=28658 --ws_h2_port=28659 --enable_authorize=false --log_dir=/home/</w:t>
      </w:r>
      <w:r>
        <w:rPr>
          <w:rStyle w:val="14"/>
          <w:rFonts w:ascii="menlo" w:hAnsi="menlo" w:eastAsia="menlo" w:cs="menlo"/>
          <w:b/>
          <w:sz w:val="22"/>
          <w:szCs w:val="22"/>
          <w:lang w:val="en-US" w:eastAsia="zh-CN" w:bidi="ar"/>
        </w:rPr>
        <w:t>greyson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.lei/lo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gs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_nebula/logs_graph/logs1  --listen_netdev=any --flagfile=flags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./nebula-graphd --meta_server_addrs 192.168.8.5:5885 --local_ip=192.168.8.5 --port=6996 --ws_ip=192.168.8.5 --ws_http_port=28658 --ws_h2_port=28659 --enable_authorize=false --log_dir=/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tmp/log_graph_5/logs1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--listen_netdev=any --flagfile=flags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./nebula-graphd --meta_server_addrs 192.168.8.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211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:5885 --local_ip=192.168.8.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211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--port=6996 --ws_ip=192.168.8.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211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--ws_http_port=28658 --ws_h2_port=28659 --enable_authorize=false --log_dir=/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tmp/log_graph_5/logs1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--listen_netdev=any --flagfile=flags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rPr>
          <w:rStyle w:val="13"/>
        </w:rPr>
      </w:pPr>
    </w:p>
    <w:p>
      <w:pPr>
        <w:pStyle w:val="4"/>
        <w:bidi w:val="0"/>
        <w:rPr>
          <w:rStyle w:val="13"/>
          <w:rFonts w:hint="eastAsia" w:eastAsia="menlo"/>
          <w:lang w:val="en-US" w:eastAsia="zh-Hans"/>
        </w:rPr>
      </w:pPr>
      <w:r>
        <w:rPr>
          <w:rStyle w:val="13"/>
          <w:rFonts w:hint="eastAsia" w:eastAsia="menlo"/>
          <w:lang w:val="en-US" w:eastAsia="zh-Hans"/>
        </w:rPr>
        <w:t>开启</w:t>
      </w:r>
      <w:r>
        <w:rPr>
          <w:rStyle w:val="13"/>
          <w:rFonts w:hint="default" w:eastAsia="menlo"/>
          <w:lang w:eastAsia="zh-Hans"/>
        </w:rPr>
        <w:t>nebula_storaged</w:t>
      </w:r>
      <w:r>
        <w:rPr>
          <w:rStyle w:val="13"/>
          <w:rFonts w:hint="eastAsia" w:eastAsia="menlo"/>
          <w:lang w:val="en-US" w:eastAsia="zh-Hans"/>
        </w:rPr>
        <w:t>服务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./nebula-storaged --log_dir=/home/greyson.lei/logs_nebula/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log_storage/logs1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meta_server_addrs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192.168.8.5:5885 --local_ip=192.168.8.5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--port=7557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--ws_ip=192.168.8.5 --data_path=/home/greyson.lei/data_storage/data1 --engine_type=rocksdb --rocksdb_compression=lz4 --ws_http_port=14110 --ws_h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_port=14111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--wal_ttl=60 --clean_wal_interval_secs=60 --rocksdb_compression=no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./nebula-storaged --log_dir=/home/greyson.lei/logs_nebula/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log_storage/logs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meta_server_addrs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192.168.8.5:5885 --local_ip=192.168.8.5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--port=7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6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57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--ws_ip=192.168.8.5 --data_path=/home/greyson.lei/data_storage/data2 --engine_type=rocksdb --rocksdb_compression=lz4 --ws_http_port=14112 --ws_h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_port=14113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--wal_ttl=60 --clean_wal_interval_secs=60 --rocksdb_compression=no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./nebula-storaged --log_dir=/home/greyson.lei/logs_nebula/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log_storage/logs3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meta_server_addrs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192.168.8.5:5885 --local_ip=192.168.8.5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--port=7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57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--ws_ip=192.168.8.5 --data_path=/home/greyson.lei/data_storage/data3 --engine_type=rocksdb --rocksdb_compression=lz4 --ws_http_port=14114 --ws_h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_port=14115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--wal_ttl=60 --clean_wal_interval_secs=60 --rocksdb_compression=no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./nebula-storaged --log_dir=/home/greyson.lei/logs_nebula/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log_storage/logs4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meta_server_addrs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192.168.8.5:5885 --local_ip=192.168.8.5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--port=7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57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--ws_ip=192.168.8.5 --data_path=/home/greyson.lei/data_storage/data4 --engine_type=rocksdb --rocksdb_compression=lz4 --ws_http_port=14116 --ws_h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_port=14117 --wal_ttl=60 --clean_wal_interval_secs=60 --rocksdb_compression=no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./nebula-storaged --log_dir=/home/greyson.lei/logs_nebula/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log_storage/logs5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meta_server_addrs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192.168.8.5:5885 --local_ip=192.168.8.5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--port=7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9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57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--ws_ip=192.168.8.5 --data_path=/home/greyson.lei/data_storage/data5 --engine_type=rocksdb --rocksdb_compression=lz4 --ws_http_port=14118 --ws_h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_port=14119 --wal_ttl=60 --clean_wal_interval_secs=60 --rocksdb_compression=no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./nebula-storaged --log_dir=/home/greyson.lei/logs_nebula/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log_storage/logs6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meta_server_addrs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192.168.8.5:5885 --local_ip=192.168.8.5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--port=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80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57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--ws_ip=192.168.8.5 --data_path=/home/greyson.lei/data_storage/data6 --engine_type=rocksdb</w:t>
      </w:r>
      <w:bookmarkStart w:id="0" w:name="_GoBack"/>
      <w:bookmarkEnd w:id="0"/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--rocksdb_compression=lz4 --ws_http_port=14210 --ws_h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_port=14211 --wal_ttl=60 --clean_wal_interval_secs=60 --rocksdb_compression=no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./nebula-storaged --log_dir=/home/greyson.lei/logs_nebula/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log_storage/logs7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meta_server_addrs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192.168.8.5:5885 --local_ip=192.168.8.5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--port=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81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57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--ws_ip=192.168.8.5 --data_path=/home/greyson.lei/data_storage/data7 --engine_type=rocksdb --rocksdb_compression=lz4 --ws_http_port=14212 --ws_h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_port=14213 --wal_ttl=60 --clean_wal_interval_secs=60 --rocksdb_compression=no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./nebula-storaged --log_dir=/home/greyson.lei/logs_nebula/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log_storage/logs8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meta_server_addrs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192.168.8.5:5885 --local_ip=192.168.8.5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--port=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82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57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--ws_ip=192.168.8.5 --data_path=/home/greyson.lei/data_storage/data8 --engine_type=rocksdb --rocksdb_compression=lz4 --ws_http_port=14214 --ws_h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_port=14215 --wal_ttl=60 --clean_wal_interval_secs=60 --rocksdb_compression=no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./nebula-storaged --log_dir=/home/greyson.lei/logs_nebula/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log_storage/logs9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meta_server_addrs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192.168.8.5:5885 --local_ip=192.168.8.5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--port=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8357 --ws_ip=192.168.8.5 --data_path=/home/greyson.lei/data_storage/data9 --engine_type=rocksdb --rocksdb_compression=lz4 --ws_http_port=14816 --ws_h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_port=14817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开启</w:t>
      </w:r>
      <w:r>
        <w:rPr>
          <w:rFonts w:hint="default"/>
          <w:lang w:eastAsia="zh-Hans"/>
        </w:rPr>
        <w:t>nebula_meta</w:t>
      </w:r>
      <w:r>
        <w:rPr>
          <w:rFonts w:hint="eastAsia"/>
          <w:lang w:val="en-US" w:eastAsia="zh-Hans"/>
        </w:rPr>
        <w:t>服务</w:t>
      </w: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./nebula-metad --local_ip=192.168.8.5 --port=58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85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--ws_ip=192.168.8.5 --ws_http_port=28</w:t>
      </w:r>
      <w:r>
        <w:rPr>
          <w:rFonts w:hint="default" w:ascii="Menlo Italic" w:hAnsi="Menlo Italic" w:eastAsia="menlo" w:cs="Menlo Italic"/>
          <w:i/>
          <w:iCs/>
          <w:color w:val="000000"/>
          <w:kern w:val="0"/>
          <w:sz w:val="22"/>
          <w:szCs w:val="22"/>
          <w:lang w:eastAsia="zh-CN" w:bidi="ar"/>
        </w:rPr>
        <w:t>568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--ws_h2_port=285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69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--heartbeat_interval_secs=10 --data_path=/home/greyson.lei/data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_meta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/meta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--default_parts_num=100 --default_replica_factor=1 --log_dir=/home/greyson.lei/logs_nebula/log_meta/logs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./nebula-metad --local_ip=192.168.8.5 --port=58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85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--ws_ip=192.168.8.5 --ws_http_port=28</w:t>
      </w:r>
      <w:r>
        <w:rPr>
          <w:rFonts w:hint="default" w:ascii="Menlo Italic" w:hAnsi="Menlo Italic" w:eastAsia="menlo" w:cs="Menlo Italic"/>
          <w:i/>
          <w:iCs/>
          <w:color w:val="000000"/>
          <w:kern w:val="0"/>
          <w:sz w:val="22"/>
          <w:szCs w:val="22"/>
          <w:lang w:eastAsia="zh-CN" w:bidi="ar"/>
        </w:rPr>
        <w:t>568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--ws_h2_port=285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69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--heartbeat_interval_secs=10 --data_path=/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tmp/data_meta_5/data1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--default_parts_num=100 --default_replica_factor=1 --log_dir=/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tmp/log_meta_5/log1</w:t>
      </w: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./nebula-metad --local_ip=192.168.8.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211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--port=58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85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--ws_ip=192.168.8.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211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--ws_http_port=28</w:t>
      </w:r>
      <w:r>
        <w:rPr>
          <w:rFonts w:hint="default" w:ascii="Menlo Italic" w:hAnsi="Menlo Italic" w:eastAsia="menlo" w:cs="Menlo Italic"/>
          <w:i/>
          <w:iCs/>
          <w:color w:val="000000"/>
          <w:kern w:val="0"/>
          <w:sz w:val="22"/>
          <w:szCs w:val="22"/>
          <w:lang w:eastAsia="zh-CN" w:bidi="ar"/>
        </w:rPr>
        <w:t>568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--ws_h2_port=285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69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--heartbeat_interval_secs=10 --data_path=/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tmp/data_meta_211/data1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--default_parts_num=100 --default_replica_factor=1 --log_dir=/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tmp/log_meta_211/log1</w:t>
      </w: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测试三副本三</w:t>
      </w:r>
      <w:r>
        <w:rPr>
          <w:rFonts w:hint="default"/>
          <w:lang w:eastAsia="zh-Hans"/>
        </w:rPr>
        <w:t>zone</w:t>
      </w:r>
      <w:r>
        <w:rPr>
          <w:rFonts w:hint="eastAsia"/>
          <w:lang w:val="en-US" w:eastAsia="zh-Hans"/>
        </w:rPr>
        <w:t>的命令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Add zone zone1 192.168.8.5:7557,192.168.8.5:8157;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Add zone zone2 192.168.8.5:7657,192.168.8.5:8257;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Add zone zone3 192.168.8.5:7757,192.168.8.5:8357;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Add group group1 zone1,zone2,zone3;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Create space test (partition_num = 100, replica_factor = 3 ) on group1;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Add zone zone4 192.168.8.5:7857,192.168.8.5:7957;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Add zone zone4 into group group1;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Balance data;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Balance data;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Balance data remove 192.168.8.5:7857,192.168.8.5:7957;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查看进程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Ps -ef | grep pid/name/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查看端口占用的进程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36" w:space="15"/>
          <w:bottom w:val="single" w:color="DDDDDD" w:sz="8" w:space="10"/>
          <w:right w:val="single" w:color="DDDDDD" w:sz="8" w:space="15"/>
        </w:pBdr>
        <w:shd w:val="clear" w:fill="FBFBFB"/>
        <w:wordWrap w:val="0"/>
        <w:spacing w:before="300" w:beforeAutospacing="0" w:after="300" w:afterAutospacing="0" w:line="400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BFBFB"/>
        </w:rPr>
        <w:t xml:space="preserve">netstat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24"/>
          <w:szCs w:val="24"/>
          <w:u w:val="none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BFBFB"/>
        </w:rPr>
        <w:t xml:space="preserve">tunlp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24"/>
          <w:szCs w:val="24"/>
          <w:u w:val="none"/>
          <w:shd w:val="clear" w:fill="FBFBFB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BFBFB"/>
        </w:rPr>
        <w:t xml:space="preserve"> grep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24"/>
          <w:szCs w:val="24"/>
          <w:u w:val="none"/>
          <w:shd w:val="clear" w:fill="FBFBFB"/>
        </w:rPr>
        <w:t>端口号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结束一个进程</w:t>
      </w:r>
      <w:r>
        <w:rPr>
          <w:rFonts w:hint="default"/>
          <w:lang w:eastAsia="zh-Hans"/>
        </w:rPr>
        <w:t>pid</w:t>
      </w:r>
      <w:r>
        <w:rPr>
          <w:rFonts w:hint="eastAsia"/>
          <w:lang w:val="en-US" w:eastAsia="zh-Hans"/>
        </w:rPr>
        <w:t>为目标指的进程</w:t>
      </w:r>
    </w:p>
    <w:p>
      <w:pPr>
        <w:rPr>
          <w:rFonts w:hint="default"/>
          <w:sz w:val="36"/>
          <w:szCs w:val="36"/>
          <w:lang w:eastAsia="zh-Hans"/>
        </w:rPr>
      </w:pPr>
      <w:r>
        <w:rPr>
          <w:rFonts w:hint="default"/>
          <w:sz w:val="36"/>
          <w:szCs w:val="36"/>
          <w:lang w:eastAsia="zh-Hans"/>
        </w:rPr>
        <w:t>Kill -9 target_Num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连接图数据库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连接</w:t>
      </w:r>
      <w:r>
        <w:rPr>
          <w:rFonts w:hint="default"/>
          <w:lang w:eastAsia="zh-Hans"/>
        </w:rPr>
        <w:t>graph</w:t>
      </w:r>
      <w:r>
        <w:rPr>
          <w:rFonts w:hint="eastAsia"/>
          <w:lang w:val="en-US" w:eastAsia="zh-Hans"/>
        </w:rPr>
        <w:t>端口</w:t>
      </w:r>
      <w:r>
        <w:rPr>
          <w:rFonts w:hint="default"/>
          <w:lang w:eastAsia="zh-Hans"/>
        </w:rPr>
        <w:t>！）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7"/>
          <w:szCs w:val="27"/>
          <w:u w:val="none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7"/>
          <w:szCs w:val="27"/>
          <w:u w:val="none"/>
        </w:rPr>
        <w:t>$./nebula-console -addr=192.168.8.5 -port 6996 -u root -p nebula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7"/>
          <w:szCs w:val="27"/>
          <w:u w:val="none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7"/>
          <w:szCs w:val="27"/>
          <w:u w:val="none"/>
        </w:rPr>
        <w:t>2021/03/15 15:21:43 [INFO] connection pool is initialized successfully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7"/>
          <w:szCs w:val="27"/>
          <w:u w:val="none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7"/>
          <w:szCs w:val="27"/>
          <w:u w:val="none"/>
        </w:rPr>
        <w:t>Welcome to Nebula Graph!</w:t>
      </w:r>
    </w:p>
    <w:p>
      <w:pPr>
        <w:pStyle w:val="3"/>
        <w:bidi w:val="0"/>
        <w:rPr>
          <w:rFonts w:hint="eastAsia" w:eastAsia="方正黑体_GBK"/>
          <w:lang w:val="en-US" w:eastAsia="zh-Hans"/>
        </w:rPr>
      </w:pPr>
      <w:r>
        <w:rPr>
          <w:rFonts w:hint="eastAsia"/>
          <w:lang w:val="en-US" w:eastAsia="zh-Hans"/>
        </w:rPr>
        <w:t>创建数据库相关节点</w:t>
      </w:r>
    </w:p>
    <w:p>
      <w:pPr>
        <w:keepNext w:val="0"/>
        <w:keepLines w:val="0"/>
        <w:widowControl/>
        <w:suppressLineNumbers w:val="0"/>
        <w:jc w:val="left"/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  <w:t xml:space="preserve">nebula&gt; CREATE TAG player(name string, age int); Execution succeeded (time spent 20708/22071 us) Wed, 24 Feb 2021 </w:t>
      </w:r>
    </w:p>
    <w:p>
      <w:pPr>
        <w:keepNext w:val="0"/>
        <w:keepLines w:val="0"/>
        <w:widowControl/>
        <w:suppressLineNumbers w:val="0"/>
        <w:jc w:val="left"/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  <w:t xml:space="preserve">03:47:01 EST nebula&gt; CREATE TAG team(name string); Execution succeeded (time spent 5643/6810 us) Wed, 24 Feb 2021 03:47:59 </w:t>
      </w:r>
    </w:p>
    <w:p>
      <w:pPr>
        <w:keepNext w:val="0"/>
        <w:keepLines w:val="0"/>
        <w:widowControl/>
        <w:suppressLineNumbers w:val="0"/>
        <w:jc w:val="left"/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  <w:t xml:space="preserve">EST nebula&gt; CREATE EDGE follow(degree int); Execution succeeded (time spent 12665/13934 us) Wed, 24 Feb 2021 </w:t>
      </w:r>
    </w:p>
    <w:p>
      <w:pPr>
        <w:keepNext w:val="0"/>
        <w:keepLines w:val="0"/>
        <w:widowControl/>
        <w:suppressLineNumbers w:val="0"/>
        <w:jc w:val="left"/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  <w:t>03:48:07 EST nebula&gt; CREATE EDGE serve(start_year int, end_year int); Execution succeeded (time spent 5858/6870 us) Wed, 24 Feb 2021 03:48:16 EST</w:t>
      </w:r>
    </w:p>
    <w:p>
      <w:pPr>
        <w:keepNext w:val="0"/>
        <w:keepLines w:val="0"/>
        <w:widowControl/>
        <w:suppressLineNumbers w:val="0"/>
        <w:jc w:val="left"/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图数据库相关语句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94" w:firstLine="0"/>
        <w:rPr>
          <w:rFonts w:hint="default" w:ascii="Roboto" w:hAnsi="Roboto" w:eastAsia="Roboto" w:cs="Roboto"/>
          <w:b w:val="0"/>
          <w:i w:val="0"/>
          <w:caps w:val="0"/>
          <w:spacing w:val="0"/>
          <w:sz w:val="32"/>
          <w:szCs w:val="32"/>
          <w:u w:val="none"/>
        </w:rPr>
      </w:pPr>
      <w:r>
        <w:rPr>
          <w:rFonts w:ascii="Roboto" w:hAnsi="Roboto" w:eastAsia="Roboto" w:cs="Roboto"/>
          <w:b w:val="0"/>
          <w:i w:val="0"/>
          <w:caps w:val="0"/>
          <w:spacing w:val="0"/>
          <w:sz w:val="32"/>
          <w:szCs w:val="32"/>
          <w:u w:val="none"/>
        </w:rPr>
        <w:fldChar w:fldCharType="begin"/>
      </w:r>
      <w:r>
        <w:rPr>
          <w:rFonts w:ascii="Roboto" w:hAnsi="Roboto" w:eastAsia="Roboto" w:cs="Roboto"/>
          <w:b w:val="0"/>
          <w:i w:val="0"/>
          <w:caps w:val="0"/>
          <w:spacing w:val="0"/>
          <w:sz w:val="32"/>
          <w:szCs w:val="32"/>
          <w:u w:val="none"/>
        </w:rPr>
        <w:instrText xml:space="preserve"> HYPERLINK "https://docs.nebula-graph.com.cn/2.0.1/3.ngql-guide/7.general-query-statements/3.go/" </w:instrText>
      </w:r>
      <w:r>
        <w:rPr>
          <w:rFonts w:ascii="Roboto" w:hAnsi="Roboto" w:eastAsia="Roboto" w:cs="Roboto"/>
          <w:b w:val="0"/>
          <w:i w:val="0"/>
          <w:caps w:val="0"/>
          <w:spacing w:val="0"/>
          <w:sz w:val="32"/>
          <w:szCs w:val="32"/>
          <w:u w:val="none"/>
        </w:rPr>
        <w:fldChar w:fldCharType="separate"/>
      </w:r>
      <w:r>
        <w:rPr>
          <w:rStyle w:val="9"/>
          <w:rFonts w:hint="default" w:ascii="Roboto" w:hAnsi="Roboto" w:eastAsia="Roboto" w:cs="Roboto"/>
          <w:b w:val="0"/>
          <w:i w:val="0"/>
          <w:caps w:val="0"/>
          <w:spacing w:val="0"/>
          <w:sz w:val="32"/>
          <w:szCs w:val="32"/>
          <w:u w:val="none"/>
        </w:rPr>
        <w:t>GO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32"/>
          <w:szCs w:val="32"/>
          <w:u w:val="none"/>
        </w:rPr>
        <w:fldChar w:fldCharType="end"/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32"/>
          <w:szCs w:val="32"/>
          <w:u w:val="none"/>
        </w:rPr>
        <w:t>语句可以根据指定的条件遍历数据库。</w:t>
      </w:r>
      <w:r>
        <w:rPr>
          <w:rStyle w:val="10"/>
          <w:rFonts w:ascii="var(--md-code-font-family" w:hAnsi="var(--md-code-font-family" w:eastAsia="var(--md-code-font-family" w:cs="var(--md-code-font-family"/>
          <w:b w:val="0"/>
          <w:i w:val="0"/>
          <w:caps w:val="0"/>
          <w:spacing w:val="0"/>
          <w:sz w:val="17"/>
          <w:szCs w:val="17"/>
          <w:u w:val="none"/>
        </w:rPr>
        <w:t>GO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32"/>
          <w:szCs w:val="32"/>
          <w:u w:val="none"/>
        </w:rPr>
        <w:t>语句从一个或多个点开始，沿着一条或多条边遍历，返回</w:t>
      </w:r>
      <w:r>
        <w:rPr>
          <w:rStyle w:val="10"/>
          <w:rFonts w:hint="default" w:ascii="var(--md-code-font-family" w:hAnsi="var(--md-code-font-family" w:eastAsia="var(--md-code-font-family" w:cs="var(--md-code-font-family"/>
          <w:b w:val="0"/>
          <w:i w:val="0"/>
          <w:caps w:val="0"/>
          <w:spacing w:val="0"/>
          <w:sz w:val="17"/>
          <w:szCs w:val="17"/>
          <w:u w:val="none"/>
        </w:rPr>
        <w:t>YIELD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32"/>
          <w:szCs w:val="32"/>
          <w:u w:val="none"/>
        </w:rPr>
        <w:t>子句中指定的信息。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  <w:t xml:space="preserve">GO [[&lt;M&gt; TO] &lt;N&gt; STEPS ] FROM &lt;vertex_list&gt; OVER </w:t>
      </w: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eastAsia="zh-CN" w:bidi="ar"/>
        </w:rPr>
        <w:tab/>
      </w: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  <w:t xml:space="preserve">&lt;edge_type_list&gt; [REVERSELY] [BIDIRECT] [WHERE </w:t>
      </w: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eastAsia="zh-CN" w:bidi="ar"/>
        </w:rPr>
        <w:tab/>
      </w: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  <w:t xml:space="preserve">&lt;expression&gt; [AND | OR expression ...])] YIELD [DISTINCT] </w:t>
      </w: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eastAsia="zh-CN" w:bidi="ar"/>
        </w:rPr>
        <w:tab/>
      </w: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  <w:t>&lt;return_list&gt;;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Roboto Mono" w:hAnsi="Roboto Mono" w:eastAsia="Roboto Mono" w:cs="Roboto Mono"/>
          <w:b/>
          <w:bCs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Hans" w:bidi="ar"/>
        </w:rPr>
        <w:t>事例</w:t>
      </w:r>
      <w:r>
        <w:rPr>
          <w:rFonts w:hint="default" w:ascii="Roboto Mono" w:hAnsi="Roboto Mono" w:eastAsia="Roboto Mono" w:cs="Roboto Mono"/>
          <w:b/>
          <w:bCs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eastAsia="zh-Hans" w:bidi="ar"/>
        </w:rPr>
        <w:t>：</w:t>
      </w: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  <w:t xml:space="preserve">GO FROM "player100" OVER follow WHERE $$.player.age &gt;= 35 </w:t>
      </w: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eastAsia="zh-CN" w:bidi="ar"/>
        </w:rPr>
        <w:t xml:space="preserve"> </w:t>
      </w: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  <w:t>YIELD $$.player.name AS Teammate, $$.player.age AS Age;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4231640" cy="242506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both"/>
        <w:rPr>
          <w:rFonts w:hint="default" w:ascii="Roboto" w:hAnsi="Roboto" w:eastAsia="Roboto" w:cs="Roboto"/>
          <w:b w:val="0"/>
          <w:i w:val="0"/>
          <w:caps w:val="0"/>
          <w:spacing w:val="0"/>
          <w:sz w:val="32"/>
          <w:szCs w:val="32"/>
          <w:u w:val="none"/>
        </w:rPr>
      </w:pPr>
      <w:r>
        <w:drawing>
          <wp:inline distT="0" distB="0" distL="114300" distR="114300">
            <wp:extent cx="4706620" cy="3448685"/>
            <wp:effectExtent l="0" t="0" r="177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7"/>
          <w:szCs w:val="27"/>
          <w:u w:val="none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5217795" cy="2825750"/>
            <wp:effectExtent l="0" t="0" r="1460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fldChar w:fldCharType="begin"/>
      </w:r>
      <w:r>
        <w:instrText xml:space="preserve"> HYPERLINK "https://docs.nebula-graph.com.cn/2.0.1/3.ngql-guide/7.general-query-statements/4.fetch/" </w:instrText>
      </w:r>
      <w:r>
        <w:fldChar w:fldCharType="separate"/>
      </w:r>
      <w:r>
        <w:rPr>
          <w:rStyle w:val="9"/>
          <w:rFonts w:hint="default" w:ascii="Roboto" w:hAnsi="Roboto" w:eastAsia="Roboto" w:cs="Roboto"/>
          <w:b w:val="0"/>
          <w:i w:val="0"/>
          <w:caps w:val="0"/>
          <w:spacing w:val="0"/>
          <w:szCs w:val="32"/>
          <w:u w:val="none"/>
        </w:rPr>
        <w:t>FETCH</w:t>
      </w:r>
      <w:r>
        <w:rPr>
          <w:rFonts w:hint="default"/>
        </w:rPr>
        <w:fldChar w:fldCharType="end"/>
      </w:r>
      <w:r>
        <w:rPr>
          <w:rFonts w:hint="default"/>
        </w:rPr>
        <w:t>语句可以获得点或边的属性。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修改点和边</w:t>
      </w:r>
    </w:p>
    <w:p>
      <w:pPr>
        <w:bidi w:val="0"/>
      </w:pPr>
      <w:r>
        <w:rPr>
          <w:rFonts w:hint="default"/>
        </w:rPr>
        <w:t>您可以使用</w:t>
      </w:r>
      <w:r>
        <w:t>UPDATE</w:t>
      </w:r>
      <w:r>
        <w:rPr>
          <w:rFonts w:hint="default"/>
        </w:rPr>
        <w:t>语句或UPSERT语句修改现有数据。</w:t>
      </w:r>
    </w:p>
    <w:p>
      <w:pPr>
        <w:bidi w:val="0"/>
        <w:rPr>
          <w:rFonts w:hint="default" w:ascii="Roboto" w:hAnsi="Roboto" w:eastAsia="Roboto" w:cs="Roboto"/>
          <w:b w:val="0"/>
          <w:i w:val="0"/>
          <w:caps w:val="0"/>
          <w:spacing w:val="0"/>
          <w:szCs w:val="32"/>
          <w:u w:val="none"/>
        </w:rPr>
      </w:pPr>
      <w:r>
        <w:rPr>
          <w:rFonts w:hint="default"/>
        </w:rPr>
        <w:t>UPSERT是UPDATE和INSERT的结合体。当您使用UPSERT更新一个点或边，如果它不存在，数据库会自动插入一个新的点或边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Cs w:val="32"/>
          <w:u w:val="none"/>
        </w:rPr>
        <w:t>。</w:t>
      </w:r>
    </w:p>
    <w:p>
      <w:pPr>
        <w:bidi w:val="0"/>
        <w:rPr>
          <w:rFonts w:hint="default" w:ascii="Roboto" w:hAnsi="Roboto" w:eastAsia="Roboto" w:cs="Roboto"/>
          <w:b w:val="0"/>
          <w:i w:val="0"/>
          <w:caps w:val="0"/>
          <w:spacing w:val="0"/>
          <w:szCs w:val="32"/>
          <w:u w:val="none"/>
        </w:rPr>
      </w:pPr>
    </w:p>
    <w:p/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Update</w:t>
      </w:r>
      <w:r>
        <w:rPr>
          <w:rFonts w:hint="eastAsia"/>
          <w:lang w:val="en-US" w:eastAsia="zh-Hans"/>
        </w:rPr>
        <w:t>样例</w:t>
      </w:r>
    </w:p>
    <w:p>
      <w:pPr>
        <w:keepNext w:val="0"/>
        <w:keepLines w:val="0"/>
        <w:widowControl/>
        <w:suppressLineNumbers w:val="0"/>
        <w:jc w:val="left"/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  <w:t>UPDATE VERTEX "player100" SET player.name = "Tim";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lang w:eastAsia="zh-CN"/>
        </w:rPr>
        <w:t>upsert</w:t>
      </w:r>
      <w:r>
        <w:rPr>
          <w:rFonts w:hint="eastAsia"/>
          <w:lang w:val="en-US" w:eastAsia="zh-Hans"/>
        </w:rPr>
        <w:t>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b w:val="0"/>
          <w:i w:val="0"/>
          <w:caps w:val="0"/>
          <w:color w:val="36464E"/>
          <w:spacing w:val="0"/>
          <w:kern w:val="0"/>
          <w:sz w:val="27"/>
          <w:szCs w:val="27"/>
          <w:u w:val="none"/>
          <w:shd w:val="clear" w:fill="F5F5F5"/>
          <w:lang w:val="en-US" w:eastAsia="zh-CN" w:bidi="ar"/>
        </w:rPr>
        <w:t>INSERT VERTEX player(name, age) VALUES "player111":("Ben Simmons", 22);</w:t>
      </w:r>
    </w:p>
    <w:p>
      <w:pPr>
        <w:rPr>
          <w:rFonts w:hint="eastAsia"/>
          <w:lang w:val="en-US" w:eastAsia="zh-Hans"/>
        </w:rPr>
      </w:pPr>
    </w:p>
    <w:p>
      <w:pPr>
        <w:rPr>
          <w:lang w:eastAsia="zh-CN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等号的不同</w:t>
      </w:r>
    </w:p>
    <w:p>
      <w:pPr>
        <w:pStyle w:val="4"/>
        <w:bidi w:val="0"/>
        <w:rPr>
          <w:rFonts w:hint="default"/>
          <w:lang w:eastAsia="zh-Hans"/>
        </w:rPr>
      </w:pPr>
      <w:r>
        <w:drawing>
          <wp:inline distT="0" distB="0" distL="114300" distR="114300">
            <wp:extent cx="3338830" cy="2895600"/>
            <wp:effectExtent l="0" t="0" r="139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nGQ</w:t>
      </w:r>
      <w:r>
        <w:rPr>
          <w:rFonts w:hint="eastAsia"/>
          <w:lang w:val="en-US" w:eastAsia="zh-Hans"/>
        </w:rPr>
        <w:t>L详细知识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3116580" cy="4111625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411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数据类型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等号的不同</w:t>
      </w:r>
    </w:p>
    <w:p>
      <w:pPr>
        <w:bidi w:val="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openCypher兼容性：在openCypher 9中，=是相等运算符，在nGQL中，==是相等运算符，=是赋值运算符。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匹配边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Hans"/>
        </w:rPr>
        <w:t>--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Hans"/>
        </w:rPr>
        <w:t>表示双向边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eastAsia="zh-Hans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eastAsia="zh-Hans"/>
        </w:rPr>
        <w:t xml:space="preserve">--&gt; &lt;--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Hans"/>
        </w:rPr>
        <w:t>箭头指向的地方为边的出度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eastAsia="zh-Hans"/>
        </w:rPr>
        <w:t>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2021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日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libcurl</w:t>
      </w:r>
      <w:r>
        <w:rPr>
          <w:rFonts w:hint="eastAsia"/>
          <w:lang w:val="en-US" w:eastAsia="zh-Hans"/>
        </w:rPr>
        <w:t>库的相关使用方法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Curl-config --cflas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查看安装的</w:t>
      </w:r>
      <w:r>
        <w:rPr>
          <w:rFonts w:hint="default"/>
          <w:lang w:eastAsia="zh-Hans"/>
        </w:rPr>
        <w:t>libcurl</w:t>
      </w:r>
      <w:r>
        <w:rPr>
          <w:rFonts w:hint="eastAsia"/>
          <w:lang w:val="en-US" w:eastAsia="zh-Hans"/>
        </w:rPr>
        <w:t>库在哪个文件中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Balance data reset plan</w:t>
      </w:r>
    </w:p>
    <w:p>
      <w:pPr>
        <w:rPr>
          <w:rFonts w:hint="default"/>
          <w:lang w:eastAsia="zh-Han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./nebula-storaged --log_dir=/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tmp/log_storage_5/logs1 --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meta_server_addrs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192.168.8.5:5885 --local_ip=192.168.8.5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--port=7557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--ws_ip=192.168.8.5 --data_path=/tmp/data_storage_/data1 --engine_type=rocksdb --rocksdb_compression=lz4 --ws_http_port=14110 --ws_h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_port=14111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--wal_ttl=60 --clean_wal_interval_secs=60 --rocksdb_compression=no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./nebula-storaged --log_dir=/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tmp/log_storage_212/log1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meta_server_addrs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192.168.8.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:5885 --local_ip=192.168.8.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212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--port=7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6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57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--ws_ip=192.168.8.212 --data_path=/tmp/data_storage_212/data1 --engine_type=rocksdb --rocksdb_compression=lz4 --ws_http_port=14112 --ws_h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_port=14113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--wal_ttl=60 --clean_wal_interval_secs=60 --rocksdb_compression=no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./nebula-storaged --log_dir=/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tmp/log_storage_213/logs1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meta_server_addrs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192.168.8.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:5885 --local_ip=192.168.8.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213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--port=7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57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--ws_ip=192.168.8.213 --data_path=/tmp/data_storage_213/data1 --engine_type=rocksdb --rocksdb_compression=lz4 --ws_http_port=14114 --ws_h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_port=14115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--wal_ttl=60 --clean_wal_interval_secs=60 --rocksdb_compression=no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./nebula-storaged --log_dir=/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tmp/log_storage_214/logs1 --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meta_server_addrs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192.168.8.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:5885 --local_ip=192.168.8.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214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--port=7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57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--ws_ip=192.168.8.214 --data_path=/tmp/data_storage_214/data1 --engine_type=rocksdb --rocksdb_compression=lz4 --ws_http_port=14116 --ws_h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_port=14117 --wal_ttl=60 --clean_wal_interval_secs=60 --rocksdb_compression=no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./nebula-storaged --log_dir=/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tmp/log_storage_215/logs1 --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meta_server_addrs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192.168.8.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:5885 --local_ip=192.168.8.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215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--port=7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9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57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--ws_ip=192.168.8.215 --data_path=/tmp/data_storage_215/data1 --engine_type=rocksdb --rocksdb_compression=lz4 --ws_http_port=14118 --ws_h</w:t>
      </w:r>
      <w:r>
        <w:rPr>
          <w:rFonts w:hint="default" w:ascii="Menlo Bold" w:hAnsi="Menlo Bold" w:eastAsia="menlo" w:cs="Menlo Bold"/>
          <w:b/>
          <w:bCs/>
          <w:color w:val="000000"/>
          <w:kern w:val="0"/>
          <w:sz w:val="22"/>
          <w:szCs w:val="22"/>
          <w:lang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_port=14119 --wal_ttl=60 --clean_wal_interval_secs=60 --rocksdb_compression=no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 Bold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nlo Italic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d-code-font-famil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Titillium We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8E48E"/>
    <w:multiLevelType w:val="multilevel"/>
    <w:tmpl w:val="6098E4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F5D79"/>
    <w:rsid w:val="07FF0A9A"/>
    <w:rsid w:val="17FDE084"/>
    <w:rsid w:val="1FBFE6DE"/>
    <w:rsid w:val="1FD4CD82"/>
    <w:rsid w:val="1FFFDC6F"/>
    <w:rsid w:val="24FA8622"/>
    <w:rsid w:val="375F9EB3"/>
    <w:rsid w:val="37F30D97"/>
    <w:rsid w:val="37FFE9B7"/>
    <w:rsid w:val="385F79D3"/>
    <w:rsid w:val="3AD7FB92"/>
    <w:rsid w:val="3DEBDE99"/>
    <w:rsid w:val="3DFDFFC9"/>
    <w:rsid w:val="3FA7CAAD"/>
    <w:rsid w:val="3FB77EC2"/>
    <w:rsid w:val="4BE7EDC8"/>
    <w:rsid w:val="55AF658A"/>
    <w:rsid w:val="55FF8E3D"/>
    <w:rsid w:val="57DF5519"/>
    <w:rsid w:val="5E7BA59E"/>
    <w:rsid w:val="5ED78032"/>
    <w:rsid w:val="5F7D8456"/>
    <w:rsid w:val="5FDD48E2"/>
    <w:rsid w:val="5FEC5865"/>
    <w:rsid w:val="5FFBF770"/>
    <w:rsid w:val="63BDA138"/>
    <w:rsid w:val="6AFF6D6C"/>
    <w:rsid w:val="6BFD9208"/>
    <w:rsid w:val="6EA51648"/>
    <w:rsid w:val="6EFFC10D"/>
    <w:rsid w:val="76FDCAB1"/>
    <w:rsid w:val="77CDA6CB"/>
    <w:rsid w:val="78BC33CB"/>
    <w:rsid w:val="78DE9608"/>
    <w:rsid w:val="79ABFC0C"/>
    <w:rsid w:val="79BAC6FC"/>
    <w:rsid w:val="7A98958D"/>
    <w:rsid w:val="7ABF5287"/>
    <w:rsid w:val="7B768349"/>
    <w:rsid w:val="7DFF0419"/>
    <w:rsid w:val="7E7D26C4"/>
    <w:rsid w:val="7F3F81DE"/>
    <w:rsid w:val="7F5F9FA5"/>
    <w:rsid w:val="7F6E4021"/>
    <w:rsid w:val="7F949D93"/>
    <w:rsid w:val="7FC5D2EE"/>
    <w:rsid w:val="7FD7BCCD"/>
    <w:rsid w:val="7FDC1BD9"/>
    <w:rsid w:val="7FEE1E9F"/>
    <w:rsid w:val="7FEEC854"/>
    <w:rsid w:val="7FEF31B8"/>
    <w:rsid w:val="7FFB520B"/>
    <w:rsid w:val="9FECAD3D"/>
    <w:rsid w:val="9FFBFEAF"/>
    <w:rsid w:val="A36B4BC5"/>
    <w:rsid w:val="B57D7576"/>
    <w:rsid w:val="B77FC66B"/>
    <w:rsid w:val="BBF7F4A1"/>
    <w:rsid w:val="BFC6F429"/>
    <w:rsid w:val="BFF4F3F9"/>
    <w:rsid w:val="BFFE7096"/>
    <w:rsid w:val="CF69C60E"/>
    <w:rsid w:val="CFCDAB32"/>
    <w:rsid w:val="D98F1EAC"/>
    <w:rsid w:val="DAC342FB"/>
    <w:rsid w:val="DAFF3D7D"/>
    <w:rsid w:val="DB5D1956"/>
    <w:rsid w:val="DFFD31F1"/>
    <w:rsid w:val="E77F192B"/>
    <w:rsid w:val="E9F0DA1E"/>
    <w:rsid w:val="EBFF7118"/>
    <w:rsid w:val="ED8B236D"/>
    <w:rsid w:val="EDDF58E8"/>
    <w:rsid w:val="EDF0C547"/>
    <w:rsid w:val="EEDCA363"/>
    <w:rsid w:val="EEFF8BCA"/>
    <w:rsid w:val="EF9D2356"/>
    <w:rsid w:val="F527F84E"/>
    <w:rsid w:val="F5FF6FA4"/>
    <w:rsid w:val="F7FD9AF3"/>
    <w:rsid w:val="F7FF52F7"/>
    <w:rsid w:val="F87D3BBC"/>
    <w:rsid w:val="F8BBAEC0"/>
    <w:rsid w:val="FB7F0A08"/>
    <w:rsid w:val="FBEF5D79"/>
    <w:rsid w:val="FD9E675C"/>
    <w:rsid w:val="FEF4B205"/>
    <w:rsid w:val="FEFFF564"/>
    <w:rsid w:val="FF5E3569"/>
    <w:rsid w:val="FFB7B769"/>
    <w:rsid w:val="FFBF5B9C"/>
    <w:rsid w:val="FFDF60E7"/>
    <w:rsid w:val="FFDF8F3D"/>
    <w:rsid w:val="FFEF851B"/>
    <w:rsid w:val="FFFBB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DejaVu Sans" w:hAnsi="DejaVu Sans"/>
      <w:sz w:val="20"/>
    </w:rPr>
  </w:style>
  <w:style w:type="paragraph" w:customStyle="1" w:styleId="12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3">
    <w:name w:val="s1"/>
    <w:basedOn w:val="7"/>
    <w:qFormat/>
    <w:uiPriority w:val="0"/>
  </w:style>
  <w:style w:type="character" w:customStyle="1" w:styleId="14">
    <w:name w:val="s2"/>
    <w:basedOn w:val="7"/>
    <w:qFormat/>
    <w:uiPriority w:val="0"/>
    <w:rPr>
      <w:color w:val="B4241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2021-05-14T07:39:00Z</dcterms:created>
  <dc:creator>taolei</dc:creator>
  <cp:lastModifiedBy>taolei</cp:lastModifiedBy>
  <dcterms:modified xsi:type="dcterms:W3CDTF">2021-07-14T18:56:32Z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