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val="en-SG" w:eastAsia="zh-CN"/>
        </w:rPr>
        <w:id w:val="-146367461"/>
        <w:docPartObj>
          <w:docPartGallery w:val="Table of Contents"/>
          <w:docPartUnique/>
        </w:docPartObj>
      </w:sdtPr>
      <w:sdtEndPr>
        <w:rPr>
          <w:noProof/>
        </w:rPr>
      </w:sdtEndPr>
      <w:sdtContent>
        <w:p w:rsidR="00D32845" w:rsidRPr="009D499C" w:rsidRDefault="00D848E9">
          <w:pPr>
            <w:pStyle w:val="TOCHeading"/>
            <w:rPr>
              <w:color w:val="auto"/>
            </w:rPr>
          </w:pPr>
          <w:r w:rsidRPr="009D499C">
            <w:rPr>
              <w:b w:val="0"/>
              <w:noProof/>
              <w:color w:val="auto"/>
              <w:lang w:val="en-SG" w:eastAsia="en-SG"/>
            </w:rPr>
            <mc:AlternateContent>
              <mc:Choice Requires="wps">
                <w:drawing>
                  <wp:anchor distT="0" distB="0" distL="114300" distR="114300" simplePos="0" relativeHeight="251671552" behindDoc="0" locked="0" layoutInCell="1" allowOverlap="1" wp14:anchorId="217A38D5" wp14:editId="68E30B88">
                    <wp:simplePos x="0" y="0"/>
                    <wp:positionH relativeFrom="column">
                      <wp:posOffset>2179320</wp:posOffset>
                    </wp:positionH>
                    <wp:positionV relativeFrom="paragraph">
                      <wp:posOffset>229870</wp:posOffset>
                    </wp:positionV>
                    <wp:extent cx="3744000" cy="5836920"/>
                    <wp:effectExtent l="0" t="0" r="889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4000" cy="5836920"/>
                            </a:xfrm>
                            <a:prstGeom prst="rect">
                              <a:avLst/>
                            </a:prstGeom>
                            <a:solidFill>
                              <a:srgbClr val="FFFFFF"/>
                            </a:solidFill>
                            <a:ln w="9525">
                              <a:noFill/>
                              <a:miter lim="800000"/>
                              <a:headEnd/>
                              <a:tailEnd/>
                            </a:ln>
                          </wps:spPr>
                          <wps:txbx>
                            <w:txbxContent>
                              <w:p w:rsidR="00C35D65" w:rsidRDefault="00C35D65" w:rsidP="00D848E9">
                                <w:pPr>
                                  <w:jc w:val="both"/>
                                </w:pPr>
                                <w:r>
                                  <w:t>What you will find here is definitions and short answers that will be tested. That means you should find them familiar, especially those who are studying in the same junior college with me. I have done something similar for physics.</w:t>
                                </w:r>
                              </w:p>
                              <w:p w:rsidR="00C35D65" w:rsidRDefault="00C35D65" w:rsidP="00D848E9">
                                <w:pPr>
                                  <w:jc w:val="both"/>
                                </w:pPr>
                                <w:r>
                                  <w:t>You do need to memorise the definitions all around. They are points that you are expected to secure.</w:t>
                                </w:r>
                              </w:p>
                              <w:p w:rsidR="00C35D65" w:rsidRDefault="00C35D65" w:rsidP="00D848E9">
                                <w:pPr>
                                  <w:jc w:val="both"/>
                                </w:pPr>
                                <w:r>
                                  <w:t>However, you do need to understand the concepts to apply them. Do note that you have used the essential key words and phrases in your answer.</w:t>
                                </w:r>
                                <w:bookmarkStart w:id="0" w:name="_GoBack"/>
                                <w:bookmarkEnd w:id="0"/>
                              </w:p>
                              <w:p w:rsidR="00C35D65" w:rsidRDefault="00C35D65" w:rsidP="00D848E9">
                                <w:pPr>
                                  <w:jc w:val="both"/>
                                </w:pPr>
                              </w:p>
                              <w:p w:rsidR="00C35D65" w:rsidRDefault="00C35D65" w:rsidP="00D848E9">
                                <w:pPr>
                                  <w:jc w:val="both"/>
                                </w:pPr>
                                <w:r>
                                  <w:t xml:space="preserve">You also need to know how to apply the skills that you have learnt. It is common to find equations to balance in chemistry, including redox ones. Calculations can sometimes be tedious, but they are the easier points to score. Structural elucidation can be a challenge. There is also a planning question. I will need to leave the reinforcement of these skills in the practices that you should have been doing. You are expected to finish up the entire TYS. </w:t>
                                </w:r>
                              </w:p>
                              <w:p w:rsidR="00C35D65" w:rsidRDefault="00C35D65" w:rsidP="00D848E9">
                                <w:pPr>
                                  <w:jc w:val="both"/>
                                </w:pPr>
                              </w:p>
                              <w:p w:rsidR="00C35D65" w:rsidRDefault="00C35D65" w:rsidP="00D848E9">
                                <w:pPr>
                                  <w:jc w:val="both"/>
                                </w:pPr>
                                <w:r>
                                  <w:t>You will also need to fulfil the basic requirement of the question: answer the question. Describing a chemical reaction will need naming of the reactant, type of reaction and the product. Change will require description of what is before and after.</w:t>
                                </w:r>
                              </w:p>
                              <w:p w:rsidR="00C35D65" w:rsidRDefault="00C35D65" w:rsidP="00D848E9">
                                <w:pPr>
                                  <w:jc w:val="both"/>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1.6pt;margin-top:18.1pt;width:294.8pt;height:45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" stroked="f">
                    <v:textbox>
                      <w:txbxContent>
                        <w:p w:rsidR="00C35D65" w:rsidRDefault="00C35D65" w:rsidP="00D848E9">
                          <w:pPr>
                            <w:jc w:val="both"/>
                          </w:pPr>
                          <w:r>
                            <w:t>What you will find here is definitions and short answers that will be tested. That means you should find them familiar, especially those who are studying in the same junior college with me. I have done something similar for physics.</w:t>
                          </w:r>
                        </w:p>
                        <w:p w:rsidR="00C35D65" w:rsidRDefault="00C35D65" w:rsidP="00D848E9">
                          <w:pPr>
                            <w:jc w:val="both"/>
                          </w:pPr>
                          <w:r>
                            <w:t>You do need to memorise the definitions all around. They are points that you are expected to secure.</w:t>
                          </w:r>
                        </w:p>
                        <w:p w:rsidR="00C35D65" w:rsidRDefault="00C35D65" w:rsidP="00D848E9">
                          <w:pPr>
                            <w:jc w:val="both"/>
                          </w:pPr>
                          <w:r>
                            <w:t>However, you do need to understand the concepts to apply them. Do note that you have used the essential key words and phrases in your answer.</w:t>
                          </w:r>
                        </w:p>
                        <w:p w:rsidR="00C35D65" w:rsidRDefault="00C35D65" w:rsidP="00D848E9">
                          <w:pPr>
                            <w:jc w:val="both"/>
                          </w:pPr>
                        </w:p>
                        <w:p w:rsidR="00C35D65" w:rsidRDefault="00C35D65" w:rsidP="00D848E9">
                          <w:pPr>
                            <w:jc w:val="both"/>
                          </w:pPr>
                          <w:r>
                            <w:t xml:space="preserve">You also need to know how to apply the skills that you have learnt. It is common to find equations to balance in chemistry, including redox ones. Calculations can sometimes be tedious, but they are the easier points to score. Structural elucidation can be a challenge. There is also a planning question. I will need to leave the reinforcement of these skills in the practices that you should have been doing. You are expected to finish up the entire TYS. </w:t>
                          </w:r>
                        </w:p>
                        <w:p w:rsidR="00C35D65" w:rsidRDefault="00C35D65" w:rsidP="00D848E9">
                          <w:pPr>
                            <w:jc w:val="both"/>
                          </w:pPr>
                        </w:p>
                        <w:p w:rsidR="00C35D65" w:rsidRDefault="00C35D65" w:rsidP="00D848E9">
                          <w:pPr>
                            <w:jc w:val="both"/>
                          </w:pPr>
                          <w:r>
                            <w:t>You will also need to fulfil the basic requirement of the question: answer the question. Describing a chemical reaction will need naming of the reactant, type of reaction and the product. Change will require description of what is before and after.</w:t>
                          </w:r>
                        </w:p>
                        <w:p w:rsidR="00C35D65" w:rsidRDefault="00C35D65" w:rsidP="00D848E9">
                          <w:pPr>
                            <w:jc w:val="both"/>
                          </w:pPr>
                          <w:r>
                            <w:t xml:space="preserve"> </w:t>
                          </w:r>
                        </w:p>
                      </w:txbxContent>
                    </v:textbox>
                  </v:shape>
                </w:pict>
              </mc:Fallback>
            </mc:AlternateContent>
          </w:r>
          <w:r w:rsidRPr="009D499C">
            <w:rPr>
              <w:b w:val="0"/>
              <w:noProof/>
              <w:color w:val="auto"/>
              <w:lang w:val="en-SG" w:eastAsia="en-SG"/>
            </w:rPr>
            <mc:AlternateContent>
              <mc:Choice Requires="wps">
                <w:drawing>
                  <wp:anchor distT="0" distB="0" distL="114300" distR="114300" simplePos="0" relativeHeight="251673600" behindDoc="0" locked="0" layoutInCell="1" allowOverlap="1" wp14:anchorId="52445AC5" wp14:editId="235B1D65">
                    <wp:simplePos x="0" y="0"/>
                    <wp:positionH relativeFrom="column">
                      <wp:posOffset>5932805</wp:posOffset>
                    </wp:positionH>
                    <wp:positionV relativeFrom="paragraph">
                      <wp:posOffset>229870</wp:posOffset>
                    </wp:positionV>
                    <wp:extent cx="3744000" cy="5837274"/>
                    <wp:effectExtent l="0" t="0" r="889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4000" cy="5837274"/>
                            </a:xfrm>
                            <a:prstGeom prst="rect">
                              <a:avLst/>
                            </a:prstGeom>
                            <a:solidFill>
                              <a:srgbClr val="FFFFFF"/>
                            </a:solidFill>
                            <a:ln w="9525">
                              <a:noFill/>
                              <a:miter lim="800000"/>
                              <a:headEnd/>
                              <a:tailEnd/>
                            </a:ln>
                          </wps:spPr>
                          <wps:txbx>
                            <w:txbxContent>
                              <w:p w:rsidR="00C35D65" w:rsidRDefault="00C35D65" w:rsidP="00D848E9">
                                <w:pPr>
                                  <w:jc w:val="both"/>
                                </w:pPr>
                                <w:r>
                                  <w:t>You need to be precise in the terms that you use. Enthalpy, entropy, cell potentials need to be signed, and to describe a difference, use: "more/less positive/negative". Also, do note that modifiers ("MORE electronegative") are important at times. These are just some of them.</w:t>
                                </w:r>
                              </w:p>
                              <w:p w:rsidR="00C35D65" w:rsidRDefault="00C35D65" w:rsidP="00D848E9">
                                <w:pPr>
                                  <w:jc w:val="both"/>
                                </w:pPr>
                                <w:r>
                                  <w:t xml:space="preserve"> </w:t>
                                </w:r>
                              </w:p>
                              <w:p w:rsidR="00C35D65" w:rsidRDefault="00C35D65" w:rsidP="00D848E9">
                                <w:pPr>
                                  <w:jc w:val="both"/>
                                </w:pPr>
                                <w:r>
                                  <w:t>You might see that there is a lack of diagrams. I might add them some time later, but since there is a plenty of space now, you can use this opportunity to scribble on the margins.</w:t>
                                </w:r>
                              </w:p>
                              <w:p w:rsidR="00C35D65" w:rsidRDefault="00C35D65" w:rsidP="00D848E9">
                                <w:pPr>
                                  <w:jc w:val="both"/>
                                </w:pPr>
                                <w:r>
                                  <w:t>You can use this as a framework to create your own notes. The process of making this has allowed me to expose my learning gaps and bridge them accordingly.</w:t>
                                </w:r>
                              </w:p>
                              <w:p w:rsidR="00C35D65" w:rsidRDefault="00C35D65" w:rsidP="00D848E9">
                                <w:pPr>
                                  <w:jc w:val="both"/>
                                </w:pPr>
                              </w:p>
                              <w:p w:rsidR="00C35D65" w:rsidRDefault="00C35D65" w:rsidP="00D848E9">
                                <w:pPr>
                                  <w:jc w:val="both"/>
                                </w:pPr>
                                <w:r>
                                  <w:t xml:space="preserve">If you happen to use this as your revision, do keep in mind that I am also a student. There can also be mistakes. </w:t>
                                </w:r>
                              </w:p>
                              <w:p w:rsidR="00C35D65" w:rsidRDefault="00C35D65" w:rsidP="00D848E9">
                                <w:pPr>
                                  <w:jc w:val="both"/>
                                </w:pPr>
                                <w:r>
                                  <w:t>There is no better way to appreciate my work other than pointing out these problems. It will be a feedback for me, and also allow me to correct it for users like you. If you found this from owlcove, the comments section is just below.</w:t>
                                </w:r>
                              </w:p>
                              <w:p w:rsidR="00C35D65" w:rsidRDefault="00C35D65" w:rsidP="00D848E9">
                                <w:pPr>
                                  <w:jc w:val="both"/>
                                </w:pPr>
                                <w:r>
                                  <w:t>I am just doing what I hope others could have done, and this is what I came up with. If you do feel the same, you can also make the learning process easier for us and the future cohorts.</w:t>
                                </w:r>
                              </w:p>
                              <w:p w:rsidR="00C35D65" w:rsidRDefault="00C35D65" w:rsidP="00D848E9">
                                <w:pPr>
                                  <w:jc w:val="both"/>
                                </w:pPr>
                                <w:r>
                                  <w:t>Enjoy!</w:t>
                                </w:r>
                              </w:p>
                              <w:p w:rsidR="00C35D65" w:rsidRDefault="00C35D65" w:rsidP="00D848E9">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7.15pt;margin-top:18.1pt;width:294.8pt;height:459.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" stroked="f">
                    <v:textbox>
                      <w:txbxContent>
                        <w:p w:rsidR="00C35D65" w:rsidRDefault="00C35D65" w:rsidP="00D848E9">
                          <w:pPr>
                            <w:jc w:val="both"/>
                          </w:pPr>
                          <w:r>
                            <w:t>You need to be precise in the terms that you use. Enthalpy, entropy, cell potentials need to be signed, and to describe a difference, use: "more/less positive/negative". Also, do note that modifiers ("MORE electronegative") are important at times. These are just some of them.</w:t>
                          </w:r>
                        </w:p>
                        <w:p w:rsidR="00C35D65" w:rsidRDefault="00C35D65" w:rsidP="00D848E9">
                          <w:pPr>
                            <w:jc w:val="both"/>
                          </w:pPr>
                          <w:r>
                            <w:t xml:space="preserve"> </w:t>
                          </w:r>
                        </w:p>
                        <w:p w:rsidR="00C35D65" w:rsidRDefault="00C35D65" w:rsidP="00D848E9">
                          <w:pPr>
                            <w:jc w:val="both"/>
                          </w:pPr>
                          <w:r>
                            <w:t>You might see that there is a lack of diagrams. I might add them some time later, but since there is a plenty of space now, you can use this opportunity to scribble on the margins.</w:t>
                          </w:r>
                        </w:p>
                        <w:p w:rsidR="00C35D65" w:rsidRDefault="00C35D65" w:rsidP="00D848E9">
                          <w:pPr>
                            <w:jc w:val="both"/>
                          </w:pPr>
                          <w:r>
                            <w:t>You can use this as a framework to create your own notes. The process of making this has allowed me to expose my learning gaps and bridge them accordingly.</w:t>
                          </w:r>
                        </w:p>
                        <w:p w:rsidR="00C35D65" w:rsidRDefault="00C35D65" w:rsidP="00D848E9">
                          <w:pPr>
                            <w:jc w:val="both"/>
                          </w:pPr>
                        </w:p>
                        <w:p w:rsidR="00C35D65" w:rsidRDefault="00C35D65" w:rsidP="00D848E9">
                          <w:pPr>
                            <w:jc w:val="both"/>
                          </w:pPr>
                          <w:r>
                            <w:t xml:space="preserve">If you happen to use this as your revision, do keep in mind that I am also a student. There can also be mistakes. </w:t>
                          </w:r>
                        </w:p>
                        <w:p w:rsidR="00C35D65" w:rsidRDefault="00C35D65" w:rsidP="00D848E9">
                          <w:pPr>
                            <w:jc w:val="both"/>
                          </w:pPr>
                          <w:r>
                            <w:t xml:space="preserve">There is no better way to appreciate my work other than pointing out these problems. It will be a feedback for me, and also allow me to correct it for users like you. If you found this from </w:t>
                          </w:r>
                          <w:proofErr w:type="spellStart"/>
                          <w:r>
                            <w:t>owlcove</w:t>
                          </w:r>
                          <w:proofErr w:type="spellEnd"/>
                          <w:r>
                            <w:t>, the comments section is just below.</w:t>
                          </w:r>
                        </w:p>
                        <w:p w:rsidR="00C35D65" w:rsidRDefault="00C35D65" w:rsidP="00D848E9">
                          <w:pPr>
                            <w:jc w:val="both"/>
                          </w:pPr>
                          <w:r>
                            <w:t>I am just doing what I hope others could have done, and this is what I came up with. If you do feel the same, you can also make the learning process easier for us and the future cohorts.</w:t>
                          </w:r>
                        </w:p>
                        <w:p w:rsidR="00C35D65" w:rsidRDefault="00C35D65" w:rsidP="00D848E9">
                          <w:pPr>
                            <w:jc w:val="both"/>
                          </w:pPr>
                          <w:r>
                            <w:t>Enjoy!</w:t>
                          </w:r>
                        </w:p>
                        <w:p w:rsidR="00C35D65" w:rsidRDefault="00C35D65" w:rsidP="00D848E9">
                          <w:pPr>
                            <w:jc w:val="both"/>
                          </w:pPr>
                        </w:p>
                      </w:txbxContent>
                    </v:textbox>
                  </v:shape>
                </w:pict>
              </mc:Fallback>
            </mc:AlternateContent>
          </w:r>
          <w:r w:rsidR="009D499C">
            <w:rPr>
              <w:color w:val="auto"/>
            </w:rPr>
            <w:t>9647 H2 C</w:t>
          </w:r>
          <w:r w:rsidR="00D32845" w:rsidRPr="009D499C">
            <w:rPr>
              <w:color w:val="auto"/>
            </w:rPr>
            <w:t>hemistry</w:t>
          </w:r>
        </w:p>
        <w:p w:rsidR="00A65C19" w:rsidRDefault="00D32845">
          <w:pPr>
            <w:pStyle w:val="TOC1"/>
            <w:tabs>
              <w:tab w:val="right" w:leader="dot" w:pos="15388"/>
            </w:tabs>
            <w:rPr>
              <w:noProof/>
              <w:lang w:eastAsia="en-SG"/>
            </w:rPr>
          </w:pPr>
          <w:r>
            <w:fldChar w:fldCharType="begin"/>
          </w:r>
          <w:r>
            <w:instrText xml:space="preserve"> TOC \o "1-3" \h \z \u </w:instrText>
          </w:r>
          <w:r>
            <w:fldChar w:fldCharType="separate"/>
          </w:r>
          <w:hyperlink w:anchor="_Toc395536158" w:history="1">
            <w:r w:rsidR="00A65C19" w:rsidRPr="00043788">
              <w:rPr>
                <w:rStyle w:val="Hyperlink"/>
                <w:noProof/>
              </w:rPr>
              <w:t>Atomic Structure</w:t>
            </w:r>
            <w:r w:rsidR="004A7C93">
              <w:rPr>
                <w:rStyle w:val="Hyperlink"/>
                <w:noProof/>
              </w:rPr>
              <w:t>…………………….…….</w:t>
            </w:r>
            <w:r w:rsidR="00A65C19">
              <w:rPr>
                <w:noProof/>
                <w:webHidden/>
              </w:rPr>
              <w:fldChar w:fldCharType="begin"/>
            </w:r>
            <w:r w:rsidR="00A65C19">
              <w:rPr>
                <w:noProof/>
                <w:webHidden/>
              </w:rPr>
              <w:instrText xml:space="preserve"> PAGEREF _Toc395536158 \h </w:instrText>
            </w:r>
            <w:r w:rsidR="00A65C19">
              <w:rPr>
                <w:noProof/>
                <w:webHidden/>
              </w:rPr>
            </w:r>
            <w:r w:rsidR="00A65C19">
              <w:rPr>
                <w:noProof/>
                <w:webHidden/>
              </w:rPr>
              <w:fldChar w:fldCharType="separate"/>
            </w:r>
            <w:r w:rsidR="00BA5B97">
              <w:rPr>
                <w:noProof/>
                <w:webHidden/>
              </w:rPr>
              <w:t>2</w:t>
            </w:r>
            <w:r w:rsidR="00A65C19">
              <w:rPr>
                <w:noProof/>
                <w:webHidden/>
              </w:rPr>
              <w:fldChar w:fldCharType="end"/>
            </w:r>
          </w:hyperlink>
        </w:p>
        <w:p w:rsidR="00A65C19" w:rsidRDefault="00527927">
          <w:pPr>
            <w:pStyle w:val="TOC1"/>
            <w:tabs>
              <w:tab w:val="right" w:leader="dot" w:pos="15388"/>
            </w:tabs>
            <w:rPr>
              <w:noProof/>
              <w:lang w:eastAsia="en-SG"/>
            </w:rPr>
          </w:pPr>
          <w:hyperlink w:anchor="_Toc395536159" w:history="1">
            <w:r w:rsidR="00A65C19" w:rsidRPr="00043788">
              <w:rPr>
                <w:rStyle w:val="Hyperlink"/>
                <w:noProof/>
              </w:rPr>
              <w:t>Chemical Bonding</w:t>
            </w:r>
            <w:r w:rsidR="004A7C93">
              <w:rPr>
                <w:rStyle w:val="Hyperlink"/>
                <w:noProof/>
              </w:rPr>
              <w:t>…………………….…..</w:t>
            </w:r>
            <w:r w:rsidR="00A65C19">
              <w:rPr>
                <w:noProof/>
                <w:webHidden/>
              </w:rPr>
              <w:fldChar w:fldCharType="begin"/>
            </w:r>
            <w:r w:rsidR="00A65C19">
              <w:rPr>
                <w:noProof/>
                <w:webHidden/>
              </w:rPr>
              <w:instrText xml:space="preserve"> PAGEREF _Toc395536159 \h </w:instrText>
            </w:r>
            <w:r w:rsidR="00A65C19">
              <w:rPr>
                <w:noProof/>
                <w:webHidden/>
              </w:rPr>
            </w:r>
            <w:r w:rsidR="00A65C19">
              <w:rPr>
                <w:noProof/>
                <w:webHidden/>
              </w:rPr>
              <w:fldChar w:fldCharType="separate"/>
            </w:r>
            <w:r w:rsidR="00BA5B97">
              <w:rPr>
                <w:noProof/>
                <w:webHidden/>
              </w:rPr>
              <w:t>5</w:t>
            </w:r>
            <w:r w:rsidR="00A65C19">
              <w:rPr>
                <w:noProof/>
                <w:webHidden/>
              </w:rPr>
              <w:fldChar w:fldCharType="end"/>
            </w:r>
          </w:hyperlink>
        </w:p>
        <w:p w:rsidR="00A65C19" w:rsidRDefault="00527927">
          <w:pPr>
            <w:pStyle w:val="TOC1"/>
            <w:tabs>
              <w:tab w:val="right" w:leader="dot" w:pos="15388"/>
            </w:tabs>
            <w:rPr>
              <w:noProof/>
              <w:lang w:eastAsia="en-SG"/>
            </w:rPr>
          </w:pPr>
          <w:hyperlink w:anchor="_Toc395536160" w:history="1">
            <w:r w:rsidR="00A65C19" w:rsidRPr="00043788">
              <w:rPr>
                <w:rStyle w:val="Hyperlink"/>
                <w:noProof/>
              </w:rPr>
              <w:t>Gaseous State</w:t>
            </w:r>
            <w:r w:rsidR="004A7C93">
              <w:rPr>
                <w:rStyle w:val="Hyperlink"/>
                <w:noProof/>
              </w:rPr>
              <w:t>……………………………….</w:t>
            </w:r>
            <w:r w:rsidR="00A65C19">
              <w:rPr>
                <w:noProof/>
                <w:webHidden/>
              </w:rPr>
              <w:fldChar w:fldCharType="begin"/>
            </w:r>
            <w:r w:rsidR="00A65C19">
              <w:rPr>
                <w:noProof/>
                <w:webHidden/>
              </w:rPr>
              <w:instrText xml:space="preserve"> PAGEREF _Toc395536160 \h </w:instrText>
            </w:r>
            <w:r w:rsidR="00A65C19">
              <w:rPr>
                <w:noProof/>
                <w:webHidden/>
              </w:rPr>
            </w:r>
            <w:r w:rsidR="00A65C19">
              <w:rPr>
                <w:noProof/>
                <w:webHidden/>
              </w:rPr>
              <w:fldChar w:fldCharType="separate"/>
            </w:r>
            <w:r w:rsidR="00BA5B97">
              <w:rPr>
                <w:noProof/>
                <w:webHidden/>
              </w:rPr>
              <w:t>9</w:t>
            </w:r>
            <w:r w:rsidR="00A65C19">
              <w:rPr>
                <w:noProof/>
                <w:webHidden/>
              </w:rPr>
              <w:fldChar w:fldCharType="end"/>
            </w:r>
          </w:hyperlink>
        </w:p>
        <w:p w:rsidR="00A65C19" w:rsidRDefault="00527927">
          <w:pPr>
            <w:pStyle w:val="TOC1"/>
            <w:tabs>
              <w:tab w:val="right" w:leader="dot" w:pos="15388"/>
            </w:tabs>
            <w:rPr>
              <w:noProof/>
              <w:lang w:eastAsia="en-SG"/>
            </w:rPr>
          </w:pPr>
          <w:hyperlink w:anchor="_Toc395536161" w:history="1">
            <w:r w:rsidR="00A65C19" w:rsidRPr="00043788">
              <w:rPr>
                <w:rStyle w:val="Hyperlink"/>
                <w:noProof/>
              </w:rPr>
              <w:t>Chemical Energetics</w:t>
            </w:r>
            <w:r w:rsidR="004A7C93">
              <w:rPr>
                <w:rStyle w:val="Hyperlink"/>
                <w:noProof/>
              </w:rPr>
              <w:t>………………..….</w:t>
            </w:r>
            <w:r w:rsidR="00A65C19">
              <w:rPr>
                <w:noProof/>
                <w:webHidden/>
              </w:rPr>
              <w:fldChar w:fldCharType="begin"/>
            </w:r>
            <w:r w:rsidR="00A65C19">
              <w:rPr>
                <w:noProof/>
                <w:webHidden/>
              </w:rPr>
              <w:instrText xml:space="preserve"> PAGEREF _Toc395536161 \h </w:instrText>
            </w:r>
            <w:r w:rsidR="00A65C19">
              <w:rPr>
                <w:noProof/>
                <w:webHidden/>
              </w:rPr>
            </w:r>
            <w:r w:rsidR="00A65C19">
              <w:rPr>
                <w:noProof/>
                <w:webHidden/>
              </w:rPr>
              <w:fldChar w:fldCharType="separate"/>
            </w:r>
            <w:r w:rsidR="00BA5B97">
              <w:rPr>
                <w:noProof/>
                <w:webHidden/>
              </w:rPr>
              <w:t>10</w:t>
            </w:r>
            <w:r w:rsidR="00A65C19">
              <w:rPr>
                <w:noProof/>
                <w:webHidden/>
              </w:rPr>
              <w:fldChar w:fldCharType="end"/>
            </w:r>
          </w:hyperlink>
        </w:p>
        <w:p w:rsidR="00A65C19" w:rsidRDefault="00527927">
          <w:pPr>
            <w:pStyle w:val="TOC1"/>
            <w:tabs>
              <w:tab w:val="right" w:leader="dot" w:pos="15388"/>
            </w:tabs>
            <w:rPr>
              <w:noProof/>
              <w:lang w:eastAsia="en-SG"/>
            </w:rPr>
          </w:pPr>
          <w:hyperlink w:anchor="_Toc395536162" w:history="1">
            <w:r w:rsidR="00A65C19" w:rsidRPr="00043788">
              <w:rPr>
                <w:rStyle w:val="Hyperlink"/>
                <w:noProof/>
              </w:rPr>
              <w:t>The Periodic Table</w:t>
            </w:r>
            <w:r w:rsidR="004A7C93">
              <w:rPr>
                <w:rStyle w:val="Hyperlink"/>
                <w:noProof/>
              </w:rPr>
              <w:t>……………….……..</w:t>
            </w:r>
            <w:r w:rsidR="00A65C19">
              <w:rPr>
                <w:noProof/>
                <w:webHidden/>
              </w:rPr>
              <w:fldChar w:fldCharType="begin"/>
            </w:r>
            <w:r w:rsidR="00A65C19">
              <w:rPr>
                <w:noProof/>
                <w:webHidden/>
              </w:rPr>
              <w:instrText xml:space="preserve"> PAGEREF _Toc395536162 \h </w:instrText>
            </w:r>
            <w:r w:rsidR="00A65C19">
              <w:rPr>
                <w:noProof/>
                <w:webHidden/>
              </w:rPr>
            </w:r>
            <w:r w:rsidR="00A65C19">
              <w:rPr>
                <w:noProof/>
                <w:webHidden/>
              </w:rPr>
              <w:fldChar w:fldCharType="separate"/>
            </w:r>
            <w:r w:rsidR="00BA5B97">
              <w:rPr>
                <w:noProof/>
                <w:webHidden/>
              </w:rPr>
              <w:t>12</w:t>
            </w:r>
            <w:r w:rsidR="00A65C19">
              <w:rPr>
                <w:noProof/>
                <w:webHidden/>
              </w:rPr>
              <w:fldChar w:fldCharType="end"/>
            </w:r>
          </w:hyperlink>
        </w:p>
        <w:p w:rsidR="00A65C19" w:rsidRDefault="00527927">
          <w:pPr>
            <w:pStyle w:val="TOC1"/>
            <w:tabs>
              <w:tab w:val="right" w:leader="dot" w:pos="15388"/>
            </w:tabs>
            <w:rPr>
              <w:noProof/>
              <w:lang w:eastAsia="en-SG"/>
            </w:rPr>
          </w:pPr>
          <w:hyperlink w:anchor="_Toc395536163" w:history="1">
            <w:r w:rsidR="00A65C19" w:rsidRPr="00043788">
              <w:rPr>
                <w:rStyle w:val="Hyperlink"/>
                <w:noProof/>
              </w:rPr>
              <w:t>Group II</w:t>
            </w:r>
            <w:r w:rsidR="004A7C93">
              <w:rPr>
                <w:rStyle w:val="Hyperlink"/>
                <w:noProof/>
              </w:rPr>
              <w:t>……………………………….……..</w:t>
            </w:r>
            <w:r w:rsidR="00A65C19">
              <w:rPr>
                <w:noProof/>
                <w:webHidden/>
              </w:rPr>
              <w:fldChar w:fldCharType="begin"/>
            </w:r>
            <w:r w:rsidR="00A65C19">
              <w:rPr>
                <w:noProof/>
                <w:webHidden/>
              </w:rPr>
              <w:instrText xml:space="preserve"> PAGEREF _Toc395536163 \h </w:instrText>
            </w:r>
            <w:r w:rsidR="00A65C19">
              <w:rPr>
                <w:noProof/>
                <w:webHidden/>
              </w:rPr>
            </w:r>
            <w:r w:rsidR="00A65C19">
              <w:rPr>
                <w:noProof/>
                <w:webHidden/>
              </w:rPr>
              <w:fldChar w:fldCharType="separate"/>
            </w:r>
            <w:r w:rsidR="00BA5B97">
              <w:rPr>
                <w:noProof/>
                <w:webHidden/>
              </w:rPr>
              <w:t>15</w:t>
            </w:r>
            <w:r w:rsidR="00A65C19">
              <w:rPr>
                <w:noProof/>
                <w:webHidden/>
              </w:rPr>
              <w:fldChar w:fldCharType="end"/>
            </w:r>
          </w:hyperlink>
        </w:p>
        <w:p w:rsidR="00A65C19" w:rsidRDefault="00527927">
          <w:pPr>
            <w:pStyle w:val="TOC1"/>
            <w:tabs>
              <w:tab w:val="right" w:leader="dot" w:pos="15388"/>
            </w:tabs>
            <w:rPr>
              <w:noProof/>
              <w:lang w:eastAsia="en-SG"/>
            </w:rPr>
          </w:pPr>
          <w:hyperlink w:anchor="_Toc395536164" w:history="1">
            <w:r w:rsidR="00A65C19" w:rsidRPr="00043788">
              <w:rPr>
                <w:rStyle w:val="Hyperlink"/>
                <w:noProof/>
              </w:rPr>
              <w:t>Group VII</w:t>
            </w:r>
            <w:r w:rsidR="004A7C93">
              <w:rPr>
                <w:rStyle w:val="Hyperlink"/>
                <w:noProof/>
              </w:rPr>
              <w:t>…………………………………….</w:t>
            </w:r>
            <w:r w:rsidR="00A65C19">
              <w:rPr>
                <w:noProof/>
                <w:webHidden/>
              </w:rPr>
              <w:fldChar w:fldCharType="begin"/>
            </w:r>
            <w:r w:rsidR="00A65C19">
              <w:rPr>
                <w:noProof/>
                <w:webHidden/>
              </w:rPr>
              <w:instrText xml:space="preserve"> PAGEREF _Toc395536164 \h </w:instrText>
            </w:r>
            <w:r w:rsidR="00A65C19">
              <w:rPr>
                <w:noProof/>
                <w:webHidden/>
              </w:rPr>
            </w:r>
            <w:r w:rsidR="00A65C19">
              <w:rPr>
                <w:noProof/>
                <w:webHidden/>
              </w:rPr>
              <w:fldChar w:fldCharType="separate"/>
            </w:r>
            <w:r w:rsidR="00BA5B97">
              <w:rPr>
                <w:noProof/>
                <w:webHidden/>
              </w:rPr>
              <w:t>16</w:t>
            </w:r>
            <w:r w:rsidR="00A65C19">
              <w:rPr>
                <w:noProof/>
                <w:webHidden/>
              </w:rPr>
              <w:fldChar w:fldCharType="end"/>
            </w:r>
          </w:hyperlink>
        </w:p>
        <w:p w:rsidR="00A65C19" w:rsidRDefault="00527927">
          <w:pPr>
            <w:pStyle w:val="TOC1"/>
            <w:tabs>
              <w:tab w:val="right" w:leader="dot" w:pos="15388"/>
            </w:tabs>
            <w:rPr>
              <w:noProof/>
              <w:lang w:eastAsia="en-SG"/>
            </w:rPr>
          </w:pPr>
          <w:hyperlink w:anchor="_Toc395536165" w:history="1">
            <w:r w:rsidR="00A65C19" w:rsidRPr="00043788">
              <w:rPr>
                <w:rStyle w:val="Hyperlink"/>
                <w:noProof/>
              </w:rPr>
              <w:t>Chemical Equilibrium</w:t>
            </w:r>
            <w:r w:rsidR="004A7C93">
              <w:rPr>
                <w:rStyle w:val="Hyperlink"/>
                <w:noProof/>
              </w:rPr>
              <w:t>…………….…….</w:t>
            </w:r>
            <w:r w:rsidR="00A65C19">
              <w:rPr>
                <w:noProof/>
                <w:webHidden/>
              </w:rPr>
              <w:fldChar w:fldCharType="begin"/>
            </w:r>
            <w:r w:rsidR="00A65C19">
              <w:rPr>
                <w:noProof/>
                <w:webHidden/>
              </w:rPr>
              <w:instrText xml:space="preserve"> PAGEREF _Toc395536165 \h </w:instrText>
            </w:r>
            <w:r w:rsidR="00A65C19">
              <w:rPr>
                <w:noProof/>
                <w:webHidden/>
              </w:rPr>
            </w:r>
            <w:r w:rsidR="00A65C19">
              <w:rPr>
                <w:noProof/>
                <w:webHidden/>
              </w:rPr>
              <w:fldChar w:fldCharType="separate"/>
            </w:r>
            <w:r w:rsidR="00BA5B97">
              <w:rPr>
                <w:noProof/>
                <w:webHidden/>
              </w:rPr>
              <w:t>18</w:t>
            </w:r>
            <w:r w:rsidR="00A65C19">
              <w:rPr>
                <w:noProof/>
                <w:webHidden/>
              </w:rPr>
              <w:fldChar w:fldCharType="end"/>
            </w:r>
          </w:hyperlink>
        </w:p>
        <w:p w:rsidR="00A65C19" w:rsidRDefault="00527927">
          <w:pPr>
            <w:pStyle w:val="TOC1"/>
            <w:tabs>
              <w:tab w:val="right" w:leader="dot" w:pos="15388"/>
            </w:tabs>
            <w:rPr>
              <w:noProof/>
              <w:lang w:eastAsia="en-SG"/>
            </w:rPr>
          </w:pPr>
          <w:hyperlink w:anchor="_Toc395536166" w:history="1">
            <w:r w:rsidR="00A65C19" w:rsidRPr="00043788">
              <w:rPr>
                <w:rStyle w:val="Hyperlink"/>
                <w:noProof/>
              </w:rPr>
              <w:t>Ionic Equilibrium</w:t>
            </w:r>
            <w:r w:rsidR="004A7C93">
              <w:rPr>
                <w:rStyle w:val="Hyperlink"/>
                <w:noProof/>
              </w:rPr>
              <w:t>…………………….…..</w:t>
            </w:r>
            <w:r w:rsidR="00A65C19">
              <w:rPr>
                <w:noProof/>
                <w:webHidden/>
              </w:rPr>
              <w:fldChar w:fldCharType="begin"/>
            </w:r>
            <w:r w:rsidR="00A65C19">
              <w:rPr>
                <w:noProof/>
                <w:webHidden/>
              </w:rPr>
              <w:instrText xml:space="preserve"> PAGEREF _Toc395536166 \h </w:instrText>
            </w:r>
            <w:r w:rsidR="00A65C19">
              <w:rPr>
                <w:noProof/>
                <w:webHidden/>
              </w:rPr>
            </w:r>
            <w:r w:rsidR="00A65C19">
              <w:rPr>
                <w:noProof/>
                <w:webHidden/>
              </w:rPr>
              <w:fldChar w:fldCharType="separate"/>
            </w:r>
            <w:r w:rsidR="00BA5B97">
              <w:rPr>
                <w:noProof/>
                <w:webHidden/>
              </w:rPr>
              <w:t>20</w:t>
            </w:r>
            <w:r w:rsidR="00A65C19">
              <w:rPr>
                <w:noProof/>
                <w:webHidden/>
              </w:rPr>
              <w:fldChar w:fldCharType="end"/>
            </w:r>
          </w:hyperlink>
        </w:p>
        <w:p w:rsidR="00A65C19" w:rsidRDefault="00527927">
          <w:pPr>
            <w:pStyle w:val="TOC1"/>
            <w:tabs>
              <w:tab w:val="right" w:leader="dot" w:pos="15388"/>
            </w:tabs>
            <w:rPr>
              <w:noProof/>
              <w:lang w:eastAsia="en-SG"/>
            </w:rPr>
          </w:pPr>
          <w:hyperlink w:anchor="_Toc395536167" w:history="1">
            <w:r w:rsidR="00A65C19" w:rsidRPr="00043788">
              <w:rPr>
                <w:rStyle w:val="Hyperlink"/>
                <w:noProof/>
              </w:rPr>
              <w:t>Solubility</w:t>
            </w:r>
            <w:r w:rsidR="004A7C93">
              <w:rPr>
                <w:rStyle w:val="Hyperlink"/>
                <w:noProof/>
              </w:rPr>
              <w:t>……………………………….…….</w:t>
            </w:r>
            <w:r w:rsidR="00A65C19">
              <w:rPr>
                <w:noProof/>
                <w:webHidden/>
              </w:rPr>
              <w:fldChar w:fldCharType="begin"/>
            </w:r>
            <w:r w:rsidR="00A65C19">
              <w:rPr>
                <w:noProof/>
                <w:webHidden/>
              </w:rPr>
              <w:instrText xml:space="preserve"> PAGEREF _Toc395536167 \h </w:instrText>
            </w:r>
            <w:r w:rsidR="00A65C19">
              <w:rPr>
                <w:noProof/>
                <w:webHidden/>
              </w:rPr>
            </w:r>
            <w:r w:rsidR="00A65C19">
              <w:rPr>
                <w:noProof/>
                <w:webHidden/>
              </w:rPr>
              <w:fldChar w:fldCharType="separate"/>
            </w:r>
            <w:r w:rsidR="00BA5B97">
              <w:rPr>
                <w:noProof/>
                <w:webHidden/>
              </w:rPr>
              <w:t>22</w:t>
            </w:r>
            <w:r w:rsidR="00A65C19">
              <w:rPr>
                <w:noProof/>
                <w:webHidden/>
              </w:rPr>
              <w:fldChar w:fldCharType="end"/>
            </w:r>
          </w:hyperlink>
        </w:p>
        <w:p w:rsidR="00A65C19" w:rsidRDefault="00527927">
          <w:pPr>
            <w:pStyle w:val="TOC1"/>
            <w:tabs>
              <w:tab w:val="right" w:leader="dot" w:pos="15388"/>
            </w:tabs>
            <w:rPr>
              <w:noProof/>
              <w:lang w:eastAsia="en-SG"/>
            </w:rPr>
          </w:pPr>
          <w:hyperlink w:anchor="_Toc395536168" w:history="1">
            <w:r w:rsidR="00A65C19" w:rsidRPr="00043788">
              <w:rPr>
                <w:rStyle w:val="Hyperlink"/>
                <w:noProof/>
              </w:rPr>
              <w:t>Reaction Kinetics</w:t>
            </w:r>
            <w:r w:rsidR="004A7C93">
              <w:rPr>
                <w:rStyle w:val="Hyperlink"/>
                <w:noProof/>
              </w:rPr>
              <w:t>……………………..….</w:t>
            </w:r>
            <w:r w:rsidR="00A65C19">
              <w:rPr>
                <w:noProof/>
                <w:webHidden/>
              </w:rPr>
              <w:fldChar w:fldCharType="begin"/>
            </w:r>
            <w:r w:rsidR="00A65C19">
              <w:rPr>
                <w:noProof/>
                <w:webHidden/>
              </w:rPr>
              <w:instrText xml:space="preserve"> PAGEREF _Toc395536168 \h </w:instrText>
            </w:r>
            <w:r w:rsidR="00A65C19">
              <w:rPr>
                <w:noProof/>
                <w:webHidden/>
              </w:rPr>
            </w:r>
            <w:r w:rsidR="00A65C19">
              <w:rPr>
                <w:noProof/>
                <w:webHidden/>
              </w:rPr>
              <w:fldChar w:fldCharType="separate"/>
            </w:r>
            <w:r w:rsidR="00BA5B97">
              <w:rPr>
                <w:noProof/>
                <w:webHidden/>
              </w:rPr>
              <w:t>23</w:t>
            </w:r>
            <w:r w:rsidR="00A65C19">
              <w:rPr>
                <w:noProof/>
                <w:webHidden/>
              </w:rPr>
              <w:fldChar w:fldCharType="end"/>
            </w:r>
          </w:hyperlink>
        </w:p>
        <w:p w:rsidR="00A65C19" w:rsidRDefault="00527927">
          <w:pPr>
            <w:pStyle w:val="TOC1"/>
            <w:tabs>
              <w:tab w:val="right" w:leader="dot" w:pos="15388"/>
            </w:tabs>
            <w:rPr>
              <w:noProof/>
              <w:lang w:eastAsia="en-SG"/>
            </w:rPr>
          </w:pPr>
          <w:hyperlink w:anchor="_Toc395536169" w:history="1">
            <w:r w:rsidR="00A65C19" w:rsidRPr="00043788">
              <w:rPr>
                <w:rStyle w:val="Hyperlink"/>
                <w:noProof/>
              </w:rPr>
              <w:t>Electrochemistry</w:t>
            </w:r>
            <w:r w:rsidR="004A7C93">
              <w:rPr>
                <w:rStyle w:val="Hyperlink"/>
                <w:noProof/>
              </w:rPr>
              <w:t>…………………….……</w:t>
            </w:r>
            <w:r w:rsidR="00A65C19">
              <w:rPr>
                <w:noProof/>
                <w:webHidden/>
              </w:rPr>
              <w:fldChar w:fldCharType="begin"/>
            </w:r>
            <w:r w:rsidR="00A65C19">
              <w:rPr>
                <w:noProof/>
                <w:webHidden/>
              </w:rPr>
              <w:instrText xml:space="preserve"> PAGEREF _Toc395536169 \h </w:instrText>
            </w:r>
            <w:r w:rsidR="00A65C19">
              <w:rPr>
                <w:noProof/>
                <w:webHidden/>
              </w:rPr>
            </w:r>
            <w:r w:rsidR="00A65C19">
              <w:rPr>
                <w:noProof/>
                <w:webHidden/>
              </w:rPr>
              <w:fldChar w:fldCharType="separate"/>
            </w:r>
            <w:r w:rsidR="00BA5B97">
              <w:rPr>
                <w:noProof/>
                <w:webHidden/>
              </w:rPr>
              <w:t>27</w:t>
            </w:r>
            <w:r w:rsidR="00A65C19">
              <w:rPr>
                <w:noProof/>
                <w:webHidden/>
              </w:rPr>
              <w:fldChar w:fldCharType="end"/>
            </w:r>
          </w:hyperlink>
        </w:p>
        <w:p w:rsidR="00A65C19" w:rsidRDefault="00527927">
          <w:pPr>
            <w:pStyle w:val="TOC1"/>
            <w:tabs>
              <w:tab w:val="right" w:leader="dot" w:pos="15388"/>
            </w:tabs>
            <w:rPr>
              <w:noProof/>
              <w:lang w:eastAsia="en-SG"/>
            </w:rPr>
          </w:pPr>
          <w:hyperlink w:anchor="_Toc395536170" w:history="1">
            <w:r w:rsidR="00A65C19" w:rsidRPr="00043788">
              <w:rPr>
                <w:rStyle w:val="Hyperlink"/>
                <w:noProof/>
              </w:rPr>
              <w:t>Transition Elements</w:t>
            </w:r>
            <w:r w:rsidR="004A7C93">
              <w:rPr>
                <w:rStyle w:val="Hyperlink"/>
                <w:noProof/>
              </w:rPr>
              <w:t>……………….……</w:t>
            </w:r>
            <w:r w:rsidR="00A65C19">
              <w:rPr>
                <w:noProof/>
                <w:webHidden/>
              </w:rPr>
              <w:fldChar w:fldCharType="begin"/>
            </w:r>
            <w:r w:rsidR="00A65C19">
              <w:rPr>
                <w:noProof/>
                <w:webHidden/>
              </w:rPr>
              <w:instrText xml:space="preserve"> PAGEREF _Toc395536170 \h </w:instrText>
            </w:r>
            <w:r w:rsidR="00A65C19">
              <w:rPr>
                <w:noProof/>
                <w:webHidden/>
              </w:rPr>
            </w:r>
            <w:r w:rsidR="00A65C19">
              <w:rPr>
                <w:noProof/>
                <w:webHidden/>
              </w:rPr>
              <w:fldChar w:fldCharType="separate"/>
            </w:r>
            <w:r w:rsidR="00BA5B97">
              <w:rPr>
                <w:noProof/>
                <w:webHidden/>
              </w:rPr>
              <w:t>29</w:t>
            </w:r>
            <w:r w:rsidR="00A65C19">
              <w:rPr>
                <w:noProof/>
                <w:webHidden/>
              </w:rPr>
              <w:fldChar w:fldCharType="end"/>
            </w:r>
          </w:hyperlink>
        </w:p>
        <w:p w:rsidR="00A65C19" w:rsidRDefault="00527927">
          <w:pPr>
            <w:pStyle w:val="TOC1"/>
            <w:tabs>
              <w:tab w:val="right" w:leader="dot" w:pos="15388"/>
            </w:tabs>
            <w:rPr>
              <w:noProof/>
              <w:lang w:eastAsia="en-SG"/>
            </w:rPr>
          </w:pPr>
          <w:hyperlink w:anchor="_Toc395536171" w:history="1">
            <w:r w:rsidR="00A65C19" w:rsidRPr="00043788">
              <w:rPr>
                <w:rStyle w:val="Hyperlink"/>
                <w:noProof/>
              </w:rPr>
              <w:t>Organic Chemistry</w:t>
            </w:r>
            <w:r w:rsidR="004A7C93">
              <w:rPr>
                <w:rStyle w:val="Hyperlink"/>
                <w:noProof/>
              </w:rPr>
              <w:t>………………..……..</w:t>
            </w:r>
            <w:r w:rsidR="00A65C19">
              <w:rPr>
                <w:noProof/>
                <w:webHidden/>
              </w:rPr>
              <w:fldChar w:fldCharType="begin"/>
            </w:r>
            <w:r w:rsidR="00A65C19">
              <w:rPr>
                <w:noProof/>
                <w:webHidden/>
              </w:rPr>
              <w:instrText xml:space="preserve"> PAGEREF _Toc395536171 \h </w:instrText>
            </w:r>
            <w:r w:rsidR="00A65C19">
              <w:rPr>
                <w:noProof/>
                <w:webHidden/>
              </w:rPr>
            </w:r>
            <w:r w:rsidR="00A65C19">
              <w:rPr>
                <w:noProof/>
                <w:webHidden/>
              </w:rPr>
              <w:fldChar w:fldCharType="separate"/>
            </w:r>
            <w:r w:rsidR="00BA5B97">
              <w:rPr>
                <w:noProof/>
                <w:webHidden/>
              </w:rPr>
              <w:t>32</w:t>
            </w:r>
            <w:r w:rsidR="00A65C19">
              <w:rPr>
                <w:noProof/>
                <w:webHidden/>
              </w:rPr>
              <w:fldChar w:fldCharType="end"/>
            </w:r>
          </w:hyperlink>
        </w:p>
        <w:p w:rsidR="00A65C19" w:rsidRDefault="00527927">
          <w:pPr>
            <w:pStyle w:val="TOC1"/>
            <w:tabs>
              <w:tab w:val="right" w:leader="dot" w:pos="15388"/>
            </w:tabs>
            <w:rPr>
              <w:noProof/>
              <w:lang w:eastAsia="en-SG"/>
            </w:rPr>
          </w:pPr>
          <w:hyperlink w:anchor="_Toc395536172" w:history="1">
            <w:r w:rsidR="00A65C19" w:rsidRPr="00043788">
              <w:rPr>
                <w:rStyle w:val="Hyperlink"/>
                <w:noProof/>
              </w:rPr>
              <w:t>Free radical substitution</w:t>
            </w:r>
            <w:r w:rsidR="004A7C93">
              <w:rPr>
                <w:rStyle w:val="Hyperlink"/>
                <w:noProof/>
              </w:rPr>
              <w:t>………….…..</w:t>
            </w:r>
            <w:r w:rsidR="00A65C19">
              <w:rPr>
                <w:noProof/>
                <w:webHidden/>
              </w:rPr>
              <w:fldChar w:fldCharType="begin"/>
            </w:r>
            <w:r w:rsidR="00A65C19">
              <w:rPr>
                <w:noProof/>
                <w:webHidden/>
              </w:rPr>
              <w:instrText xml:space="preserve"> PAGEREF _Toc395536172 \h </w:instrText>
            </w:r>
            <w:r w:rsidR="00A65C19">
              <w:rPr>
                <w:noProof/>
                <w:webHidden/>
              </w:rPr>
            </w:r>
            <w:r w:rsidR="00A65C19">
              <w:rPr>
                <w:noProof/>
                <w:webHidden/>
              </w:rPr>
              <w:fldChar w:fldCharType="separate"/>
            </w:r>
            <w:r w:rsidR="00BA5B97">
              <w:rPr>
                <w:noProof/>
                <w:webHidden/>
              </w:rPr>
              <w:t>36</w:t>
            </w:r>
            <w:r w:rsidR="00A65C19">
              <w:rPr>
                <w:noProof/>
                <w:webHidden/>
              </w:rPr>
              <w:fldChar w:fldCharType="end"/>
            </w:r>
          </w:hyperlink>
        </w:p>
        <w:p w:rsidR="00A65C19" w:rsidRDefault="00527927">
          <w:pPr>
            <w:pStyle w:val="TOC1"/>
            <w:tabs>
              <w:tab w:val="right" w:leader="dot" w:pos="15388"/>
            </w:tabs>
            <w:rPr>
              <w:noProof/>
              <w:lang w:eastAsia="en-SG"/>
            </w:rPr>
          </w:pPr>
          <w:hyperlink w:anchor="_Toc395536173" w:history="1">
            <w:r w:rsidR="00A65C19" w:rsidRPr="00043788">
              <w:rPr>
                <w:rStyle w:val="Hyperlink"/>
                <w:noProof/>
              </w:rPr>
              <w:t>Electrophilic addition</w:t>
            </w:r>
            <w:r w:rsidR="004A7C93">
              <w:rPr>
                <w:rStyle w:val="Hyperlink"/>
                <w:noProof/>
              </w:rPr>
              <w:t>…………………..</w:t>
            </w:r>
            <w:r w:rsidR="00A65C19">
              <w:rPr>
                <w:noProof/>
                <w:webHidden/>
              </w:rPr>
              <w:fldChar w:fldCharType="begin"/>
            </w:r>
            <w:r w:rsidR="00A65C19">
              <w:rPr>
                <w:noProof/>
                <w:webHidden/>
              </w:rPr>
              <w:instrText xml:space="preserve"> PAGEREF _Toc395536173 \h </w:instrText>
            </w:r>
            <w:r w:rsidR="00A65C19">
              <w:rPr>
                <w:noProof/>
                <w:webHidden/>
              </w:rPr>
            </w:r>
            <w:r w:rsidR="00A65C19">
              <w:rPr>
                <w:noProof/>
                <w:webHidden/>
              </w:rPr>
              <w:fldChar w:fldCharType="separate"/>
            </w:r>
            <w:r w:rsidR="00BA5B97">
              <w:rPr>
                <w:noProof/>
                <w:webHidden/>
              </w:rPr>
              <w:t>37</w:t>
            </w:r>
            <w:r w:rsidR="00A65C19">
              <w:rPr>
                <w:noProof/>
                <w:webHidden/>
              </w:rPr>
              <w:fldChar w:fldCharType="end"/>
            </w:r>
          </w:hyperlink>
        </w:p>
        <w:p w:rsidR="00A65C19" w:rsidRDefault="00527927">
          <w:pPr>
            <w:pStyle w:val="TOC1"/>
            <w:tabs>
              <w:tab w:val="right" w:leader="dot" w:pos="15388"/>
            </w:tabs>
            <w:rPr>
              <w:noProof/>
              <w:lang w:eastAsia="en-SG"/>
            </w:rPr>
          </w:pPr>
          <w:hyperlink w:anchor="_Toc395536174" w:history="1">
            <w:r w:rsidR="00A65C19" w:rsidRPr="00043788">
              <w:rPr>
                <w:rStyle w:val="Hyperlink"/>
                <w:noProof/>
              </w:rPr>
              <w:t>Nucleophilic substitution</w:t>
            </w:r>
            <w:r w:rsidR="004A7C93">
              <w:rPr>
                <w:rStyle w:val="Hyperlink"/>
                <w:noProof/>
              </w:rPr>
              <w:t>……………..</w:t>
            </w:r>
            <w:r w:rsidR="00A65C19">
              <w:rPr>
                <w:noProof/>
                <w:webHidden/>
              </w:rPr>
              <w:fldChar w:fldCharType="begin"/>
            </w:r>
            <w:r w:rsidR="00A65C19">
              <w:rPr>
                <w:noProof/>
                <w:webHidden/>
              </w:rPr>
              <w:instrText xml:space="preserve"> PAGEREF _Toc395536174 \h </w:instrText>
            </w:r>
            <w:r w:rsidR="00A65C19">
              <w:rPr>
                <w:noProof/>
                <w:webHidden/>
              </w:rPr>
            </w:r>
            <w:r w:rsidR="00A65C19">
              <w:rPr>
                <w:noProof/>
                <w:webHidden/>
              </w:rPr>
              <w:fldChar w:fldCharType="separate"/>
            </w:r>
            <w:r w:rsidR="00BA5B97">
              <w:rPr>
                <w:noProof/>
                <w:webHidden/>
              </w:rPr>
              <w:t>37</w:t>
            </w:r>
            <w:r w:rsidR="00A65C19">
              <w:rPr>
                <w:noProof/>
                <w:webHidden/>
              </w:rPr>
              <w:fldChar w:fldCharType="end"/>
            </w:r>
          </w:hyperlink>
        </w:p>
        <w:p w:rsidR="00A65C19" w:rsidRDefault="00527927">
          <w:pPr>
            <w:pStyle w:val="TOC1"/>
            <w:tabs>
              <w:tab w:val="right" w:leader="dot" w:pos="15388"/>
            </w:tabs>
            <w:rPr>
              <w:noProof/>
              <w:lang w:eastAsia="en-SG"/>
            </w:rPr>
          </w:pPr>
          <w:hyperlink w:anchor="_Toc395536175" w:history="1">
            <w:r w:rsidR="00A65C19" w:rsidRPr="00043788">
              <w:rPr>
                <w:rStyle w:val="Hyperlink"/>
                <w:noProof/>
              </w:rPr>
              <w:t>Nucleophilic addition</w:t>
            </w:r>
            <w:r w:rsidR="004A7C93">
              <w:rPr>
                <w:rStyle w:val="Hyperlink"/>
                <w:noProof/>
              </w:rPr>
              <w:t>…………………..</w:t>
            </w:r>
            <w:r w:rsidR="00A65C19">
              <w:rPr>
                <w:noProof/>
                <w:webHidden/>
              </w:rPr>
              <w:fldChar w:fldCharType="begin"/>
            </w:r>
            <w:r w:rsidR="00A65C19">
              <w:rPr>
                <w:noProof/>
                <w:webHidden/>
              </w:rPr>
              <w:instrText xml:space="preserve"> PAGEREF _Toc395536175 \h </w:instrText>
            </w:r>
            <w:r w:rsidR="00A65C19">
              <w:rPr>
                <w:noProof/>
                <w:webHidden/>
              </w:rPr>
            </w:r>
            <w:r w:rsidR="00A65C19">
              <w:rPr>
                <w:noProof/>
                <w:webHidden/>
              </w:rPr>
              <w:fldChar w:fldCharType="separate"/>
            </w:r>
            <w:r w:rsidR="00BA5B97">
              <w:rPr>
                <w:noProof/>
                <w:webHidden/>
              </w:rPr>
              <w:t>38</w:t>
            </w:r>
            <w:r w:rsidR="00A65C19">
              <w:rPr>
                <w:noProof/>
                <w:webHidden/>
              </w:rPr>
              <w:fldChar w:fldCharType="end"/>
            </w:r>
          </w:hyperlink>
        </w:p>
        <w:p w:rsidR="00A65C19" w:rsidRDefault="00527927">
          <w:pPr>
            <w:pStyle w:val="TOC1"/>
            <w:tabs>
              <w:tab w:val="right" w:leader="dot" w:pos="15388"/>
            </w:tabs>
            <w:rPr>
              <w:noProof/>
              <w:lang w:eastAsia="en-SG"/>
            </w:rPr>
          </w:pPr>
          <w:hyperlink w:anchor="_Toc395536176" w:history="1">
            <w:r w:rsidR="00A65C19" w:rsidRPr="00043788">
              <w:rPr>
                <w:rStyle w:val="Hyperlink"/>
                <w:noProof/>
              </w:rPr>
              <w:t>Flowchart for aromatic reactions</w:t>
            </w:r>
            <w:r w:rsidR="004A7C93">
              <w:rPr>
                <w:rStyle w:val="Hyperlink"/>
                <w:noProof/>
              </w:rPr>
              <w:t>…</w:t>
            </w:r>
            <w:r w:rsidR="00A65C19">
              <w:rPr>
                <w:noProof/>
                <w:webHidden/>
              </w:rPr>
              <w:fldChar w:fldCharType="begin"/>
            </w:r>
            <w:r w:rsidR="00A65C19">
              <w:rPr>
                <w:noProof/>
                <w:webHidden/>
              </w:rPr>
              <w:instrText xml:space="preserve"> PAGEREF _Toc395536176 \h </w:instrText>
            </w:r>
            <w:r w:rsidR="00A65C19">
              <w:rPr>
                <w:noProof/>
                <w:webHidden/>
              </w:rPr>
            </w:r>
            <w:r w:rsidR="00A65C19">
              <w:rPr>
                <w:noProof/>
                <w:webHidden/>
              </w:rPr>
              <w:fldChar w:fldCharType="separate"/>
            </w:r>
            <w:r w:rsidR="00BA5B97">
              <w:rPr>
                <w:noProof/>
                <w:webHidden/>
              </w:rPr>
              <w:t>39</w:t>
            </w:r>
            <w:r w:rsidR="00A65C19">
              <w:rPr>
                <w:noProof/>
                <w:webHidden/>
              </w:rPr>
              <w:fldChar w:fldCharType="end"/>
            </w:r>
          </w:hyperlink>
        </w:p>
        <w:p w:rsidR="00A65C19" w:rsidRDefault="00527927">
          <w:pPr>
            <w:pStyle w:val="TOC1"/>
            <w:tabs>
              <w:tab w:val="right" w:leader="dot" w:pos="15388"/>
            </w:tabs>
            <w:rPr>
              <w:noProof/>
              <w:lang w:eastAsia="en-SG"/>
            </w:rPr>
          </w:pPr>
          <w:hyperlink w:anchor="_Toc395536177" w:history="1">
            <w:r w:rsidR="00A65C19" w:rsidRPr="00043788">
              <w:rPr>
                <w:rStyle w:val="Hyperlink"/>
                <w:noProof/>
              </w:rPr>
              <w:t>Electrophilic substitution</w:t>
            </w:r>
            <w:r w:rsidR="004A7C93">
              <w:rPr>
                <w:rStyle w:val="Hyperlink"/>
                <w:noProof/>
              </w:rPr>
              <w:t>……………..</w:t>
            </w:r>
            <w:r w:rsidR="00A65C19">
              <w:rPr>
                <w:noProof/>
                <w:webHidden/>
              </w:rPr>
              <w:fldChar w:fldCharType="begin"/>
            </w:r>
            <w:r w:rsidR="00A65C19">
              <w:rPr>
                <w:noProof/>
                <w:webHidden/>
              </w:rPr>
              <w:instrText xml:space="preserve"> PAGEREF _Toc395536177 \h </w:instrText>
            </w:r>
            <w:r w:rsidR="00A65C19">
              <w:rPr>
                <w:noProof/>
                <w:webHidden/>
              </w:rPr>
            </w:r>
            <w:r w:rsidR="00A65C19">
              <w:rPr>
                <w:noProof/>
                <w:webHidden/>
              </w:rPr>
              <w:fldChar w:fldCharType="separate"/>
            </w:r>
            <w:r w:rsidR="00BA5B97">
              <w:rPr>
                <w:noProof/>
                <w:webHidden/>
              </w:rPr>
              <w:t>39</w:t>
            </w:r>
            <w:r w:rsidR="00A65C19">
              <w:rPr>
                <w:noProof/>
                <w:webHidden/>
              </w:rPr>
              <w:fldChar w:fldCharType="end"/>
            </w:r>
          </w:hyperlink>
        </w:p>
        <w:p w:rsidR="00D32845" w:rsidRPr="00D87BC0" w:rsidRDefault="00527927" w:rsidP="00D87BC0">
          <w:pPr>
            <w:pStyle w:val="TOC1"/>
            <w:tabs>
              <w:tab w:val="right" w:leader="dot" w:pos="15388"/>
            </w:tabs>
            <w:rPr>
              <w:b/>
              <w:bCs/>
              <w:noProof/>
            </w:rPr>
          </w:pPr>
          <w:hyperlink w:anchor="_Toc395536178" w:history="1">
            <w:r w:rsidR="00A65C19" w:rsidRPr="00043788">
              <w:rPr>
                <w:rStyle w:val="Hyperlink"/>
                <w:noProof/>
              </w:rPr>
              <w:t>Flowchart for aliphatic reactions</w:t>
            </w:r>
            <w:r w:rsidR="004A7C93">
              <w:rPr>
                <w:rStyle w:val="Hyperlink"/>
                <w:noProof/>
              </w:rPr>
              <w:t>.…</w:t>
            </w:r>
            <w:r w:rsidR="00A65C19">
              <w:rPr>
                <w:noProof/>
                <w:webHidden/>
              </w:rPr>
              <w:fldChar w:fldCharType="begin"/>
            </w:r>
            <w:r w:rsidR="00A65C19">
              <w:rPr>
                <w:noProof/>
                <w:webHidden/>
              </w:rPr>
              <w:instrText xml:space="preserve"> PAGEREF _Toc395536178 \h </w:instrText>
            </w:r>
            <w:r w:rsidR="00A65C19">
              <w:rPr>
                <w:noProof/>
                <w:webHidden/>
              </w:rPr>
            </w:r>
            <w:r w:rsidR="00A65C19">
              <w:rPr>
                <w:noProof/>
                <w:webHidden/>
              </w:rPr>
              <w:fldChar w:fldCharType="separate"/>
            </w:r>
            <w:r w:rsidR="00BA5B97">
              <w:rPr>
                <w:noProof/>
                <w:webHidden/>
              </w:rPr>
              <w:t>40</w:t>
            </w:r>
            <w:r w:rsidR="00A65C19">
              <w:rPr>
                <w:noProof/>
                <w:webHidden/>
              </w:rPr>
              <w:fldChar w:fldCharType="end"/>
            </w:r>
          </w:hyperlink>
          <w:r w:rsidR="00D32845">
            <w:rPr>
              <w:b/>
              <w:bCs/>
              <w:noProof/>
            </w:rPr>
            <w:fldChar w:fldCharType="end"/>
          </w:r>
        </w:p>
      </w:sdtContent>
    </w:sdt>
    <w:p w:rsidR="007B07BF" w:rsidRPr="008112E3" w:rsidRDefault="00AE6F11" w:rsidP="002C33CE">
      <w:pPr>
        <w:pStyle w:val="Heading1"/>
      </w:pPr>
      <w:bookmarkStart w:id="1" w:name="_Toc395536158"/>
      <w:commentRangeStart w:id="2"/>
      <w:r w:rsidRPr="008112E3">
        <w:lastRenderedPageBreak/>
        <w:t>Atomic S</w:t>
      </w:r>
      <w:r w:rsidR="007B07BF" w:rsidRPr="008112E3">
        <w:t>tructure</w:t>
      </w:r>
      <w:commentRangeEnd w:id="2"/>
      <w:r w:rsidR="00EB01E4" w:rsidRPr="008112E3">
        <w:rPr>
          <w:rStyle w:val="CommentReference"/>
          <w:rFonts w:eastAsiaTheme="minorEastAsia" w:cstheme="minorBidi"/>
          <w:b w:val="0"/>
          <w:bCs w:val="0"/>
          <w:u w:val="none"/>
        </w:rPr>
        <w:commentReference w:id="2"/>
      </w:r>
      <w:bookmarkEnd w:id="1"/>
    </w:p>
    <w:p w:rsidR="00B4167E" w:rsidRPr="008112E3" w:rsidRDefault="006A34A3">
      <w:r w:rsidRPr="008112E3">
        <w:rPr>
          <w:b/>
        </w:rPr>
        <w:t>Isotopes</w:t>
      </w:r>
      <w:r w:rsidR="00176311" w:rsidRPr="008112E3">
        <w:t xml:space="preserve"> </w:t>
      </w:r>
      <w:r w:rsidR="00405255" w:rsidRPr="008112E3">
        <w:t>are atoms of an element that have the</w:t>
      </w:r>
      <w:r w:rsidR="00405255" w:rsidRPr="008112E3">
        <w:rPr>
          <w:b/>
        </w:rPr>
        <w:t xml:space="preserve"> same number of protons </w:t>
      </w:r>
      <w:r w:rsidR="00405255" w:rsidRPr="008112E3">
        <w:t>b</w:t>
      </w:r>
      <w:r w:rsidR="00176311" w:rsidRPr="008112E3">
        <w:t xml:space="preserve">ut </w:t>
      </w:r>
      <w:r w:rsidR="00176311" w:rsidRPr="008112E3">
        <w:rPr>
          <w:b/>
        </w:rPr>
        <w:t>different number of neutrons</w:t>
      </w:r>
      <w:r w:rsidR="00405255" w:rsidRPr="008112E3">
        <w:t>.</w:t>
      </w:r>
      <w:r w:rsidR="00176311" w:rsidRPr="008112E3">
        <w:t xml:space="preserve"> </w:t>
      </w:r>
      <w:r w:rsidR="00176311" w:rsidRPr="008112E3">
        <w:br/>
        <w:t>They have the same chemical properties but similar physical properties.</w:t>
      </w:r>
      <w:r w:rsidR="00176311" w:rsidRPr="008112E3">
        <w:br/>
      </w:r>
      <w:r w:rsidR="00B4167E" w:rsidRPr="008112E3">
        <w:t>(Same number of)</w:t>
      </w:r>
      <w:r w:rsidR="00176311" w:rsidRPr="008112E3">
        <w:t xml:space="preserve"> Isotopic (proton)</w:t>
      </w:r>
      <w:r w:rsidR="00B4167E" w:rsidRPr="008112E3">
        <w:t xml:space="preserve"> Isotonic (nucleon) Isoelectronic (electrons)</w:t>
      </w:r>
    </w:p>
    <w:p w:rsidR="006A34A3" w:rsidRPr="008112E3" w:rsidRDefault="006A34A3">
      <w:r w:rsidRPr="008112E3">
        <w:t>Nuclide refers to any species with a specified number of protons and neutrons.</w:t>
      </w:r>
      <w:r w:rsidR="007601C0" w:rsidRPr="008112E3">
        <w:br/>
      </w:r>
      <w:r w:rsidRPr="008112E3">
        <w:t>Atomic / Proton number is the number of protons in the nucleus of an atom.</w:t>
      </w:r>
      <w:r w:rsidR="00B4167E" w:rsidRPr="008112E3">
        <w:br/>
      </w:r>
      <w:r w:rsidRPr="008112E3">
        <w:t xml:space="preserve">Mass / Nucleon </w:t>
      </w:r>
      <w:r w:rsidR="00DB3FA8" w:rsidRPr="008112E3">
        <w:t xml:space="preserve">number </w:t>
      </w:r>
      <w:r w:rsidRPr="008112E3">
        <w:t>is the</w:t>
      </w:r>
      <w:r w:rsidR="007F1375">
        <w:t xml:space="preserve"> total</w:t>
      </w:r>
      <w:r w:rsidRPr="008112E3">
        <w:t xml:space="preserve"> number of protons and neutrons in the nucleus of an atom.</w:t>
      </w:r>
    </w:p>
    <w:p w:rsidR="00176311" w:rsidRPr="008112E3" w:rsidRDefault="004800D7">
      <w:r w:rsidRPr="008112E3">
        <w:t xml:space="preserve">Angle of deflection </w:t>
      </w:r>
      <m:oMath>
        <m:r>
          <m:rPr>
            <m:sty m:val="p"/>
          </m:rPr>
          <w:rPr>
            <w:rFonts w:ascii="Cambria Math" w:hAnsi="Cambria Math"/>
          </w:rPr>
          <m:t>θ</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a</m:t>
            </m:r>
          </m:num>
          <m:den>
            <m:r>
              <m:rPr>
                <m:sty m:val="p"/>
              </m:rPr>
              <w:rPr>
                <w:rFonts w:ascii="Cambria Math" w:hAnsi="Cambria Math"/>
              </w:rPr>
              <m:t>m</m:t>
            </m:r>
          </m:den>
        </m:f>
      </m:oMath>
    </w:p>
    <w:p w:rsidR="004800D7" w:rsidRPr="008112E3" w:rsidRDefault="003D7959">
      <w:r w:rsidRPr="008112E3">
        <w:t xml:space="preserve">The greater the </w:t>
      </w:r>
      <w:r w:rsidRPr="008112E3">
        <w:rPr>
          <w:b/>
        </w:rPr>
        <w:t>charge</w:t>
      </w:r>
      <w:r w:rsidRPr="008112E3">
        <w:t xml:space="preserve"> of the particle, the more the </w:t>
      </w:r>
      <w:r w:rsidRPr="008112E3">
        <w:rPr>
          <w:b/>
        </w:rPr>
        <w:t>attractive force</w:t>
      </w:r>
      <w:r w:rsidRPr="008112E3">
        <w:t xml:space="preserve"> exerted on it, the </w:t>
      </w:r>
      <w:r w:rsidRPr="008112E3">
        <w:rPr>
          <w:b/>
        </w:rPr>
        <w:t>greater the deviation</w:t>
      </w:r>
      <w:r w:rsidRPr="008112E3">
        <w:t xml:space="preserve"> from original direction of motion.</w:t>
      </w:r>
      <w:r w:rsidRPr="008112E3">
        <w:br/>
        <w:t xml:space="preserve">The greater the </w:t>
      </w:r>
      <w:r w:rsidRPr="008112E3">
        <w:rPr>
          <w:b/>
        </w:rPr>
        <w:t>mass</w:t>
      </w:r>
      <w:r w:rsidRPr="008112E3">
        <w:t xml:space="preserve"> of the particle, the larger the </w:t>
      </w:r>
      <w:r w:rsidRPr="008112E3">
        <w:rPr>
          <w:b/>
        </w:rPr>
        <w:t>kinetic energy</w:t>
      </w:r>
      <w:r w:rsidRPr="008112E3">
        <w:t xml:space="preserve"> of the particle, the </w:t>
      </w:r>
      <w:r w:rsidRPr="008112E3">
        <w:rPr>
          <w:b/>
        </w:rPr>
        <w:t>larger the force</w:t>
      </w:r>
      <w:r w:rsidRPr="008112E3">
        <w:t xml:space="preserve"> must be exerted for it to deflect, the </w:t>
      </w:r>
      <w:r w:rsidRPr="008112E3">
        <w:rPr>
          <w:b/>
        </w:rPr>
        <w:t>lesser the deviation</w:t>
      </w:r>
      <w:r w:rsidRPr="008112E3">
        <w:t xml:space="preserve">. </w:t>
      </w:r>
      <w:r w:rsidR="007601C0" w:rsidRPr="008112E3">
        <w:br/>
        <w:t>Electrically neutral particles, like the neutron, are undeflected.</w:t>
      </w:r>
    </w:p>
    <w:p w:rsidR="00176311" w:rsidRPr="008112E3" w:rsidRDefault="007601C0">
      <w:r w:rsidRPr="008112E3">
        <w:rPr>
          <w:b/>
        </w:rPr>
        <w:t>Electronic configuration</w:t>
      </w:r>
      <w:r w:rsidRPr="008112E3">
        <w:t xml:space="preserve"> refers to the distribution of electrons amount the various orbitals in the atom or ion.</w:t>
      </w:r>
      <w:r w:rsidRPr="008112E3">
        <w:br/>
      </w:r>
      <w:r w:rsidR="004800D7" w:rsidRPr="008112E3">
        <w:t xml:space="preserve">Electrons are not fixed in </w:t>
      </w:r>
      <w:r w:rsidRPr="008112E3">
        <w:t>place;</w:t>
      </w:r>
      <w:r w:rsidR="004800D7" w:rsidRPr="008112E3">
        <w:t xml:space="preserve"> they are spread out in the nucleus</w:t>
      </w:r>
      <w:r w:rsidR="003D7959" w:rsidRPr="008112E3">
        <w:t xml:space="preserve"> in electron clouds, forming </w:t>
      </w:r>
      <w:r w:rsidR="004800D7" w:rsidRPr="008112E3">
        <w:t>orbital</w:t>
      </w:r>
      <w:r w:rsidR="00176311" w:rsidRPr="008112E3">
        <w:t>s</w:t>
      </w:r>
      <w:r w:rsidR="004A7C93">
        <w:t>.</w:t>
      </w:r>
    </w:p>
    <w:p w:rsidR="004800D7" w:rsidRPr="008112E3" w:rsidRDefault="008112E3">
      <m:oMath>
        <m:r>
          <m:rPr>
            <m:sty m:val="b"/>
          </m:rPr>
          <w:rPr>
            <w:rFonts w:ascii="Cambria Math" w:hAnsi="Cambria Math"/>
          </w:rPr>
          <m:t>s</m:t>
        </m:r>
      </m:oMath>
      <w:r w:rsidR="004800D7" w:rsidRPr="008112E3">
        <w:rPr>
          <w:b/>
        </w:rPr>
        <w:t>-</w:t>
      </w:r>
      <w:r w:rsidR="00B4167E" w:rsidRPr="008112E3">
        <w:rPr>
          <w:b/>
        </w:rPr>
        <w:t>orbital</w:t>
      </w:r>
      <w:r w:rsidR="00B4167E" w:rsidRPr="008112E3">
        <w:t>:</w:t>
      </w:r>
      <w:r w:rsidR="004800D7" w:rsidRPr="008112E3">
        <w:t xml:space="preserve"> </w:t>
      </w:r>
      <w:r w:rsidR="003D7959" w:rsidRPr="008112E3">
        <w:rPr>
          <w:b/>
        </w:rPr>
        <w:t>s</w:t>
      </w:r>
      <w:r w:rsidR="004800D7" w:rsidRPr="008112E3">
        <w:rPr>
          <w:b/>
        </w:rPr>
        <w:t>pherical</w:t>
      </w:r>
      <w:r w:rsidR="003D7959" w:rsidRPr="008112E3">
        <w:rPr>
          <w:b/>
        </w:rPr>
        <w:t>ly</w:t>
      </w:r>
      <w:r w:rsidR="004800D7" w:rsidRPr="008112E3">
        <w:rPr>
          <w:b/>
        </w:rPr>
        <w:t xml:space="preserve"> </w:t>
      </w:r>
      <w:r w:rsidR="003D7959" w:rsidRPr="008112E3">
        <w:rPr>
          <w:b/>
        </w:rPr>
        <w:t>symmetrical</w:t>
      </w:r>
      <w:r w:rsidR="002870E3" w:rsidRPr="008112E3">
        <w:t xml:space="preserve"> about the nucleus</w:t>
      </w:r>
      <w:r w:rsidR="003D7959" w:rsidRPr="008112E3">
        <w:br/>
      </w:r>
      <m:oMath>
        <m:r>
          <m:rPr>
            <m:sty m:val="b"/>
          </m:rPr>
          <w:rPr>
            <w:rFonts w:ascii="Cambria Math" w:hAnsi="Cambria Math"/>
          </w:rPr>
          <m:t>p</m:t>
        </m:r>
      </m:oMath>
      <w:r w:rsidR="004800D7" w:rsidRPr="008112E3">
        <w:rPr>
          <w:b/>
        </w:rPr>
        <w:t>-</w:t>
      </w:r>
      <w:r w:rsidR="00B4167E" w:rsidRPr="008112E3">
        <w:rPr>
          <w:b/>
        </w:rPr>
        <w:t>orbital</w:t>
      </w:r>
      <w:r w:rsidR="00B4167E" w:rsidRPr="008112E3">
        <w:t>:</w:t>
      </w:r>
      <w:r w:rsidR="004800D7" w:rsidRPr="008112E3">
        <w:t xml:space="preserve"> </w:t>
      </w:r>
      <w:r w:rsidR="003D7959" w:rsidRPr="008112E3">
        <w:rPr>
          <w:b/>
        </w:rPr>
        <w:t>d</w:t>
      </w:r>
      <w:r w:rsidR="004800D7" w:rsidRPr="008112E3">
        <w:rPr>
          <w:b/>
        </w:rPr>
        <w:t>umbbell</w:t>
      </w:r>
      <w:r w:rsidR="004800D7" w:rsidRPr="008112E3">
        <w:t xml:space="preserve"> shaped</w:t>
      </w:r>
      <w:r w:rsidR="003D7959" w:rsidRPr="008112E3">
        <w:t xml:space="preserve">, mutually at </w:t>
      </w:r>
      <w:r w:rsidR="003D7959" w:rsidRPr="008112E3">
        <w:rPr>
          <w:b/>
        </w:rPr>
        <w:t>right angles</w:t>
      </w:r>
      <w:r w:rsidR="003D7959" w:rsidRPr="008112E3">
        <w:t xml:space="preserve"> with each other</w:t>
      </w:r>
    </w:p>
    <w:p w:rsidR="00FA6BD0" w:rsidRPr="008112E3" w:rsidRDefault="00176311">
      <w:r w:rsidRPr="008112E3">
        <w:t>Energy level (state) of an orbital is the energy of the electron(s) occupying the orbital.</w:t>
      </w:r>
      <w:r w:rsidRPr="008112E3">
        <w:br/>
      </w:r>
      <w:r w:rsidR="004778C0" w:rsidRPr="008112E3">
        <w:t>Ground state</w:t>
      </w:r>
      <w:r w:rsidRPr="008112E3">
        <w:t xml:space="preserve"> refers to </w:t>
      </w:r>
      <w:r w:rsidRPr="008112E3">
        <w:rPr>
          <w:b/>
        </w:rPr>
        <w:t>lowest possible energy level</w:t>
      </w:r>
      <w:r w:rsidRPr="008112E3">
        <w:t xml:space="preserve"> available to the atoms or ions, w</w:t>
      </w:r>
      <w:r w:rsidR="004778C0" w:rsidRPr="008112E3">
        <w:t>here orbitals of lowest energy</w:t>
      </w:r>
      <w:r w:rsidRPr="008112E3">
        <w:t xml:space="preserve"> level</w:t>
      </w:r>
      <w:r w:rsidR="004778C0" w:rsidRPr="008112E3">
        <w:t xml:space="preserve"> are </w:t>
      </w:r>
      <w:r w:rsidR="004778C0" w:rsidRPr="008112E3">
        <w:rPr>
          <w:b/>
        </w:rPr>
        <w:t xml:space="preserve">filled </w:t>
      </w:r>
      <w:r w:rsidRPr="008112E3">
        <w:rPr>
          <w:b/>
        </w:rPr>
        <w:t xml:space="preserve">with electrons </w:t>
      </w:r>
      <w:r w:rsidR="004778C0" w:rsidRPr="008112E3">
        <w:rPr>
          <w:b/>
        </w:rPr>
        <w:t>first</w:t>
      </w:r>
      <w:r w:rsidR="004778C0" w:rsidRPr="008112E3">
        <w:t>.</w:t>
      </w:r>
      <w:r w:rsidRPr="008112E3">
        <w:br/>
        <w:t>The orbitals of the same type in the same shell are degenerate, i.e., they have the same energy level.</w:t>
      </w:r>
    </w:p>
    <w:p w:rsidR="00176311" w:rsidRPr="008112E3" w:rsidRDefault="00541965">
      <w:pPr>
        <w:rPr>
          <w:u w:val="single"/>
        </w:rPr>
      </w:pPr>
      <w:commentRangeStart w:id="3"/>
      <w:r w:rsidRPr="008112E3">
        <w:t xml:space="preserve">Quantum numbers </w:t>
      </w:r>
      <w:commentRangeEnd w:id="3"/>
      <w:r w:rsidR="00F16792" w:rsidRPr="008112E3">
        <w:rPr>
          <w:rStyle w:val="CommentReference"/>
        </w:rPr>
        <w:commentReference w:id="3"/>
      </w:r>
      <w:r w:rsidRPr="008112E3">
        <w:t>of an electron</w:t>
      </w:r>
      <w:r w:rsidR="00FA6BD0" w:rsidRPr="008112E3">
        <w:t xml:space="preserve"> in an atom</w:t>
      </w:r>
      <w:r w:rsidRPr="008112E3">
        <w:br/>
        <w:t xml:space="preserve">Principal quantum number </w:t>
      </w:r>
      <w:r w:rsidR="00D31AC0" w:rsidRPr="008112E3">
        <w:tab/>
      </w:r>
      <m:oMath>
        <m:d>
          <m:dPr>
            <m:ctrlPr>
              <w:rPr>
                <w:rFonts w:ascii="Cambria Math" w:hAnsi="Cambria Math"/>
              </w:rPr>
            </m:ctrlPr>
          </m:dPr>
          <m:e>
            <m:r>
              <m:rPr>
                <m:sty m:val="p"/>
              </m:rPr>
              <w:rPr>
                <w:rFonts w:ascii="Cambria Math" w:hAnsi="Cambria Math"/>
              </w:rPr>
              <m:t>n</m:t>
            </m:r>
          </m:e>
        </m:d>
      </m:oMath>
      <w:r w:rsidRPr="008112E3">
        <w:tab/>
      </w:r>
      <w:r w:rsidR="00D31AC0" w:rsidRPr="008112E3">
        <w:tab/>
      </w:r>
      <w:r w:rsidRPr="008112E3">
        <w:t xml:space="preserve">principal </w:t>
      </w:r>
      <w:r w:rsidR="00FA6BD0" w:rsidRPr="008112E3">
        <w:t>quantum shell</w:t>
      </w:r>
      <w:r w:rsidRPr="008112E3">
        <w:t xml:space="preserve"> </w:t>
      </w:r>
      <w:r w:rsidRPr="008112E3">
        <w:tab/>
      </w:r>
      <m:oMath>
        <m:r>
          <m:rPr>
            <m:sty m:val="p"/>
          </m:rPr>
          <w:rPr>
            <w:rFonts w:ascii="Cambria Math" w:hAnsi="Cambria Math"/>
          </w:rPr>
          <w:br/>
        </m:r>
      </m:oMath>
      <w:r w:rsidRPr="008112E3">
        <w:t>Orbital quantum number</w:t>
      </w:r>
      <w:r w:rsidR="00D31AC0" w:rsidRPr="008112E3">
        <w:tab/>
      </w:r>
      <m:oMath>
        <m:d>
          <m:dPr>
            <m:ctrlPr>
              <w:rPr>
                <w:rFonts w:ascii="Cambria Math" w:hAnsi="Cambria Math"/>
              </w:rPr>
            </m:ctrlPr>
          </m:dPr>
          <m:e>
            <m:r>
              <m:rPr>
                <m:sty m:val="p"/>
              </m:rPr>
              <w:rPr>
                <w:rFonts w:ascii="Cambria Math" w:hAnsi="Cambria Math"/>
              </w:rPr>
              <m:t>l</m:t>
            </m:r>
          </m:e>
        </m:d>
      </m:oMath>
      <w:r w:rsidR="00FA6BD0" w:rsidRPr="008112E3">
        <w:tab/>
      </w:r>
      <w:r w:rsidR="00D31AC0" w:rsidRPr="008112E3">
        <w:tab/>
      </w:r>
      <w:r w:rsidR="00FA6BD0" w:rsidRPr="008112E3">
        <w:t>type of subshell</w:t>
      </w:r>
      <w:r w:rsidRPr="008112E3">
        <w:br/>
        <w:t>Magnetic Quantum number</w:t>
      </w:r>
      <w:r w:rsidR="00D31AC0" w:rsidRPr="008112E3">
        <w:tab/>
      </w:r>
      <m:oMath>
        <m:d>
          <m:dPr>
            <m:ctrlPr>
              <w:rPr>
                <w:rFonts w:ascii="Cambria Math" w:hAnsi="Cambria Math"/>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l</m:t>
                </m:r>
              </m:sub>
            </m:sSub>
          </m:e>
        </m:d>
      </m:oMath>
      <w:r w:rsidR="00D31AC0" w:rsidRPr="008112E3">
        <w:tab/>
      </w:r>
      <w:r w:rsidR="00D31AC0" w:rsidRPr="008112E3">
        <w:tab/>
      </w:r>
      <w:r w:rsidRPr="008112E3">
        <w:t>orbital</w:t>
      </w:r>
      <w:r w:rsidR="00FA6BD0" w:rsidRPr="008112E3">
        <w:t xml:space="preserve"> of the subshell</w:t>
      </w:r>
      <w:r w:rsidRPr="008112E3">
        <w:br/>
        <w:t>Spin quantum number</w:t>
      </w:r>
      <w:r w:rsidR="00D31AC0" w:rsidRPr="008112E3">
        <w:tab/>
      </w:r>
      <w:r w:rsidR="00D31AC0" w:rsidRPr="008112E3">
        <w:tab/>
      </w:r>
      <m:oMath>
        <m:d>
          <m:dPr>
            <m:ctrlPr>
              <w:rPr>
                <w:rFonts w:ascii="Cambria Math" w:hAnsi="Cambria Math"/>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s</m:t>
                </m:r>
              </m:sub>
            </m:sSub>
          </m:e>
        </m:d>
      </m:oMath>
      <w:r w:rsidRPr="008112E3">
        <w:tab/>
      </w:r>
      <w:r w:rsidR="00D31AC0" w:rsidRPr="008112E3">
        <w:tab/>
      </w:r>
      <w:r w:rsidRPr="008112E3">
        <w:t>up-spin / down-spin</w:t>
      </w:r>
      <w:r w:rsidR="00176311" w:rsidRPr="008112E3">
        <w:rPr>
          <w:u w:val="single"/>
        </w:rPr>
        <w:br w:type="page"/>
      </w:r>
    </w:p>
    <w:p w:rsidR="00B659E4" w:rsidRPr="008112E3" w:rsidRDefault="009B2D5B">
      <w:r w:rsidRPr="008112E3">
        <w:rPr>
          <w:u w:val="single"/>
        </w:rPr>
        <w:lastRenderedPageBreak/>
        <w:t>The Aufbau Principle</w:t>
      </w:r>
      <w:r w:rsidR="00985DB9" w:rsidRPr="008112E3">
        <w:rPr>
          <w:u w:val="single"/>
        </w:rPr>
        <w:br/>
      </w:r>
      <w:r w:rsidRPr="008112E3">
        <w:t xml:space="preserve">Electrons are added to orbitals </w:t>
      </w:r>
      <w:r w:rsidRPr="008112E3">
        <w:rPr>
          <w:b/>
        </w:rPr>
        <w:t>in order of increasing orbital energy</w:t>
      </w:r>
      <w:r w:rsidR="00FA6BD0" w:rsidRPr="008112E3">
        <w:t>.</w:t>
      </w:r>
    </w:p>
    <w:p w:rsidR="005F7F46" w:rsidRPr="008112E3" w:rsidRDefault="005F7F46" w:rsidP="005F7F46">
      <w:r w:rsidRPr="008112E3">
        <w:t>As the nuclear charge increases due to the increase in the number of protons, the energies of all orbitals decrease.</w:t>
      </w:r>
      <w:r w:rsidRPr="008112E3">
        <w:br/>
        <w:t xml:space="preserve">However, because of their </w:t>
      </w:r>
      <w:r w:rsidRPr="008112E3">
        <w:rPr>
          <w:b/>
        </w:rPr>
        <w:t>proximity</w:t>
      </w:r>
      <w:r w:rsidRPr="008112E3">
        <w:t xml:space="preserve"> to the nucleus, the energies of </w:t>
      </w:r>
      <m:oMath>
        <m:r>
          <m:rPr>
            <m:sty m:val="b"/>
          </m:rPr>
          <w:rPr>
            <w:rFonts w:ascii="Cambria Math" w:hAnsi="Cambria Math"/>
          </w:rPr>
          <m:t>s</m:t>
        </m:r>
      </m:oMath>
      <w:r w:rsidRPr="008112E3">
        <w:t xml:space="preserve"> orbitals </w:t>
      </w:r>
      <w:r w:rsidRPr="008112E3">
        <w:rPr>
          <w:b/>
        </w:rPr>
        <w:t>decrease more rapidly than other types</w:t>
      </w:r>
      <w:r w:rsidRPr="008112E3">
        <w:t xml:space="preserve"> of orbitals. </w:t>
      </w:r>
      <w:r w:rsidRPr="008112E3">
        <w:br/>
        <w:t xml:space="preserve">The </w:t>
      </w:r>
      <w:r w:rsidRPr="008112E3">
        <w:rPr>
          <w:b/>
        </w:rPr>
        <w:t>energy</w:t>
      </w:r>
      <w:r w:rsidRPr="008112E3">
        <w:t xml:space="preserve"> of the </w:t>
      </w:r>
      <m:oMath>
        <m:r>
          <m:rPr>
            <m:sty m:val="p"/>
          </m:rPr>
          <w:rPr>
            <w:rFonts w:ascii="Cambria Math" w:hAnsi="Cambria Math"/>
          </w:rPr>
          <m:t>4s</m:t>
        </m:r>
      </m:oMath>
      <w:r w:rsidRPr="008112E3">
        <w:t xml:space="preserve"> orbital becomes </w:t>
      </w:r>
      <w:r w:rsidRPr="008112E3">
        <w:rPr>
          <w:b/>
        </w:rPr>
        <w:t>lower</w:t>
      </w:r>
      <w:r w:rsidRPr="008112E3">
        <w:t xml:space="preserve"> than that of the </w:t>
      </w:r>
      <m:oMath>
        <m:r>
          <m:rPr>
            <m:sty m:val="p"/>
          </m:rPr>
          <w:rPr>
            <w:rFonts w:ascii="Cambria Math" w:hAnsi="Cambria Math"/>
          </w:rPr>
          <m:t>3d</m:t>
        </m:r>
      </m:oMath>
      <w:r w:rsidRPr="008112E3">
        <w:t xml:space="preserve"> orbitals, thus </w:t>
      </w:r>
      <w:r w:rsidR="0077708F" w:rsidRPr="008112E3">
        <w:t xml:space="preserve">the </w:t>
      </w:r>
      <m:oMath>
        <m:r>
          <m:rPr>
            <m:sty m:val="b"/>
          </m:rPr>
          <w:rPr>
            <w:rFonts w:ascii="Cambria Math" w:hAnsi="Cambria Math"/>
          </w:rPr>
          <m:t>4s</m:t>
        </m:r>
      </m:oMath>
      <w:r w:rsidR="0077708F" w:rsidRPr="008112E3">
        <w:rPr>
          <w:b/>
        </w:rPr>
        <w:t xml:space="preserve"> orbital </w:t>
      </w:r>
      <w:r w:rsidRPr="008112E3">
        <w:rPr>
          <w:b/>
        </w:rPr>
        <w:t xml:space="preserve">is filled before the </w:t>
      </w:r>
      <m:oMath>
        <m:r>
          <m:rPr>
            <m:sty m:val="b"/>
          </m:rPr>
          <w:rPr>
            <w:rFonts w:ascii="Cambria Math" w:hAnsi="Cambria Math"/>
          </w:rPr>
          <m:t>3d</m:t>
        </m:r>
      </m:oMath>
      <w:r w:rsidRPr="008112E3">
        <w:rPr>
          <w:b/>
        </w:rPr>
        <w:t xml:space="preserve"> orbital</w:t>
      </w:r>
      <w:r w:rsidRPr="008112E3">
        <w:t>.</w:t>
      </w:r>
      <w:r w:rsidRPr="008112E3">
        <w:br/>
        <w:t xml:space="preserve">(However electronic configuration is </w:t>
      </w:r>
      <w:r w:rsidRPr="008112E3">
        <w:rPr>
          <w:b/>
        </w:rPr>
        <w:t>written</w:t>
      </w:r>
      <w:r w:rsidRPr="008112E3">
        <w:t xml:space="preserve"> numerical order, despite that energy in </w:t>
      </w:r>
      <m:oMath>
        <m:r>
          <m:rPr>
            <m:sty m:val="p"/>
          </m:rPr>
          <w:rPr>
            <w:rFonts w:ascii="Cambria Math" w:hAnsi="Cambria Math"/>
          </w:rPr>
          <m:t>4s</m:t>
        </m:r>
      </m:oMath>
      <w:r w:rsidRPr="008112E3">
        <w:t xml:space="preserve"> orbital is lower than </w:t>
      </w:r>
      <m:oMath>
        <m:r>
          <m:rPr>
            <m:sty m:val="p"/>
          </m:rPr>
          <w:rPr>
            <w:rFonts w:ascii="Cambria Math" w:hAnsi="Cambria Math"/>
          </w:rPr>
          <m:t>3d</m:t>
        </m:r>
      </m:oMath>
      <w:r w:rsidR="00FA6BD0" w:rsidRPr="008112E3">
        <w:t xml:space="preserve"> orbital, it is written as</w:t>
      </w:r>
      <m:oMath>
        <m:r>
          <m:rPr>
            <m:sty m:val="p"/>
          </m:rPr>
          <w:rPr>
            <w:rFonts w:ascii="Cambria Math" w:hAnsi="Cambria Math"/>
          </w:rPr>
          <m:t xml:space="preserve"> 1</m:t>
        </m:r>
        <m:sSup>
          <m:sSupPr>
            <m:ctrlPr>
              <w:rPr>
                <w:rFonts w:ascii="Cambria Math" w:hAnsi="Cambria Math"/>
              </w:rPr>
            </m:ctrlPr>
          </m:sSupPr>
          <m:e>
            <m:r>
              <m:rPr>
                <m:sty m:val="p"/>
              </m:rPr>
              <w:rPr>
                <w:rFonts w:ascii="Cambria Math" w:hAnsi="Cambria Math"/>
              </w:rPr>
              <m:t>s</m:t>
            </m:r>
          </m:e>
          <m:sup>
            <m:r>
              <m:rPr>
                <m:sty m:val="p"/>
              </m:rPr>
              <w:rPr>
                <w:rFonts w:ascii="Cambria Math" w:hAnsi="Cambria Math"/>
                <w:vertAlign w:val="superscript"/>
              </w:rPr>
              <m:t>2</m:t>
            </m:r>
          </m:sup>
        </m:sSup>
        <m:r>
          <m:rPr>
            <m:sty m:val="p"/>
          </m:rPr>
          <w:rPr>
            <w:rFonts w:ascii="Cambria Math" w:hAnsi="Cambria Math"/>
            <w:vertAlign w:val="superscript"/>
          </w:rPr>
          <m:t xml:space="preserve"> </m:t>
        </m:r>
        <m:r>
          <m:rPr>
            <m:sty m:val="p"/>
          </m:rPr>
          <w:rPr>
            <w:rFonts w:ascii="Cambria Math" w:hAnsi="Cambria Math"/>
          </w:rPr>
          <m:t>2</m:t>
        </m:r>
        <m:sSup>
          <m:sSupPr>
            <m:ctrlPr>
              <w:rPr>
                <w:rFonts w:ascii="Cambria Math" w:hAnsi="Cambria Math"/>
              </w:rPr>
            </m:ctrlPr>
          </m:sSupPr>
          <m:e>
            <m:r>
              <m:rPr>
                <m:sty m:val="p"/>
              </m:rPr>
              <w:rPr>
                <w:rFonts w:ascii="Cambria Math" w:hAnsi="Cambria Math"/>
              </w:rPr>
              <m:t>s</m:t>
            </m:r>
          </m:e>
          <m:sup>
            <m:r>
              <m:rPr>
                <m:sty m:val="p"/>
              </m:rPr>
              <w:rPr>
                <w:rFonts w:ascii="Cambria Math" w:hAnsi="Cambria Math"/>
                <w:vertAlign w:val="superscript"/>
              </w:rPr>
              <m:t>2</m:t>
            </m:r>
          </m:sup>
        </m:sSup>
        <m:r>
          <m:rPr>
            <m:sty m:val="p"/>
          </m:rPr>
          <w:rPr>
            <w:rFonts w:ascii="Cambria Math" w:hAnsi="Cambria Math"/>
            <w:vertAlign w:val="superscript"/>
          </w:rPr>
          <m:t xml:space="preserve"> </m:t>
        </m:r>
        <m:r>
          <m:rPr>
            <m:sty m:val="p"/>
          </m:rPr>
          <w:rPr>
            <w:rFonts w:ascii="Cambria Math" w:hAnsi="Cambria Math"/>
          </w:rPr>
          <m:t>2</m:t>
        </m:r>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6</m:t>
            </m:r>
          </m:sup>
        </m:sSup>
        <m:r>
          <m:rPr>
            <m:sty m:val="p"/>
          </m:rPr>
          <w:rPr>
            <w:rFonts w:ascii="Cambria Math" w:hAnsi="Cambria Math"/>
            <w:vertAlign w:val="superscript"/>
          </w:rPr>
          <m:t xml:space="preserve"> </m:t>
        </m:r>
        <m:r>
          <m:rPr>
            <m:sty m:val="p"/>
          </m:rPr>
          <w:rPr>
            <w:rFonts w:ascii="Cambria Math" w:hAnsi="Cambria Math"/>
          </w:rPr>
          <m:t>3</m:t>
        </m:r>
        <m:sSup>
          <m:sSupPr>
            <m:ctrlPr>
              <w:rPr>
                <w:rFonts w:ascii="Cambria Math" w:hAnsi="Cambria Math"/>
              </w:rPr>
            </m:ctrlPr>
          </m:sSupPr>
          <m:e>
            <m:r>
              <m:rPr>
                <m:sty m:val="p"/>
              </m:rPr>
              <w:rPr>
                <w:rFonts w:ascii="Cambria Math" w:hAnsi="Cambria Math"/>
              </w:rPr>
              <m:t>s</m:t>
            </m:r>
          </m:e>
          <m:sup>
            <m:r>
              <m:rPr>
                <m:sty m:val="p"/>
              </m:rPr>
              <w:rPr>
                <w:rFonts w:ascii="Cambria Math" w:hAnsi="Cambria Math"/>
                <w:vertAlign w:val="superscript"/>
              </w:rPr>
              <m:t>2</m:t>
            </m:r>
          </m:sup>
        </m:sSup>
        <m:r>
          <m:rPr>
            <m:sty m:val="p"/>
          </m:rPr>
          <w:rPr>
            <w:rFonts w:ascii="Cambria Math" w:hAnsi="Cambria Math"/>
            <w:vertAlign w:val="superscript"/>
          </w:rPr>
          <m:t xml:space="preserve"> </m:t>
        </m:r>
        <m:r>
          <m:rPr>
            <m:sty m:val="b"/>
          </m:rPr>
          <w:rPr>
            <w:rFonts w:ascii="Cambria Math" w:hAnsi="Cambria Math"/>
          </w:rPr>
          <m:t>3</m:t>
        </m:r>
        <m:sSup>
          <m:sSupPr>
            <m:ctrlPr>
              <w:rPr>
                <w:rFonts w:ascii="Cambria Math" w:hAnsi="Cambria Math"/>
                <w:b/>
              </w:rPr>
            </m:ctrlPr>
          </m:sSupPr>
          <m:e>
            <m:r>
              <m:rPr>
                <m:sty m:val="b"/>
              </m:rPr>
              <w:rPr>
                <w:rFonts w:ascii="Cambria Math" w:hAnsi="Cambria Math"/>
              </w:rPr>
              <m:t>p</m:t>
            </m:r>
          </m:e>
          <m:sup>
            <m:r>
              <m:rPr>
                <m:sty m:val="b"/>
              </m:rPr>
              <w:rPr>
                <w:rFonts w:ascii="Cambria Math" w:hAnsi="Cambria Math"/>
                <w:vertAlign w:val="superscript"/>
              </w:rPr>
              <m:t>1</m:t>
            </m:r>
          </m:sup>
        </m:sSup>
        <m:r>
          <m:rPr>
            <m:sty m:val="b"/>
          </m:rPr>
          <w:rPr>
            <w:rFonts w:ascii="Cambria Math" w:hAnsi="Cambria Math"/>
            <w:vertAlign w:val="superscript"/>
          </w:rPr>
          <m:t xml:space="preserve"> </m:t>
        </m:r>
        <m:r>
          <m:rPr>
            <m:sty m:val="b"/>
          </m:rPr>
          <w:rPr>
            <w:rFonts w:ascii="Cambria Math" w:hAnsi="Cambria Math"/>
          </w:rPr>
          <m:t>4</m:t>
        </m:r>
        <m:sSup>
          <m:sSupPr>
            <m:ctrlPr>
              <w:rPr>
                <w:rFonts w:ascii="Cambria Math" w:hAnsi="Cambria Math"/>
                <w:b/>
              </w:rPr>
            </m:ctrlPr>
          </m:sSupPr>
          <m:e>
            <m:r>
              <m:rPr>
                <m:sty m:val="b"/>
              </m:rPr>
              <w:rPr>
                <w:rFonts w:ascii="Cambria Math" w:hAnsi="Cambria Math"/>
              </w:rPr>
              <m:t>s</m:t>
            </m:r>
          </m:e>
          <m:sup>
            <m:r>
              <m:rPr>
                <m:sty m:val="b"/>
              </m:rPr>
              <w:rPr>
                <w:rFonts w:ascii="Cambria Math" w:hAnsi="Cambria Math"/>
                <w:vertAlign w:val="superscript"/>
              </w:rPr>
              <m:t>2</m:t>
            </m:r>
          </m:sup>
        </m:sSup>
      </m:oMath>
      <w:r w:rsidRPr="008112E3">
        <w:t>)</w:t>
      </w:r>
    </w:p>
    <w:p w:rsidR="005F7F46" w:rsidRPr="008112E3" w:rsidRDefault="005F7F46" w:rsidP="005F7F46">
      <w:pPr>
        <w:rPr>
          <w:b/>
        </w:rPr>
      </w:pPr>
      <w:r w:rsidRPr="008112E3">
        <w:rPr>
          <w:b/>
        </w:rPr>
        <w:t>Electrons</w:t>
      </w:r>
      <w:r w:rsidRPr="008112E3">
        <w:t xml:space="preserve"> are </w:t>
      </w:r>
      <w:r w:rsidRPr="008112E3">
        <w:rPr>
          <w:b/>
        </w:rPr>
        <w:t>removed</w:t>
      </w:r>
      <w:r w:rsidRPr="008112E3">
        <w:t xml:space="preserve"> in the </w:t>
      </w:r>
      <w:r w:rsidRPr="008112E3">
        <w:rPr>
          <w:b/>
        </w:rPr>
        <w:t>reverse order</w:t>
      </w:r>
      <w:r w:rsidRPr="008112E3">
        <w:t xml:space="preserve"> that they are filled.</w:t>
      </w:r>
      <w:r w:rsidRPr="008112E3">
        <w:rPr>
          <w:b/>
        </w:rPr>
        <w:br/>
      </w:r>
      <w:r w:rsidRPr="008112E3">
        <w:t xml:space="preserve">However, despite that the </w:t>
      </w:r>
      <m:oMath>
        <m:r>
          <m:rPr>
            <m:sty m:val="b"/>
          </m:rPr>
          <w:rPr>
            <w:rFonts w:ascii="Cambria Math" w:hAnsi="Cambria Math"/>
          </w:rPr>
          <m:t>4s</m:t>
        </m:r>
      </m:oMath>
      <w:r w:rsidRPr="008112E3">
        <w:t xml:space="preserve"> orbital are </w:t>
      </w:r>
      <w:r w:rsidRPr="008112E3">
        <w:rPr>
          <w:b/>
        </w:rPr>
        <w:t>filled first</w:t>
      </w:r>
      <w:r w:rsidRPr="008112E3">
        <w:t xml:space="preserve"> before the </w:t>
      </w:r>
      <m:oMath>
        <m:r>
          <m:rPr>
            <m:sty m:val="b"/>
          </m:rPr>
          <w:rPr>
            <w:rFonts w:ascii="Cambria Math" w:hAnsi="Cambria Math"/>
          </w:rPr>
          <m:t>3d</m:t>
        </m:r>
      </m:oMath>
      <w:r w:rsidRPr="008112E3">
        <w:t xml:space="preserve"> orbitals, the </w:t>
      </w:r>
      <m:oMath>
        <m:r>
          <m:rPr>
            <m:sty m:val="b"/>
          </m:rPr>
          <w:rPr>
            <w:rFonts w:ascii="Cambria Math" w:hAnsi="Cambria Math"/>
          </w:rPr>
          <m:t>3d</m:t>
        </m:r>
      </m:oMath>
      <w:r w:rsidRPr="008112E3">
        <w:t xml:space="preserve"> orbitals are </w:t>
      </w:r>
      <w:r w:rsidRPr="008112E3">
        <w:rPr>
          <w:b/>
        </w:rPr>
        <w:t>removed after</w:t>
      </w:r>
      <w:r w:rsidRPr="008112E3">
        <w:t xml:space="preserve"> the </w:t>
      </w:r>
      <m:oMath>
        <m:r>
          <m:rPr>
            <m:sty m:val="b"/>
          </m:rPr>
          <w:rPr>
            <w:rFonts w:ascii="Cambria Math" w:hAnsi="Cambria Math"/>
          </w:rPr>
          <m:t>4s</m:t>
        </m:r>
      </m:oMath>
      <w:r w:rsidRPr="008112E3">
        <w:t xml:space="preserve"> orbital.</w:t>
      </w:r>
      <w:r w:rsidRPr="008112E3">
        <w:br/>
        <w:t xml:space="preserve">This is because once occupied by electrons, the inner 3d subshell </w:t>
      </w:r>
      <w:r w:rsidRPr="008112E3">
        <w:rPr>
          <w:b/>
        </w:rPr>
        <w:t>screens</w:t>
      </w:r>
      <w:r w:rsidRPr="008112E3">
        <w:t xml:space="preserve"> the 4s electrons from the nuclear charge and causes the latter to be at a </w:t>
      </w:r>
      <w:r w:rsidRPr="008112E3">
        <w:rPr>
          <w:b/>
        </w:rPr>
        <w:t>higher energy level</w:t>
      </w:r>
      <w:r w:rsidRPr="008112E3">
        <w:t>.</w:t>
      </w:r>
    </w:p>
    <w:p w:rsidR="00176311" w:rsidRPr="008112E3" w:rsidRDefault="00176311" w:rsidP="00176311">
      <w:commentRangeStart w:id="4"/>
      <w:r w:rsidRPr="008112E3">
        <w:rPr>
          <w:b/>
        </w:rPr>
        <w:t xml:space="preserve">Anomalous </w:t>
      </w:r>
      <w:r w:rsidR="0077708F" w:rsidRPr="008112E3">
        <w:t>electronic c</w:t>
      </w:r>
      <w:r w:rsidRPr="008112E3">
        <w:t>onfiguration for</w:t>
      </w:r>
      <w:r w:rsidR="0077708F" w:rsidRPr="008112E3">
        <w:rPr>
          <w:b/>
        </w:rPr>
        <w:t xml:space="preserve"> c</w:t>
      </w:r>
      <w:r w:rsidRPr="008112E3">
        <w:rPr>
          <w:b/>
        </w:rPr>
        <w:t xml:space="preserve">hromium and </w:t>
      </w:r>
      <w:r w:rsidR="0077708F" w:rsidRPr="008112E3">
        <w:rPr>
          <w:b/>
        </w:rPr>
        <w:t>c</w:t>
      </w:r>
      <w:r w:rsidRPr="008112E3">
        <w:rPr>
          <w:b/>
        </w:rPr>
        <w:t>opper</w:t>
      </w:r>
      <w:commentRangeEnd w:id="4"/>
      <w:r w:rsidR="002D6E3C">
        <w:rPr>
          <w:rStyle w:val="CommentReference"/>
        </w:rPr>
        <w:commentReference w:id="4"/>
      </w:r>
      <w:r w:rsidRPr="008112E3">
        <w:rPr>
          <w:b/>
        </w:rPr>
        <w:br/>
      </w:r>
      <w:r w:rsidRPr="008112E3">
        <w:t>Chromium</w:t>
      </w:r>
      <w:r w:rsidRPr="008112E3">
        <w:tab/>
        <w:t xml:space="preserve">: </w:t>
      </w:r>
      <m:oMath>
        <m:d>
          <m:dPr>
            <m:begChr m:val="["/>
            <m:endChr m:val="]"/>
            <m:ctrlPr>
              <w:rPr>
                <w:rFonts w:ascii="Cambria Math" w:hAnsi="Cambria Math"/>
              </w:rPr>
            </m:ctrlPr>
          </m:dPr>
          <m:e>
            <m:r>
              <m:rPr>
                <m:sty m:val="p"/>
              </m:rPr>
              <w:rPr>
                <w:rFonts w:ascii="Cambria Math" w:hAnsi="Cambria Math"/>
              </w:rPr>
              <m:t>Ar</m:t>
            </m:r>
          </m:e>
        </m:d>
        <m:r>
          <m:rPr>
            <m:sty m:val="p"/>
          </m:rPr>
          <w:rPr>
            <w:rFonts w:ascii="Cambria Math" w:hAnsi="Cambria Math"/>
          </w:rPr>
          <m:t xml:space="preserve"> 3</m:t>
        </m:r>
        <m:sSup>
          <m:sSupPr>
            <m:ctrlPr>
              <w:rPr>
                <w:rFonts w:ascii="Cambria Math" w:hAnsi="Cambria Math"/>
              </w:rPr>
            </m:ctrlPr>
          </m:sSupPr>
          <m:e>
            <m:r>
              <m:rPr>
                <m:sty m:val="p"/>
              </m:rPr>
              <w:rPr>
                <w:rFonts w:ascii="Cambria Math" w:hAnsi="Cambria Math"/>
              </w:rPr>
              <m:t>d</m:t>
            </m:r>
          </m:e>
          <m:sup>
            <m:r>
              <m:rPr>
                <m:sty m:val="p"/>
              </m:rPr>
              <w:rPr>
                <w:rFonts w:ascii="Cambria Math" w:hAnsi="Cambria Math"/>
                <w:vertAlign w:val="superscript"/>
              </w:rPr>
              <m:t>5</m:t>
            </m:r>
          </m:sup>
        </m:sSup>
        <m:r>
          <m:rPr>
            <m:sty m:val="p"/>
          </m:rPr>
          <w:rPr>
            <w:rFonts w:ascii="Cambria Math" w:hAnsi="Cambria Math"/>
          </w:rPr>
          <m:t xml:space="preserve"> 4</m:t>
        </m:r>
        <m:sSup>
          <m:sSupPr>
            <m:ctrlPr>
              <w:rPr>
                <w:rFonts w:ascii="Cambria Math" w:hAnsi="Cambria Math"/>
              </w:rPr>
            </m:ctrlPr>
          </m:sSupPr>
          <m:e>
            <m:r>
              <m:rPr>
                <m:sty m:val="p"/>
              </m:rPr>
              <w:rPr>
                <w:rFonts w:ascii="Cambria Math" w:hAnsi="Cambria Math"/>
              </w:rPr>
              <m:t>s</m:t>
            </m:r>
          </m:e>
          <m:sup>
            <m:r>
              <m:rPr>
                <m:sty m:val="p"/>
              </m:rPr>
              <w:rPr>
                <w:rFonts w:ascii="Cambria Math" w:hAnsi="Cambria Math"/>
                <w:vertAlign w:val="superscript"/>
              </w:rPr>
              <m:t>1</m:t>
            </m:r>
          </m:sup>
        </m:sSup>
      </m:oMath>
      <w:r w:rsidRPr="008112E3">
        <w:tab/>
      </w:r>
      <w:r w:rsidRPr="008112E3">
        <w:tab/>
        <w:t>Copper</w:t>
      </w:r>
      <w:r w:rsidRPr="008112E3">
        <w:tab/>
        <w:t xml:space="preserve"> : </w:t>
      </w:r>
      <m:oMath>
        <m:d>
          <m:dPr>
            <m:begChr m:val="["/>
            <m:endChr m:val="]"/>
            <m:ctrlPr>
              <w:rPr>
                <w:rFonts w:ascii="Cambria Math" w:hAnsi="Cambria Math"/>
              </w:rPr>
            </m:ctrlPr>
          </m:dPr>
          <m:e>
            <m:r>
              <m:rPr>
                <m:sty m:val="p"/>
              </m:rPr>
              <w:rPr>
                <w:rFonts w:ascii="Cambria Math" w:hAnsi="Cambria Math"/>
              </w:rPr>
              <m:t>Ar</m:t>
            </m:r>
          </m:e>
        </m:d>
        <m:r>
          <m:rPr>
            <m:sty m:val="p"/>
          </m:rPr>
          <w:rPr>
            <w:rFonts w:ascii="Cambria Math" w:hAnsi="Cambria Math"/>
          </w:rPr>
          <m:t xml:space="preserve"> 3</m:t>
        </m:r>
        <m:sSup>
          <m:sSupPr>
            <m:ctrlPr>
              <w:rPr>
                <w:rFonts w:ascii="Cambria Math" w:hAnsi="Cambria Math"/>
              </w:rPr>
            </m:ctrlPr>
          </m:sSupPr>
          <m:e>
            <m:r>
              <m:rPr>
                <m:sty m:val="p"/>
              </m:rPr>
              <w:rPr>
                <w:rFonts w:ascii="Cambria Math" w:hAnsi="Cambria Math"/>
              </w:rPr>
              <m:t>d</m:t>
            </m:r>
          </m:e>
          <m:sup>
            <m:r>
              <m:rPr>
                <m:sty m:val="p"/>
              </m:rPr>
              <w:rPr>
                <w:rFonts w:ascii="Cambria Math" w:hAnsi="Cambria Math"/>
                <w:vertAlign w:val="superscript"/>
              </w:rPr>
              <m:t>10</m:t>
            </m:r>
          </m:sup>
        </m:sSup>
        <m:r>
          <m:rPr>
            <m:sty m:val="p"/>
          </m:rPr>
          <w:rPr>
            <w:rFonts w:ascii="Cambria Math" w:hAnsi="Cambria Math"/>
          </w:rPr>
          <m:t xml:space="preserve"> 4</m:t>
        </m:r>
        <m:sSup>
          <m:sSupPr>
            <m:ctrlPr>
              <w:rPr>
                <w:rFonts w:ascii="Cambria Math" w:hAnsi="Cambria Math"/>
              </w:rPr>
            </m:ctrlPr>
          </m:sSupPr>
          <m:e>
            <m:r>
              <m:rPr>
                <m:sty m:val="p"/>
              </m:rPr>
              <w:rPr>
                <w:rFonts w:ascii="Cambria Math" w:hAnsi="Cambria Math"/>
              </w:rPr>
              <m:t>s</m:t>
            </m:r>
          </m:e>
          <m:sup>
            <m:r>
              <m:rPr>
                <m:sty m:val="p"/>
              </m:rPr>
              <w:rPr>
                <w:rFonts w:ascii="Cambria Math" w:hAnsi="Cambria Math"/>
                <w:vertAlign w:val="superscript"/>
              </w:rPr>
              <m:t>1</m:t>
            </m:r>
          </m:sup>
        </m:sSup>
      </m:oMath>
      <w:r w:rsidRPr="008112E3">
        <w:br/>
        <w:t xml:space="preserve">Electronic </w:t>
      </w:r>
      <w:r w:rsidR="00AF1754" w:rsidRPr="008112E3">
        <w:t xml:space="preserve">configuration with </w:t>
      </w:r>
      <w:r w:rsidR="00AF1754" w:rsidRPr="008112E3">
        <w:rPr>
          <w:b/>
        </w:rPr>
        <w:t>half-filled</w:t>
      </w:r>
      <w:r w:rsidR="00AF1754" w:rsidRPr="008112E3">
        <w:t xml:space="preserve"> or </w:t>
      </w:r>
      <w:r w:rsidR="00AF1754" w:rsidRPr="008112E3">
        <w:rPr>
          <w:b/>
        </w:rPr>
        <w:t>fully filled 3d subshells</w:t>
      </w:r>
      <w:r w:rsidR="00AF1754" w:rsidRPr="008112E3">
        <w:t xml:space="preserve"> is</w:t>
      </w:r>
      <w:r w:rsidRPr="008112E3">
        <w:t xml:space="preserve"> </w:t>
      </w:r>
      <w:r w:rsidRPr="008112E3">
        <w:rPr>
          <w:b/>
        </w:rPr>
        <w:t>unusually stable</w:t>
      </w:r>
      <w:r w:rsidRPr="008112E3">
        <w:t xml:space="preserve"> due to the </w:t>
      </w:r>
      <w:r w:rsidRPr="008112E3">
        <w:rPr>
          <w:b/>
        </w:rPr>
        <w:t>symmetrical distribution of charge</w:t>
      </w:r>
      <w:r w:rsidRPr="008112E3">
        <w:t xml:space="preserve"> around the nucleus.</w:t>
      </w:r>
      <w:r w:rsidRPr="008112E3">
        <w:br/>
        <w:t xml:space="preserve">The even spread of charges results in </w:t>
      </w:r>
      <w:r w:rsidRPr="008112E3">
        <w:rPr>
          <w:b/>
        </w:rPr>
        <w:t xml:space="preserve">similar amount of electrostatic repulsion </w:t>
      </w:r>
      <w:r w:rsidRPr="008112E3">
        <w:t>at</w:t>
      </w:r>
      <w:r w:rsidRPr="008112E3">
        <w:rPr>
          <w:b/>
        </w:rPr>
        <w:t xml:space="preserve"> each point in space</w:t>
      </w:r>
      <w:r w:rsidRPr="008112E3">
        <w:t>.</w:t>
      </w:r>
      <w:r w:rsidRPr="008112E3">
        <w:br/>
        <w:t xml:space="preserve">Such a state has </w:t>
      </w:r>
      <w:r w:rsidRPr="008112E3">
        <w:rPr>
          <w:b/>
        </w:rPr>
        <w:t>lower energy</w:t>
      </w:r>
      <w:r w:rsidRPr="008112E3">
        <w:t>, thus</w:t>
      </w:r>
      <w:r w:rsidRPr="008112E3">
        <w:rPr>
          <w:b/>
        </w:rPr>
        <w:t xml:space="preserve"> more stable</w:t>
      </w:r>
      <w:r w:rsidRPr="008112E3">
        <w:t xml:space="preserve"> as compared to a state of asymmetrical distribution.</w:t>
      </w:r>
    </w:p>
    <w:p w:rsidR="00B659E4" w:rsidRPr="008112E3" w:rsidRDefault="009B2D5B">
      <w:r w:rsidRPr="008112E3">
        <w:rPr>
          <w:u w:val="single"/>
        </w:rPr>
        <w:t>Pauli Exclusion Principle</w:t>
      </w:r>
      <w:r w:rsidR="00932E92">
        <w:rPr>
          <w:u w:val="single"/>
        </w:rPr>
        <w:br/>
      </w:r>
      <w:r w:rsidRPr="008112E3">
        <w:t>No two electrons in any atoms may have the same set of quantum numbers.</w:t>
      </w:r>
      <w:r w:rsidRPr="008112E3">
        <w:br/>
      </w:r>
      <w:r w:rsidR="004B6248" w:rsidRPr="008112E3">
        <w:t xml:space="preserve">This implies that </w:t>
      </w:r>
      <w:r w:rsidR="004B6248" w:rsidRPr="008112E3">
        <w:rPr>
          <w:b/>
        </w:rPr>
        <w:t>only two</w:t>
      </w:r>
      <w:r w:rsidRPr="008112E3">
        <w:rPr>
          <w:b/>
        </w:rPr>
        <w:t xml:space="preserve"> electrons</w:t>
      </w:r>
      <w:r w:rsidRPr="008112E3">
        <w:t xml:space="preserve"> can </w:t>
      </w:r>
      <w:r w:rsidRPr="008112E3">
        <w:rPr>
          <w:b/>
        </w:rPr>
        <w:t>occupy the same orbital</w:t>
      </w:r>
      <w:r w:rsidRPr="008112E3">
        <w:t xml:space="preserve"> but </w:t>
      </w:r>
      <w:r w:rsidRPr="008112E3">
        <w:rPr>
          <w:b/>
        </w:rPr>
        <w:t>with opposite spins</w:t>
      </w:r>
      <w:r w:rsidRPr="008112E3">
        <w:t>.</w:t>
      </w:r>
    </w:p>
    <w:p w:rsidR="009B2D5B" w:rsidRPr="008112E3" w:rsidRDefault="009B2D5B">
      <w:r w:rsidRPr="008112E3">
        <w:rPr>
          <w:u w:val="single"/>
        </w:rPr>
        <w:t>Hund’s Rule</w:t>
      </w:r>
      <w:r w:rsidR="00932E92">
        <w:br/>
      </w:r>
      <w:r w:rsidRPr="008112E3">
        <w:t xml:space="preserve">When filling </w:t>
      </w:r>
      <w:r w:rsidRPr="008112E3">
        <w:rPr>
          <w:b/>
        </w:rPr>
        <w:t>degenerate orbitals</w:t>
      </w:r>
      <w:r w:rsidRPr="008112E3">
        <w:t xml:space="preserve">, electrons </w:t>
      </w:r>
      <w:r w:rsidRPr="008112E3">
        <w:rPr>
          <w:b/>
        </w:rPr>
        <w:t xml:space="preserve">occupy </w:t>
      </w:r>
      <w:r w:rsidR="00B659E4" w:rsidRPr="008112E3">
        <w:rPr>
          <w:b/>
        </w:rPr>
        <w:t>the orbitals singly</w:t>
      </w:r>
      <w:r w:rsidRPr="008112E3">
        <w:t xml:space="preserve"> with </w:t>
      </w:r>
      <w:r w:rsidRPr="008112E3">
        <w:rPr>
          <w:b/>
        </w:rPr>
        <w:t>parallel spins</w:t>
      </w:r>
      <w:r w:rsidRPr="008112E3">
        <w:t xml:space="preserve"> before any pairing occurs, due to inter electronic repulsion.</w:t>
      </w:r>
    </w:p>
    <w:p w:rsidR="00422DA7" w:rsidRPr="008112E3" w:rsidRDefault="00422DA7">
      <w:pPr>
        <w:rPr>
          <w:u w:val="single"/>
        </w:rPr>
      </w:pPr>
      <w:commentRangeStart w:id="5"/>
      <w:r w:rsidRPr="008112E3">
        <w:rPr>
          <w:u w:val="single"/>
        </w:rPr>
        <w:t>Factors affecting ionisation energy</w:t>
      </w:r>
      <w:commentRangeEnd w:id="5"/>
      <w:r w:rsidR="008215A8" w:rsidRPr="008112E3">
        <w:rPr>
          <w:rStyle w:val="CommentReference"/>
        </w:rPr>
        <w:commentReference w:id="5"/>
      </w:r>
    </w:p>
    <w:p w:rsidR="00371447" w:rsidRPr="008112E3" w:rsidRDefault="00422DA7">
      <w:r w:rsidRPr="008112E3">
        <w:rPr>
          <w:b/>
        </w:rPr>
        <w:t>Nuclear charge</w:t>
      </w:r>
      <w:r w:rsidR="00371447" w:rsidRPr="008112E3">
        <w:tab/>
        <w:t xml:space="preserve">– due to the number of </w:t>
      </w:r>
      <w:r w:rsidR="00371447" w:rsidRPr="008112E3">
        <w:rPr>
          <w:b/>
        </w:rPr>
        <w:t>protons</w:t>
      </w:r>
      <w:r w:rsidR="00371447" w:rsidRPr="008112E3">
        <w:t xml:space="preserve"> in the nucleus – increased electrostatic attraction</w:t>
      </w:r>
      <w:r w:rsidR="002C0040" w:rsidRPr="008112E3">
        <w:t xml:space="preserve"> between the valance electrons and protons</w:t>
      </w:r>
      <w:r w:rsidRPr="008112E3">
        <w:br/>
      </w:r>
      <w:r w:rsidR="000A22EF" w:rsidRPr="008112E3">
        <w:rPr>
          <w:b/>
        </w:rPr>
        <w:t>S</w:t>
      </w:r>
      <w:r w:rsidRPr="008112E3">
        <w:rPr>
          <w:b/>
        </w:rPr>
        <w:t xml:space="preserve">creening </w:t>
      </w:r>
      <w:r w:rsidR="00371447" w:rsidRPr="008112E3">
        <w:rPr>
          <w:b/>
        </w:rPr>
        <w:t>effect</w:t>
      </w:r>
      <w:r w:rsidR="00371447" w:rsidRPr="008112E3">
        <w:t xml:space="preserve"> – due to the </w:t>
      </w:r>
      <w:r w:rsidR="00371447" w:rsidRPr="008112E3">
        <w:rPr>
          <w:b/>
        </w:rPr>
        <w:t>inner quantum shells</w:t>
      </w:r>
      <w:r w:rsidR="00371447" w:rsidRPr="008112E3">
        <w:t xml:space="preserve"> of </w:t>
      </w:r>
      <w:r w:rsidR="00371447" w:rsidRPr="008112E3">
        <w:rPr>
          <w:b/>
        </w:rPr>
        <w:t>electrons</w:t>
      </w:r>
      <w:r w:rsidR="00371447" w:rsidRPr="008112E3">
        <w:t xml:space="preserve"> </w:t>
      </w:r>
      <w:r w:rsidR="00B819E8" w:rsidRPr="008112E3">
        <w:rPr>
          <w:b/>
        </w:rPr>
        <w:t>shielding</w:t>
      </w:r>
      <w:r w:rsidR="00B819E8" w:rsidRPr="008112E3">
        <w:t xml:space="preserve"> </w:t>
      </w:r>
      <w:r w:rsidR="000A22EF" w:rsidRPr="008112E3">
        <w:t xml:space="preserve">(partially cancelling attraction) </w:t>
      </w:r>
      <w:r w:rsidR="00B819E8" w:rsidRPr="008112E3">
        <w:t xml:space="preserve">the valence electrons from attraction by the nucleus </w:t>
      </w:r>
    </w:p>
    <w:p w:rsidR="000A22EF" w:rsidRPr="008112E3" w:rsidRDefault="000A22EF">
      <w:pPr>
        <w:rPr>
          <w:u w:val="single"/>
        </w:rPr>
      </w:pPr>
    </w:p>
    <w:p w:rsidR="00932E92" w:rsidRDefault="00932E92">
      <w:pPr>
        <w:rPr>
          <w:b/>
        </w:rPr>
      </w:pPr>
    </w:p>
    <w:p w:rsidR="003C6F5C" w:rsidRPr="008112E3" w:rsidRDefault="0061736E">
      <w:r w:rsidRPr="008112E3">
        <w:rPr>
          <w:b/>
        </w:rPr>
        <w:lastRenderedPageBreak/>
        <w:t xml:space="preserve">Trend of first </w:t>
      </w:r>
      <w:commentRangeStart w:id="6"/>
      <w:r w:rsidRPr="008112E3">
        <w:rPr>
          <w:b/>
        </w:rPr>
        <w:t>ionisation</w:t>
      </w:r>
      <w:r w:rsidR="00C255FA" w:rsidRPr="008112E3">
        <w:rPr>
          <w:b/>
        </w:rPr>
        <w:t xml:space="preserve"> </w:t>
      </w:r>
      <w:r w:rsidR="009B2D5B" w:rsidRPr="008112E3">
        <w:rPr>
          <w:b/>
        </w:rPr>
        <w:t>energy</w:t>
      </w:r>
      <w:commentRangeEnd w:id="6"/>
      <w:r w:rsidR="00E806ED" w:rsidRPr="008112E3">
        <w:rPr>
          <w:rStyle w:val="CommentReference"/>
        </w:rPr>
        <w:commentReference w:id="6"/>
      </w:r>
      <w:r w:rsidR="009B2D5B" w:rsidRPr="008112E3">
        <w:rPr>
          <w:u w:val="single"/>
        </w:rPr>
        <w:t xml:space="preserve"> </w:t>
      </w:r>
      <w:r w:rsidR="009B2D5B" w:rsidRPr="008112E3">
        <w:rPr>
          <w:u w:val="single"/>
        </w:rPr>
        <w:br/>
      </w:r>
      <w:r w:rsidR="009B2D5B" w:rsidRPr="008112E3">
        <w:t>(The amount of energy absorbed to remove one mole of electrons from one mole of the gaseous atoms to form one mole of singly charged gaseous cations)</w:t>
      </w:r>
    </w:p>
    <w:p w:rsidR="0061736E" w:rsidRPr="008112E3" w:rsidRDefault="003C6F5C">
      <w:r w:rsidRPr="008112E3">
        <w:rPr>
          <w:u w:val="single"/>
        </w:rPr>
        <w:t>Down the group</w:t>
      </w:r>
      <w:r w:rsidRPr="008112E3">
        <w:t xml:space="preserve">, first ionisation energy </w:t>
      </w:r>
      <w:r w:rsidRPr="008112E3">
        <w:rPr>
          <w:b/>
        </w:rPr>
        <w:t>decreases</w:t>
      </w:r>
      <w:r w:rsidRPr="008112E3">
        <w:t>.</w:t>
      </w:r>
      <w:r w:rsidRPr="008112E3">
        <w:br/>
        <w:t xml:space="preserve">The </w:t>
      </w:r>
      <w:r w:rsidRPr="008112E3">
        <w:rPr>
          <w:b/>
        </w:rPr>
        <w:t>number of electron shells increases</w:t>
      </w:r>
      <w:r w:rsidRPr="008112E3">
        <w:t xml:space="preserve"> down the group. </w:t>
      </w:r>
      <w:r w:rsidR="00632951" w:rsidRPr="008112E3">
        <w:br/>
      </w:r>
      <w:r w:rsidRPr="008112E3">
        <w:rPr>
          <w:b/>
        </w:rPr>
        <w:t>Valence electrons are further away</w:t>
      </w:r>
      <w:r w:rsidRPr="008112E3">
        <w:t xml:space="preserve"> from the nucleus and </w:t>
      </w:r>
      <w:r w:rsidRPr="008112E3">
        <w:rPr>
          <w:b/>
        </w:rPr>
        <w:t>experience less electrostatic attraction by the nucleus</w:t>
      </w:r>
      <w:r w:rsidRPr="008112E3">
        <w:t>.</w:t>
      </w:r>
      <w:r w:rsidR="00632951" w:rsidRPr="008112E3">
        <w:t xml:space="preserve"> (Screening effect)</w:t>
      </w:r>
      <w:r w:rsidRPr="008112E3">
        <w:br/>
        <w:t xml:space="preserve">Hence, less energy is </w:t>
      </w:r>
      <w:r w:rsidR="0061736E" w:rsidRPr="008112E3">
        <w:t xml:space="preserve">required to overcome the electrostatic forces in the atom and remove the electrons </w:t>
      </w:r>
    </w:p>
    <w:p w:rsidR="00632951" w:rsidRPr="008112E3" w:rsidRDefault="00632951">
      <w:r w:rsidRPr="008112E3">
        <w:rPr>
          <w:u w:val="single"/>
        </w:rPr>
        <w:t>Across the period</w:t>
      </w:r>
      <w:r w:rsidRPr="008112E3">
        <w:t xml:space="preserve">, first ionisation energy generally </w:t>
      </w:r>
      <w:r w:rsidRPr="008112E3">
        <w:rPr>
          <w:b/>
        </w:rPr>
        <w:t>increases</w:t>
      </w:r>
      <w:r w:rsidRPr="008112E3">
        <w:t>.</w:t>
      </w:r>
      <w:r w:rsidRPr="008112E3">
        <w:br/>
      </w:r>
      <w:r w:rsidRPr="008112E3">
        <w:rPr>
          <w:b/>
        </w:rPr>
        <w:t>Nuclear charge increases</w:t>
      </w:r>
      <w:r w:rsidRPr="008112E3">
        <w:t xml:space="preserve"> across the period. However, </w:t>
      </w:r>
      <w:r w:rsidRPr="008112E3">
        <w:rPr>
          <w:b/>
        </w:rPr>
        <w:t xml:space="preserve">screening effect is relatively </w:t>
      </w:r>
      <w:commentRangeStart w:id="7"/>
      <w:r w:rsidRPr="008112E3">
        <w:rPr>
          <w:b/>
        </w:rPr>
        <w:t>unchanged</w:t>
      </w:r>
      <w:commentRangeEnd w:id="7"/>
      <w:r w:rsidR="007F1375">
        <w:rPr>
          <w:rStyle w:val="CommentReference"/>
        </w:rPr>
        <w:commentReference w:id="7"/>
      </w:r>
      <w:r w:rsidRPr="008112E3">
        <w:t xml:space="preserve">. </w:t>
      </w:r>
      <w:r w:rsidRPr="008112E3">
        <w:rPr>
          <w:b/>
        </w:rPr>
        <w:t>Effective nuclear charge increases</w:t>
      </w:r>
      <w:r w:rsidRPr="008112E3">
        <w:t>.</w:t>
      </w:r>
      <w:r w:rsidRPr="008112E3">
        <w:br/>
        <w:t xml:space="preserve">Hence, </w:t>
      </w:r>
      <w:r w:rsidR="0061736E" w:rsidRPr="008112E3">
        <w:t>more energy is required to overcome the electrostatic forces in the atom and remove the electrons.</w:t>
      </w:r>
    </w:p>
    <w:p w:rsidR="0061736E" w:rsidRPr="008112E3" w:rsidRDefault="0061736E">
      <w:r w:rsidRPr="008112E3">
        <w:t xml:space="preserve">However, first ionisation energy </w:t>
      </w:r>
      <w:r w:rsidR="00C255FA" w:rsidRPr="008112E3">
        <w:rPr>
          <w:b/>
        </w:rPr>
        <w:t>decreases</w:t>
      </w:r>
      <w:r w:rsidRPr="008112E3">
        <w:t xml:space="preserve"> between </w:t>
      </w:r>
      <w:r w:rsidRPr="008112E3">
        <w:rPr>
          <w:b/>
          <w:u w:val="single"/>
        </w:rPr>
        <w:t>Group II and III</w:t>
      </w:r>
      <w:r w:rsidRPr="008112E3">
        <w:t>.</w:t>
      </w:r>
      <w:r w:rsidRPr="008112E3">
        <w:br/>
        <w:t>Beryllium</w:t>
      </w:r>
      <w:r w:rsidR="00691252" w:rsidRPr="008112E3">
        <w:tab/>
      </w:r>
      <w:r w:rsidRPr="008112E3">
        <w:t xml:space="preserve">: </w:t>
      </w:r>
      <m:oMath>
        <m:r>
          <m:rPr>
            <m:sty m:val="p"/>
          </m:rPr>
          <w:rPr>
            <w:rFonts w:ascii="Cambria Math" w:hAnsi="Cambria Math"/>
          </w:rPr>
          <m:t>1</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 xml:space="preserve"> </m:t>
        </m:r>
        <m:r>
          <m:rPr>
            <m:sty m:val="b"/>
          </m:rPr>
          <w:rPr>
            <w:rFonts w:ascii="Cambria Math" w:hAnsi="Cambria Math"/>
          </w:rPr>
          <m:t>2</m:t>
        </m:r>
        <m:sSup>
          <m:sSupPr>
            <m:ctrlPr>
              <w:rPr>
                <w:rFonts w:ascii="Cambria Math" w:hAnsi="Cambria Math"/>
                <w:b/>
              </w:rPr>
            </m:ctrlPr>
          </m:sSupPr>
          <m:e>
            <m:r>
              <m:rPr>
                <m:sty m:val="b"/>
              </m:rPr>
              <w:rPr>
                <w:rFonts w:ascii="Cambria Math" w:hAnsi="Cambria Math"/>
              </w:rPr>
              <m:t>s</m:t>
            </m:r>
          </m:e>
          <m:sup>
            <m:r>
              <m:rPr>
                <m:sty m:val="p"/>
              </m:rPr>
              <w:rPr>
                <w:rFonts w:ascii="Cambria Math" w:hAnsi="Cambria Math"/>
                <w:vertAlign w:val="superscript"/>
              </w:rPr>
              <m:t>2</m:t>
            </m:r>
          </m:sup>
        </m:sSup>
      </m:oMath>
      <w:r w:rsidRPr="008112E3">
        <w:t xml:space="preserve"> </w:t>
      </w:r>
      <w:r w:rsidR="00691252" w:rsidRPr="008112E3">
        <w:tab/>
      </w:r>
      <w:r w:rsidR="00691252" w:rsidRPr="008112E3">
        <w:tab/>
        <w:t xml:space="preserve">Magnesium </w:t>
      </w:r>
      <w:r w:rsidR="00691252" w:rsidRPr="008112E3">
        <w:tab/>
        <w:t xml:space="preserve">: </w:t>
      </w:r>
      <m:oMath>
        <m:r>
          <m:rPr>
            <m:sty m:val="p"/>
          </m:rPr>
          <w:rPr>
            <w:rFonts w:ascii="Cambria Math" w:hAnsi="Cambria Math"/>
          </w:rPr>
          <m:t>1</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 xml:space="preserve"> 2</m:t>
        </m:r>
        <m:sSup>
          <m:sSupPr>
            <m:ctrlPr>
              <w:rPr>
                <w:rFonts w:ascii="Cambria Math" w:hAnsi="Cambria Math"/>
              </w:rPr>
            </m:ctrlPr>
          </m:sSupPr>
          <m:e>
            <m:r>
              <m:rPr>
                <m:sty m:val="p"/>
              </m:rPr>
              <w:rPr>
                <w:rFonts w:ascii="Cambria Math" w:hAnsi="Cambria Math"/>
              </w:rPr>
              <m:t>s</m:t>
            </m:r>
          </m:e>
          <m:sup>
            <m:r>
              <m:rPr>
                <m:sty m:val="p"/>
              </m:rPr>
              <w:rPr>
                <w:rFonts w:ascii="Cambria Math" w:hAnsi="Cambria Math"/>
                <w:vertAlign w:val="superscript"/>
              </w:rPr>
              <m:t>2</m:t>
            </m:r>
          </m:sup>
        </m:sSup>
        <m:r>
          <m:rPr>
            <m:sty m:val="p"/>
          </m:rPr>
          <w:rPr>
            <w:rFonts w:ascii="Cambria Math" w:hAnsi="Cambria Math"/>
          </w:rPr>
          <m:t xml:space="preserve"> 2</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6</m:t>
            </m:r>
          </m:sup>
        </m:sSup>
        <m:r>
          <m:rPr>
            <m:sty m:val="b"/>
          </m:rPr>
          <w:rPr>
            <w:rFonts w:ascii="Cambria Math" w:hAnsi="Cambria Math"/>
          </w:rPr>
          <m:t xml:space="preserve"> 3</m:t>
        </m:r>
        <m:sSup>
          <m:sSupPr>
            <m:ctrlPr>
              <w:rPr>
                <w:rFonts w:ascii="Cambria Math" w:hAnsi="Cambria Math"/>
                <w:b/>
              </w:rPr>
            </m:ctrlPr>
          </m:sSupPr>
          <m:e>
            <m:r>
              <m:rPr>
                <m:sty m:val="b"/>
              </m:rPr>
              <w:rPr>
                <w:rFonts w:ascii="Cambria Math" w:hAnsi="Cambria Math"/>
              </w:rPr>
              <m:t>s</m:t>
            </m:r>
          </m:e>
          <m:sup>
            <m:r>
              <m:rPr>
                <m:sty m:val="p"/>
              </m:rPr>
              <w:rPr>
                <w:rFonts w:ascii="Cambria Math" w:hAnsi="Cambria Math"/>
              </w:rPr>
              <m:t>2</m:t>
            </m:r>
          </m:sup>
        </m:sSup>
      </m:oMath>
      <w:r w:rsidR="0077708F" w:rsidRPr="008112E3">
        <w:rPr>
          <w:b/>
        </w:rPr>
        <w:t xml:space="preserve">   </w:t>
      </w:r>
      <w:r w:rsidR="00691252" w:rsidRPr="008112E3">
        <w:tab/>
      </w:r>
      <w:r w:rsidR="00691252" w:rsidRPr="008112E3">
        <w:br/>
        <w:t>Boron</w:t>
      </w:r>
      <w:r w:rsidR="00691252" w:rsidRPr="008112E3">
        <w:tab/>
      </w:r>
      <w:r w:rsidR="00691252" w:rsidRPr="008112E3">
        <w:tab/>
        <w:t xml:space="preserve">: </w:t>
      </w:r>
      <m:oMath>
        <m:r>
          <m:rPr>
            <m:sty m:val="p"/>
          </m:rPr>
          <w:rPr>
            <w:rFonts w:ascii="Cambria Math" w:hAnsi="Cambria Math"/>
          </w:rPr>
          <m:t>1</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 xml:space="preserve"> 2</m:t>
        </m:r>
        <m:sSup>
          <m:sSupPr>
            <m:ctrlPr>
              <w:rPr>
                <w:rFonts w:ascii="Cambria Math" w:hAnsi="Cambria Math"/>
              </w:rPr>
            </m:ctrlPr>
          </m:sSupPr>
          <m:e>
            <m:r>
              <m:rPr>
                <m:sty m:val="p"/>
              </m:rPr>
              <w:rPr>
                <w:rFonts w:ascii="Cambria Math" w:hAnsi="Cambria Math"/>
              </w:rPr>
              <m:t>s</m:t>
            </m:r>
          </m:e>
          <m:sup>
            <m:r>
              <m:rPr>
                <m:sty m:val="p"/>
              </m:rPr>
              <w:rPr>
                <w:rFonts w:ascii="Cambria Math" w:hAnsi="Cambria Math"/>
                <w:vertAlign w:val="superscript"/>
              </w:rPr>
              <m:t>2</m:t>
            </m:r>
          </m:sup>
        </m:sSup>
        <m:r>
          <m:rPr>
            <m:sty m:val="b"/>
          </m:rPr>
          <w:rPr>
            <w:rFonts w:ascii="Cambria Math" w:hAnsi="Cambria Math"/>
          </w:rPr>
          <m:t xml:space="preserve"> 2</m:t>
        </m:r>
        <m:sSup>
          <m:sSupPr>
            <m:ctrlPr>
              <w:rPr>
                <w:rFonts w:ascii="Cambria Math" w:hAnsi="Cambria Math"/>
                <w:b/>
              </w:rPr>
            </m:ctrlPr>
          </m:sSupPr>
          <m:e>
            <m:r>
              <m:rPr>
                <m:sty m:val="b"/>
              </m:rPr>
              <w:rPr>
                <w:rFonts w:ascii="Cambria Math" w:hAnsi="Cambria Math"/>
              </w:rPr>
              <m:t>p</m:t>
            </m:r>
          </m:e>
          <m:sup>
            <m:r>
              <m:rPr>
                <m:sty m:val="p"/>
              </m:rPr>
              <w:rPr>
                <w:rFonts w:ascii="Cambria Math" w:hAnsi="Cambria Math"/>
              </w:rPr>
              <m:t>1</m:t>
            </m:r>
          </m:sup>
        </m:sSup>
      </m:oMath>
      <w:r w:rsidR="00691252" w:rsidRPr="008112E3">
        <w:tab/>
      </w:r>
      <w:r w:rsidR="00691252" w:rsidRPr="008112E3">
        <w:tab/>
        <w:t>Aluminium</w:t>
      </w:r>
      <w:r w:rsidR="00691252" w:rsidRPr="008112E3">
        <w:tab/>
        <w:t xml:space="preserve">: </w:t>
      </w:r>
      <m:oMath>
        <m:r>
          <m:rPr>
            <m:sty m:val="p"/>
          </m:rPr>
          <w:rPr>
            <w:rFonts w:ascii="Cambria Math" w:hAnsi="Cambria Math"/>
          </w:rPr>
          <m:t>1</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 xml:space="preserve"> 2</m:t>
        </m:r>
        <m:sSup>
          <m:sSupPr>
            <m:ctrlPr>
              <w:rPr>
                <w:rFonts w:ascii="Cambria Math" w:hAnsi="Cambria Math"/>
              </w:rPr>
            </m:ctrlPr>
          </m:sSupPr>
          <m:e>
            <m:r>
              <m:rPr>
                <m:sty m:val="p"/>
              </m:rPr>
              <w:rPr>
                <w:rFonts w:ascii="Cambria Math" w:hAnsi="Cambria Math"/>
              </w:rPr>
              <m:t>s</m:t>
            </m:r>
          </m:e>
          <m:sup>
            <m:r>
              <m:rPr>
                <m:sty m:val="p"/>
              </m:rPr>
              <w:rPr>
                <w:rFonts w:ascii="Cambria Math" w:hAnsi="Cambria Math"/>
                <w:vertAlign w:val="superscript"/>
              </w:rPr>
              <m:t>2</m:t>
            </m:r>
          </m:sup>
        </m:sSup>
        <m:r>
          <m:rPr>
            <m:sty m:val="p"/>
          </m:rPr>
          <w:rPr>
            <w:rFonts w:ascii="Cambria Math" w:hAnsi="Cambria Math"/>
          </w:rPr>
          <m:t xml:space="preserve"> 2</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6</m:t>
            </m:r>
          </m:sup>
        </m:sSup>
        <m:r>
          <m:rPr>
            <m:sty m:val="p"/>
          </m:rPr>
          <w:rPr>
            <w:rFonts w:ascii="Cambria Math" w:hAnsi="Cambria Math"/>
          </w:rPr>
          <m:t xml:space="preserve"> 3</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b/>
              </w:rPr>
            </m:ctrlPr>
          </m:sSupPr>
          <m:e>
            <m:r>
              <m:rPr>
                <m:sty m:val="b"/>
              </m:rPr>
              <w:rPr>
                <w:rFonts w:ascii="Cambria Math" w:hAnsi="Cambria Math"/>
              </w:rPr>
              <m:t>3p</m:t>
            </m:r>
          </m:e>
          <m:sup>
            <m:r>
              <m:rPr>
                <m:sty m:val="p"/>
              </m:rPr>
              <w:rPr>
                <w:rFonts w:ascii="Cambria Math" w:hAnsi="Cambria Math"/>
              </w:rPr>
              <m:t>1</m:t>
            </m:r>
          </m:sup>
        </m:sSup>
      </m:oMath>
      <w:r w:rsidR="0077708F" w:rsidRPr="008112E3">
        <w:rPr>
          <w:b/>
        </w:rPr>
        <w:br/>
      </w:r>
      <w:r w:rsidR="00C255FA" w:rsidRPr="008112E3">
        <w:t>T</w:t>
      </w:r>
      <w:r w:rsidR="00691252" w:rsidRPr="008112E3">
        <w:t xml:space="preserve">he </w:t>
      </w:r>
      <w:r w:rsidRPr="008112E3">
        <w:t xml:space="preserve">electron from the </w:t>
      </w:r>
      <m:oMath>
        <m:r>
          <m:rPr>
            <m:sty m:val="b"/>
          </m:rPr>
          <w:rPr>
            <w:rFonts w:ascii="Cambria Math" w:hAnsi="Cambria Math"/>
          </w:rPr>
          <m:t>2p</m:t>
        </m:r>
      </m:oMath>
      <w:r w:rsidR="00691252" w:rsidRPr="008112E3">
        <w:t xml:space="preserve"> (</w:t>
      </w:r>
      <m:oMath>
        <m:r>
          <m:rPr>
            <m:sty m:val="p"/>
          </m:rPr>
          <w:rPr>
            <w:rFonts w:ascii="Cambria Math" w:hAnsi="Cambria Math"/>
          </w:rPr>
          <m:t>3p</m:t>
        </m:r>
      </m:oMath>
      <w:r w:rsidR="00691252" w:rsidRPr="008112E3">
        <w:t>)</w:t>
      </w:r>
      <w:r w:rsidRPr="008112E3">
        <w:t xml:space="preserve"> orbital in </w:t>
      </w:r>
      <w:r w:rsidR="00691252" w:rsidRPr="008112E3">
        <w:t>Boron (Aluminium)</w:t>
      </w:r>
      <w:r w:rsidR="00C255FA" w:rsidRPr="008112E3">
        <w:t xml:space="preserve"> is </w:t>
      </w:r>
      <w:r w:rsidR="00C255FA" w:rsidRPr="008112E3">
        <w:rPr>
          <w:b/>
        </w:rPr>
        <w:t>further to the nucleus</w:t>
      </w:r>
      <w:r w:rsidR="00C255FA" w:rsidRPr="008112E3">
        <w:t xml:space="preserve"> than the electron from the </w:t>
      </w:r>
      <m:oMath>
        <m:r>
          <m:rPr>
            <m:sty m:val="b"/>
          </m:rPr>
          <w:rPr>
            <w:rFonts w:ascii="Cambria Math" w:hAnsi="Cambria Math"/>
          </w:rPr>
          <m:t>2s</m:t>
        </m:r>
      </m:oMath>
      <w:r w:rsidR="00C255FA" w:rsidRPr="008112E3">
        <w:t xml:space="preserve"> (</w:t>
      </w:r>
      <m:oMath>
        <m:r>
          <m:rPr>
            <m:sty m:val="p"/>
          </m:rPr>
          <w:rPr>
            <w:rFonts w:ascii="Cambria Math" w:hAnsi="Cambria Math"/>
          </w:rPr>
          <m:t>3s</m:t>
        </m:r>
      </m:oMath>
      <w:r w:rsidR="00C255FA" w:rsidRPr="008112E3">
        <w:t>) orbital in Beryllium (Magnesium).</w:t>
      </w:r>
      <w:r w:rsidR="00691252" w:rsidRPr="008112E3">
        <w:br/>
        <w:t xml:space="preserve">Hence </w:t>
      </w:r>
      <w:r w:rsidR="00C255FA" w:rsidRPr="008112E3">
        <w:t>less</w:t>
      </w:r>
      <w:r w:rsidR="00691252" w:rsidRPr="008112E3">
        <w:t xml:space="preserve"> energy is required remove the electron </w:t>
      </w:r>
      <w:r w:rsidR="00C255FA" w:rsidRPr="008112E3">
        <w:t>less</w:t>
      </w:r>
      <w:r w:rsidR="00691252" w:rsidRPr="008112E3">
        <w:t xml:space="preserve"> </w:t>
      </w:r>
      <w:r w:rsidRPr="008112E3">
        <w:t>strongly attracted</w:t>
      </w:r>
      <w:r w:rsidR="00691252" w:rsidRPr="008112E3">
        <w:t xml:space="preserve"> to the nucleus</w:t>
      </w:r>
      <w:r w:rsidRPr="008112E3">
        <w:t>.</w:t>
      </w:r>
    </w:p>
    <w:p w:rsidR="00C255FA" w:rsidRPr="008112E3" w:rsidRDefault="00E806ED">
      <w:r w:rsidRPr="008112E3">
        <w:t>Also, f</w:t>
      </w:r>
      <w:r w:rsidR="00691252" w:rsidRPr="008112E3">
        <w:t xml:space="preserve">irst ionisation energy also </w:t>
      </w:r>
      <w:r w:rsidR="00C255FA" w:rsidRPr="008112E3">
        <w:rPr>
          <w:b/>
        </w:rPr>
        <w:t>decreases</w:t>
      </w:r>
      <w:r w:rsidR="00691252" w:rsidRPr="008112E3">
        <w:t xml:space="preserve"> between </w:t>
      </w:r>
      <w:r w:rsidR="00691252" w:rsidRPr="008112E3">
        <w:rPr>
          <w:b/>
          <w:u w:val="single"/>
        </w:rPr>
        <w:t>Group V and VI</w:t>
      </w:r>
      <w:r w:rsidR="00691252" w:rsidRPr="008112E3">
        <w:t>.</w:t>
      </w:r>
      <w:r w:rsidR="00691252" w:rsidRPr="008112E3">
        <w:br/>
      </w:r>
      <w:r w:rsidR="00C255FA" w:rsidRPr="008112E3">
        <w:t>Nitrogen</w:t>
      </w:r>
      <w:r w:rsidR="00691252" w:rsidRPr="008112E3">
        <w:tab/>
        <w:t xml:space="preserve">: </w:t>
      </w:r>
      <m:oMath>
        <m:r>
          <m:rPr>
            <m:sty m:val="p"/>
          </m:rPr>
          <w:rPr>
            <w:rFonts w:ascii="Cambria Math" w:hAnsi="Cambria Math"/>
          </w:rPr>
          <m:t>1</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 xml:space="preserve"> 2</m:t>
        </m:r>
        <m:sSup>
          <m:sSupPr>
            <m:ctrlPr>
              <w:rPr>
                <w:rFonts w:ascii="Cambria Math" w:hAnsi="Cambria Math"/>
              </w:rPr>
            </m:ctrlPr>
          </m:sSupPr>
          <m:e>
            <m:r>
              <m:rPr>
                <m:sty m:val="p"/>
              </m:rPr>
              <w:rPr>
                <w:rFonts w:ascii="Cambria Math" w:hAnsi="Cambria Math"/>
              </w:rPr>
              <m:t>s</m:t>
            </m:r>
          </m:e>
          <m:sup>
            <m:r>
              <m:rPr>
                <m:sty m:val="p"/>
              </m:rPr>
              <w:rPr>
                <w:rFonts w:ascii="Cambria Math" w:hAnsi="Cambria Math"/>
                <w:vertAlign w:val="superscript"/>
              </w:rPr>
              <m:t>2</m:t>
            </m:r>
          </m:sup>
        </m:sSup>
        <m:r>
          <m:rPr>
            <m:sty m:val="b"/>
          </m:rPr>
          <w:rPr>
            <w:rFonts w:ascii="Cambria Math" w:hAnsi="Cambria Math"/>
          </w:rPr>
          <m:t xml:space="preserve"> 2</m:t>
        </m:r>
        <m:sSup>
          <m:sSupPr>
            <m:ctrlPr>
              <w:rPr>
                <w:rFonts w:ascii="Cambria Math" w:hAnsi="Cambria Math"/>
                <w:b/>
              </w:rPr>
            </m:ctrlPr>
          </m:sSupPr>
          <m:e>
            <m:r>
              <m:rPr>
                <m:sty m:val="b"/>
              </m:rPr>
              <w:rPr>
                <w:rFonts w:ascii="Cambria Math" w:hAnsi="Cambria Math"/>
              </w:rPr>
              <m:t>p</m:t>
            </m:r>
          </m:e>
          <m:sup>
            <m:r>
              <m:rPr>
                <m:sty m:val="p"/>
              </m:rPr>
              <w:rPr>
                <w:rFonts w:ascii="Cambria Math" w:hAnsi="Cambria Math"/>
              </w:rPr>
              <m:t>3</m:t>
            </m:r>
          </m:sup>
        </m:sSup>
      </m:oMath>
      <w:r w:rsidR="00691252" w:rsidRPr="008112E3">
        <w:tab/>
      </w:r>
      <w:r w:rsidR="00691252" w:rsidRPr="008112E3">
        <w:tab/>
      </w:r>
      <w:r w:rsidR="00C255FA" w:rsidRPr="008112E3">
        <w:t>Phosphorous</w:t>
      </w:r>
      <w:r w:rsidR="00691252" w:rsidRPr="008112E3">
        <w:t xml:space="preserve"> </w:t>
      </w:r>
      <w:r w:rsidR="00691252" w:rsidRPr="008112E3">
        <w:tab/>
        <w:t xml:space="preserve">: </w:t>
      </w:r>
      <m:oMath>
        <m:r>
          <m:rPr>
            <m:sty m:val="p"/>
          </m:rPr>
          <w:rPr>
            <w:rFonts w:ascii="Cambria Math" w:hAnsi="Cambria Math"/>
          </w:rPr>
          <m:t>1</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 xml:space="preserve"> 2</m:t>
        </m:r>
        <m:sSup>
          <m:sSupPr>
            <m:ctrlPr>
              <w:rPr>
                <w:rFonts w:ascii="Cambria Math" w:hAnsi="Cambria Math"/>
              </w:rPr>
            </m:ctrlPr>
          </m:sSupPr>
          <m:e>
            <m:r>
              <m:rPr>
                <m:sty m:val="p"/>
              </m:rPr>
              <w:rPr>
                <w:rFonts w:ascii="Cambria Math" w:hAnsi="Cambria Math"/>
              </w:rPr>
              <m:t>s</m:t>
            </m:r>
          </m:e>
          <m:sup>
            <m:r>
              <m:rPr>
                <m:sty m:val="p"/>
              </m:rPr>
              <w:rPr>
                <w:rFonts w:ascii="Cambria Math" w:hAnsi="Cambria Math"/>
                <w:vertAlign w:val="superscript"/>
              </w:rPr>
              <m:t>2</m:t>
            </m:r>
          </m:sup>
        </m:sSup>
        <m:r>
          <m:rPr>
            <m:sty m:val="p"/>
          </m:rPr>
          <w:rPr>
            <w:rFonts w:ascii="Cambria Math" w:hAnsi="Cambria Math"/>
          </w:rPr>
          <m:t xml:space="preserve"> 2</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6</m:t>
            </m:r>
          </m:sup>
        </m:sSup>
        <m:r>
          <m:rPr>
            <m:sty m:val="p"/>
          </m:rPr>
          <w:rPr>
            <w:rFonts w:ascii="Cambria Math" w:hAnsi="Cambria Math"/>
          </w:rPr>
          <m:t xml:space="preserve"> 3</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b/>
              </w:rPr>
            </m:ctrlPr>
          </m:sSupPr>
          <m:e>
            <m:r>
              <m:rPr>
                <m:sty m:val="b"/>
              </m:rPr>
              <w:rPr>
                <w:rFonts w:ascii="Cambria Math" w:hAnsi="Cambria Math"/>
              </w:rPr>
              <m:t>3p</m:t>
            </m:r>
          </m:e>
          <m:sup>
            <m:r>
              <m:rPr>
                <m:sty m:val="p"/>
              </m:rPr>
              <w:rPr>
                <w:rFonts w:ascii="Cambria Math" w:hAnsi="Cambria Math"/>
              </w:rPr>
              <m:t>3</m:t>
            </m:r>
          </m:sup>
        </m:sSup>
      </m:oMath>
      <w:r w:rsidR="00691252" w:rsidRPr="008112E3">
        <w:br/>
      </w:r>
      <w:r w:rsidR="00C255FA" w:rsidRPr="008112E3">
        <w:t>Oxygen</w:t>
      </w:r>
      <w:r w:rsidR="00691252" w:rsidRPr="008112E3">
        <w:tab/>
      </w:r>
      <w:r w:rsidR="00691252" w:rsidRPr="008112E3">
        <w:tab/>
        <w:t xml:space="preserve">: </w:t>
      </w:r>
      <m:oMath>
        <m:r>
          <m:rPr>
            <m:sty m:val="p"/>
          </m:rPr>
          <w:rPr>
            <w:rFonts w:ascii="Cambria Math" w:hAnsi="Cambria Math"/>
          </w:rPr>
          <m:t>1</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 xml:space="preserve"> 2</m:t>
        </m:r>
        <m:sSup>
          <m:sSupPr>
            <m:ctrlPr>
              <w:rPr>
                <w:rFonts w:ascii="Cambria Math" w:hAnsi="Cambria Math"/>
              </w:rPr>
            </m:ctrlPr>
          </m:sSupPr>
          <m:e>
            <m:r>
              <m:rPr>
                <m:sty m:val="p"/>
              </m:rPr>
              <w:rPr>
                <w:rFonts w:ascii="Cambria Math" w:hAnsi="Cambria Math"/>
              </w:rPr>
              <m:t>s</m:t>
            </m:r>
          </m:e>
          <m:sup>
            <m:r>
              <m:rPr>
                <m:sty m:val="p"/>
              </m:rPr>
              <w:rPr>
                <w:rFonts w:ascii="Cambria Math" w:hAnsi="Cambria Math"/>
                <w:vertAlign w:val="superscript"/>
              </w:rPr>
              <m:t>2</m:t>
            </m:r>
          </m:sup>
        </m:sSup>
        <m:r>
          <m:rPr>
            <m:sty m:val="b"/>
          </m:rPr>
          <w:rPr>
            <w:rFonts w:ascii="Cambria Math" w:hAnsi="Cambria Math"/>
          </w:rPr>
          <m:t xml:space="preserve"> 2</m:t>
        </m:r>
        <m:sSup>
          <m:sSupPr>
            <m:ctrlPr>
              <w:rPr>
                <w:rFonts w:ascii="Cambria Math" w:hAnsi="Cambria Math"/>
                <w:b/>
              </w:rPr>
            </m:ctrlPr>
          </m:sSupPr>
          <m:e>
            <m:r>
              <m:rPr>
                <m:sty m:val="b"/>
              </m:rPr>
              <w:rPr>
                <w:rFonts w:ascii="Cambria Math" w:hAnsi="Cambria Math"/>
              </w:rPr>
              <m:t>p</m:t>
            </m:r>
          </m:e>
          <m:sup>
            <m:r>
              <m:rPr>
                <m:sty m:val="p"/>
              </m:rPr>
              <w:rPr>
                <w:rFonts w:ascii="Cambria Math" w:hAnsi="Cambria Math"/>
              </w:rPr>
              <m:t>4</m:t>
            </m:r>
          </m:sup>
        </m:sSup>
      </m:oMath>
      <w:r w:rsidR="00691252" w:rsidRPr="008112E3">
        <w:tab/>
      </w:r>
      <w:r w:rsidR="00691252" w:rsidRPr="008112E3">
        <w:tab/>
      </w:r>
      <w:r w:rsidR="00C255FA" w:rsidRPr="008112E3">
        <w:t>Sulfur</w:t>
      </w:r>
      <w:r w:rsidR="00C255FA" w:rsidRPr="008112E3">
        <w:tab/>
      </w:r>
      <w:r w:rsidR="00691252" w:rsidRPr="008112E3">
        <w:tab/>
        <w:t xml:space="preserve">: </w:t>
      </w:r>
      <m:oMath>
        <m:r>
          <m:rPr>
            <m:sty m:val="p"/>
          </m:rPr>
          <w:rPr>
            <w:rFonts w:ascii="Cambria Math" w:hAnsi="Cambria Math"/>
          </w:rPr>
          <m:t>1</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 xml:space="preserve"> 2</m:t>
        </m:r>
        <m:sSup>
          <m:sSupPr>
            <m:ctrlPr>
              <w:rPr>
                <w:rFonts w:ascii="Cambria Math" w:hAnsi="Cambria Math"/>
              </w:rPr>
            </m:ctrlPr>
          </m:sSupPr>
          <m:e>
            <m:r>
              <m:rPr>
                <m:sty m:val="p"/>
              </m:rPr>
              <w:rPr>
                <w:rFonts w:ascii="Cambria Math" w:hAnsi="Cambria Math"/>
              </w:rPr>
              <m:t>s</m:t>
            </m:r>
          </m:e>
          <m:sup>
            <m:r>
              <m:rPr>
                <m:sty m:val="p"/>
              </m:rPr>
              <w:rPr>
                <w:rFonts w:ascii="Cambria Math" w:hAnsi="Cambria Math"/>
                <w:vertAlign w:val="superscript"/>
              </w:rPr>
              <m:t>2</m:t>
            </m:r>
          </m:sup>
        </m:sSup>
        <m:r>
          <m:rPr>
            <m:sty m:val="p"/>
          </m:rPr>
          <w:rPr>
            <w:rFonts w:ascii="Cambria Math" w:hAnsi="Cambria Math"/>
          </w:rPr>
          <m:t xml:space="preserve"> 2</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6</m:t>
            </m:r>
          </m:sup>
        </m:sSup>
        <m:r>
          <m:rPr>
            <m:sty m:val="p"/>
          </m:rPr>
          <w:rPr>
            <w:rFonts w:ascii="Cambria Math" w:hAnsi="Cambria Math"/>
          </w:rPr>
          <m:t xml:space="preserve"> 3</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b/>
              </w:rPr>
            </m:ctrlPr>
          </m:sSupPr>
          <m:e>
            <m:r>
              <m:rPr>
                <m:sty m:val="b"/>
              </m:rPr>
              <w:rPr>
                <w:rFonts w:ascii="Cambria Math" w:hAnsi="Cambria Math"/>
              </w:rPr>
              <m:t>3p</m:t>
            </m:r>
          </m:e>
          <m:sup>
            <m:r>
              <m:rPr>
                <m:sty m:val="p"/>
              </m:rPr>
              <w:rPr>
                <w:rFonts w:ascii="Cambria Math" w:hAnsi="Cambria Math"/>
              </w:rPr>
              <m:t>4</m:t>
            </m:r>
          </m:sup>
        </m:sSup>
      </m:oMath>
      <w:r w:rsidR="00B06719" w:rsidRPr="008112E3">
        <w:br/>
      </w:r>
      <w:r w:rsidR="00C255FA" w:rsidRPr="008112E3">
        <w:t xml:space="preserve">The </w:t>
      </w:r>
      <w:r w:rsidR="00C255FA" w:rsidRPr="008112E3">
        <w:rPr>
          <w:b/>
        </w:rPr>
        <w:t>paired electron</w:t>
      </w:r>
      <w:r w:rsidR="00C255FA" w:rsidRPr="008112E3">
        <w:t xml:space="preserve"> in the </w:t>
      </w:r>
      <m:oMath>
        <m:r>
          <m:rPr>
            <m:sty m:val="b"/>
          </m:rPr>
          <w:rPr>
            <w:rFonts w:ascii="Cambria Math" w:hAnsi="Cambria Math"/>
          </w:rPr>
          <m:t>2p</m:t>
        </m:r>
      </m:oMath>
      <w:r w:rsidR="00C255FA" w:rsidRPr="008112E3">
        <w:t xml:space="preserve"> (</w:t>
      </w:r>
      <m:oMath>
        <m:r>
          <m:rPr>
            <m:sty m:val="p"/>
          </m:rPr>
          <w:rPr>
            <w:rFonts w:ascii="Cambria Math" w:hAnsi="Cambria Math"/>
          </w:rPr>
          <m:t>3p</m:t>
        </m:r>
      </m:oMath>
      <w:r w:rsidR="00C255FA" w:rsidRPr="008112E3">
        <w:t xml:space="preserve">) orbital in Oxygen (Phosphorous) experience </w:t>
      </w:r>
      <w:r w:rsidR="002C0040" w:rsidRPr="008112E3">
        <w:rPr>
          <w:b/>
        </w:rPr>
        <w:t xml:space="preserve">more </w:t>
      </w:r>
      <w:r w:rsidR="00C255FA" w:rsidRPr="008112E3">
        <w:rPr>
          <w:b/>
        </w:rPr>
        <w:t>inter-electronic repulsion</w:t>
      </w:r>
      <w:r w:rsidR="00C255FA" w:rsidRPr="008112E3">
        <w:t xml:space="preserve"> in the </w:t>
      </w:r>
      <m:oMath>
        <m:sSup>
          <m:sSupPr>
            <m:ctrlPr>
              <w:rPr>
                <w:rFonts w:ascii="Cambria Math" w:hAnsi="Cambria Math"/>
                <w:b/>
              </w:rPr>
            </m:ctrlPr>
          </m:sSupPr>
          <m:e>
            <m:r>
              <m:rPr>
                <m:sty m:val="b"/>
              </m:rPr>
              <w:rPr>
                <w:rFonts w:ascii="Cambria Math" w:hAnsi="Cambria Math"/>
              </w:rPr>
              <m:t>p</m:t>
            </m:r>
          </m:e>
          <m:sup>
            <m:r>
              <m:rPr>
                <m:sty m:val="b"/>
              </m:rPr>
              <w:rPr>
                <w:rFonts w:ascii="Cambria Math" w:hAnsi="Cambria Math"/>
                <w:vertAlign w:val="superscript"/>
              </w:rPr>
              <m:t>4</m:t>
            </m:r>
          </m:sup>
        </m:sSup>
      </m:oMath>
      <w:r w:rsidR="00C255FA" w:rsidRPr="008112E3">
        <w:t xml:space="preserve"> configuration compared to </w:t>
      </w:r>
      <w:r w:rsidR="00C255FA" w:rsidRPr="008112E3">
        <w:br/>
        <w:t xml:space="preserve">the </w:t>
      </w:r>
      <w:r w:rsidR="00C255FA" w:rsidRPr="008112E3">
        <w:rPr>
          <w:b/>
        </w:rPr>
        <w:t>unpaired electron</w:t>
      </w:r>
      <w:r w:rsidR="00C255FA" w:rsidRPr="008112E3">
        <w:t xml:space="preserve"> in the </w:t>
      </w:r>
      <m:oMath>
        <m:r>
          <m:rPr>
            <m:sty m:val="b"/>
          </m:rPr>
          <w:rPr>
            <w:rFonts w:ascii="Cambria Math" w:hAnsi="Cambria Math"/>
          </w:rPr>
          <m:t>2p</m:t>
        </m:r>
      </m:oMath>
      <w:r w:rsidR="00C255FA" w:rsidRPr="008112E3">
        <w:t xml:space="preserve"> (</w:t>
      </w:r>
      <m:oMath>
        <m:r>
          <m:rPr>
            <m:sty m:val="p"/>
          </m:rPr>
          <w:rPr>
            <w:rFonts w:ascii="Cambria Math" w:hAnsi="Cambria Math"/>
          </w:rPr>
          <m:t>3p</m:t>
        </m:r>
      </m:oMath>
      <w:r w:rsidR="00C255FA" w:rsidRPr="008112E3">
        <w:t>) orbital in Nitrogen (Sulfur).</w:t>
      </w:r>
      <w:r w:rsidR="00C255FA" w:rsidRPr="008112E3">
        <w:br/>
        <w:t xml:space="preserve">Hence less energy is required to remove the </w:t>
      </w:r>
      <w:r w:rsidR="00C255FA" w:rsidRPr="008112E3">
        <w:rPr>
          <w:b/>
        </w:rPr>
        <w:t>paired</w:t>
      </w:r>
      <w:r w:rsidR="00C255FA" w:rsidRPr="008112E3">
        <w:t xml:space="preserve"> </w:t>
      </w:r>
      <m:oMath>
        <m:r>
          <m:rPr>
            <m:sty m:val="b"/>
          </m:rPr>
          <w:rPr>
            <w:rFonts w:ascii="Cambria Math" w:hAnsi="Cambria Math"/>
          </w:rPr>
          <m:t>p</m:t>
        </m:r>
      </m:oMath>
      <w:r w:rsidR="00C255FA" w:rsidRPr="008112E3">
        <w:t xml:space="preserve"> </w:t>
      </w:r>
      <w:r w:rsidR="00B3434E" w:rsidRPr="008112E3">
        <w:t>electrons</w:t>
      </w:r>
      <w:r w:rsidR="00C255FA" w:rsidRPr="008112E3">
        <w:t>, resulting in lower first ionisation energy for Oxygen (Phosphorous).</w:t>
      </w:r>
    </w:p>
    <w:p w:rsidR="00EF5AA5" w:rsidRPr="008112E3" w:rsidRDefault="009B2D5B">
      <w:pPr>
        <w:rPr>
          <w:b/>
          <w:u w:val="single"/>
        </w:rPr>
      </w:pPr>
      <w:r w:rsidRPr="008112E3">
        <w:rPr>
          <w:u w:val="single"/>
        </w:rPr>
        <w:t>Deductions of electronic configuration of elements</w:t>
      </w:r>
      <w:r w:rsidRPr="008112E3">
        <w:rPr>
          <w:u w:val="single"/>
        </w:rPr>
        <w:br/>
      </w:r>
      <w:r w:rsidR="00B06719" w:rsidRPr="008112E3">
        <w:t xml:space="preserve">Successive </w:t>
      </w:r>
      <w:r w:rsidR="00657410" w:rsidRPr="008112E3">
        <w:t xml:space="preserve">I.E. </w:t>
      </w:r>
      <w:r w:rsidR="008215A8" w:rsidRPr="008112E3">
        <w:t xml:space="preserve">generally </w:t>
      </w:r>
      <w:r w:rsidR="00657410" w:rsidRPr="008112E3">
        <w:t>increase</w:t>
      </w:r>
      <w:r w:rsidR="008215A8" w:rsidRPr="008112E3">
        <w:t xml:space="preserve"> because when </w:t>
      </w:r>
      <w:r w:rsidR="00657410" w:rsidRPr="008112E3">
        <w:t>electrons are successively removed from the atom, the remaining e</w:t>
      </w:r>
      <w:r w:rsidR="008215A8" w:rsidRPr="008112E3">
        <w:t xml:space="preserve">lectrons experience </w:t>
      </w:r>
      <w:r w:rsidR="008215A8" w:rsidRPr="008112E3">
        <w:rPr>
          <w:b/>
        </w:rPr>
        <w:t>less inter-</w:t>
      </w:r>
      <w:r w:rsidR="00B06719" w:rsidRPr="008112E3">
        <w:rPr>
          <w:b/>
        </w:rPr>
        <w:t>electronic repulsion</w:t>
      </w:r>
      <w:r w:rsidR="00B06719" w:rsidRPr="008112E3">
        <w:t xml:space="preserve">, resulting in </w:t>
      </w:r>
      <w:r w:rsidR="00B06719" w:rsidRPr="008112E3">
        <w:rPr>
          <w:b/>
        </w:rPr>
        <w:t>stronger attractive forces for the remaining electrons</w:t>
      </w:r>
      <w:r w:rsidR="00B06719" w:rsidRPr="008112E3">
        <w:t>.</w:t>
      </w:r>
      <w:r w:rsidR="00B50AA7" w:rsidRPr="008112E3">
        <w:t>.</w:t>
      </w:r>
      <w:r w:rsidR="00657410" w:rsidRPr="008112E3">
        <w:br/>
        <w:t xml:space="preserve">A </w:t>
      </w:r>
      <w:r w:rsidR="00802534" w:rsidRPr="008112E3">
        <w:t>large</w:t>
      </w:r>
      <w:r w:rsidR="00657410" w:rsidRPr="008112E3">
        <w:t xml:space="preserve"> increase in I.E suggests the next electron is removed from the inner quantum </w:t>
      </w:r>
      <w:r w:rsidR="00802534" w:rsidRPr="008112E3">
        <w:t>shell</w:t>
      </w:r>
      <w:r w:rsidR="00657410" w:rsidRPr="008112E3">
        <w:t>.</w:t>
      </w:r>
      <w:r w:rsidR="000A22EF" w:rsidRPr="008112E3">
        <w:br/>
      </w:r>
      <w:r w:rsidR="00C64C26" w:rsidRPr="008112E3">
        <w:t>(A sharp</w:t>
      </w:r>
      <w:r w:rsidR="000A22EF" w:rsidRPr="008112E3">
        <w:t xml:space="preserve"> increase in</w:t>
      </w:r>
      <w:r w:rsidR="00B06719" w:rsidRPr="008112E3">
        <w:t xml:space="preserve"> ionisation energy occurs when the </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vertAlign w:val="superscript"/>
              </w:rPr>
              <m:t>th</m:t>
            </m:r>
          </m:sup>
        </m:sSup>
      </m:oMath>
      <w:r w:rsidR="00B06719" w:rsidRPr="008112E3">
        <w:t xml:space="preserve"> electron is removed.  The </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vertAlign w:val="superscript"/>
              </w:rPr>
              <m:t>th</m:t>
            </m:r>
          </m:sup>
        </m:sSup>
      </m:oMath>
      <w:r w:rsidR="00C64C26" w:rsidRPr="008112E3">
        <w:t xml:space="preserve"> </w:t>
      </w:r>
      <w:r w:rsidR="00B06719" w:rsidRPr="008112E3">
        <w:t>electron comes from an inner quantum shell.</w:t>
      </w:r>
      <w:r w:rsidR="00802534" w:rsidRPr="008112E3">
        <w:br/>
      </w:r>
      <w:r w:rsidR="00C64C26" w:rsidRPr="008112E3">
        <w:t>Hence there are (</w:t>
      </w:r>
      <m:oMath>
        <m:r>
          <m:rPr>
            <m:sty m:val="p"/>
          </m:rPr>
          <w:rPr>
            <w:rFonts w:ascii="Cambria Math" w:hAnsi="Cambria Math"/>
          </w:rPr>
          <m:t>n-1</m:t>
        </m:r>
      </m:oMath>
      <w:r w:rsidR="00C64C26" w:rsidRPr="008112E3">
        <w:t>) electrons in the outer shell)</w:t>
      </w:r>
      <w:r w:rsidR="00EF5AA5" w:rsidRPr="008112E3">
        <w:rPr>
          <w:b/>
          <w:u w:val="single"/>
        </w:rPr>
        <w:br w:type="page"/>
      </w:r>
    </w:p>
    <w:p w:rsidR="00071EDC" w:rsidRPr="008112E3" w:rsidRDefault="00071EDC" w:rsidP="002C33CE">
      <w:pPr>
        <w:pStyle w:val="Heading1"/>
      </w:pPr>
      <w:bookmarkStart w:id="8" w:name="_Toc395536159"/>
      <w:commentRangeStart w:id="9"/>
      <w:commentRangeStart w:id="10"/>
      <w:r w:rsidRPr="008112E3">
        <w:lastRenderedPageBreak/>
        <w:t xml:space="preserve">Chemical </w:t>
      </w:r>
      <w:commentRangeEnd w:id="9"/>
      <w:r w:rsidR="00EB01E4" w:rsidRPr="008112E3">
        <w:rPr>
          <w:rStyle w:val="CommentReference"/>
          <w:rFonts w:eastAsiaTheme="minorEastAsia" w:cstheme="minorBidi"/>
          <w:b w:val="0"/>
          <w:bCs w:val="0"/>
          <w:u w:val="none"/>
        </w:rPr>
        <w:commentReference w:id="9"/>
      </w:r>
      <w:r w:rsidR="00AE6F11" w:rsidRPr="008112E3">
        <w:t>B</w:t>
      </w:r>
      <w:r w:rsidRPr="008112E3">
        <w:t>onding</w:t>
      </w:r>
      <w:commentRangeEnd w:id="10"/>
      <w:r w:rsidR="005F7F46" w:rsidRPr="008112E3">
        <w:rPr>
          <w:rStyle w:val="CommentReference"/>
        </w:rPr>
        <w:commentReference w:id="10"/>
      </w:r>
      <w:bookmarkEnd w:id="8"/>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384"/>
        <w:gridCol w:w="3686"/>
        <w:gridCol w:w="3571"/>
        <w:gridCol w:w="3374"/>
        <w:gridCol w:w="3544"/>
      </w:tblGrid>
      <w:tr w:rsidR="00071EDC" w:rsidRPr="008112E3" w:rsidTr="009D549F">
        <w:tc>
          <w:tcPr>
            <w:tcW w:w="1384" w:type="dxa"/>
            <w:vMerge w:val="restart"/>
            <w:vAlign w:val="center"/>
          </w:tcPr>
          <w:p w:rsidR="00071EDC" w:rsidRPr="008112E3" w:rsidRDefault="00071EDC" w:rsidP="00B3434E">
            <w:pPr>
              <w:rPr>
                <w:b/>
              </w:rPr>
            </w:pPr>
            <w:r w:rsidRPr="008112E3">
              <w:rPr>
                <w:b/>
              </w:rPr>
              <w:t>Structure</w:t>
            </w:r>
          </w:p>
        </w:tc>
        <w:tc>
          <w:tcPr>
            <w:tcW w:w="3686" w:type="dxa"/>
            <w:vMerge w:val="restart"/>
            <w:vAlign w:val="center"/>
          </w:tcPr>
          <w:p w:rsidR="00071EDC" w:rsidRPr="008112E3" w:rsidRDefault="00071EDC" w:rsidP="00B3434E">
            <w:pPr>
              <w:rPr>
                <w:b/>
              </w:rPr>
            </w:pPr>
            <w:r w:rsidRPr="008112E3">
              <w:rPr>
                <w:b/>
              </w:rPr>
              <w:t>Giant ionic lattice</w:t>
            </w:r>
          </w:p>
        </w:tc>
        <w:tc>
          <w:tcPr>
            <w:tcW w:w="3571" w:type="dxa"/>
            <w:vMerge w:val="restart"/>
            <w:vAlign w:val="center"/>
          </w:tcPr>
          <w:p w:rsidR="00071EDC" w:rsidRPr="008112E3" w:rsidRDefault="00071EDC" w:rsidP="00B3434E">
            <w:pPr>
              <w:rPr>
                <w:b/>
              </w:rPr>
            </w:pPr>
            <w:r w:rsidRPr="008112E3">
              <w:rPr>
                <w:b/>
              </w:rPr>
              <w:t>Giant metallic lattice</w:t>
            </w:r>
          </w:p>
        </w:tc>
        <w:tc>
          <w:tcPr>
            <w:tcW w:w="6918" w:type="dxa"/>
            <w:gridSpan w:val="2"/>
            <w:vAlign w:val="center"/>
          </w:tcPr>
          <w:p w:rsidR="00071EDC" w:rsidRPr="008112E3" w:rsidRDefault="00071EDC" w:rsidP="00B3434E">
            <w:pPr>
              <w:rPr>
                <w:b/>
              </w:rPr>
            </w:pPr>
            <w:r w:rsidRPr="008112E3">
              <w:rPr>
                <w:b/>
              </w:rPr>
              <w:t>Giant molecular</w:t>
            </w:r>
          </w:p>
        </w:tc>
      </w:tr>
      <w:tr w:rsidR="00071EDC" w:rsidRPr="008112E3" w:rsidTr="009D549F">
        <w:tc>
          <w:tcPr>
            <w:tcW w:w="1384" w:type="dxa"/>
            <w:vMerge/>
            <w:vAlign w:val="center"/>
          </w:tcPr>
          <w:p w:rsidR="00071EDC" w:rsidRPr="008112E3" w:rsidRDefault="00071EDC" w:rsidP="00B3434E"/>
        </w:tc>
        <w:tc>
          <w:tcPr>
            <w:tcW w:w="3686" w:type="dxa"/>
            <w:vMerge/>
            <w:vAlign w:val="center"/>
          </w:tcPr>
          <w:p w:rsidR="00071EDC" w:rsidRPr="008112E3" w:rsidRDefault="00071EDC" w:rsidP="00B3434E"/>
        </w:tc>
        <w:tc>
          <w:tcPr>
            <w:tcW w:w="3571" w:type="dxa"/>
            <w:vMerge/>
            <w:vAlign w:val="center"/>
          </w:tcPr>
          <w:p w:rsidR="00071EDC" w:rsidRPr="008112E3" w:rsidRDefault="00071EDC" w:rsidP="00B3434E"/>
        </w:tc>
        <w:tc>
          <w:tcPr>
            <w:tcW w:w="3374" w:type="dxa"/>
            <w:vAlign w:val="center"/>
          </w:tcPr>
          <w:p w:rsidR="00071EDC" w:rsidRPr="008112E3" w:rsidRDefault="00071EDC" w:rsidP="00B3434E">
            <w:r w:rsidRPr="008112E3">
              <w:t>Rigid</w:t>
            </w:r>
          </w:p>
        </w:tc>
        <w:tc>
          <w:tcPr>
            <w:tcW w:w="3544" w:type="dxa"/>
            <w:vAlign w:val="center"/>
          </w:tcPr>
          <w:p w:rsidR="00071EDC" w:rsidRPr="008112E3" w:rsidRDefault="00071EDC" w:rsidP="00B3434E">
            <w:r w:rsidRPr="008112E3">
              <w:t>Layered</w:t>
            </w:r>
          </w:p>
        </w:tc>
      </w:tr>
      <w:tr w:rsidR="00070013" w:rsidRPr="008112E3" w:rsidTr="009D549F">
        <w:tc>
          <w:tcPr>
            <w:tcW w:w="1384" w:type="dxa"/>
            <w:vAlign w:val="center"/>
          </w:tcPr>
          <w:p w:rsidR="00070013" w:rsidRPr="008112E3" w:rsidRDefault="00070013" w:rsidP="00B3434E">
            <w:r w:rsidRPr="008112E3">
              <w:t>Examples</w:t>
            </w:r>
          </w:p>
        </w:tc>
        <w:tc>
          <w:tcPr>
            <w:tcW w:w="3686" w:type="dxa"/>
            <w:vAlign w:val="center"/>
          </w:tcPr>
          <w:p w:rsidR="00070013" w:rsidRPr="008112E3" w:rsidRDefault="005B6F21" w:rsidP="00B3434E">
            <w:r w:rsidRPr="008112E3">
              <w:t>Sodium chloride, Magnesium oxide</w:t>
            </w:r>
          </w:p>
        </w:tc>
        <w:tc>
          <w:tcPr>
            <w:tcW w:w="3571" w:type="dxa"/>
            <w:vAlign w:val="center"/>
          </w:tcPr>
          <w:p w:rsidR="00070013" w:rsidRPr="008112E3" w:rsidRDefault="005B6F21" w:rsidP="00B3434E">
            <w:r w:rsidRPr="008112E3">
              <w:t>Sodium, Aluminium, Iron</w:t>
            </w:r>
          </w:p>
        </w:tc>
        <w:tc>
          <w:tcPr>
            <w:tcW w:w="3374" w:type="dxa"/>
            <w:vAlign w:val="center"/>
          </w:tcPr>
          <w:p w:rsidR="00070013" w:rsidRPr="008112E3" w:rsidRDefault="005B6F21" w:rsidP="00B3434E">
            <w:r w:rsidRPr="008112E3">
              <w:t>Diamond, Silicon dioxide</w:t>
            </w:r>
          </w:p>
        </w:tc>
        <w:tc>
          <w:tcPr>
            <w:tcW w:w="3544" w:type="dxa"/>
            <w:vAlign w:val="center"/>
          </w:tcPr>
          <w:p w:rsidR="00070013" w:rsidRPr="008112E3" w:rsidRDefault="005B6F21" w:rsidP="00B3434E">
            <w:r w:rsidRPr="008112E3">
              <w:t>Graphite, Boron nitride</w:t>
            </w:r>
          </w:p>
        </w:tc>
      </w:tr>
      <w:tr w:rsidR="005B6F21" w:rsidRPr="008112E3" w:rsidTr="009D549F">
        <w:tc>
          <w:tcPr>
            <w:tcW w:w="1384" w:type="dxa"/>
            <w:vAlign w:val="center"/>
          </w:tcPr>
          <w:p w:rsidR="005B6F21" w:rsidRPr="008112E3" w:rsidRDefault="003C233D" w:rsidP="00B3434E">
            <w:r w:rsidRPr="008112E3">
              <w:t>Type of bonding</w:t>
            </w:r>
          </w:p>
        </w:tc>
        <w:tc>
          <w:tcPr>
            <w:tcW w:w="3686" w:type="dxa"/>
            <w:vAlign w:val="center"/>
          </w:tcPr>
          <w:p w:rsidR="005B6F21" w:rsidRPr="008112E3" w:rsidRDefault="005B6F21" w:rsidP="00B3434E">
            <w:r w:rsidRPr="008112E3">
              <w:t>Ionic bonding</w:t>
            </w:r>
          </w:p>
        </w:tc>
        <w:tc>
          <w:tcPr>
            <w:tcW w:w="3571" w:type="dxa"/>
            <w:vAlign w:val="center"/>
          </w:tcPr>
          <w:p w:rsidR="005B6F21" w:rsidRPr="008112E3" w:rsidRDefault="005B6F21" w:rsidP="00B3434E">
            <w:r w:rsidRPr="008112E3">
              <w:t>Metallic bonding</w:t>
            </w:r>
          </w:p>
        </w:tc>
        <w:tc>
          <w:tcPr>
            <w:tcW w:w="3374" w:type="dxa"/>
            <w:vAlign w:val="center"/>
          </w:tcPr>
          <w:p w:rsidR="005B6F21" w:rsidRPr="008112E3" w:rsidRDefault="005B6F21" w:rsidP="00B3434E">
            <w:r w:rsidRPr="008112E3">
              <w:t xml:space="preserve">Covalent </w:t>
            </w:r>
            <w:r w:rsidR="003C233D" w:rsidRPr="008112E3">
              <w:t>bonding</w:t>
            </w:r>
          </w:p>
        </w:tc>
        <w:tc>
          <w:tcPr>
            <w:tcW w:w="3544" w:type="dxa"/>
            <w:vAlign w:val="center"/>
          </w:tcPr>
          <w:p w:rsidR="005B6F21" w:rsidRPr="008112E3" w:rsidRDefault="005B6F21" w:rsidP="00B3434E">
            <w:r w:rsidRPr="008112E3">
              <w:t xml:space="preserve">Covalent </w:t>
            </w:r>
            <w:r w:rsidR="003C233D" w:rsidRPr="008112E3">
              <w:t>bonding</w:t>
            </w:r>
          </w:p>
          <w:p w:rsidR="005B6F21" w:rsidRPr="008112E3" w:rsidRDefault="00A703E0" w:rsidP="00B3434E">
            <w:r w:rsidRPr="008112E3">
              <w:t>Weak v</w:t>
            </w:r>
            <w:r w:rsidR="005B6F21" w:rsidRPr="008112E3">
              <w:t>an der Waals</w:t>
            </w:r>
          </w:p>
        </w:tc>
      </w:tr>
      <w:tr w:rsidR="005B6F21" w:rsidRPr="008112E3" w:rsidTr="009D549F">
        <w:tc>
          <w:tcPr>
            <w:tcW w:w="1384" w:type="dxa"/>
            <w:vAlign w:val="center"/>
          </w:tcPr>
          <w:p w:rsidR="005B6F21" w:rsidRPr="008112E3" w:rsidRDefault="005B6F21" w:rsidP="00B3434E"/>
        </w:tc>
        <w:tc>
          <w:tcPr>
            <w:tcW w:w="3686" w:type="dxa"/>
            <w:vAlign w:val="center"/>
          </w:tcPr>
          <w:p w:rsidR="005B6F21" w:rsidRPr="008112E3" w:rsidRDefault="00A620F2" w:rsidP="00B3434E">
            <w:r w:rsidRPr="008112E3">
              <w:t>Strong e</w:t>
            </w:r>
            <w:r w:rsidR="005B6F21" w:rsidRPr="008112E3">
              <w:t>lectrostatic attraction between the positively charged ion</w:t>
            </w:r>
            <w:r w:rsidR="00AD4B20">
              <w:t>s</w:t>
            </w:r>
            <w:r w:rsidR="005B6F21" w:rsidRPr="008112E3">
              <w:t xml:space="preserve"> and the negatively charged ion</w:t>
            </w:r>
            <w:r w:rsidR="00AD4B20">
              <w:t>s</w:t>
            </w:r>
            <w:r w:rsidR="005B6F21" w:rsidRPr="008112E3">
              <w:t>.</w:t>
            </w:r>
          </w:p>
        </w:tc>
        <w:tc>
          <w:tcPr>
            <w:tcW w:w="3571" w:type="dxa"/>
            <w:vAlign w:val="center"/>
          </w:tcPr>
          <w:p w:rsidR="005B6F21" w:rsidRPr="008112E3" w:rsidRDefault="00A620F2" w:rsidP="00B3434E">
            <w:r w:rsidRPr="008112E3">
              <w:t>Strong e</w:t>
            </w:r>
            <w:r w:rsidR="00AF6360" w:rsidRPr="008112E3">
              <w:t>lectrostatic</w:t>
            </w:r>
            <w:r w:rsidR="005B6F21" w:rsidRPr="008112E3">
              <w:t xml:space="preserve"> attraction between metal cations and the sea of delocalised electrons. </w:t>
            </w:r>
          </w:p>
        </w:tc>
        <w:tc>
          <w:tcPr>
            <w:tcW w:w="3374" w:type="dxa"/>
            <w:vAlign w:val="center"/>
          </w:tcPr>
          <w:p w:rsidR="005B6F21" w:rsidRPr="008112E3" w:rsidRDefault="00A620F2" w:rsidP="00B3434E">
            <w:r w:rsidRPr="008112E3">
              <w:t xml:space="preserve">Strong covalent </w:t>
            </w:r>
            <w:r w:rsidR="008D604A" w:rsidRPr="008112E3">
              <w:t>bonds</w:t>
            </w:r>
            <w:r w:rsidRPr="008112E3">
              <w:t xml:space="preserve"> between atoms.</w:t>
            </w:r>
          </w:p>
        </w:tc>
        <w:tc>
          <w:tcPr>
            <w:tcW w:w="3544" w:type="dxa"/>
            <w:vAlign w:val="center"/>
          </w:tcPr>
          <w:p w:rsidR="005B6F21" w:rsidRPr="008112E3" w:rsidRDefault="00A620F2" w:rsidP="00B3434E">
            <w:r w:rsidRPr="008112E3">
              <w:t xml:space="preserve">Strong covalent </w:t>
            </w:r>
            <w:r w:rsidR="008D604A" w:rsidRPr="008112E3">
              <w:t>bonds</w:t>
            </w:r>
            <w:r w:rsidRPr="008112E3">
              <w:t xml:space="preserve"> between atoms</w:t>
            </w:r>
            <w:r w:rsidR="008D604A" w:rsidRPr="008112E3">
              <w:t xml:space="preserve"> within</w:t>
            </w:r>
            <w:r w:rsidRPr="008112E3">
              <w:t xml:space="preserve"> layer</w:t>
            </w:r>
            <w:r w:rsidR="00A703E0" w:rsidRPr="008112E3">
              <w:t>s</w:t>
            </w:r>
            <w:r w:rsidRPr="008112E3">
              <w:t xml:space="preserve">. </w:t>
            </w:r>
            <w:r w:rsidR="008D604A" w:rsidRPr="008112E3">
              <w:br/>
            </w:r>
            <w:r w:rsidR="00AF5A21" w:rsidRPr="008112E3">
              <w:t>Weak v</w:t>
            </w:r>
            <w:r w:rsidR="00A703E0" w:rsidRPr="008112E3">
              <w:t>an der Waals</w:t>
            </w:r>
            <w:r w:rsidR="00EC6550">
              <w:t>’</w:t>
            </w:r>
            <w:r w:rsidR="00A703E0" w:rsidRPr="008112E3">
              <w:t xml:space="preserve"> in</w:t>
            </w:r>
            <w:r w:rsidRPr="008112E3">
              <w:t xml:space="preserve"> between</w:t>
            </w:r>
            <w:r w:rsidR="00A703E0" w:rsidRPr="008112E3">
              <w:t xml:space="preserve"> atoms of different</w:t>
            </w:r>
            <w:r w:rsidRPr="008112E3">
              <w:t xml:space="preserve"> layer</w:t>
            </w:r>
            <w:r w:rsidR="00EC6550">
              <w:t>s</w:t>
            </w:r>
            <w:r w:rsidRPr="008112E3">
              <w:t>.</w:t>
            </w:r>
            <w:r w:rsidR="008D604A" w:rsidRPr="008112E3">
              <w:t>*</w:t>
            </w:r>
          </w:p>
        </w:tc>
      </w:tr>
      <w:tr w:rsidR="00070013" w:rsidRPr="008112E3" w:rsidTr="009D549F">
        <w:tc>
          <w:tcPr>
            <w:tcW w:w="1384" w:type="dxa"/>
            <w:vAlign w:val="center"/>
          </w:tcPr>
          <w:p w:rsidR="00070013" w:rsidRPr="008112E3" w:rsidRDefault="00070013" w:rsidP="00B3434E">
            <w:r w:rsidRPr="008112E3">
              <w:t>Constituents</w:t>
            </w:r>
          </w:p>
        </w:tc>
        <w:tc>
          <w:tcPr>
            <w:tcW w:w="3686" w:type="dxa"/>
            <w:vAlign w:val="center"/>
          </w:tcPr>
          <w:p w:rsidR="00070013" w:rsidRPr="008112E3" w:rsidRDefault="00070013" w:rsidP="00B3434E">
            <w:r w:rsidRPr="008112E3">
              <w:t>Metal cations</w:t>
            </w:r>
            <w:r w:rsidRPr="008112E3">
              <w:br/>
              <w:t>Sea of delocalised electrons</w:t>
            </w:r>
          </w:p>
        </w:tc>
        <w:tc>
          <w:tcPr>
            <w:tcW w:w="3571" w:type="dxa"/>
            <w:vAlign w:val="center"/>
          </w:tcPr>
          <w:p w:rsidR="00070013" w:rsidRPr="008112E3" w:rsidRDefault="00070013" w:rsidP="00B3434E">
            <w:r w:rsidRPr="008112E3">
              <w:t>Cations</w:t>
            </w:r>
            <w:r w:rsidRPr="008112E3">
              <w:br/>
              <w:t>Anions</w:t>
            </w:r>
          </w:p>
        </w:tc>
        <w:tc>
          <w:tcPr>
            <w:tcW w:w="3374" w:type="dxa"/>
            <w:vAlign w:val="center"/>
          </w:tcPr>
          <w:p w:rsidR="00070013" w:rsidRPr="008112E3" w:rsidRDefault="00070013" w:rsidP="00B3434E">
            <w:commentRangeStart w:id="11"/>
            <w:r w:rsidRPr="008112E3">
              <w:t>Atoms</w:t>
            </w:r>
          </w:p>
        </w:tc>
        <w:tc>
          <w:tcPr>
            <w:tcW w:w="3544" w:type="dxa"/>
            <w:vAlign w:val="center"/>
          </w:tcPr>
          <w:p w:rsidR="00070013" w:rsidRPr="008112E3" w:rsidRDefault="00A620F2" w:rsidP="00B3434E">
            <w:r w:rsidRPr="008112E3">
              <w:t>Atoms</w:t>
            </w:r>
            <w:commentRangeEnd w:id="11"/>
            <w:r w:rsidR="009D549F">
              <w:rPr>
                <w:rStyle w:val="CommentReference"/>
              </w:rPr>
              <w:commentReference w:id="11"/>
            </w:r>
          </w:p>
        </w:tc>
      </w:tr>
      <w:tr w:rsidR="00071EDC" w:rsidRPr="008112E3" w:rsidTr="009D549F">
        <w:tc>
          <w:tcPr>
            <w:tcW w:w="1384" w:type="dxa"/>
            <w:vAlign w:val="center"/>
          </w:tcPr>
          <w:p w:rsidR="00071EDC" w:rsidRPr="008112E3" w:rsidRDefault="00071EDC" w:rsidP="00B3434E">
            <w:r w:rsidRPr="008112E3">
              <w:t>Melting and boiling points</w:t>
            </w:r>
          </w:p>
        </w:tc>
        <w:tc>
          <w:tcPr>
            <w:tcW w:w="3686" w:type="dxa"/>
            <w:vAlign w:val="center"/>
          </w:tcPr>
          <w:p w:rsidR="00071EDC" w:rsidRPr="008112E3" w:rsidRDefault="00071EDC" w:rsidP="00B3434E">
            <w:r w:rsidRPr="008112E3">
              <w:t>Large amount of heat is required to overcome the strong electrostatic attraction between the oppositely charged ions that hold the giant ionic lattice.</w:t>
            </w:r>
          </w:p>
        </w:tc>
        <w:tc>
          <w:tcPr>
            <w:tcW w:w="3571" w:type="dxa"/>
            <w:vAlign w:val="center"/>
          </w:tcPr>
          <w:p w:rsidR="00071EDC" w:rsidRPr="008112E3" w:rsidRDefault="00071EDC" w:rsidP="00B3434E">
            <w:r w:rsidRPr="008112E3">
              <w:t>Large amount of heat is required to overcome the strong electrostatic attraction between the metal ions and the surrounding sea of delocalised electrons in the giant metallic lattice.</w:t>
            </w:r>
          </w:p>
        </w:tc>
        <w:tc>
          <w:tcPr>
            <w:tcW w:w="6918" w:type="dxa"/>
            <w:gridSpan w:val="2"/>
            <w:vAlign w:val="center"/>
          </w:tcPr>
          <w:p w:rsidR="00071EDC" w:rsidRPr="008112E3" w:rsidRDefault="00071EDC" w:rsidP="00B3434E">
            <w:r w:rsidRPr="008112E3">
              <w:t xml:space="preserve">A very large amount of energy is required to overcome </w:t>
            </w:r>
            <w:r w:rsidR="005117A3" w:rsidRPr="008112E3">
              <w:br/>
            </w:r>
            <w:r w:rsidRPr="008112E3">
              <w:t xml:space="preserve">the </w:t>
            </w:r>
            <w:r w:rsidR="00692EAB" w:rsidRPr="008112E3">
              <w:rPr>
                <w:u w:val="single"/>
              </w:rPr>
              <w:t>extensive</w:t>
            </w:r>
            <w:r w:rsidR="00692EAB" w:rsidRPr="008112E3">
              <w:t xml:space="preserve"> and </w:t>
            </w:r>
            <w:r w:rsidRPr="008112E3">
              <w:t xml:space="preserve">strong covalent bonds that hold the atoms </w:t>
            </w:r>
            <w:r w:rsidR="005117A3" w:rsidRPr="008112E3">
              <w:br/>
            </w:r>
            <w:r w:rsidRPr="008112E3">
              <w:t>in the giant molecular structure.</w:t>
            </w:r>
          </w:p>
        </w:tc>
      </w:tr>
      <w:tr w:rsidR="00071EDC" w:rsidRPr="008112E3" w:rsidTr="009D549F">
        <w:tc>
          <w:tcPr>
            <w:tcW w:w="1384" w:type="dxa"/>
            <w:vAlign w:val="center"/>
          </w:tcPr>
          <w:p w:rsidR="00071EDC" w:rsidRPr="008112E3" w:rsidRDefault="00071EDC" w:rsidP="00B3434E">
            <w:r w:rsidRPr="008112E3">
              <w:t>Factors affecting strength</w:t>
            </w:r>
          </w:p>
        </w:tc>
        <w:tc>
          <w:tcPr>
            <w:tcW w:w="3686" w:type="dxa"/>
            <w:vAlign w:val="center"/>
          </w:tcPr>
          <w:p w:rsidR="00692EAB" w:rsidRPr="008112E3" w:rsidRDefault="00692EAB" w:rsidP="00B3434E">
            <w:r w:rsidRPr="008112E3">
              <w:t xml:space="preserve">The smaller the </w:t>
            </w:r>
            <w:r w:rsidRPr="008112E3">
              <w:rPr>
                <w:b/>
                <w:u w:val="single"/>
              </w:rPr>
              <w:t>ionic</w:t>
            </w:r>
            <w:r w:rsidRPr="008112E3">
              <w:rPr>
                <w:b/>
              </w:rPr>
              <w:t xml:space="preserve"> radius</w:t>
            </w:r>
            <w:r w:rsidRPr="008112E3">
              <w:t xml:space="preserve">, the smaller the </w:t>
            </w:r>
            <w:r w:rsidRPr="008112E3">
              <w:rPr>
                <w:b/>
              </w:rPr>
              <w:t xml:space="preserve">inter-ionic distance, </w:t>
            </w:r>
            <w:r w:rsidRPr="008112E3">
              <w:t>the stronger the electrostatic attraction.</w:t>
            </w:r>
          </w:p>
          <w:p w:rsidR="00692EAB" w:rsidRPr="008112E3" w:rsidRDefault="00692EAB" w:rsidP="00B3434E"/>
          <w:p w:rsidR="00071EDC" w:rsidRPr="008112E3" w:rsidRDefault="00071EDC" w:rsidP="00F939F4">
            <w:r w:rsidRPr="008112E3">
              <w:t xml:space="preserve">The larger the </w:t>
            </w:r>
            <w:r w:rsidRPr="008112E3">
              <w:rPr>
                <w:b/>
              </w:rPr>
              <w:t>charge size</w:t>
            </w:r>
            <w:r w:rsidRPr="008112E3">
              <w:t>, the stronger the electrostatic attraction.</w:t>
            </w:r>
          </w:p>
        </w:tc>
        <w:tc>
          <w:tcPr>
            <w:tcW w:w="3571" w:type="dxa"/>
            <w:vAlign w:val="center"/>
          </w:tcPr>
          <w:p w:rsidR="00692EAB" w:rsidRPr="008112E3" w:rsidRDefault="00692EAB" w:rsidP="00B3434E">
            <w:r w:rsidRPr="008112E3">
              <w:t xml:space="preserve">The smaller the </w:t>
            </w:r>
            <w:r w:rsidRPr="008112E3">
              <w:rPr>
                <w:b/>
                <w:u w:val="single"/>
              </w:rPr>
              <w:t>ionic</w:t>
            </w:r>
            <w:r w:rsidRPr="008112E3">
              <w:rPr>
                <w:b/>
              </w:rPr>
              <w:t xml:space="preserve"> radius</w:t>
            </w:r>
            <w:r w:rsidRPr="008112E3">
              <w:t>, the stronger the electrostatic attraction.</w:t>
            </w:r>
          </w:p>
          <w:p w:rsidR="00692EAB" w:rsidRPr="008112E3" w:rsidRDefault="00692EAB" w:rsidP="00B3434E"/>
          <w:p w:rsidR="00071EDC" w:rsidRPr="008112E3" w:rsidRDefault="00071EDC" w:rsidP="00B3434E">
            <w:r w:rsidRPr="008112E3">
              <w:t xml:space="preserve">The larger the </w:t>
            </w:r>
            <w:r w:rsidRPr="008112E3">
              <w:rPr>
                <w:b/>
              </w:rPr>
              <w:t>charge size</w:t>
            </w:r>
            <w:r w:rsidRPr="008112E3">
              <w:t xml:space="preserve">, the higher the density of </w:t>
            </w:r>
            <w:r w:rsidRPr="008112E3">
              <w:rPr>
                <w:b/>
              </w:rPr>
              <w:t>delocalised electrons</w:t>
            </w:r>
            <w:r w:rsidRPr="008112E3">
              <w:t>, the stronger the electrostatic  attraction</w:t>
            </w:r>
          </w:p>
        </w:tc>
        <w:tc>
          <w:tcPr>
            <w:tcW w:w="6918" w:type="dxa"/>
            <w:gridSpan w:val="2"/>
            <w:vAlign w:val="center"/>
          </w:tcPr>
          <w:p w:rsidR="00071EDC" w:rsidRPr="008112E3" w:rsidRDefault="00312909" w:rsidP="00B3434E">
            <w:r w:rsidRPr="008112E3">
              <w:t>The larger the</w:t>
            </w:r>
            <w:r w:rsidR="00071EDC" w:rsidRPr="008112E3">
              <w:t xml:space="preserve"> </w:t>
            </w:r>
            <w:r w:rsidR="00071EDC" w:rsidRPr="008112E3">
              <w:rPr>
                <w:b/>
              </w:rPr>
              <w:t>atomic</w:t>
            </w:r>
            <w:r w:rsidR="00071EDC" w:rsidRPr="008112E3">
              <w:t xml:space="preserve"> </w:t>
            </w:r>
            <w:r w:rsidR="00071EDC" w:rsidRPr="008112E3">
              <w:rPr>
                <w:b/>
              </w:rPr>
              <w:t>size</w:t>
            </w:r>
            <w:r w:rsidR="00071EDC" w:rsidRPr="008112E3">
              <w:t>, the larger</w:t>
            </w:r>
            <w:r w:rsidRPr="008112E3">
              <w:t xml:space="preserve"> and</w:t>
            </w:r>
            <w:r w:rsidR="00071EDC" w:rsidRPr="008112E3">
              <w:t xml:space="preserve"> </w:t>
            </w:r>
            <w:r w:rsidRPr="008112E3">
              <w:t xml:space="preserve">diffused the </w:t>
            </w:r>
            <w:r w:rsidR="00071EDC" w:rsidRPr="008112E3">
              <w:t xml:space="preserve">valance orbitals, </w:t>
            </w:r>
            <w:r w:rsidRPr="008112E3">
              <w:t xml:space="preserve">the less strong the </w:t>
            </w:r>
            <w:r w:rsidRPr="008112E3">
              <w:rPr>
                <w:b/>
              </w:rPr>
              <w:t>strong electrostatic attraction</w:t>
            </w:r>
            <w:r w:rsidRPr="008112E3">
              <w:t xml:space="preserve"> between the </w:t>
            </w:r>
            <w:r w:rsidRPr="008112E3">
              <w:rPr>
                <w:b/>
              </w:rPr>
              <w:t>bonding pair of electrons</w:t>
            </w:r>
            <w:r w:rsidRPr="008112E3">
              <w:t xml:space="preserve"> and the </w:t>
            </w:r>
            <w:r w:rsidRPr="008112E3">
              <w:rPr>
                <w:b/>
              </w:rPr>
              <w:t>two bonding nuclei.</w:t>
            </w:r>
          </w:p>
          <w:p w:rsidR="00071EDC" w:rsidRPr="008112E3" w:rsidRDefault="00071EDC" w:rsidP="00B3434E"/>
          <w:p w:rsidR="00071EDC" w:rsidRPr="008112E3" w:rsidRDefault="00071EDC" w:rsidP="00F939F4">
            <w:r w:rsidRPr="008112E3">
              <w:t xml:space="preserve">For </w:t>
            </w:r>
            <w:r w:rsidRPr="008112E3">
              <w:rPr>
                <w:b/>
              </w:rPr>
              <w:t>multiple</w:t>
            </w:r>
            <w:r w:rsidRPr="008112E3">
              <w:t xml:space="preserve"> bonds, there are </w:t>
            </w:r>
            <w:r w:rsidRPr="008112E3">
              <w:rPr>
                <w:b/>
              </w:rPr>
              <w:t>more bonding electrons</w:t>
            </w:r>
            <w:r w:rsidRPr="008112E3">
              <w:t xml:space="preserve"> within the inter-nuclei region for multiple bonds, hence stronger attractive forces.</w:t>
            </w:r>
            <w:r w:rsidR="00692EAB" w:rsidRPr="008112E3">
              <w:t xml:space="preserve"> </w:t>
            </w:r>
          </w:p>
        </w:tc>
      </w:tr>
      <w:tr w:rsidR="00A703E0" w:rsidRPr="008112E3" w:rsidTr="009D549F">
        <w:tc>
          <w:tcPr>
            <w:tcW w:w="1384" w:type="dxa"/>
            <w:vAlign w:val="center"/>
          </w:tcPr>
          <w:p w:rsidR="00A703E0" w:rsidRPr="008112E3" w:rsidRDefault="00A703E0" w:rsidP="00B3434E">
            <w:r w:rsidRPr="008112E3">
              <w:t>Malleability and ductility</w:t>
            </w:r>
          </w:p>
        </w:tc>
        <w:tc>
          <w:tcPr>
            <w:tcW w:w="3686" w:type="dxa"/>
            <w:vAlign w:val="center"/>
          </w:tcPr>
          <w:p w:rsidR="00A703E0" w:rsidRPr="008112E3" w:rsidRDefault="00A703E0" w:rsidP="00B3434E">
            <w:r w:rsidRPr="008112E3">
              <w:t xml:space="preserve">When a stress is applied, the lattice of alternating positive and negative ions held by strong electrostatic attraction may be displaced, leading to contact </w:t>
            </w:r>
            <w:r w:rsidRPr="008112E3">
              <w:rPr>
                <w:b/>
              </w:rPr>
              <w:t>between like charges</w:t>
            </w:r>
            <w:r w:rsidRPr="008112E3">
              <w:t>, causing them to repel from one another and the crystal disintegrate.</w:t>
            </w:r>
          </w:p>
        </w:tc>
        <w:tc>
          <w:tcPr>
            <w:tcW w:w="3571" w:type="dxa"/>
            <w:vAlign w:val="center"/>
          </w:tcPr>
          <w:p w:rsidR="00A703E0" w:rsidRPr="008112E3" w:rsidRDefault="00A703E0" w:rsidP="00EC6550">
            <w:r w:rsidRPr="008112E3">
              <w:t xml:space="preserve">The layers of metal atoms in an </w:t>
            </w:r>
            <w:r w:rsidRPr="00BC2F00">
              <w:rPr>
                <w:b/>
              </w:rPr>
              <w:t>orderly arrangement</w:t>
            </w:r>
            <w:r w:rsidRPr="008112E3">
              <w:t xml:space="preserve"> can slide past one another </w:t>
            </w:r>
            <w:r w:rsidR="00EC6550">
              <w:t xml:space="preserve">when a force is applied, </w:t>
            </w:r>
            <w:r w:rsidRPr="008112E3">
              <w:t xml:space="preserve">without </w:t>
            </w:r>
            <w:r w:rsidRPr="008112E3">
              <w:rPr>
                <w:b/>
              </w:rPr>
              <w:t>disrupting</w:t>
            </w:r>
            <w:r w:rsidR="00EC6550">
              <w:t xml:space="preserve"> the metallic bonding.</w:t>
            </w:r>
          </w:p>
        </w:tc>
        <w:tc>
          <w:tcPr>
            <w:tcW w:w="3374" w:type="dxa"/>
            <w:vAlign w:val="center"/>
          </w:tcPr>
          <w:p w:rsidR="00A703E0" w:rsidRPr="008112E3" w:rsidRDefault="00A703E0" w:rsidP="00B3434E">
            <w:r w:rsidRPr="008112E3">
              <w:t xml:space="preserve">The giant molecular structure is held by strong covalent bonds between the atoms in an extensive network, </w:t>
            </w:r>
            <w:r w:rsidRPr="008112E3">
              <w:rPr>
                <w:b/>
              </w:rPr>
              <w:t>holding them tightly</w:t>
            </w:r>
            <w:r w:rsidRPr="008112E3">
              <w:t xml:space="preserve"> in fixed positions even when a force is applied.</w:t>
            </w:r>
          </w:p>
        </w:tc>
        <w:tc>
          <w:tcPr>
            <w:tcW w:w="3544" w:type="dxa"/>
            <w:vAlign w:val="center"/>
          </w:tcPr>
          <w:p w:rsidR="00A703E0" w:rsidRPr="008112E3" w:rsidRDefault="00A703E0" w:rsidP="00B3434E">
            <w:r w:rsidRPr="008112E3">
              <w:t xml:space="preserve">The carbon atoms of </w:t>
            </w:r>
            <w:r w:rsidRPr="008112E3">
              <w:rPr>
                <w:b/>
              </w:rPr>
              <w:t>graphite</w:t>
            </w:r>
            <w:r w:rsidRPr="008112E3">
              <w:t xml:space="preserve"> are held by strong covalent bonds </w:t>
            </w:r>
            <w:commentRangeStart w:id="12"/>
            <w:r w:rsidRPr="008112E3">
              <w:t>within</w:t>
            </w:r>
            <w:commentRangeEnd w:id="12"/>
            <w:r w:rsidRPr="008112E3">
              <w:rPr>
                <w:rStyle w:val="CommentReference"/>
              </w:rPr>
              <w:commentReference w:id="12"/>
            </w:r>
            <w:r w:rsidRPr="008112E3">
              <w:t xml:space="preserve"> extensive layers in the giant molecular structure.</w:t>
            </w:r>
            <w:r w:rsidRPr="008112E3">
              <w:br/>
              <w:t>Each</w:t>
            </w:r>
            <m:oMath>
              <m:r>
                <m:rPr>
                  <m:sty m:val="p"/>
                </m:rPr>
                <w:rPr>
                  <w:rFonts w:ascii="Cambria Math" w:hAnsi="Cambria Math"/>
                </w:rPr>
                <m:t xml:space="preserve"> C</m:t>
              </m:r>
            </m:oMath>
            <w:r w:rsidRPr="008112E3">
              <w:t xml:space="preserve"> is </w:t>
            </w:r>
            <m:oMath>
              <m:r>
                <m:rPr>
                  <m:sty m:val="p"/>
                </m:rPr>
                <w:rPr>
                  <w:rFonts w:ascii="Cambria Math" w:hAnsi="Cambria Math"/>
                </w:rPr>
                <m:t>s</m:t>
              </m:r>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r>
                <m:rPr>
                  <m:sty m:val="p"/>
                </m:rPr>
                <w:rPr>
                  <w:rFonts w:ascii="Cambria Math" w:hAnsi="Cambria Math"/>
                </w:rPr>
                <m:t xml:space="preserve"> </m:t>
              </m:r>
            </m:oMath>
            <w:r w:rsidRPr="008112E3">
              <w:t xml:space="preserve">hybridised. 3 out of the 4 valence electrons are used for σ bonds. The layers are free to slide past one another, therefore the </w:t>
            </w:r>
            <w:r w:rsidR="003C233D" w:rsidRPr="008112E3">
              <w:t>graphite</w:t>
            </w:r>
            <w:r w:rsidRPr="008112E3">
              <w:t xml:space="preserve"> is soft.</w:t>
            </w:r>
          </w:p>
        </w:tc>
      </w:tr>
      <w:tr w:rsidR="003D10DE" w:rsidRPr="008112E3" w:rsidTr="009D549F">
        <w:tc>
          <w:tcPr>
            <w:tcW w:w="1384" w:type="dxa"/>
            <w:vAlign w:val="center"/>
          </w:tcPr>
          <w:p w:rsidR="003D10DE" w:rsidRPr="008112E3" w:rsidRDefault="003D10DE" w:rsidP="00B3434E">
            <w:r w:rsidRPr="008112E3">
              <w:lastRenderedPageBreak/>
              <w:t>Electrical conductivity</w:t>
            </w:r>
          </w:p>
        </w:tc>
        <w:tc>
          <w:tcPr>
            <w:tcW w:w="3686" w:type="dxa"/>
            <w:vAlign w:val="center"/>
          </w:tcPr>
          <w:p w:rsidR="003D10DE" w:rsidRPr="008112E3" w:rsidRDefault="003D10DE" w:rsidP="00B3434E">
            <w:r w:rsidRPr="008112E3">
              <w:t>In solid state, cation and anions</w:t>
            </w:r>
            <w:r w:rsidR="003C233D" w:rsidRPr="008112E3">
              <w:t xml:space="preserve"> are held tightly in fixed positions by strong electrostatic attraction in the giant ionic lattice and</w:t>
            </w:r>
            <w:r w:rsidRPr="008112E3">
              <w:t xml:space="preserve"> are not mobile to conduct electricity.</w:t>
            </w:r>
          </w:p>
          <w:p w:rsidR="003D10DE" w:rsidRPr="008112E3" w:rsidRDefault="003D10DE" w:rsidP="00B3434E">
            <w:r w:rsidRPr="008112E3">
              <w:t>At aqueous or molten state, ions are mobile to conduct electricity.</w:t>
            </w:r>
          </w:p>
        </w:tc>
        <w:tc>
          <w:tcPr>
            <w:tcW w:w="3571" w:type="dxa"/>
            <w:vAlign w:val="center"/>
          </w:tcPr>
          <w:p w:rsidR="003D10DE" w:rsidRPr="008112E3" w:rsidRDefault="003D10DE" w:rsidP="00B3434E">
            <w:r w:rsidRPr="008112E3">
              <w:t xml:space="preserve">Metal is made up of metal cations which are surrounded by the sea of </w:t>
            </w:r>
            <w:r w:rsidRPr="008112E3">
              <w:rPr>
                <w:b/>
              </w:rPr>
              <w:t xml:space="preserve">delocalised electrons </w:t>
            </w:r>
            <w:r w:rsidRPr="008112E3">
              <w:t>which are mobile to conduct electricity.</w:t>
            </w:r>
          </w:p>
        </w:tc>
        <w:tc>
          <w:tcPr>
            <w:tcW w:w="3374" w:type="dxa"/>
            <w:vAlign w:val="center"/>
          </w:tcPr>
          <w:p w:rsidR="003D10DE" w:rsidRPr="008112E3" w:rsidRDefault="003D10DE" w:rsidP="00B3434E">
            <w:r w:rsidRPr="008112E3">
              <w:t>Exist as electrically neutral atoms held by strong covalent bonds in giant molecular structure. Hence there is an absence of mobile charged particles to conduct electricity.</w:t>
            </w:r>
          </w:p>
        </w:tc>
        <w:tc>
          <w:tcPr>
            <w:tcW w:w="3544" w:type="dxa"/>
            <w:vAlign w:val="center"/>
          </w:tcPr>
          <w:p w:rsidR="003D10DE" w:rsidRPr="008112E3" w:rsidRDefault="003D10DE" w:rsidP="00B3434E">
            <w:r w:rsidRPr="008112E3">
              <w:t>The unhybridised</w:t>
            </w:r>
            <m:oMath>
              <m:r>
                <m:rPr>
                  <m:sty m:val="p"/>
                </m:rPr>
                <w:rPr>
                  <w:rFonts w:ascii="Cambria Math" w:hAnsi="Cambria Math"/>
                </w:rPr>
                <m:t xml:space="preserve"> 2p</m:t>
              </m:r>
            </m:oMath>
            <w:r w:rsidRPr="008112E3">
              <w:t xml:space="preserve"> orbitals of the carbon atom overlap continuously to form delocalized </w:t>
            </w:r>
            <m:oMath>
              <m:r>
                <m:rPr>
                  <m:sty m:val="p"/>
                </m:rPr>
                <w:rPr>
                  <w:rFonts w:ascii="Cambria Math" w:hAnsi="Cambria Math"/>
                </w:rPr>
                <m:t>π</m:t>
              </m:r>
            </m:oMath>
            <w:r w:rsidRPr="008112E3">
              <w:t xml:space="preserve"> electron clouds which can act as mobile charge carriers to conduct electricity along the </w:t>
            </w:r>
            <w:commentRangeStart w:id="13"/>
            <w:r w:rsidRPr="008112E3">
              <w:t>plane</w:t>
            </w:r>
            <w:commentRangeEnd w:id="13"/>
            <w:r w:rsidRPr="008112E3">
              <w:rPr>
                <w:rStyle w:val="CommentReference"/>
              </w:rPr>
              <w:commentReference w:id="13"/>
            </w:r>
            <w:r w:rsidRPr="008112E3">
              <w:t>.</w:t>
            </w:r>
            <w:r w:rsidRPr="008112E3">
              <w:rPr>
                <w:rStyle w:val="CommentReference"/>
              </w:rPr>
              <w:commentReference w:id="14"/>
            </w:r>
          </w:p>
        </w:tc>
      </w:tr>
    </w:tbl>
    <w:p w:rsidR="00AD4B20" w:rsidRDefault="00AD4B20" w:rsidP="000317D6">
      <w:r>
        <w:t xml:space="preserve">Most </w:t>
      </w:r>
      <w:r w:rsidR="003E05E6">
        <w:t xml:space="preserve">ionic </w:t>
      </w:r>
      <w:r>
        <w:t xml:space="preserve">salts are soluble because the </w:t>
      </w:r>
      <w:r w:rsidRPr="008112E3">
        <w:t xml:space="preserve">energy released from the formation of strong ion-dipole interactions between the ions and the polar solvent molecules </w:t>
      </w:r>
      <w:r w:rsidR="009D549F">
        <w:br/>
      </w:r>
      <w:r w:rsidRPr="008112E3">
        <w:t>is sufficient to separate the oppositely charged ions in the ionic solids.</w:t>
      </w:r>
    </w:p>
    <w:p w:rsidR="003E05E6" w:rsidRPr="008112E3" w:rsidRDefault="003E05E6" w:rsidP="003E05E6">
      <w:r w:rsidRPr="008112E3">
        <w:t xml:space="preserve">Lattice is a three dimensional structure consisting of a </w:t>
      </w:r>
      <w:r w:rsidRPr="008112E3">
        <w:rPr>
          <w:b/>
        </w:rPr>
        <w:t>regular arrangement</w:t>
      </w:r>
      <w:r w:rsidRPr="008112E3">
        <w:t xml:space="preserve"> of point in space, occupied by atom, ions or molecules.</w:t>
      </w:r>
      <w:r>
        <w:br/>
      </w:r>
      <w:r w:rsidRPr="008112E3">
        <w:rPr>
          <w:b/>
        </w:rPr>
        <w:t xml:space="preserve">Co-ordination number </w:t>
      </w:r>
      <w:r w:rsidRPr="008112E3">
        <w:t>refers to the number of ions that surround another ion of opposite charge in the crystal lattice.</w:t>
      </w:r>
      <w:r w:rsidRPr="008112E3">
        <w:br/>
        <w:t>When there is large difference in the ratio of the ionic radius, it is unstable to have many larger ions surrounding a smaller ion due to strong repulsive forces.</w:t>
      </w:r>
    </w:p>
    <w:p w:rsidR="00F147D6" w:rsidRPr="008112E3" w:rsidRDefault="000317D6" w:rsidP="000317D6">
      <w:pPr>
        <w:rPr>
          <w:b/>
        </w:rPr>
      </w:pPr>
      <w:r w:rsidRPr="008112E3">
        <w:rPr>
          <w:b/>
        </w:rPr>
        <w:t>Covalent bond</w:t>
      </w:r>
      <w:r w:rsidRPr="008112E3">
        <w:t xml:space="preserve"> is formed by </w:t>
      </w:r>
      <w:r w:rsidRPr="008112E3">
        <w:rPr>
          <w:b/>
        </w:rPr>
        <w:t>overlapping</w:t>
      </w:r>
      <w:r w:rsidRPr="008112E3">
        <w:t xml:space="preserve"> of two valan</w:t>
      </w:r>
      <w:r w:rsidR="00D41E99" w:rsidRPr="008112E3">
        <w:t>ce atomic orbitals,</w:t>
      </w:r>
      <w:r w:rsidR="00552B68" w:rsidRPr="008112E3">
        <w:t xml:space="preserve"> </w:t>
      </w:r>
      <w:r w:rsidRPr="008112E3">
        <w:br/>
        <w:t xml:space="preserve">constituting of </w:t>
      </w:r>
      <w:r w:rsidRPr="008112E3">
        <w:rPr>
          <w:b/>
        </w:rPr>
        <w:t>strong electrostatic attraction</w:t>
      </w:r>
      <w:r w:rsidRPr="008112E3">
        <w:t xml:space="preserve"> between the </w:t>
      </w:r>
      <w:r w:rsidRPr="008112E3">
        <w:rPr>
          <w:b/>
        </w:rPr>
        <w:t>pair of electrons</w:t>
      </w:r>
      <w:r w:rsidRPr="008112E3">
        <w:t xml:space="preserve"> and the </w:t>
      </w:r>
      <w:r w:rsidRPr="008112E3">
        <w:rPr>
          <w:b/>
        </w:rPr>
        <w:t>two bonding nuclei</w:t>
      </w:r>
      <w:r w:rsidRPr="008112E3">
        <w:t xml:space="preserve"> to hold the two atoms together in a molecule.</w:t>
      </w:r>
    </w:p>
    <w:p w:rsidR="000317D6" w:rsidRPr="008112E3" w:rsidRDefault="000317D6" w:rsidP="000317D6">
      <w:pPr>
        <w:rPr>
          <w:b/>
        </w:rPr>
      </w:pPr>
      <w:r w:rsidRPr="008112E3">
        <w:rPr>
          <w:b/>
        </w:rPr>
        <w:t>Sigma (</w:t>
      </w:r>
      <m:oMath>
        <m:r>
          <m:rPr>
            <m:sty m:val="b"/>
          </m:rPr>
          <w:rPr>
            <w:rFonts w:ascii="Cambria Math" w:hAnsi="Cambria Math"/>
          </w:rPr>
          <m:t>σ</m:t>
        </m:r>
      </m:oMath>
      <w:r w:rsidRPr="008112E3">
        <w:rPr>
          <w:b/>
        </w:rPr>
        <w:t>)</w:t>
      </w:r>
      <w:r w:rsidRPr="008112E3">
        <w:t xml:space="preserve"> bonds – formed when atomic orbitals overlap </w:t>
      </w:r>
      <w:r w:rsidRPr="008112E3">
        <w:rPr>
          <w:b/>
        </w:rPr>
        <w:t>collinearly</w:t>
      </w:r>
      <w:r w:rsidRPr="008112E3">
        <w:t xml:space="preserve"> (</w:t>
      </w:r>
      <w:r w:rsidRPr="008112E3">
        <w:rPr>
          <w:b/>
        </w:rPr>
        <w:t>head-on</w:t>
      </w:r>
      <w:r w:rsidRPr="008112E3">
        <w:t xml:space="preserve">) </w:t>
      </w:r>
      <w:r w:rsidRPr="008112E3">
        <w:br/>
      </w:r>
      <w:r w:rsidRPr="008112E3">
        <w:rPr>
          <w:b/>
        </w:rPr>
        <w:t>Pi (</w:t>
      </w:r>
      <m:oMath>
        <m:r>
          <m:rPr>
            <m:sty m:val="b"/>
          </m:rPr>
          <w:rPr>
            <w:rFonts w:ascii="Cambria Math" w:hAnsi="Cambria Math"/>
          </w:rPr>
          <m:t>π</m:t>
        </m:r>
      </m:oMath>
      <w:r w:rsidRPr="008112E3">
        <w:rPr>
          <w:b/>
        </w:rPr>
        <w:t>)</w:t>
      </w:r>
      <w:r w:rsidRPr="008112E3">
        <w:t xml:space="preserve"> bonds – formed when atomic orbitals overlap </w:t>
      </w:r>
      <w:r w:rsidRPr="008112E3">
        <w:rPr>
          <w:b/>
        </w:rPr>
        <w:t>collaterally</w:t>
      </w:r>
      <w:r w:rsidRPr="008112E3">
        <w:t xml:space="preserve"> (</w:t>
      </w:r>
      <w:r w:rsidRPr="008112E3">
        <w:rPr>
          <w:b/>
        </w:rPr>
        <w:t>side-on</w:t>
      </w:r>
      <w:r w:rsidRPr="008112E3">
        <w:t>)</w:t>
      </w:r>
    </w:p>
    <w:p w:rsidR="003E05E6" w:rsidRDefault="000317D6" w:rsidP="000317D6">
      <w:commentRangeStart w:id="15"/>
      <w:r w:rsidRPr="008112E3">
        <w:t xml:space="preserve">Double </w:t>
      </w:r>
      <w:commentRangeEnd w:id="15"/>
      <w:r w:rsidR="003E05E6">
        <w:rPr>
          <w:rStyle w:val="CommentReference"/>
        </w:rPr>
        <w:commentReference w:id="15"/>
      </w:r>
      <w:r w:rsidRPr="008112E3">
        <w:t xml:space="preserve">bond – consists of a </w:t>
      </w:r>
      <m:oMath>
        <m:r>
          <m:rPr>
            <m:sty m:val="p"/>
          </m:rPr>
          <w:rPr>
            <w:rFonts w:ascii="Cambria Math" w:hAnsi="Cambria Math"/>
          </w:rPr>
          <m:t>σ</m:t>
        </m:r>
      </m:oMath>
      <w:r w:rsidRPr="008112E3">
        <w:t xml:space="preserve"> bond and a </w:t>
      </w:r>
      <m:oMath>
        <m:r>
          <m:rPr>
            <m:sty m:val="p"/>
          </m:rPr>
          <w:rPr>
            <w:rFonts w:ascii="Cambria Math" w:hAnsi="Cambria Math"/>
          </w:rPr>
          <m:t>π</m:t>
        </m:r>
      </m:oMath>
      <w:r w:rsidRPr="008112E3">
        <w:t xml:space="preserve"> bond</w:t>
      </w:r>
      <w:r w:rsidRPr="008112E3">
        <w:br/>
        <w:t xml:space="preserve">Triple bond – consists of a </w:t>
      </w:r>
      <m:oMath>
        <m:r>
          <m:rPr>
            <m:sty m:val="p"/>
          </m:rPr>
          <w:rPr>
            <w:rFonts w:ascii="Cambria Math" w:hAnsi="Cambria Math"/>
          </w:rPr>
          <m:t>σ</m:t>
        </m:r>
      </m:oMath>
      <w:r w:rsidRPr="008112E3">
        <w:t xml:space="preserve"> bond and two </w:t>
      </w:r>
      <m:oMath>
        <m:r>
          <m:rPr>
            <m:sty m:val="p"/>
          </m:rPr>
          <w:rPr>
            <w:rFonts w:ascii="Cambria Math" w:hAnsi="Cambria Math"/>
          </w:rPr>
          <m:t>π</m:t>
        </m:r>
      </m:oMath>
      <w:r w:rsidRPr="008112E3">
        <w:t xml:space="preserve"> bond</w:t>
      </w:r>
    </w:p>
    <w:p w:rsidR="000317D6" w:rsidRPr="008112E3" w:rsidRDefault="000317D6" w:rsidP="000317D6">
      <w:r w:rsidRPr="008112E3">
        <w:t>Dative bond – a covalent bond which is formed when the shared pair of electrons is provided on</w:t>
      </w:r>
      <w:r w:rsidR="00AF068B" w:rsidRPr="008112E3">
        <w:t>ly be one of the bonding atoms.</w:t>
      </w:r>
      <w:r w:rsidR="00AF068B" w:rsidRPr="008112E3">
        <w:br/>
        <w:t xml:space="preserve">The donor atom need to have a lone pair of electrons, </w:t>
      </w:r>
      <w:r w:rsidR="00FF2D60" w:rsidRPr="008112E3">
        <w:t xml:space="preserve">and are unlikely to be very electronegative. </w:t>
      </w:r>
      <w:r w:rsidR="00FF2D60" w:rsidRPr="008112E3">
        <w:br/>
        <w:t>T</w:t>
      </w:r>
      <w:r w:rsidR="00AF068B" w:rsidRPr="008112E3">
        <w:t xml:space="preserve">he recipient atoms need to be </w:t>
      </w:r>
      <w:commentRangeStart w:id="16"/>
      <w:r w:rsidR="00AF068B" w:rsidRPr="008112E3">
        <w:t>electron deficient</w:t>
      </w:r>
      <w:commentRangeEnd w:id="16"/>
      <w:r w:rsidR="00FF2D60" w:rsidRPr="008112E3">
        <w:rPr>
          <w:rStyle w:val="CommentReference"/>
        </w:rPr>
        <w:commentReference w:id="16"/>
      </w:r>
      <w:r w:rsidR="00AF068B" w:rsidRPr="008112E3">
        <w:t>, to receive the donated electrons.</w:t>
      </w:r>
      <w:r w:rsidRPr="008112E3">
        <w:t xml:space="preserve"> Dative bond has the same strength as a covalent bond.</w:t>
      </w:r>
      <w:r w:rsidR="003E05E6">
        <w:br/>
      </w:r>
      <w:r w:rsidR="003E05E6" w:rsidRPr="008112E3">
        <w:rPr>
          <w:b/>
        </w:rPr>
        <w:t>Dimerization</w:t>
      </w:r>
      <w:r w:rsidR="003E05E6" w:rsidRPr="008112E3">
        <w:t xml:space="preserve"> is a reaction where two electron deficient molecules react to form a single molecule to achieve an octet of valence electrons for the central atom.</w:t>
      </w:r>
      <w:r w:rsidR="003E05E6">
        <w:br/>
      </w:r>
      <w:r w:rsidR="00FF2D60" w:rsidRPr="008112E3">
        <w:br/>
      </w:r>
      <w:r w:rsidRPr="008112E3">
        <w:t>Expansion of octet</w:t>
      </w:r>
      <w:r w:rsidRPr="008112E3">
        <w:br/>
      </w:r>
      <m:oMath>
        <m:r>
          <m:rPr>
            <m:sty m:val="p"/>
          </m:rPr>
          <w:rPr>
            <w:rFonts w:ascii="Cambria Math" w:hAnsi="Cambria Math"/>
          </w:rPr>
          <m:t>Cl</m:t>
        </m:r>
      </m:oMath>
      <w:r w:rsidRPr="008112E3">
        <w:t xml:space="preserve"> atom has </w:t>
      </w:r>
      <w:r w:rsidRPr="008112E3">
        <w:rPr>
          <w:b/>
        </w:rPr>
        <w:t>low-lying</w:t>
      </w:r>
      <w:r w:rsidRPr="008112E3">
        <w:t xml:space="preserve">, </w:t>
      </w:r>
      <w:r w:rsidRPr="008112E3">
        <w:rPr>
          <w:b/>
        </w:rPr>
        <w:t>vacant 3d orbitals</w:t>
      </w:r>
      <w:r w:rsidRPr="008112E3">
        <w:t xml:space="preserve"> to expand its octet of electrons to form double bonds with </w:t>
      </w:r>
      <m:oMath>
        <m:r>
          <m:rPr>
            <m:sty m:val="p"/>
          </m:rPr>
          <w:rPr>
            <w:rFonts w:ascii="Cambria Math" w:hAnsi="Cambria Math"/>
          </w:rPr>
          <m:t>O</m:t>
        </m:r>
      </m:oMath>
      <w:r w:rsidRPr="008112E3">
        <w:t xml:space="preserve"> </w:t>
      </w:r>
      <w:r w:rsidRPr="008500F6">
        <w:t>atoms.</w:t>
      </w:r>
    </w:p>
    <w:p w:rsidR="007F4CAB" w:rsidRPr="008112E3" w:rsidRDefault="000317D6" w:rsidP="000317D6">
      <w:r w:rsidRPr="008112E3">
        <w:t xml:space="preserve">Non-existence of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vertAlign w:val="subscript"/>
              </w:rPr>
              <m:t>2</m:t>
            </m:r>
          </m:sub>
        </m:sSub>
        <m:r>
          <m:rPr>
            <m:sty m:val="p"/>
          </m:rPr>
          <w:rPr>
            <w:rFonts w:ascii="Cambria Math" w:hAnsi="Cambria Math"/>
          </w:rPr>
          <m:t>O</m:t>
        </m:r>
      </m:oMath>
      <w:r w:rsidRPr="008112E3">
        <w:br/>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vertAlign w:val="subscript"/>
              </w:rPr>
              <m:t>2</m:t>
            </m:r>
          </m:sub>
        </m:sSub>
        <m:r>
          <m:rPr>
            <m:sty m:val="p"/>
          </m:rPr>
          <w:rPr>
            <w:rFonts w:ascii="Cambria Math" w:hAnsi="Cambria Math"/>
          </w:rPr>
          <m:t>O</m:t>
        </m:r>
      </m:oMath>
      <w:r w:rsidRPr="008112E3">
        <w:t xml:space="preserve"> does not exist as </w:t>
      </w:r>
      <m:oMath>
        <m:r>
          <m:rPr>
            <m:sty m:val="p"/>
          </m:rPr>
          <w:rPr>
            <w:rFonts w:ascii="Cambria Math" w:hAnsi="Cambria Math"/>
          </w:rPr>
          <m:t>F</m:t>
        </m:r>
      </m:oMath>
      <w:r w:rsidRPr="008112E3">
        <w:t xml:space="preserve"> atom </w:t>
      </w:r>
      <w:r w:rsidRPr="008112E3">
        <w:rPr>
          <w:b/>
        </w:rPr>
        <w:t>does not have vacant low-lying</w:t>
      </w:r>
      <w:r w:rsidRPr="008112E3">
        <w:t xml:space="preserve">/ energetically favourable orbitals to </w:t>
      </w:r>
      <w:commentRangeStart w:id="17"/>
      <w:r w:rsidRPr="008112E3">
        <w:t>expand its octet</w:t>
      </w:r>
      <w:commentRangeEnd w:id="17"/>
      <w:r w:rsidR="008500F6">
        <w:rPr>
          <w:rStyle w:val="CommentReference"/>
        </w:rPr>
        <w:commentReference w:id="17"/>
      </w:r>
      <w:r w:rsidRPr="008112E3">
        <w:t>.</w:t>
      </w:r>
      <w:r w:rsidRPr="008112E3">
        <w:br/>
        <w:t>The other alternative would be for</w:t>
      </w:r>
      <w:r w:rsidR="008500F6">
        <w:t xml:space="preserve"> the</w:t>
      </w:r>
      <w:r w:rsidRPr="008112E3">
        <w:t xml:space="preserve"> </w:t>
      </w:r>
      <m:oMath>
        <m:r>
          <m:rPr>
            <m:sty m:val="p"/>
          </m:rPr>
          <w:rPr>
            <w:rFonts w:ascii="Cambria Math" w:hAnsi="Cambria Math"/>
          </w:rPr>
          <m:t>F</m:t>
        </m:r>
      </m:oMath>
      <w:r w:rsidR="008500F6" w:rsidRPr="008112E3">
        <w:t xml:space="preserve"> </w:t>
      </w:r>
      <w:r w:rsidR="008500F6">
        <w:t xml:space="preserve">atom </w:t>
      </w:r>
      <w:r w:rsidRPr="008112E3">
        <w:t xml:space="preserve">to provide two electrons for </w:t>
      </w:r>
      <w:r w:rsidRPr="008112E3">
        <w:rPr>
          <w:b/>
        </w:rPr>
        <w:t>dative</w:t>
      </w:r>
      <w:r w:rsidRPr="008112E3">
        <w:t xml:space="preserve"> bonds to </w:t>
      </w:r>
      <m:oMath>
        <m:r>
          <m:rPr>
            <m:sty m:val="p"/>
          </m:rPr>
          <w:rPr>
            <w:rFonts w:ascii="Cambria Math" w:hAnsi="Cambria Math"/>
          </w:rPr>
          <m:t>O</m:t>
        </m:r>
      </m:oMath>
      <w:r w:rsidRPr="008112E3">
        <w:t xml:space="preserve"> atoms. </w:t>
      </w:r>
      <w:r w:rsidR="008500F6">
        <w:t xml:space="preserve">However, the </w:t>
      </w:r>
      <m:oMath>
        <m:r>
          <m:rPr>
            <m:sty m:val="p"/>
          </m:rPr>
          <w:rPr>
            <w:rFonts w:ascii="Cambria Math" w:hAnsi="Cambria Math"/>
          </w:rPr>
          <m:t>F</m:t>
        </m:r>
      </m:oMath>
      <w:r w:rsidR="008500F6" w:rsidRPr="008112E3">
        <w:t xml:space="preserve"> </w:t>
      </w:r>
      <w:r w:rsidR="008500F6">
        <w:t>atom</w:t>
      </w:r>
      <w:r w:rsidRPr="008112E3">
        <w:t xml:space="preserve"> is </w:t>
      </w:r>
      <w:r w:rsidRPr="008112E3">
        <w:rPr>
          <w:b/>
        </w:rPr>
        <w:t>too electronegative</w:t>
      </w:r>
      <w:r w:rsidRPr="008112E3">
        <w:t xml:space="preserve"> for dative bonding.</w:t>
      </w:r>
      <w:r w:rsidR="007F4CAB" w:rsidRPr="008112E3">
        <w:br w:type="page"/>
      </w:r>
    </w:p>
    <w:p w:rsidR="00C64152" w:rsidRPr="008112E3" w:rsidRDefault="00E5694C" w:rsidP="00D77E5A">
      <w:pPr>
        <w:rPr>
          <w:b/>
        </w:rPr>
      </w:pPr>
      <w:commentRangeStart w:id="18"/>
      <w:r w:rsidRPr="008112E3">
        <w:rPr>
          <w:b/>
        </w:rPr>
        <w:lastRenderedPageBreak/>
        <w:t>I</w:t>
      </w:r>
      <w:r w:rsidR="003930BD" w:rsidRPr="008112E3">
        <w:rPr>
          <w:b/>
        </w:rPr>
        <w:t xml:space="preserve">ntermolecular </w:t>
      </w:r>
      <w:commentRangeEnd w:id="18"/>
      <w:r w:rsidR="00CD4712">
        <w:rPr>
          <w:rStyle w:val="CommentReference"/>
        </w:rPr>
        <w:commentReference w:id="18"/>
      </w:r>
      <w:r w:rsidR="003930BD" w:rsidRPr="008112E3">
        <w:rPr>
          <w:b/>
        </w:rPr>
        <w:t>forces of attraction</w:t>
      </w:r>
    </w:p>
    <w:p w:rsidR="00C022BA" w:rsidRPr="008112E3" w:rsidRDefault="00C022BA" w:rsidP="00C022BA">
      <w:r w:rsidRPr="008112E3">
        <w:rPr>
          <w:b/>
        </w:rPr>
        <w:t>Ion-dipole interaction</w:t>
      </w:r>
      <w:r w:rsidRPr="008112E3">
        <w:t xml:space="preserve"> is the force between a full charge of an ion and a partial charge of a polar molecule.</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01"/>
        <w:gridCol w:w="4837"/>
        <w:gridCol w:w="4838"/>
        <w:gridCol w:w="4838"/>
      </w:tblGrid>
      <w:tr w:rsidR="008D7D01" w:rsidRPr="008112E3" w:rsidTr="005117A3">
        <w:tc>
          <w:tcPr>
            <w:tcW w:w="1101" w:type="dxa"/>
            <w:vAlign w:val="center"/>
          </w:tcPr>
          <w:p w:rsidR="008D7D01" w:rsidRPr="008112E3" w:rsidRDefault="008D7D01" w:rsidP="00F939F4">
            <w:pPr>
              <w:spacing w:before="120" w:after="120"/>
            </w:pPr>
            <w:r w:rsidRPr="008112E3">
              <w:t>Type</w:t>
            </w:r>
          </w:p>
        </w:tc>
        <w:tc>
          <w:tcPr>
            <w:tcW w:w="4837" w:type="dxa"/>
            <w:vAlign w:val="center"/>
          </w:tcPr>
          <w:p w:rsidR="008D7D01" w:rsidRPr="008112E3" w:rsidRDefault="008D7D01" w:rsidP="00F939F4">
            <w:pPr>
              <w:spacing w:before="120" w:after="120"/>
            </w:pPr>
            <w:r w:rsidRPr="008112E3">
              <w:rPr>
                <w:b/>
              </w:rPr>
              <w:t>Instantaneous dipole induced dipole</w:t>
            </w:r>
          </w:p>
        </w:tc>
        <w:tc>
          <w:tcPr>
            <w:tcW w:w="4838" w:type="dxa"/>
            <w:vAlign w:val="center"/>
          </w:tcPr>
          <w:p w:rsidR="008D7D01" w:rsidRPr="008112E3" w:rsidRDefault="008D7D01" w:rsidP="00F939F4">
            <w:pPr>
              <w:spacing w:before="120" w:after="120"/>
            </w:pPr>
            <w:r w:rsidRPr="008112E3">
              <w:rPr>
                <w:b/>
              </w:rPr>
              <w:t>Permanent dipole – permanent dipole</w:t>
            </w:r>
          </w:p>
        </w:tc>
        <w:tc>
          <w:tcPr>
            <w:tcW w:w="4838" w:type="dxa"/>
            <w:vAlign w:val="center"/>
          </w:tcPr>
          <w:p w:rsidR="008D7D01" w:rsidRPr="008112E3" w:rsidRDefault="008D7D01" w:rsidP="00F939F4">
            <w:pPr>
              <w:spacing w:before="120" w:after="120"/>
            </w:pPr>
            <w:r w:rsidRPr="008112E3">
              <w:rPr>
                <w:b/>
              </w:rPr>
              <w:t>Hydrogen bonding</w:t>
            </w:r>
          </w:p>
        </w:tc>
      </w:tr>
      <w:tr w:rsidR="008D7D01" w:rsidRPr="008112E3" w:rsidTr="005117A3">
        <w:tc>
          <w:tcPr>
            <w:tcW w:w="1101" w:type="dxa"/>
            <w:vAlign w:val="center"/>
          </w:tcPr>
          <w:p w:rsidR="008D7D01" w:rsidRPr="008112E3" w:rsidRDefault="008D7D01" w:rsidP="00F939F4">
            <w:r w:rsidRPr="008112E3">
              <w:t>Nature of bonding</w:t>
            </w:r>
          </w:p>
        </w:tc>
        <w:tc>
          <w:tcPr>
            <w:tcW w:w="4837" w:type="dxa"/>
            <w:vAlign w:val="center"/>
          </w:tcPr>
          <w:p w:rsidR="008D7D01" w:rsidRPr="008112E3" w:rsidRDefault="008D7D01" w:rsidP="00F939F4">
            <w:r w:rsidRPr="008112E3">
              <w:rPr>
                <w:b/>
              </w:rPr>
              <w:t>Momentary fluctuation</w:t>
            </w:r>
            <w:r w:rsidRPr="008112E3">
              <w:t xml:space="preserve"> of the </w:t>
            </w:r>
            <w:r w:rsidRPr="008112E3">
              <w:rPr>
                <w:b/>
              </w:rPr>
              <w:t xml:space="preserve">electron density </w:t>
            </w:r>
            <w:r w:rsidRPr="008112E3">
              <w:t xml:space="preserve">of all electrons in a molecule can cause a </w:t>
            </w:r>
            <w:r w:rsidRPr="008112E3">
              <w:rPr>
                <w:b/>
              </w:rPr>
              <w:t>temporary polarisation</w:t>
            </w:r>
            <w:r w:rsidRPr="008112E3">
              <w:t xml:space="preserve"> or distortion of the electron cloud in the molecule forming an </w:t>
            </w:r>
            <w:r w:rsidRPr="008112E3">
              <w:rPr>
                <w:b/>
              </w:rPr>
              <w:t>instantaneous dipole</w:t>
            </w:r>
            <w:r w:rsidRPr="008112E3">
              <w:t>.</w:t>
            </w:r>
          </w:p>
          <w:p w:rsidR="008D7D01" w:rsidRPr="008112E3" w:rsidRDefault="008D7D01" w:rsidP="00F939F4">
            <w:r w:rsidRPr="008112E3">
              <w:br/>
              <w:t xml:space="preserve">The partial negative end </w:t>
            </w:r>
            <m:oMath>
              <m:sSup>
                <m:sSupPr>
                  <m:ctrlPr>
                    <w:rPr>
                      <w:rFonts w:ascii="Cambria Math" w:hAnsi="Cambria Math"/>
                    </w:rPr>
                  </m:ctrlPr>
                </m:sSupPr>
                <m:e>
                  <m:r>
                    <m:rPr>
                      <m:sty m:val="p"/>
                    </m:rPr>
                    <w:rPr>
                      <w:rFonts w:ascii="Cambria Math" w:hAnsi="Cambria Math"/>
                    </w:rPr>
                    <m:t>δ</m:t>
                  </m:r>
                </m:e>
                <m:sup>
                  <m:r>
                    <m:rPr>
                      <m:sty m:val="p"/>
                    </m:rPr>
                    <w:rPr>
                      <w:rFonts w:ascii="Cambria Math" w:hAnsi="Cambria Math"/>
                    </w:rPr>
                    <m:t>-</m:t>
                  </m:r>
                </m:sup>
              </m:sSup>
            </m:oMath>
            <w:r w:rsidRPr="008112E3">
              <w:t xml:space="preserve"> of the temporary dipole in one molecule repels the electron cloud and induces an</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δ</m:t>
                  </m:r>
                </m:e>
                <m:sup>
                  <m:r>
                    <m:rPr>
                      <m:sty m:val="p"/>
                    </m:rPr>
                    <w:rPr>
                      <w:rFonts w:ascii="Cambria Math" w:hAnsi="Cambria Math"/>
                    </w:rPr>
                    <m:t>+</m:t>
                  </m:r>
                </m:sup>
              </m:sSup>
            </m:oMath>
            <w:r w:rsidRPr="008112E3">
              <w:t xml:space="preserve"> end and an </w:t>
            </w:r>
            <m:oMath>
              <m:sSup>
                <m:sSupPr>
                  <m:ctrlPr>
                    <w:rPr>
                      <w:rFonts w:ascii="Cambria Math" w:hAnsi="Cambria Math"/>
                    </w:rPr>
                  </m:ctrlPr>
                </m:sSupPr>
                <m:e>
                  <m:r>
                    <m:rPr>
                      <m:sty m:val="p"/>
                    </m:rPr>
                    <w:rPr>
                      <w:rFonts w:ascii="Cambria Math" w:hAnsi="Cambria Math"/>
                    </w:rPr>
                    <m:t>δ</m:t>
                  </m:r>
                </m:e>
                <m:sup>
                  <m:r>
                    <m:rPr>
                      <m:sty m:val="p"/>
                    </m:rPr>
                    <w:rPr>
                      <w:rFonts w:ascii="Cambria Math" w:hAnsi="Cambria Math"/>
                    </w:rPr>
                    <m:t>-</m:t>
                  </m:r>
                </m:sup>
              </m:sSup>
            </m:oMath>
            <w:r w:rsidRPr="008112E3">
              <w:t xml:space="preserve"> end on another nearby molecule</w:t>
            </w:r>
            <w:r w:rsidR="00A77EE0" w:rsidRPr="008112E3">
              <w:t xml:space="preserve">. </w:t>
            </w:r>
          </w:p>
        </w:tc>
        <w:tc>
          <w:tcPr>
            <w:tcW w:w="4838" w:type="dxa"/>
            <w:vAlign w:val="center"/>
          </w:tcPr>
          <w:p w:rsidR="008D7D01" w:rsidRPr="008112E3" w:rsidRDefault="008D7D01" w:rsidP="00F939F4">
            <w:r w:rsidRPr="008112E3">
              <w:t xml:space="preserve">Due to the </w:t>
            </w:r>
            <w:r w:rsidRPr="008112E3">
              <w:rPr>
                <w:b/>
              </w:rPr>
              <w:t>difference</w:t>
            </w:r>
            <w:r w:rsidRPr="008112E3">
              <w:t xml:space="preserve"> in </w:t>
            </w:r>
            <w:r w:rsidRPr="008112E3">
              <w:rPr>
                <w:b/>
              </w:rPr>
              <w:t>electronegativity</w:t>
            </w:r>
            <w:r w:rsidRPr="008112E3">
              <w:t xml:space="preserve">, the bonding electrons will be </w:t>
            </w:r>
            <w:r w:rsidRPr="008112E3">
              <w:rPr>
                <w:b/>
              </w:rPr>
              <w:t>drawn</w:t>
            </w:r>
            <w:r w:rsidRPr="008112E3">
              <w:t xml:space="preserve"> towards the more electronegativ</w:t>
            </w:r>
            <w:r w:rsidR="00D34FD5" w:rsidRPr="008112E3">
              <w:t xml:space="preserve">e atom, creating a dipole moment. As the moments do not cancel out one another, the net dipole moment causes </w:t>
            </w:r>
            <w:r w:rsidR="00E213F6" w:rsidRPr="008112E3">
              <w:t>the polarity of the molecule</w:t>
            </w:r>
            <w:r w:rsidR="00D34FD5" w:rsidRPr="008112E3">
              <w:t>.</w:t>
            </w:r>
          </w:p>
          <w:p w:rsidR="008D7D01" w:rsidRPr="008112E3" w:rsidRDefault="008D7D01" w:rsidP="00F939F4">
            <w:r w:rsidRPr="008112E3">
              <w:br/>
              <w:t xml:space="preserve">The </w:t>
            </w:r>
            <w:r w:rsidRPr="008112E3">
              <w:rPr>
                <w:b/>
              </w:rPr>
              <w:t>permanent separation of charges</w:t>
            </w:r>
            <w:r w:rsidRPr="008112E3">
              <w:t xml:space="preserve"> results in a </w:t>
            </w:r>
            <w:r w:rsidRPr="008112E3">
              <w:rPr>
                <w:b/>
              </w:rPr>
              <w:t>partial positive and negative</w:t>
            </w:r>
            <w:r w:rsidRPr="008112E3">
              <w:t xml:space="preserve"> charges that attr</w:t>
            </w:r>
            <w:r w:rsidR="00D34FD5" w:rsidRPr="008112E3">
              <w:t>act the nearby polar molecules.</w:t>
            </w:r>
          </w:p>
        </w:tc>
        <w:tc>
          <w:tcPr>
            <w:tcW w:w="4838" w:type="dxa"/>
            <w:vAlign w:val="center"/>
          </w:tcPr>
          <w:p w:rsidR="008D7D01" w:rsidRPr="008112E3" w:rsidRDefault="008D7D01" w:rsidP="00F939F4">
            <w:r w:rsidRPr="008112E3">
              <w:t xml:space="preserve">The </w:t>
            </w:r>
            <w:r w:rsidRPr="008112E3">
              <w:rPr>
                <w:b/>
              </w:rPr>
              <w:t>bonding electrons</w:t>
            </w:r>
            <w:r w:rsidRPr="008112E3">
              <w:t xml:space="preserve"> between hydrogen and any of F/O/N atoms are </w:t>
            </w:r>
            <w:r w:rsidRPr="008112E3">
              <w:rPr>
                <w:b/>
              </w:rPr>
              <w:t>pulled</w:t>
            </w:r>
            <w:r w:rsidRPr="008112E3">
              <w:t xml:space="preserve"> closer towards the </w:t>
            </w:r>
            <w:r w:rsidRPr="008112E3">
              <w:rPr>
                <w:b/>
              </w:rPr>
              <w:t>highly electronegative F/O/N atom</w:t>
            </w:r>
            <w:r w:rsidRPr="008112E3">
              <w:t xml:space="preserve">, </w:t>
            </w:r>
            <w:r w:rsidRPr="008112E3">
              <w:br/>
              <w:t xml:space="preserve">causing the hydrogen atom in the molecule to become an almost a </w:t>
            </w:r>
            <w:r w:rsidRPr="008112E3">
              <w:rPr>
                <w:b/>
              </w:rPr>
              <w:t>bare proton</w:t>
            </w:r>
            <w:r w:rsidRPr="008112E3">
              <w:t xml:space="preserve">. </w:t>
            </w:r>
          </w:p>
          <w:p w:rsidR="008D7D01" w:rsidRPr="008112E3" w:rsidRDefault="008D7D01" w:rsidP="00F939F4">
            <w:r w:rsidRPr="008112E3">
              <w:br/>
              <w:t xml:space="preserve">The </w:t>
            </w:r>
            <w:r w:rsidRPr="008112E3">
              <w:rPr>
                <w:b/>
              </w:rPr>
              <w:t>strong partial charge</w:t>
            </w:r>
            <w:r w:rsidRPr="008112E3">
              <w:t xml:space="preserve"> on the hydrogen atom is strongly attracted to the negative charge of the </w:t>
            </w:r>
            <w:r w:rsidRPr="008112E3">
              <w:rPr>
                <w:b/>
              </w:rPr>
              <w:t>lone pair</w:t>
            </w:r>
            <w:r w:rsidRPr="008112E3">
              <w:t xml:space="preserve"> of the F/O/N atom of a nearby molecule.</w:t>
            </w:r>
          </w:p>
        </w:tc>
      </w:tr>
      <w:tr w:rsidR="00A77EE0" w:rsidRPr="008112E3" w:rsidTr="005117A3">
        <w:tc>
          <w:tcPr>
            <w:tcW w:w="1101" w:type="dxa"/>
            <w:vMerge w:val="restart"/>
            <w:vAlign w:val="center"/>
          </w:tcPr>
          <w:p w:rsidR="00A77EE0" w:rsidRPr="008112E3" w:rsidRDefault="00A77EE0" w:rsidP="00F939F4">
            <w:r w:rsidRPr="008112E3">
              <w:t>Factors affecting strength of bond</w:t>
            </w:r>
          </w:p>
        </w:tc>
        <w:tc>
          <w:tcPr>
            <w:tcW w:w="4837" w:type="dxa"/>
            <w:vMerge w:val="restart"/>
            <w:vAlign w:val="center"/>
          </w:tcPr>
          <w:p w:rsidR="00A77EE0" w:rsidRPr="008112E3" w:rsidRDefault="00A77EE0" w:rsidP="00F939F4">
            <w:r w:rsidRPr="008112E3">
              <w:rPr>
                <w:u w:val="single"/>
              </w:rPr>
              <w:t>Size of electron cloud</w:t>
            </w:r>
            <w:r w:rsidRPr="008112E3">
              <w:rPr>
                <w:u w:val="single"/>
              </w:rPr>
              <w:br/>
            </w:r>
            <w:r w:rsidRPr="008112E3">
              <w:t>From BF</w:t>
            </w:r>
            <w:r w:rsidRPr="008112E3">
              <w:rPr>
                <w:vertAlign w:val="subscript"/>
              </w:rPr>
              <w:t>3</w:t>
            </w:r>
            <w:r w:rsidRPr="008112E3">
              <w:t xml:space="preserve"> to BI</w:t>
            </w:r>
            <w:r w:rsidRPr="008112E3">
              <w:rPr>
                <w:vertAlign w:val="subscript"/>
              </w:rPr>
              <w:t>3</w:t>
            </w:r>
            <w:r w:rsidRPr="008112E3">
              <w:t xml:space="preserve">, the </w:t>
            </w:r>
            <w:r w:rsidRPr="008112E3">
              <w:rPr>
                <w:b/>
              </w:rPr>
              <w:t>electron cloud size increases</w:t>
            </w:r>
            <w:r w:rsidRPr="008112E3">
              <w:t>.</w:t>
            </w:r>
            <w:r w:rsidRPr="008112E3">
              <w:br/>
              <w:t xml:space="preserve">The </w:t>
            </w:r>
            <w:r w:rsidRPr="008112E3">
              <w:rPr>
                <w:b/>
              </w:rPr>
              <w:t>electron cloud</w:t>
            </w:r>
            <w:r w:rsidRPr="008112E3">
              <w:t xml:space="preserve"> is </w:t>
            </w:r>
            <w:r w:rsidRPr="008112E3">
              <w:rPr>
                <w:b/>
              </w:rPr>
              <w:t>more easily polarised</w:t>
            </w:r>
            <w:r w:rsidRPr="008112E3">
              <w:t>.</w:t>
            </w:r>
            <w:r w:rsidRPr="008112E3">
              <w:br/>
              <w:t xml:space="preserve">This result in </w:t>
            </w:r>
            <w:r w:rsidRPr="008112E3">
              <w:rPr>
                <w:b/>
              </w:rPr>
              <w:t>stronger instantaneous dipole-induced dipole attraction</w:t>
            </w:r>
            <w:r w:rsidRPr="008112E3">
              <w:t xml:space="preserve"> between molecules.</w:t>
            </w:r>
          </w:p>
          <w:p w:rsidR="00A77EE0" w:rsidRPr="008112E3" w:rsidRDefault="00A77EE0" w:rsidP="00F939F4">
            <w:pPr>
              <w:rPr>
                <w:u w:val="single"/>
              </w:rPr>
            </w:pPr>
          </w:p>
          <w:p w:rsidR="00A77EE0" w:rsidRPr="008112E3" w:rsidRDefault="00A77EE0" w:rsidP="00F939F4">
            <w:pPr>
              <w:rPr>
                <w:u w:val="single"/>
              </w:rPr>
            </w:pPr>
            <w:r w:rsidRPr="008112E3">
              <w:rPr>
                <w:u w:val="single"/>
              </w:rPr>
              <w:t xml:space="preserve">Shape of molecule </w:t>
            </w:r>
          </w:p>
          <w:p w:rsidR="00A77EE0" w:rsidRPr="008112E3" w:rsidRDefault="00A77EE0" w:rsidP="00F939F4">
            <w:r w:rsidRPr="008112E3">
              <w:t xml:space="preserve">Pentanol is </w:t>
            </w:r>
            <w:r w:rsidRPr="008112E3">
              <w:rPr>
                <w:b/>
              </w:rPr>
              <w:t>an elongated molecule</w:t>
            </w:r>
            <w:r w:rsidRPr="008112E3">
              <w:t xml:space="preserve"> which </w:t>
            </w:r>
            <w:r w:rsidRPr="008112E3">
              <w:rPr>
                <w:b/>
              </w:rPr>
              <w:t>provides a greater surface area</w:t>
            </w:r>
            <w:r w:rsidRPr="008112E3">
              <w:t xml:space="preserve"> for </w:t>
            </w:r>
            <w:r w:rsidRPr="008112E3">
              <w:rPr>
                <w:b/>
              </w:rPr>
              <w:t>i.d.-i.d. attractions</w:t>
            </w:r>
            <w:r w:rsidRPr="008112E3">
              <w:t xml:space="preserve"> between molecules to </w:t>
            </w:r>
            <w:r w:rsidRPr="008112E3">
              <w:rPr>
                <w:b/>
              </w:rPr>
              <w:t>operate</w:t>
            </w:r>
            <w:r w:rsidRPr="008112E3">
              <w:t xml:space="preserve"> as compared to the </w:t>
            </w:r>
            <w:r w:rsidRPr="008112E3">
              <w:rPr>
                <w:b/>
              </w:rPr>
              <w:t>more compact and spherical</w:t>
            </w:r>
            <w:r w:rsidRPr="008112E3">
              <w:t xml:space="preserve"> 2-methylbutanol. Hence, boiling point of pentanol is higher.</w:t>
            </w:r>
          </w:p>
        </w:tc>
        <w:tc>
          <w:tcPr>
            <w:tcW w:w="4838" w:type="dxa"/>
            <w:vAlign w:val="center"/>
          </w:tcPr>
          <w:p w:rsidR="00A77EE0" w:rsidRPr="008112E3" w:rsidRDefault="00A77EE0" w:rsidP="00F939F4">
            <w:pPr>
              <w:rPr>
                <w:u w:val="single"/>
              </w:rPr>
            </w:pPr>
            <w:r w:rsidRPr="008112E3">
              <w:rPr>
                <w:u w:val="single"/>
              </w:rPr>
              <w:t xml:space="preserve">Difference in electronegativities </w:t>
            </w:r>
          </w:p>
          <w:p w:rsidR="00A77EE0" w:rsidRPr="008112E3" w:rsidRDefault="00A77EE0" w:rsidP="00F939F4">
            <w:r w:rsidRPr="008112E3">
              <w:t>Molecules that higher polarities (due to stronger net dipole moment) have stronger permanent dipole – permanent dipole forces of attraction which results in a higher boiling point.</w:t>
            </w:r>
            <w:r w:rsidR="00E213F6" w:rsidRPr="008112E3">
              <w:t xml:space="preserve"> </w:t>
            </w:r>
          </w:p>
        </w:tc>
        <w:tc>
          <w:tcPr>
            <w:tcW w:w="4838" w:type="dxa"/>
            <w:vAlign w:val="center"/>
          </w:tcPr>
          <w:p w:rsidR="00A77EE0" w:rsidRPr="008112E3" w:rsidRDefault="00A77EE0" w:rsidP="00F939F4">
            <w:r w:rsidRPr="008112E3">
              <w:rPr>
                <w:u w:val="single"/>
              </w:rPr>
              <w:t>Extent of hydrogen bonding</w:t>
            </w:r>
            <w:r w:rsidRPr="008112E3">
              <w:br/>
              <w:t xml:space="preserve">The hydrogen bonding between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8112E3">
              <w:t xml:space="preserve"> molecules (2 bonds per molecule) is more </w:t>
            </w:r>
            <w:r w:rsidRPr="008112E3">
              <w:rPr>
                <w:b/>
                <w:u w:val="single"/>
              </w:rPr>
              <w:t>extensive</w:t>
            </w:r>
            <w:r w:rsidRPr="008112E3">
              <w:t xml:space="preserve"> than between </w:t>
            </w:r>
            <m:oMath>
              <m:r>
                <m:rPr>
                  <m:sty m:val="p"/>
                </m:rPr>
                <w:rPr>
                  <w:rFonts w:ascii="Cambria Math" w:hAnsi="Cambria Math"/>
                </w:rPr>
                <m:t>HF</m:t>
              </m:r>
            </m:oMath>
            <w:r w:rsidRPr="008112E3">
              <w:t xml:space="preserve"> molecules or between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 xml:space="preserve"> </m:t>
              </m:r>
            </m:oMath>
            <w:r w:rsidRPr="008112E3">
              <w:t>molecules (1 bond per molecule).</w:t>
            </w:r>
          </w:p>
          <w:p w:rsidR="00A77EE0" w:rsidRPr="008112E3" w:rsidRDefault="00A77EE0" w:rsidP="00F939F4"/>
          <w:p w:rsidR="00A77EE0" w:rsidRPr="008112E3" w:rsidRDefault="00A77EE0" w:rsidP="00F939F4">
            <w:pPr>
              <w:rPr>
                <w:u w:val="single"/>
              </w:rPr>
            </w:pPr>
            <w:r w:rsidRPr="008112E3">
              <w:rPr>
                <w:u w:val="single"/>
              </w:rPr>
              <w:t>Electronegativity of atom</w:t>
            </w:r>
            <m:oMath>
              <m:r>
                <m:rPr>
                  <m:sty m:val="p"/>
                </m:rPr>
                <w:rPr>
                  <w:rFonts w:ascii="Cambria Math" w:hAnsi="Cambria Math"/>
                  <w:u w:val="single"/>
                </w:rPr>
                <m:t xml:space="preserve"> F&gt;O&gt;N</m:t>
              </m:r>
            </m:oMath>
            <w:r w:rsidRPr="008112E3">
              <w:rPr>
                <w:u w:val="single"/>
              </w:rPr>
              <w:t xml:space="preserve"> bonded to </w:t>
            </w:r>
            <m:oMath>
              <m:r>
                <m:rPr>
                  <m:sty m:val="p"/>
                </m:rPr>
                <w:rPr>
                  <w:rFonts w:ascii="Cambria Math" w:hAnsi="Cambria Math"/>
                  <w:u w:val="single"/>
                </w:rPr>
                <m:t>H</m:t>
              </m:r>
            </m:oMath>
          </w:p>
          <w:p w:rsidR="00A77EE0" w:rsidRPr="008112E3" w:rsidRDefault="008112E3" w:rsidP="00F939F4">
            <m:oMath>
              <m:r>
                <m:rPr>
                  <m:sty m:val="p"/>
                </m:rPr>
                <w:rPr>
                  <w:rFonts w:ascii="Cambria Math" w:hAnsi="Cambria Math"/>
                </w:rPr>
                <m:t>F</m:t>
              </m:r>
            </m:oMath>
            <w:r w:rsidR="00A77EE0" w:rsidRPr="008112E3">
              <w:t xml:space="preserve"> atoms have a higher electronegativity than </w:t>
            </w:r>
            <m:oMath>
              <m:r>
                <m:rPr>
                  <m:sty m:val="p"/>
                </m:rPr>
                <w:rPr>
                  <w:rFonts w:ascii="Cambria Math" w:hAnsi="Cambria Math"/>
                </w:rPr>
                <m:t>O</m:t>
              </m:r>
            </m:oMath>
            <w:r w:rsidR="00A77EE0" w:rsidRPr="008112E3">
              <w:t xml:space="preserve"> and</w:t>
            </w:r>
            <m:oMath>
              <m:r>
                <m:rPr>
                  <m:sty m:val="p"/>
                </m:rPr>
                <w:rPr>
                  <w:rFonts w:ascii="Cambria Math" w:hAnsi="Cambria Math"/>
                </w:rPr>
                <m:t xml:space="preserve"> N</m:t>
              </m:r>
            </m:oMath>
            <w:r w:rsidR="00A77EE0" w:rsidRPr="008112E3">
              <w:t xml:space="preserve">, </w:t>
            </w:r>
            <w:r w:rsidR="005A7501" w:rsidRPr="008112E3">
              <w:t xml:space="preserve">there is stronger attraction between the lone pair on the </w:t>
            </w:r>
            <m:oMath>
              <m:r>
                <m:rPr>
                  <m:sty m:val="p"/>
                </m:rPr>
                <w:rPr>
                  <w:rFonts w:ascii="Cambria Math" w:hAnsi="Cambria Math"/>
                </w:rPr>
                <m:t>F</m:t>
              </m:r>
            </m:oMath>
            <w:r w:rsidR="005A7501" w:rsidRPr="008112E3">
              <w:t xml:space="preserve"> atom, which the hydrogen is strongly attached to.</w:t>
            </w:r>
          </w:p>
        </w:tc>
      </w:tr>
      <w:tr w:rsidR="00A77EE0" w:rsidRPr="008112E3" w:rsidTr="005117A3">
        <w:tc>
          <w:tcPr>
            <w:tcW w:w="1101" w:type="dxa"/>
            <w:vMerge/>
            <w:vAlign w:val="center"/>
          </w:tcPr>
          <w:p w:rsidR="00A77EE0" w:rsidRPr="008112E3" w:rsidRDefault="00A77EE0" w:rsidP="00F939F4"/>
        </w:tc>
        <w:tc>
          <w:tcPr>
            <w:tcW w:w="4837" w:type="dxa"/>
            <w:vMerge/>
            <w:vAlign w:val="center"/>
          </w:tcPr>
          <w:p w:rsidR="00A77EE0" w:rsidRPr="008112E3" w:rsidRDefault="00A77EE0" w:rsidP="00F939F4"/>
        </w:tc>
        <w:tc>
          <w:tcPr>
            <w:tcW w:w="9676" w:type="dxa"/>
            <w:gridSpan w:val="2"/>
            <w:vAlign w:val="center"/>
          </w:tcPr>
          <w:p w:rsidR="00A77EE0" w:rsidRPr="008112E3" w:rsidRDefault="00A77EE0" w:rsidP="00F939F4">
            <w:r w:rsidRPr="008112E3">
              <w:t xml:space="preserve">However, for molecules with considerable </w:t>
            </w:r>
            <w:r w:rsidRPr="008112E3">
              <w:rPr>
                <w:b/>
              </w:rPr>
              <w:t>difference in</w:t>
            </w:r>
            <m:oMath>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M</m:t>
                  </m:r>
                </m:e>
                <m:sub>
                  <m:r>
                    <m:rPr>
                      <m:sty m:val="b"/>
                    </m:rPr>
                    <w:rPr>
                      <w:rFonts w:ascii="Cambria Math" w:hAnsi="Cambria Math"/>
                    </w:rPr>
                    <m:t>r</m:t>
                  </m:r>
                </m:sub>
              </m:sSub>
            </m:oMath>
            <w:r w:rsidR="000719E9" w:rsidRPr="008112E3">
              <w:t xml:space="preserve">, </w:t>
            </w:r>
            <w:r w:rsidRPr="008112E3">
              <w:t>i.d.-i.d. is more significant.</w:t>
            </w:r>
          </w:p>
        </w:tc>
      </w:tr>
    </w:tbl>
    <w:p w:rsidR="006438B1" w:rsidRPr="008112E3" w:rsidRDefault="00F939F4" w:rsidP="003930BD">
      <w:r w:rsidRPr="008112E3">
        <w:br/>
      </w:r>
      <w:r w:rsidR="006438B1" w:rsidRPr="008112E3">
        <w:t>Implications of hydrogen bonding</w:t>
      </w:r>
      <w:r w:rsidR="0045100C" w:rsidRPr="008112E3">
        <w:br/>
      </w:r>
      <w:r w:rsidR="00FF2D60" w:rsidRPr="008112E3">
        <w:t xml:space="preserve">Ice has higher density than water – because of the empty space between </w:t>
      </w:r>
      <w:r w:rsidR="00FF2D60" w:rsidRPr="008112E3">
        <w:rPr>
          <w:b/>
        </w:rPr>
        <w:t>tetrahedrally</w:t>
      </w:r>
      <w:r w:rsidR="00FF2D60" w:rsidRPr="008112E3">
        <w:t xml:space="preserve"> arranged water molecules that are held by hydrogen bonds.</w:t>
      </w:r>
      <w:r w:rsidR="00FF2D60" w:rsidRPr="008112E3">
        <w:br/>
      </w:r>
      <w:r w:rsidR="005A7501" w:rsidRPr="008112E3">
        <w:t>Abnormally high melting and boiling points –</w:t>
      </w:r>
      <m:oMath>
        <m:r>
          <m:rPr>
            <m:sty m:val="p"/>
          </m:rPr>
          <w:rPr>
            <w:rFonts w:ascii="Cambria Math" w:hAnsi="Cambria Math"/>
          </w:rPr>
          <m:t xml:space="preserve"> HF</m:t>
        </m:r>
      </m:oMath>
      <w:r w:rsidR="005A7501" w:rsidRPr="008112E3">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005A7501" w:rsidRPr="008112E3">
        <w:t xml:space="preserve"> and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005A7501" w:rsidRPr="008112E3">
        <w:t xml:space="preserve"> have higher melting and boiling points than expected in their corresponding groups.</w:t>
      </w:r>
      <w:r w:rsidR="005A7501" w:rsidRPr="008112E3">
        <w:br/>
      </w:r>
      <w:r w:rsidR="006A7C74" w:rsidRPr="008112E3">
        <w:t xml:space="preserve">Anomalous relative molecular mass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r</m:t>
            </m:r>
          </m:sub>
        </m:sSub>
      </m:oMath>
      <w:r w:rsidR="006A7C74" w:rsidRPr="008112E3">
        <w:t xml:space="preserve"> – ethanoic acid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COOH</m:t>
        </m:r>
      </m:oMath>
      <w:r w:rsidR="006A7C74" w:rsidRPr="008112E3">
        <w:t xml:space="preserve"> has an apparent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r</m:t>
            </m:r>
          </m:sub>
        </m:sSub>
      </m:oMath>
      <w:r w:rsidR="006A7C74" w:rsidRPr="008112E3">
        <w:t xml:space="preserve"> of 120 instead of the expected 60.</w:t>
      </w:r>
      <w:r w:rsidR="00FF2D60" w:rsidRPr="008112E3">
        <w:br/>
        <w:t>Some substances are miscible in water – by forming hydrogen bonds with water molecules.</w:t>
      </w:r>
      <w:r w:rsidR="00FF2D60" w:rsidRPr="008112E3">
        <w:br/>
      </w:r>
    </w:p>
    <w:p w:rsidR="00D31AC0" w:rsidRPr="008112E3" w:rsidRDefault="000317D6" w:rsidP="00FF2D60">
      <w:pPr>
        <w:rPr>
          <w:b/>
        </w:rPr>
      </w:pPr>
      <w:r w:rsidRPr="008112E3">
        <w:rPr>
          <w:b/>
        </w:rPr>
        <w:lastRenderedPageBreak/>
        <w:t>VSEPR</w:t>
      </w:r>
      <w:r w:rsidR="00FF2D60" w:rsidRPr="008112E3">
        <w:rPr>
          <w:b/>
        </w:rPr>
        <w:t xml:space="preserve"> (Valance Shell Electron Pair Repulsion)</w:t>
      </w:r>
      <w:r w:rsidRPr="008112E3">
        <w:rPr>
          <w:b/>
        </w:rPr>
        <w:t xml:space="preserve"> theory</w:t>
      </w:r>
    </w:p>
    <w:p w:rsidR="00FF2D60" w:rsidRPr="008112E3" w:rsidRDefault="000317D6" w:rsidP="00FF2D60">
      <w:r w:rsidRPr="008112E3">
        <w:t xml:space="preserve">Electron pairs (bond pairs and lone pairs) around the central atom of a molecule are </w:t>
      </w:r>
      <w:r w:rsidRPr="008112E3">
        <w:rPr>
          <w:b/>
        </w:rPr>
        <w:t>arranged as far apart as possible</w:t>
      </w:r>
      <w:r w:rsidRPr="008112E3">
        <w:t xml:space="preserve"> to minimise their mutual repulsion.</w:t>
      </w:r>
      <w:r w:rsidR="00FF2D60" w:rsidRPr="008112E3">
        <w:br/>
        <w:t>Lone pairs</w:t>
      </w:r>
      <w:r w:rsidR="007E14B3" w:rsidRPr="008112E3">
        <w:t xml:space="preserve"> of electrons</w:t>
      </w:r>
      <w:r w:rsidR="00FF2D60" w:rsidRPr="008112E3">
        <w:t xml:space="preserve"> are </w:t>
      </w:r>
      <w:r w:rsidR="00FF2D60" w:rsidRPr="008112E3">
        <w:rPr>
          <w:b/>
        </w:rPr>
        <w:t>closer to the central atoms</w:t>
      </w:r>
      <w:r w:rsidR="00FF2D60" w:rsidRPr="008112E3">
        <w:t xml:space="preserve"> than bond</w:t>
      </w:r>
      <w:r w:rsidR="007E14B3" w:rsidRPr="008112E3">
        <w:t>ing</w:t>
      </w:r>
      <w:r w:rsidR="00FF2D60" w:rsidRPr="008112E3">
        <w:t xml:space="preserve"> pairs</w:t>
      </w:r>
      <w:r w:rsidR="007E14B3" w:rsidRPr="008112E3">
        <w:t xml:space="preserve"> of </w:t>
      </w:r>
      <w:r w:rsidR="003D10DE" w:rsidRPr="008112E3">
        <w:t>electrons;</w:t>
      </w:r>
      <w:r w:rsidR="00D34FD5" w:rsidRPr="008112E3">
        <w:t xml:space="preserve"> h</w:t>
      </w:r>
      <w:r w:rsidR="00FF2D60" w:rsidRPr="008112E3">
        <w:t xml:space="preserve">ence lone pair exerts a </w:t>
      </w:r>
      <w:r w:rsidR="00FF2D60" w:rsidRPr="008112E3">
        <w:rPr>
          <w:b/>
        </w:rPr>
        <w:t>greater repulsion</w:t>
      </w:r>
      <w:r w:rsidR="00FF2D60" w:rsidRPr="008112E3">
        <w:t xml:space="preserve"> against the other electron pairs.</w:t>
      </w:r>
      <w:r w:rsidR="00FF2D60" w:rsidRPr="008112E3">
        <w:br/>
        <w:t xml:space="preserve">Therefore, </w:t>
      </w:r>
      <w:r w:rsidR="00FF2D60" w:rsidRPr="008112E3">
        <w:rPr>
          <w:b/>
        </w:rPr>
        <w:t>lone pair – lone pair &gt; lone pair – bond pair &gt; bond pair – bond pair</w:t>
      </w:r>
    </w:p>
    <w:p w:rsidR="00C90ED2" w:rsidRDefault="006A7C74" w:rsidP="000317D6">
      <w:r w:rsidRPr="008112E3">
        <w:t>“</w:t>
      </w:r>
      <w:r w:rsidR="00C90ED2" w:rsidRPr="008112E3">
        <w:t xml:space="preserve">Carbon is in </w:t>
      </w:r>
      <w:r w:rsidR="00EC6550">
        <w:t>________</w:t>
      </w:r>
      <w:r w:rsidR="00D34FD5" w:rsidRPr="008112E3">
        <w:t>__</w:t>
      </w:r>
      <w:r w:rsidR="00EC6550">
        <w:t>_</w:t>
      </w:r>
      <w:r w:rsidR="00D34FD5" w:rsidRPr="008112E3">
        <w:t>_</w:t>
      </w:r>
      <w:r w:rsidR="00C90ED2" w:rsidRPr="008112E3">
        <w:t xml:space="preserve"> </w:t>
      </w:r>
      <w:r w:rsidR="00D34FD5" w:rsidRPr="008112E3">
        <w:t>(</w:t>
      </w:r>
      <w:r w:rsidR="00EC6550">
        <w:t>l</w:t>
      </w:r>
      <w:commentRangeStart w:id="19"/>
      <w:r w:rsidR="00D34FD5" w:rsidRPr="008112E3">
        <w:t>inear</w:t>
      </w:r>
      <w:commentRangeEnd w:id="19"/>
      <w:r w:rsidR="00D34FD5" w:rsidRPr="008112E3">
        <w:rPr>
          <w:rStyle w:val="CommentReference"/>
        </w:rPr>
        <w:commentReference w:id="19"/>
      </w:r>
      <w:r w:rsidR="00EC6550">
        <w:t xml:space="preserve"> – bent – t</w:t>
      </w:r>
      <w:r w:rsidR="00D34FD5" w:rsidRPr="008112E3">
        <w:t>rigonal planar</w:t>
      </w:r>
      <w:r w:rsidR="00EC6550">
        <w:t xml:space="preserve"> </w:t>
      </w:r>
      <w:r w:rsidR="00D34FD5" w:rsidRPr="008112E3">
        <w:t xml:space="preserve">– </w:t>
      </w:r>
      <w:r w:rsidR="00EC6550">
        <w:t>t</w:t>
      </w:r>
      <w:r w:rsidR="00D34FD5" w:rsidRPr="008112E3">
        <w:t>etrahedral –</w:t>
      </w:r>
      <w:r w:rsidR="00EC6550">
        <w:t xml:space="preserve"> T</w:t>
      </w:r>
      <w:r w:rsidR="00EC6550" w:rsidRPr="008112E3">
        <w:t>-shape</w:t>
      </w:r>
      <w:r w:rsidR="00D34FD5" w:rsidRPr="008112E3">
        <w:t xml:space="preserve"> </w:t>
      </w:r>
      <w:r w:rsidR="00EC6550" w:rsidRPr="008112E3">
        <w:t>–</w:t>
      </w:r>
      <w:r w:rsidR="00EC6550">
        <w:t xml:space="preserve"> t</w:t>
      </w:r>
      <w:r w:rsidR="00D34FD5" w:rsidRPr="008112E3">
        <w:t>rigonal</w:t>
      </w:r>
      <w:r w:rsidR="00EC6550">
        <w:t>/square bipyramidal – o</w:t>
      </w:r>
      <w:r w:rsidR="00D34FD5" w:rsidRPr="008112E3">
        <w:t xml:space="preserve">ctahedral) shape </w:t>
      </w:r>
      <w:r w:rsidR="00C90ED2" w:rsidRPr="008112E3">
        <w:t>w</w:t>
      </w:r>
      <w:r w:rsidR="00FF2D60" w:rsidRPr="008112E3">
        <w:t xml:space="preserve">ith respect to </w:t>
      </w:r>
      <w:r w:rsidR="00D34FD5" w:rsidRPr="008112E3">
        <w:t>atoms bonded to it.”</w:t>
      </w:r>
    </w:p>
    <w:p w:rsidR="003E05E6" w:rsidRPr="008112E3" w:rsidRDefault="003E05E6" w:rsidP="000317D6"/>
    <w:p w:rsidR="00D34FD5" w:rsidRPr="008112E3" w:rsidRDefault="00D34FD5" w:rsidP="000317D6">
      <w:r w:rsidRPr="008112E3">
        <w:t>Bond angle of atoms that has four electron pairs but different number of lone pairs</w:t>
      </w:r>
      <w:r w:rsidR="00E213F6" w:rsidRPr="008112E3">
        <w:t>:</w:t>
      </w:r>
      <w:r w:rsidRPr="008112E3">
        <w:t xml:space="preserve">  </w:t>
      </w:r>
      <w:r w:rsidRPr="008112E3">
        <w:tab/>
      </w:r>
      <m:oMath>
        <m:r>
          <m:rPr>
            <m:sty m:val="b"/>
          </m:rPr>
          <w:rPr>
            <w:rFonts w:ascii="Cambria Math" w:hAnsi="Cambria Math"/>
          </w:rPr>
          <m:t>C</m:t>
        </m:r>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4</m:t>
            </m:r>
          </m:sub>
        </m:sSub>
      </m:oMath>
      <w:r w:rsidRPr="008112E3">
        <w:rPr>
          <w:b/>
        </w:rPr>
        <w:t>-109.5</w:t>
      </w:r>
      <w:r w:rsidRPr="008112E3">
        <w:rPr>
          <w:b/>
          <w:vertAlign w:val="superscript"/>
        </w:rPr>
        <w:t>o</w:t>
      </w:r>
      <w:r w:rsidRPr="008112E3">
        <w:rPr>
          <w:b/>
        </w:rPr>
        <w:t xml:space="preserve"> </w:t>
      </w:r>
      <w:r w:rsidRPr="008112E3">
        <w:rPr>
          <w:b/>
        </w:rPr>
        <w:tab/>
      </w:r>
      <m:oMath>
        <m:r>
          <m:rPr>
            <m:sty m:val="b"/>
          </m:rPr>
          <w:rPr>
            <w:rFonts w:ascii="Cambria Math" w:hAnsi="Cambria Math"/>
          </w:rPr>
          <m:t>N</m:t>
        </m:r>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3</m:t>
            </m:r>
          </m:sub>
        </m:sSub>
      </m:oMath>
      <w:r w:rsidRPr="008112E3">
        <w:rPr>
          <w:b/>
        </w:rPr>
        <w:t>-107</w:t>
      </w:r>
      <w:r w:rsidRPr="008112E3">
        <w:rPr>
          <w:b/>
          <w:vertAlign w:val="superscript"/>
        </w:rPr>
        <w:t>o</w:t>
      </w:r>
      <w:r w:rsidRPr="008112E3">
        <w:rPr>
          <w:b/>
        </w:rPr>
        <w:t xml:space="preserve"> </w:t>
      </w:r>
      <w:r w:rsidRPr="008112E3">
        <w:rPr>
          <w:b/>
        </w:rPr>
        <w:tab/>
      </w:r>
      <m:oMath>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2</m:t>
            </m:r>
          </m:sub>
        </m:sSub>
        <m:r>
          <m:rPr>
            <m:sty m:val="b"/>
          </m:rPr>
          <w:rPr>
            <w:rFonts w:ascii="Cambria Math" w:hAnsi="Cambria Math"/>
          </w:rPr>
          <m:t>O</m:t>
        </m:r>
      </m:oMath>
      <w:r w:rsidRPr="008112E3">
        <w:rPr>
          <w:b/>
        </w:rPr>
        <w:t>-105</w:t>
      </w:r>
      <w:r w:rsidRPr="008112E3">
        <w:rPr>
          <w:b/>
          <w:vertAlign w:val="superscript"/>
        </w:rPr>
        <w:t>o</w:t>
      </w:r>
      <w:r w:rsidR="0045100C" w:rsidRPr="008112E3">
        <w:rPr>
          <w:b/>
          <w:vertAlign w:val="superscript"/>
        </w:rPr>
        <w:t xml:space="preserve"> </w:t>
      </w:r>
      <w:r w:rsidR="00E213F6" w:rsidRPr="008112E3">
        <w:rPr>
          <w:vertAlign w:val="superscript"/>
        </w:rPr>
        <w:br/>
      </w:r>
      <w:r w:rsidR="00E213F6" w:rsidRPr="008112E3">
        <w:t xml:space="preserve">The extra lone pair in the molecule </w:t>
      </w:r>
      <w:r w:rsidR="00E213F6" w:rsidRPr="008112E3">
        <w:rPr>
          <w:b/>
        </w:rPr>
        <w:t>compresses</w:t>
      </w:r>
      <w:r w:rsidR="00E213F6" w:rsidRPr="008112E3">
        <w:t xml:space="preserve"> the two bond pairs to a greater extent.</w:t>
      </w:r>
    </w:p>
    <w:p w:rsidR="00F05B31" w:rsidRPr="008112E3" w:rsidRDefault="00857630" w:rsidP="00F05B31">
      <w:r w:rsidRPr="008112E3">
        <w:t xml:space="preserve">For simple compounds with a </w:t>
      </w:r>
      <w:r w:rsidRPr="008112E3">
        <w:rPr>
          <w:b/>
        </w:rPr>
        <w:t>lone pair</w:t>
      </w:r>
      <w:r w:rsidRPr="008112E3">
        <w:t xml:space="preserve">: </w:t>
      </w:r>
      <w:r w:rsidRPr="008112E3">
        <w:br/>
      </w:r>
      <w:r w:rsidR="00F05B31" w:rsidRPr="008112E3">
        <w:t xml:space="preserve">Modification </w:t>
      </w:r>
      <w:r w:rsidR="00446E35" w:rsidRPr="008112E3">
        <w:t xml:space="preserve">1 </w:t>
      </w:r>
      <w:r w:rsidR="00F05B31" w:rsidRPr="008112E3">
        <w:t xml:space="preserve">– </w:t>
      </w:r>
      <w:r w:rsidR="00F05B31" w:rsidRPr="008112E3">
        <w:rPr>
          <w:b/>
        </w:rPr>
        <w:t>Electronegativity</w:t>
      </w:r>
      <w:r w:rsidR="00F05B31" w:rsidRPr="008112E3">
        <w:t xml:space="preserve"> of the terminal atom</w:t>
      </w:r>
      <w:r w:rsidRPr="008112E3">
        <w:t xml:space="preserve"> (example: 93</w:t>
      </w:r>
      <w:r w:rsidRPr="008112E3">
        <w:rPr>
          <w:vertAlign w:val="superscript"/>
        </w:rPr>
        <w:t>o</w:t>
      </w:r>
      <w:r w:rsidRPr="008112E3">
        <w:t xml:space="preserve">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oMath>
      <w:r w:rsidRPr="008112E3">
        <w:t xml:space="preserve"> and 107</w:t>
      </w:r>
      <w:r w:rsidRPr="008112E3">
        <w:rPr>
          <w:vertAlign w:val="superscript"/>
        </w:rPr>
        <w:t>o</w:t>
      </w:r>
      <m:oMath>
        <m:r>
          <m:rPr>
            <m:sty m:val="p"/>
          </m:rPr>
          <w:rPr>
            <w:rFonts w:ascii="Cambria Math" w:hAnsi="Cambria Math"/>
          </w:rPr>
          <m:t xml:space="preserve"> 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002D6E3C">
        <w:t xml:space="preserve">) </w:t>
      </w:r>
      <w:r w:rsidRPr="008112E3">
        <w:br/>
        <w:t xml:space="preserve">Fluorine is more electronegative than hydrogen, drawing bonding electrons in </w:t>
      </w:r>
      <m:oMath>
        <m:r>
          <m:rPr>
            <m:sty m:val="p"/>
          </m:rPr>
          <w:rPr>
            <w:rFonts w:ascii="Cambria Math" w:hAnsi="Cambria Math"/>
          </w:rPr>
          <m:t>N-F</m:t>
        </m:r>
      </m:oMath>
      <w:r w:rsidRPr="008112E3">
        <w:t xml:space="preserve"> bond towards</w:t>
      </w:r>
      <m:oMath>
        <m:r>
          <m:rPr>
            <m:sty m:val="p"/>
          </m:rPr>
          <w:rPr>
            <w:rFonts w:ascii="Cambria Math" w:hAnsi="Cambria Math"/>
          </w:rPr>
          <m:t xml:space="preserve"> F</m:t>
        </m:r>
      </m:oMath>
      <w:r w:rsidRPr="008112E3">
        <w:t>.</w:t>
      </w:r>
      <w:r w:rsidRPr="008112E3">
        <w:br/>
        <w:t xml:space="preserve">Less inter-electronic repulsion between the electron pairs around the </w:t>
      </w:r>
      <m:oMath>
        <m:r>
          <m:rPr>
            <m:sty m:val="p"/>
          </m:rPr>
          <w:rPr>
            <w:rFonts w:ascii="Cambria Math" w:hAnsi="Cambria Math"/>
          </w:rPr>
          <m:t>F</m:t>
        </m:r>
      </m:oMath>
      <w:r w:rsidRPr="008112E3">
        <w:t xml:space="preserve"> atom, repulsion from the lone pair is comparatively more significant. Bond angle </w:t>
      </w:r>
      <w:r w:rsidR="00FF2D60" w:rsidRPr="008112E3">
        <w:t xml:space="preserve">is </w:t>
      </w:r>
      <w:r w:rsidRPr="008112E3">
        <w:t>smaller.</w:t>
      </w:r>
    </w:p>
    <w:p w:rsidR="00446E35" w:rsidRPr="008112E3" w:rsidRDefault="00446E35" w:rsidP="00446E35">
      <w:r w:rsidRPr="008112E3">
        <w:t>Modification 2</w:t>
      </w:r>
      <w:r w:rsidR="00F05B31" w:rsidRPr="008112E3">
        <w:t xml:space="preserve"> – </w:t>
      </w:r>
      <w:r w:rsidR="00F05B31" w:rsidRPr="008112E3">
        <w:rPr>
          <w:b/>
        </w:rPr>
        <w:t>Electronegativity</w:t>
      </w:r>
      <w:r w:rsidR="00F05B31" w:rsidRPr="008112E3">
        <w:t xml:space="preserve"> of the central atom</w:t>
      </w:r>
      <w:r w:rsidR="00857630" w:rsidRPr="008112E3">
        <w:t xml:space="preserve"> (example: 105</w:t>
      </w:r>
      <w:r w:rsidR="00857630" w:rsidRPr="008112E3">
        <w:rPr>
          <w:vertAlign w:val="superscript"/>
        </w:rPr>
        <w:t>o</w:t>
      </w:r>
      <w:r w:rsidR="00857630" w:rsidRPr="008112E3">
        <w:t xml:space="preserve"> in</w:t>
      </w:r>
      <m:oMath>
        <m:r>
          <m:rPr>
            <m:sty m:val="p"/>
          </m:rPr>
          <w:rPr>
            <w:rFonts w:ascii="Cambria Math" w:hAnsi="Cambria Math"/>
            <w:vertAlign w:val="superscript"/>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00857630" w:rsidRPr="008112E3">
        <w:t xml:space="preserve">  and 92</w:t>
      </w:r>
      <w:r w:rsidR="00857630" w:rsidRPr="008112E3">
        <w:rPr>
          <w:vertAlign w:val="superscript"/>
        </w:rPr>
        <w:t>o</w:t>
      </w:r>
      <w:r w:rsidR="00857630" w:rsidRPr="008112E3">
        <w:t xml:space="preserve"> in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oMath>
      <w:r w:rsidR="002D6E3C">
        <w:t xml:space="preserve">) </w:t>
      </w:r>
      <w:r w:rsidR="00F05B31" w:rsidRPr="008112E3">
        <w:br/>
      </w:r>
      <w:r w:rsidRPr="008112E3">
        <w:t>Oxygen is more electron</w:t>
      </w:r>
      <w:r w:rsidR="00F05B31" w:rsidRPr="008112E3">
        <w:t>egative than sulfur</w:t>
      </w:r>
      <w:r w:rsidRPr="008112E3">
        <w:t>, drawing b</w:t>
      </w:r>
      <w:r w:rsidR="00F05B31" w:rsidRPr="008112E3">
        <w:t xml:space="preserve">onding electrons in </w:t>
      </w:r>
      <m:oMath>
        <m:r>
          <m:rPr>
            <m:sty m:val="p"/>
          </m:rPr>
          <w:rPr>
            <w:rFonts w:ascii="Cambria Math" w:hAnsi="Cambria Math"/>
          </w:rPr>
          <m:t>O-H</m:t>
        </m:r>
      </m:oMath>
      <w:r w:rsidR="00F05B31" w:rsidRPr="008112E3">
        <w:t xml:space="preserve"> bond towards</w:t>
      </w:r>
      <m:oMath>
        <m:r>
          <m:rPr>
            <m:sty m:val="p"/>
          </m:rPr>
          <w:rPr>
            <w:rFonts w:ascii="Cambria Math" w:hAnsi="Cambria Math"/>
          </w:rPr>
          <m:t xml:space="preserve"> O</m:t>
        </m:r>
      </m:oMath>
      <w:r w:rsidR="00F05B31" w:rsidRPr="008112E3">
        <w:t>.</w:t>
      </w:r>
      <w:r w:rsidRPr="008112E3">
        <w:br/>
        <w:t>More inter-electronic repulsion between the electron pair</w:t>
      </w:r>
      <w:r w:rsidR="00857630" w:rsidRPr="008112E3">
        <w:t>s</w:t>
      </w:r>
      <w:r w:rsidRPr="008112E3">
        <w:t xml:space="preserve"> around </w:t>
      </w:r>
      <m:oMath>
        <m:r>
          <m:rPr>
            <m:sty m:val="p"/>
          </m:rPr>
          <w:rPr>
            <w:rFonts w:ascii="Cambria Math" w:hAnsi="Cambria Math"/>
          </w:rPr>
          <m:t>O</m:t>
        </m:r>
      </m:oMath>
      <w:r w:rsidRPr="008112E3">
        <w:t xml:space="preserve"> atom, repulsion from the lone pair is</w:t>
      </w:r>
      <w:r w:rsidR="00857630" w:rsidRPr="008112E3">
        <w:t xml:space="preserve"> comparatively</w:t>
      </w:r>
      <w:r w:rsidRPr="008112E3">
        <w:t xml:space="preserve"> less significant. Bond angle </w:t>
      </w:r>
      <w:r w:rsidR="00857630" w:rsidRPr="008112E3">
        <w:t>is larger.</w:t>
      </w:r>
    </w:p>
    <w:p w:rsidR="00F05B31" w:rsidRPr="008112E3" w:rsidRDefault="00446E35" w:rsidP="00D34FD5">
      <w:r w:rsidRPr="008112E3">
        <w:t xml:space="preserve">Modification 3 – </w:t>
      </w:r>
      <w:commentRangeStart w:id="20"/>
      <w:r w:rsidRPr="008112E3">
        <w:rPr>
          <w:b/>
        </w:rPr>
        <w:t>Size</w:t>
      </w:r>
      <w:commentRangeEnd w:id="20"/>
      <w:r w:rsidR="008D67E4" w:rsidRPr="008112E3">
        <w:rPr>
          <w:rStyle w:val="CommentReference"/>
        </w:rPr>
        <w:commentReference w:id="20"/>
      </w:r>
      <w:r w:rsidRPr="008112E3">
        <w:t xml:space="preserve"> of the central atom</w:t>
      </w:r>
      <w:r w:rsidRPr="008112E3">
        <w:br/>
      </w:r>
      <w:r w:rsidR="00857630" w:rsidRPr="008112E3">
        <w:t>T</w:t>
      </w:r>
      <w:r w:rsidRPr="008112E3">
        <w:t>he size of the electron cloud increases</w:t>
      </w:r>
      <w:r w:rsidR="00857630" w:rsidRPr="008112E3">
        <w:t xml:space="preserve"> for larger atoms</w:t>
      </w:r>
      <w:r w:rsidRPr="008112E3">
        <w:t>, the distance between the electron pairs is now larger.</w:t>
      </w:r>
      <w:r w:rsidRPr="008112E3">
        <w:br/>
        <w:t>The</w:t>
      </w:r>
      <w:r w:rsidR="00F939F4" w:rsidRPr="008112E3">
        <w:t>re is less</w:t>
      </w:r>
      <w:r w:rsidR="00857630" w:rsidRPr="008112E3">
        <w:t xml:space="preserve"> difference in</w:t>
      </w:r>
      <w:r w:rsidRPr="008112E3">
        <w:t xml:space="preserve"> magnitude of repulsion for the different c</w:t>
      </w:r>
      <w:r w:rsidR="00F939F4" w:rsidRPr="008112E3">
        <w:t>ombinations of electron pairs</w:t>
      </w:r>
      <w:r w:rsidRPr="008112E3">
        <w:t xml:space="preserve">, bond angle </w:t>
      </w:r>
      <w:r w:rsidR="00857630" w:rsidRPr="008112E3">
        <w:t>is smaller</w:t>
      </w:r>
      <w:r w:rsidRPr="008112E3">
        <w:t>.</w:t>
      </w:r>
    </w:p>
    <w:p w:rsidR="00711C3D" w:rsidRPr="008112E3" w:rsidRDefault="00711C3D" w:rsidP="00D77E5A">
      <w:r w:rsidRPr="008112E3">
        <w:br/>
      </w:r>
    </w:p>
    <w:p w:rsidR="00CF1E79" w:rsidRPr="008112E3" w:rsidRDefault="00CF1E79">
      <w:pPr>
        <w:rPr>
          <w:b/>
          <w:u w:val="single"/>
        </w:rPr>
      </w:pPr>
      <w:r w:rsidRPr="008112E3">
        <w:rPr>
          <w:b/>
          <w:u w:val="single"/>
        </w:rPr>
        <w:br w:type="page"/>
      </w:r>
    </w:p>
    <w:p w:rsidR="007937BD" w:rsidRPr="008112E3" w:rsidRDefault="007937BD" w:rsidP="007009F3">
      <w:pPr>
        <w:pStyle w:val="Heading1"/>
      </w:pPr>
      <w:bookmarkStart w:id="21" w:name="_Toc395536160"/>
      <w:r w:rsidRPr="008112E3">
        <w:lastRenderedPageBreak/>
        <w:t>Gaseous State</w:t>
      </w:r>
      <w:bookmarkEnd w:id="21"/>
    </w:p>
    <w:p w:rsidR="007937BD" w:rsidRPr="008112E3" w:rsidRDefault="007937BD" w:rsidP="007937BD">
      <w:r w:rsidRPr="008112E3">
        <w:t xml:space="preserve">Ideal gas is a </w:t>
      </w:r>
      <w:r w:rsidRPr="008112E3">
        <w:rPr>
          <w:b/>
        </w:rPr>
        <w:t>hypothetical gas</w:t>
      </w:r>
      <w:r w:rsidRPr="008112E3">
        <w:t xml:space="preserve"> whose pressure, volume and temperature are </w:t>
      </w:r>
      <w:r w:rsidRPr="008112E3">
        <w:rPr>
          <w:b/>
        </w:rPr>
        <w:t>completely described</w:t>
      </w:r>
      <w:r w:rsidRPr="008112E3">
        <w:t xml:space="preserve"> by the ideal gas equation:</w:t>
      </w:r>
      <w:r w:rsidRPr="008112E3">
        <w:br/>
      </w:r>
      <m:oMathPara>
        <m:oMath>
          <m:r>
            <m:rPr>
              <m:sty m:val="p"/>
            </m:rPr>
            <w:rPr>
              <w:rFonts w:ascii="Cambria Math" w:hAnsi="Cambria Math"/>
            </w:rPr>
            <m:t>pV=nRT</m:t>
          </m:r>
          <m:r>
            <m:rPr>
              <m:sty m:val="p"/>
            </m:rPr>
            <w:rPr>
              <w:rFonts w:ascii="Cambria Math" w:hAnsi="Cambria Math"/>
            </w:rPr>
            <w:br/>
          </m:r>
        </m:oMath>
      </m:oMathPara>
      <w:r w:rsidRPr="008112E3">
        <w:t>Basic Assumptions of the Kinetic Theory</w:t>
      </w:r>
      <w:r w:rsidRPr="008112E3">
        <w:br/>
      </w:r>
      <w:r w:rsidRPr="008112E3">
        <w:rPr>
          <w:b/>
        </w:rPr>
        <w:t>Volume of gas molecules</w:t>
      </w:r>
      <w:r w:rsidRPr="008112E3">
        <w:t xml:space="preserve"> is </w:t>
      </w:r>
      <w:r w:rsidRPr="008112E3">
        <w:rPr>
          <w:b/>
        </w:rPr>
        <w:t>negligible</w:t>
      </w:r>
      <w:r w:rsidRPr="008112E3">
        <w:t xml:space="preserve"> compared to the </w:t>
      </w:r>
      <w:r w:rsidRPr="008112E3">
        <w:rPr>
          <w:b/>
        </w:rPr>
        <w:t>volume it occupies</w:t>
      </w:r>
      <w:r w:rsidRPr="008112E3">
        <w:t>.</w:t>
      </w:r>
      <w:r w:rsidRPr="008112E3">
        <w:br/>
      </w:r>
      <w:r w:rsidRPr="008112E3">
        <w:rPr>
          <w:b/>
        </w:rPr>
        <w:t>Intermolecular forcers of attraction</w:t>
      </w:r>
      <w:r w:rsidRPr="008112E3">
        <w:t xml:space="preserve"> between gas molecules are </w:t>
      </w:r>
      <w:r w:rsidRPr="008112E3">
        <w:rPr>
          <w:b/>
        </w:rPr>
        <w:t>negligible</w:t>
      </w:r>
      <w:r w:rsidRPr="008112E3">
        <w:t>.</w:t>
      </w:r>
      <w:r w:rsidRPr="008112E3">
        <w:br/>
        <w:t xml:space="preserve">All molecular collisions are perfectly </w:t>
      </w:r>
      <w:r w:rsidRPr="008112E3">
        <w:rPr>
          <w:b/>
        </w:rPr>
        <w:t>elastic</w:t>
      </w:r>
      <w:r w:rsidRPr="008112E3">
        <w:t xml:space="preserve">. There is </w:t>
      </w:r>
      <w:r w:rsidRPr="008112E3">
        <w:rPr>
          <w:b/>
        </w:rPr>
        <w:t>no loss of kinetic energy</w:t>
      </w:r>
      <w:r w:rsidRPr="008112E3">
        <w:t xml:space="preserve"> during collisions.</w:t>
      </w:r>
    </w:p>
    <w:p w:rsidR="007937BD" w:rsidRPr="008112E3" w:rsidRDefault="007937BD" w:rsidP="007937BD">
      <w:r w:rsidRPr="008112E3">
        <w:t>Conditions for ideality in real gases</w:t>
      </w:r>
    </w:p>
    <w:p w:rsidR="007937BD" w:rsidRPr="008112E3" w:rsidRDefault="007937BD" w:rsidP="007937BD">
      <w:r w:rsidRPr="008112E3">
        <w:t xml:space="preserve">At </w:t>
      </w:r>
      <w:r w:rsidRPr="008112E3">
        <w:rPr>
          <w:b/>
        </w:rPr>
        <w:t>low pressure</w:t>
      </w:r>
      <w:r w:rsidRPr="008112E3">
        <w:t xml:space="preserve">, the gas molecules are </w:t>
      </w:r>
      <w:r w:rsidRPr="008112E3">
        <w:rPr>
          <w:b/>
        </w:rPr>
        <w:t>far apart</w:t>
      </w:r>
      <w:r w:rsidRPr="008112E3">
        <w:t xml:space="preserve">. </w:t>
      </w:r>
      <w:r w:rsidRPr="008112E3">
        <w:br/>
        <w:t xml:space="preserve">The </w:t>
      </w:r>
      <w:r w:rsidRPr="008112E3">
        <w:rPr>
          <w:b/>
        </w:rPr>
        <w:t>volume of the gas molecules</w:t>
      </w:r>
      <w:r w:rsidRPr="008112E3">
        <w:t xml:space="preserve"> therefore becomes </w:t>
      </w:r>
      <w:r w:rsidRPr="008112E3">
        <w:rPr>
          <w:b/>
        </w:rPr>
        <w:t>insignificant</w:t>
      </w:r>
      <w:r w:rsidRPr="008112E3">
        <w:t xml:space="preserve"> compared to the </w:t>
      </w:r>
      <w:r w:rsidRPr="008112E3">
        <w:rPr>
          <w:b/>
          <w:u w:val="single"/>
        </w:rPr>
        <w:t>volume occupied</w:t>
      </w:r>
      <w:r w:rsidRPr="008112E3">
        <w:rPr>
          <w:b/>
        </w:rPr>
        <w:t xml:space="preserve"> by the gas</w:t>
      </w:r>
      <w:r w:rsidRPr="008112E3">
        <w:t xml:space="preserve">. </w:t>
      </w:r>
    </w:p>
    <w:p w:rsidR="007937BD" w:rsidRPr="008112E3" w:rsidRDefault="007937BD" w:rsidP="007937BD">
      <w:r w:rsidRPr="008112E3">
        <w:t xml:space="preserve">At </w:t>
      </w:r>
      <w:r w:rsidRPr="008112E3">
        <w:rPr>
          <w:b/>
        </w:rPr>
        <w:t>high temperatures</w:t>
      </w:r>
      <w:r w:rsidRPr="008112E3">
        <w:t xml:space="preserve">, the gas molecules have higher kinetic energy and </w:t>
      </w:r>
      <w:r w:rsidRPr="008112E3">
        <w:rPr>
          <w:b/>
        </w:rPr>
        <w:t>move faster</w:t>
      </w:r>
      <w:r w:rsidRPr="008112E3">
        <w:t xml:space="preserve">. </w:t>
      </w:r>
      <w:r w:rsidRPr="008112E3">
        <w:br/>
        <w:t xml:space="preserve">The </w:t>
      </w:r>
      <w:r w:rsidRPr="008112E3">
        <w:rPr>
          <w:b/>
        </w:rPr>
        <w:t>intermolecular forces of attraction</w:t>
      </w:r>
      <w:r w:rsidRPr="008112E3">
        <w:t xml:space="preserve"> become </w:t>
      </w:r>
      <w:r w:rsidRPr="008112E3">
        <w:rPr>
          <w:b/>
        </w:rPr>
        <w:t>negligible</w:t>
      </w:r>
      <w:r w:rsidRPr="008112E3">
        <w:t>.</w:t>
      </w:r>
    </w:p>
    <w:p w:rsidR="007937BD" w:rsidRPr="008112E3" w:rsidRDefault="007937BD" w:rsidP="007937BD">
      <w:r w:rsidRPr="008112E3">
        <w:t xml:space="preserve">Gases that have </w:t>
      </w:r>
      <w:r w:rsidRPr="008112E3">
        <w:rPr>
          <w:b/>
        </w:rPr>
        <w:t>weak intermolecular forces of attraction</w:t>
      </w:r>
      <w:r w:rsidRPr="008112E3">
        <w:t xml:space="preserve"> have greater ideality.</w:t>
      </w:r>
      <w:r w:rsidRPr="008112E3">
        <w:br/>
        <w:t xml:space="preserve">Such gases are </w:t>
      </w:r>
      <w:r w:rsidRPr="008112E3">
        <w:rPr>
          <w:b/>
        </w:rPr>
        <w:t>non-polar</w:t>
      </w:r>
      <w:r w:rsidRPr="008112E3">
        <w:t xml:space="preserve"> (without the relatively stronger </w:t>
      </w:r>
      <w:r w:rsidRPr="008112E3">
        <w:rPr>
          <w:b/>
        </w:rPr>
        <w:t>p.d.-p.d.</w:t>
      </w:r>
      <w:r w:rsidRPr="008112E3">
        <w:t xml:space="preserve">), </w:t>
      </w:r>
      <w:r w:rsidRPr="008112E3">
        <w:rPr>
          <w:b/>
        </w:rPr>
        <w:t>monoatomic</w:t>
      </w:r>
      <w:r w:rsidRPr="008112E3">
        <w:t xml:space="preserve"> and have </w:t>
      </w:r>
      <w:r w:rsidRPr="008112E3">
        <w:rPr>
          <w:b/>
        </w:rPr>
        <w:t>small atomic size</w:t>
      </w:r>
      <w:r w:rsidRPr="008112E3">
        <w:t xml:space="preserve"> (hence </w:t>
      </w:r>
      <w:r w:rsidRPr="008112E3">
        <w:rPr>
          <w:b/>
        </w:rPr>
        <w:t>smaller electron cloud</w:t>
      </w:r>
      <w:r w:rsidRPr="008112E3">
        <w:t xml:space="preserve"> for weaker </w:t>
      </w:r>
      <w:r w:rsidRPr="008112E3">
        <w:rPr>
          <w:b/>
        </w:rPr>
        <w:t>i.d.-i.d.</w:t>
      </w:r>
      <w:r w:rsidRPr="008112E3">
        <w:t>)</w:t>
      </w:r>
    </w:p>
    <w:p w:rsidR="007937BD" w:rsidRPr="008112E3" w:rsidRDefault="007937BD" w:rsidP="007937BD">
      <w:commentRangeStart w:id="22"/>
      <w:r w:rsidRPr="008112E3">
        <w:t>Deviations from Ideality</w:t>
      </w:r>
      <w:commentRangeEnd w:id="22"/>
      <w:r w:rsidRPr="008112E3">
        <w:rPr>
          <w:rStyle w:val="CommentReference"/>
        </w:rPr>
        <w:commentReference w:id="22"/>
      </w:r>
    </w:p>
    <w:p w:rsidR="007937BD" w:rsidRPr="008112E3" w:rsidRDefault="007937BD" w:rsidP="007937BD">
      <w:r w:rsidRPr="008112E3">
        <w:t xml:space="preserve">At </w:t>
      </w:r>
      <w:r w:rsidRPr="008112E3">
        <w:rPr>
          <w:b/>
        </w:rPr>
        <w:t>high</w:t>
      </w:r>
      <w:r w:rsidRPr="008112E3">
        <w:t xml:space="preserve"> </w:t>
      </w:r>
      <w:r w:rsidRPr="008112E3">
        <w:rPr>
          <w:b/>
        </w:rPr>
        <w:t>pressure</w:t>
      </w:r>
      <w:r w:rsidRPr="008112E3">
        <w:t xml:space="preserve">, gas molecules are packed closer together as the volume of the container is reduced. </w:t>
      </w:r>
      <w:r w:rsidRPr="008112E3">
        <w:br/>
        <w:t>The volume of gas molecules is no longer negligible compared to the volume of the container.</w:t>
      </w:r>
      <w:r w:rsidRPr="008112E3">
        <w:br/>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real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ideal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molecules</m:t>
            </m:r>
          </m:sub>
        </m:sSub>
      </m:oMath>
      <w:r w:rsidR="007009F3">
        <w:t xml:space="preserve"> </w:t>
      </w:r>
      <w:r w:rsidR="007009F3">
        <w:tab/>
      </w:r>
      <m:oMath>
        <m:r>
          <m:rPr>
            <m:sty m:val="p"/>
          </m:rPr>
          <w:rPr>
            <w:rFonts w:ascii="Cambria Math" w:hAnsi="Cambria Math"/>
          </w:rPr>
          <m:t>p</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real</m:t>
            </m:r>
          </m:sub>
        </m:sSub>
        <m:r>
          <m:rPr>
            <m:sty m:val="p"/>
          </m:rPr>
          <w:rPr>
            <w:rFonts w:ascii="Cambria Math" w:hAnsi="Cambria Math"/>
          </w:rPr>
          <m:t>/RT&gt;p</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ideal</m:t>
            </m:r>
          </m:sub>
        </m:sSub>
        <m:r>
          <m:rPr>
            <m:sty m:val="p"/>
          </m:rPr>
          <w:rPr>
            <w:rFonts w:ascii="Cambria Math" w:hAnsi="Cambria Math"/>
          </w:rPr>
          <m:t>/RT=n (positive deviation)</m:t>
        </m:r>
      </m:oMath>
    </w:p>
    <w:p w:rsidR="007937BD" w:rsidRPr="008112E3" w:rsidRDefault="007937BD" w:rsidP="007937BD">
      <w:r w:rsidRPr="008112E3">
        <w:t xml:space="preserve">At </w:t>
      </w:r>
      <w:r w:rsidRPr="008112E3">
        <w:rPr>
          <w:b/>
        </w:rPr>
        <w:t>low</w:t>
      </w:r>
      <w:r w:rsidRPr="008112E3">
        <w:t xml:space="preserve"> </w:t>
      </w:r>
      <w:r w:rsidRPr="008112E3">
        <w:rPr>
          <w:b/>
        </w:rPr>
        <w:t>temperature</w:t>
      </w:r>
      <w:r w:rsidRPr="008112E3">
        <w:t xml:space="preserve">, the </w:t>
      </w:r>
      <w:r w:rsidRPr="008112E3">
        <w:rPr>
          <w:b/>
        </w:rPr>
        <w:t>average kinetic energy</w:t>
      </w:r>
      <w:r w:rsidRPr="008112E3">
        <w:t xml:space="preserve"> of gas molecules decreases, molecules move more slowly, attractive forces between molecules is now more significant. </w:t>
      </w:r>
      <w:r w:rsidRPr="008112E3">
        <w:br/>
        <w:t xml:space="preserve">For large molecules (significant i.d.-i.d.) or polar molecules (p.d.), the </w:t>
      </w:r>
      <w:r w:rsidRPr="008112E3">
        <w:rPr>
          <w:b/>
        </w:rPr>
        <w:t>intermolecular forces of attraction</w:t>
      </w:r>
      <w:r w:rsidRPr="008112E3">
        <w:t xml:space="preserve"> are more significant.</w:t>
      </w:r>
      <w:r w:rsidRPr="008112E3">
        <w:br/>
        <w:t xml:space="preserve">The </w:t>
      </w:r>
      <w:r w:rsidRPr="008112E3">
        <w:rPr>
          <w:b/>
        </w:rPr>
        <w:t>force</w:t>
      </w:r>
      <w:r w:rsidRPr="008112E3">
        <w:t xml:space="preserve"> of the molecules </w:t>
      </w:r>
      <w:r w:rsidRPr="008112E3">
        <w:rPr>
          <w:b/>
        </w:rPr>
        <w:t>striking</w:t>
      </w:r>
      <w:r w:rsidRPr="008112E3">
        <w:t xml:space="preserve"> on the </w:t>
      </w:r>
      <w:r w:rsidRPr="008112E3">
        <w:rPr>
          <w:b/>
        </w:rPr>
        <w:t>surfaces</w:t>
      </w:r>
      <w:r w:rsidRPr="008112E3">
        <w:t xml:space="preserve"> of the container is </w:t>
      </w:r>
      <w:r w:rsidRPr="008112E3">
        <w:rPr>
          <w:b/>
        </w:rPr>
        <w:t>weaker</w:t>
      </w:r>
      <w:r w:rsidRPr="008112E3">
        <w:t xml:space="preserve">; hence pressure of the gas is </w:t>
      </w:r>
      <w:r w:rsidRPr="008112E3">
        <w:rPr>
          <w:b/>
        </w:rPr>
        <w:t>lower</w:t>
      </w:r>
      <w:r w:rsidRPr="008112E3">
        <w:t xml:space="preserve"> than ideal.</w:t>
      </w:r>
      <w:r w:rsidR="007009F3">
        <w:br/>
        <w:t xml:space="preserve"> </w:t>
      </w:r>
      <w:r w:rsidR="007009F3">
        <w:tab/>
      </w:r>
      <w:r w:rsidR="007009F3">
        <w:tab/>
      </w:r>
      <w:r w:rsidR="007009F3">
        <w:tab/>
      </w:r>
      <w:r w:rsidR="007009F3">
        <w:tab/>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V/RT&lt;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ideal</m:t>
            </m:r>
          </m:sub>
        </m:sSub>
        <m:r>
          <m:rPr>
            <m:sty m:val="p"/>
          </m:rPr>
          <w:rPr>
            <w:rFonts w:ascii="Cambria Math" w:hAnsi="Cambria Math"/>
          </w:rPr>
          <m:t>V/RT=n (negative deviation)</m:t>
        </m:r>
      </m:oMath>
    </w:p>
    <w:p w:rsidR="007937BD" w:rsidRPr="008112E3" w:rsidRDefault="007937BD" w:rsidP="007937BD">
      <w:r w:rsidRPr="008112E3">
        <w:t xml:space="preserve">The gas is </w:t>
      </w:r>
      <w:r w:rsidRPr="008112E3">
        <w:rPr>
          <w:b/>
        </w:rPr>
        <w:t>not ideal</w:t>
      </w:r>
      <w:r w:rsidRPr="008112E3">
        <w:t xml:space="preserve"> due to the </w:t>
      </w:r>
      <w:r w:rsidRPr="008112E3">
        <w:rPr>
          <w:b/>
        </w:rPr>
        <w:t>significant p.d.-p.d. attraction</w:t>
      </w:r>
      <w:r w:rsidRPr="008112E3">
        <w:t xml:space="preserve"> between the polar molecules.</w:t>
      </w:r>
      <w:r w:rsidRPr="008112E3">
        <w:br/>
        <w:t xml:space="preserve">Hence for the </w:t>
      </w:r>
      <w:r w:rsidRPr="008112E3">
        <w:rPr>
          <w:b/>
        </w:rPr>
        <w:t>same partial pressure</w:t>
      </w:r>
      <w:r w:rsidRPr="008112E3">
        <w:t xml:space="preserve">, there are </w:t>
      </w:r>
      <w:r w:rsidRPr="008112E3">
        <w:rPr>
          <w:b/>
        </w:rPr>
        <w:t>more moles of</w:t>
      </w:r>
      <w:r w:rsidR="007009F3">
        <w:rPr>
          <w:b/>
        </w:rPr>
        <w:t xml:space="preserve"> </w:t>
      </w:r>
      <w:r w:rsidR="007009F3" w:rsidRPr="007009F3">
        <w:t>(</w:t>
      </w:r>
      <w:r w:rsidR="007009F3">
        <w:t>non-ideal gas</w:t>
      </w:r>
      <w:r w:rsidR="007009F3" w:rsidRPr="007009F3">
        <w:t>)</w:t>
      </w:r>
      <w:r w:rsidRPr="008112E3">
        <w:rPr>
          <w:b/>
        </w:rPr>
        <w:t xml:space="preserve"> present than calculated</w:t>
      </w:r>
      <w:r w:rsidRPr="008112E3">
        <w:t>.</w:t>
      </w:r>
      <w:r w:rsidRPr="008112E3">
        <w:br/>
      </w:r>
      <w:r w:rsidRPr="008112E3">
        <w:rPr>
          <w:b/>
          <w:u w:val="single"/>
        </w:rPr>
        <w:br w:type="page"/>
      </w:r>
    </w:p>
    <w:p w:rsidR="007B07BF" w:rsidRPr="008112E3" w:rsidRDefault="00AE6F11" w:rsidP="002C33CE">
      <w:pPr>
        <w:pStyle w:val="Heading1"/>
      </w:pPr>
      <w:bookmarkStart w:id="23" w:name="_Toc395536161"/>
      <w:r w:rsidRPr="008112E3">
        <w:lastRenderedPageBreak/>
        <w:t>Chemical E</w:t>
      </w:r>
      <w:r w:rsidR="007B07BF" w:rsidRPr="008112E3">
        <w:t>nergetics</w:t>
      </w:r>
      <w:bookmarkEnd w:id="23"/>
    </w:p>
    <w:tbl>
      <w:tblPr>
        <w:tblStyle w:val="TableGrid"/>
        <w:tblW w:w="1555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610"/>
        <w:gridCol w:w="625"/>
        <w:gridCol w:w="567"/>
        <w:gridCol w:w="1275"/>
        <w:gridCol w:w="709"/>
        <w:gridCol w:w="567"/>
        <w:gridCol w:w="1276"/>
        <w:gridCol w:w="283"/>
        <w:gridCol w:w="284"/>
        <w:gridCol w:w="3118"/>
        <w:gridCol w:w="567"/>
        <w:gridCol w:w="1134"/>
        <w:gridCol w:w="2977"/>
        <w:gridCol w:w="567"/>
      </w:tblGrid>
      <w:tr w:rsidR="00CF1E79" w:rsidRPr="008112E3" w:rsidTr="0082273F">
        <w:tc>
          <w:tcPr>
            <w:tcW w:w="1610" w:type="dxa"/>
            <w:vAlign w:val="center"/>
          </w:tcPr>
          <w:p w:rsidR="00CF1E79" w:rsidRPr="008112E3" w:rsidRDefault="008112E3" w:rsidP="0082273F">
            <w:pPr>
              <w:spacing w:before="80" w:after="80"/>
            </w:pPr>
            <m:oMathPara>
              <m:oMathParaPr>
                <m:jc m:val="left"/>
              </m:oMathPara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vertAlign w:val="subscript"/>
                      </w:rPr>
                      <m:t>r</m:t>
                    </m:r>
                  </m:sub>
                  <m:sup>
                    <m:r>
                      <m:rPr>
                        <m:sty m:val="p"/>
                      </m:rPr>
                      <w:rPr>
                        <w:rFonts w:ascii="Cambria Math" w:hAnsi="Cambria Math"/>
                        <w:strike/>
                        <w:vertAlign w:val="superscript"/>
                      </w:rPr>
                      <m:t>o</m:t>
                    </m:r>
                  </m:sup>
                </m:sSubSup>
              </m:oMath>
            </m:oMathPara>
          </w:p>
        </w:tc>
        <w:tc>
          <w:tcPr>
            <w:tcW w:w="625" w:type="dxa"/>
            <w:vAlign w:val="center"/>
          </w:tcPr>
          <w:p w:rsidR="00CF1E79" w:rsidRPr="008112E3" w:rsidRDefault="008112E3" w:rsidP="007E14B3">
            <w:pPr>
              <w:spacing w:before="80" w:after="80"/>
              <w:rPr>
                <w:rFonts w:ascii="Cambria Math" w:hAnsi="Cambria Math" w:hint="eastAsia"/>
                <w:oMath/>
              </w:rPr>
            </w:pPr>
            <m:oMathPara>
              <m:oMath>
                <m:r>
                  <m:rPr>
                    <m:sty m:val="b"/>
                  </m:rPr>
                  <w:rPr>
                    <w:rFonts w:ascii="Cambria Math" w:hAnsi="Cambria Math"/>
                  </w:rPr>
                  <m:t>+/–</m:t>
                </m:r>
              </m:oMath>
            </m:oMathPara>
          </w:p>
        </w:tc>
        <w:tc>
          <w:tcPr>
            <w:tcW w:w="567" w:type="dxa"/>
            <w:vMerge w:val="restart"/>
            <w:textDirection w:val="btLr"/>
            <w:vAlign w:val="center"/>
          </w:tcPr>
          <w:p w:rsidR="00CF1E79" w:rsidRPr="008112E3" w:rsidRDefault="00CF1E79" w:rsidP="007E14B3">
            <w:pPr>
              <w:spacing w:before="80" w:after="80"/>
              <w:ind w:left="113" w:right="113"/>
              <w:jc w:val="center"/>
            </w:pPr>
            <w:r w:rsidRPr="008112E3">
              <w:t>The amount of heat</w:t>
            </w:r>
          </w:p>
        </w:tc>
        <w:tc>
          <w:tcPr>
            <w:tcW w:w="1275" w:type="dxa"/>
            <w:vMerge w:val="restart"/>
            <w:vAlign w:val="center"/>
          </w:tcPr>
          <w:p w:rsidR="00CF1E79" w:rsidRPr="008112E3" w:rsidRDefault="00CF1E79" w:rsidP="007E14B3">
            <w:pPr>
              <w:spacing w:before="80" w:after="80"/>
            </w:pPr>
            <w:r w:rsidRPr="008112E3">
              <w:t>absorbed or evolved</w:t>
            </w:r>
          </w:p>
        </w:tc>
        <w:tc>
          <w:tcPr>
            <w:tcW w:w="2835" w:type="dxa"/>
            <w:gridSpan w:val="4"/>
            <w:vAlign w:val="center"/>
          </w:tcPr>
          <w:p w:rsidR="00CF1E79" w:rsidRPr="008112E3" w:rsidRDefault="00CF1E79" w:rsidP="007E14B3">
            <w:pPr>
              <w:spacing w:before="80" w:after="80"/>
            </w:pPr>
            <w:r w:rsidRPr="008112E3">
              <w:t xml:space="preserve">when molar quantities of reactants </w:t>
            </w:r>
          </w:p>
        </w:tc>
        <w:tc>
          <w:tcPr>
            <w:tcW w:w="3402" w:type="dxa"/>
            <w:gridSpan w:val="2"/>
            <w:vAlign w:val="center"/>
          </w:tcPr>
          <w:p w:rsidR="00CF1E79" w:rsidRPr="008112E3" w:rsidRDefault="00CF1E79" w:rsidP="007E14B3">
            <w:pPr>
              <w:spacing w:before="80" w:after="80"/>
            </w:pPr>
            <w:r w:rsidRPr="008112E3">
              <w:t>as shown in the chemical equation</w:t>
            </w:r>
          </w:p>
        </w:tc>
        <w:tc>
          <w:tcPr>
            <w:tcW w:w="4678" w:type="dxa"/>
            <w:gridSpan w:val="3"/>
            <w:vAlign w:val="center"/>
          </w:tcPr>
          <w:p w:rsidR="00CF1E79" w:rsidRPr="008112E3" w:rsidRDefault="00CF1E79" w:rsidP="007E14B3">
            <w:pPr>
              <w:spacing w:before="80" w:after="80"/>
            </w:pPr>
            <w:r w:rsidRPr="008112E3">
              <w:t>react together</w:t>
            </w:r>
          </w:p>
        </w:tc>
        <w:tc>
          <w:tcPr>
            <w:tcW w:w="567" w:type="dxa"/>
            <w:vMerge w:val="restart"/>
            <w:textDirection w:val="btLr"/>
            <w:vAlign w:val="center"/>
          </w:tcPr>
          <w:p w:rsidR="00CF1E79" w:rsidRPr="008112E3" w:rsidRDefault="00CF1E79" w:rsidP="007E14B3">
            <w:pPr>
              <w:spacing w:before="80" w:after="80"/>
              <w:ind w:left="113" w:right="113"/>
              <w:jc w:val="center"/>
            </w:pPr>
            <w:r w:rsidRPr="008112E3">
              <w:t>under the standard conditions of 298K and 1atm.</w:t>
            </w:r>
          </w:p>
        </w:tc>
      </w:tr>
      <w:tr w:rsidR="00CF1E79" w:rsidRPr="008112E3" w:rsidTr="0082273F">
        <w:tc>
          <w:tcPr>
            <w:tcW w:w="1610" w:type="dxa"/>
            <w:vAlign w:val="center"/>
          </w:tcPr>
          <w:p w:rsidR="00CF1E79" w:rsidRPr="008112E3" w:rsidRDefault="008112E3" w:rsidP="0082273F">
            <w:pPr>
              <w:spacing w:before="80" w:after="80"/>
            </w:pPr>
            <m:oMathPara>
              <m:oMathParaPr>
                <m:jc m:val="left"/>
              </m:oMathPara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vertAlign w:val="subscript"/>
                      </w:rPr>
                      <m:t>f</m:t>
                    </m:r>
                  </m:sub>
                  <m:sup>
                    <m:r>
                      <m:rPr>
                        <m:sty m:val="p"/>
                      </m:rPr>
                      <w:rPr>
                        <w:rFonts w:ascii="Cambria Math" w:hAnsi="Cambria Math"/>
                        <w:strike/>
                        <w:vertAlign w:val="superscript"/>
                      </w:rPr>
                      <m:t>o</m:t>
                    </m:r>
                  </m:sup>
                </m:sSubSup>
              </m:oMath>
            </m:oMathPara>
          </w:p>
        </w:tc>
        <w:tc>
          <w:tcPr>
            <w:tcW w:w="625" w:type="dxa"/>
            <w:vAlign w:val="center"/>
          </w:tcPr>
          <w:p w:rsidR="00CF1E79" w:rsidRPr="008112E3" w:rsidRDefault="008112E3" w:rsidP="007E14B3">
            <w:pPr>
              <w:spacing w:before="80" w:after="80"/>
              <w:rPr>
                <w:rFonts w:ascii="Cambria Math" w:hAnsi="Cambria Math" w:hint="eastAsia"/>
                <w:oMath/>
              </w:rPr>
            </w:pPr>
            <m:oMathPara>
              <m:oMath>
                <m:r>
                  <m:rPr>
                    <m:sty m:val="b"/>
                  </m:rPr>
                  <w:rPr>
                    <w:rFonts w:ascii="Cambria Math" w:hAnsi="Cambria Math"/>
                  </w:rPr>
                  <m:t>+/–</m:t>
                </m:r>
              </m:oMath>
            </m:oMathPara>
          </w:p>
        </w:tc>
        <w:tc>
          <w:tcPr>
            <w:tcW w:w="567" w:type="dxa"/>
            <w:vMerge/>
            <w:vAlign w:val="center"/>
          </w:tcPr>
          <w:p w:rsidR="00CF1E79" w:rsidRPr="008112E3" w:rsidRDefault="00CF1E79" w:rsidP="007E14B3">
            <w:pPr>
              <w:spacing w:before="80" w:after="80"/>
            </w:pPr>
          </w:p>
        </w:tc>
        <w:tc>
          <w:tcPr>
            <w:tcW w:w="1275" w:type="dxa"/>
            <w:vMerge/>
            <w:vAlign w:val="center"/>
          </w:tcPr>
          <w:p w:rsidR="00CF1E79" w:rsidRPr="008112E3" w:rsidRDefault="00CF1E79" w:rsidP="007E14B3">
            <w:pPr>
              <w:spacing w:before="80" w:after="80"/>
            </w:pPr>
          </w:p>
        </w:tc>
        <w:tc>
          <w:tcPr>
            <w:tcW w:w="709" w:type="dxa"/>
            <w:vMerge w:val="restart"/>
            <w:textDirection w:val="btLr"/>
            <w:vAlign w:val="center"/>
          </w:tcPr>
          <w:p w:rsidR="00CF1E79" w:rsidRPr="008112E3" w:rsidRDefault="00CF1E79" w:rsidP="007E14B3">
            <w:pPr>
              <w:spacing w:before="80" w:after="80"/>
              <w:ind w:left="113" w:right="113"/>
              <w:jc w:val="center"/>
            </w:pPr>
            <w:r w:rsidRPr="008112E3">
              <w:t xml:space="preserve">              when one mole of</w:t>
            </w:r>
          </w:p>
        </w:tc>
        <w:tc>
          <w:tcPr>
            <w:tcW w:w="2126" w:type="dxa"/>
            <w:gridSpan w:val="3"/>
            <w:vAlign w:val="center"/>
          </w:tcPr>
          <w:p w:rsidR="00CF1E79" w:rsidRPr="008112E3" w:rsidRDefault="00CF1E79" w:rsidP="007E14B3">
            <w:pPr>
              <w:spacing w:before="80" w:after="80"/>
            </w:pPr>
            <w:r w:rsidRPr="008112E3">
              <w:t xml:space="preserve">a substance </w:t>
            </w:r>
          </w:p>
        </w:tc>
        <w:tc>
          <w:tcPr>
            <w:tcW w:w="3402" w:type="dxa"/>
            <w:gridSpan w:val="2"/>
            <w:vAlign w:val="center"/>
          </w:tcPr>
          <w:p w:rsidR="00CF1E79" w:rsidRPr="008112E3" w:rsidRDefault="00CF1E79" w:rsidP="007E14B3">
            <w:pPr>
              <w:spacing w:before="80" w:after="80"/>
            </w:pPr>
            <w:r w:rsidRPr="008112E3">
              <w:t>in its standard state</w:t>
            </w:r>
          </w:p>
        </w:tc>
        <w:tc>
          <w:tcPr>
            <w:tcW w:w="4678" w:type="dxa"/>
            <w:gridSpan w:val="3"/>
            <w:vAlign w:val="center"/>
          </w:tcPr>
          <w:p w:rsidR="00CF1E79" w:rsidRPr="008112E3" w:rsidRDefault="00CF1E79" w:rsidP="007E14B3">
            <w:pPr>
              <w:spacing w:before="80" w:after="80"/>
            </w:pPr>
            <w:r w:rsidRPr="008112E3">
              <w:t>is formed from its constituent elements</w:t>
            </w:r>
          </w:p>
        </w:tc>
        <w:tc>
          <w:tcPr>
            <w:tcW w:w="567" w:type="dxa"/>
            <w:vMerge/>
            <w:vAlign w:val="center"/>
          </w:tcPr>
          <w:p w:rsidR="00CF1E79" w:rsidRPr="008112E3" w:rsidRDefault="00CF1E79" w:rsidP="007E14B3">
            <w:pPr>
              <w:spacing w:before="80" w:after="80"/>
            </w:pPr>
          </w:p>
        </w:tc>
      </w:tr>
      <w:tr w:rsidR="00CF1E79" w:rsidRPr="008112E3" w:rsidTr="0082273F">
        <w:tc>
          <w:tcPr>
            <w:tcW w:w="1610" w:type="dxa"/>
            <w:vAlign w:val="center"/>
          </w:tcPr>
          <w:p w:rsidR="00CF1E79" w:rsidRPr="008112E3" w:rsidRDefault="008112E3" w:rsidP="0082273F">
            <w:pPr>
              <w:spacing w:before="80" w:after="80"/>
            </w:p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vertAlign w:val="subscript"/>
                    </w:rPr>
                    <m:t>at</m:t>
                  </m:r>
                </m:sub>
                <m:sup>
                  <m:r>
                    <m:rPr>
                      <m:sty m:val="p"/>
                    </m:rPr>
                    <w:rPr>
                      <w:rFonts w:ascii="Cambria Math" w:hAnsi="Cambria Math"/>
                      <w:strike/>
                      <w:vertAlign w:val="superscript"/>
                    </w:rPr>
                    <m:t>o</m:t>
                  </m:r>
                </m:sup>
              </m:sSubSup>
            </m:oMath>
            <w:r w:rsidR="0082273F" w:rsidRPr="008112E3">
              <w:t xml:space="preserve"> </w:t>
            </w:r>
            <w:r w:rsidR="00CF1E79" w:rsidRPr="008112E3">
              <w:rPr>
                <w:strike/>
                <w:vertAlign w:val="superscript"/>
              </w:rPr>
              <w:br/>
            </w:r>
            <w:r w:rsidR="00CF1E79" w:rsidRPr="008112E3">
              <w:t>(element)</w:t>
            </w:r>
          </w:p>
        </w:tc>
        <w:tc>
          <w:tcPr>
            <w:tcW w:w="625" w:type="dxa"/>
            <w:vAlign w:val="center"/>
          </w:tcPr>
          <w:p w:rsidR="00CF1E79" w:rsidRPr="008112E3" w:rsidRDefault="008112E3" w:rsidP="007E14B3">
            <w:pPr>
              <w:spacing w:before="80" w:after="80"/>
              <w:rPr>
                <w:rFonts w:ascii="Cambria Math" w:hAnsi="Cambria Math" w:hint="eastAsia"/>
                <w:oMath/>
              </w:rPr>
            </w:pPr>
            <m:oMathPara>
              <m:oMath>
                <m:r>
                  <m:rPr>
                    <m:sty m:val="b"/>
                  </m:rPr>
                  <w:rPr>
                    <w:rFonts w:ascii="Cambria Math" w:hAnsi="Cambria Math"/>
                  </w:rPr>
                  <m:t>+</m:t>
                </m:r>
              </m:oMath>
            </m:oMathPara>
          </w:p>
        </w:tc>
        <w:tc>
          <w:tcPr>
            <w:tcW w:w="567" w:type="dxa"/>
            <w:vMerge/>
            <w:vAlign w:val="center"/>
          </w:tcPr>
          <w:p w:rsidR="00CF1E79" w:rsidRPr="008112E3" w:rsidRDefault="00CF1E79" w:rsidP="007E14B3">
            <w:pPr>
              <w:spacing w:before="80" w:after="80"/>
            </w:pPr>
          </w:p>
        </w:tc>
        <w:tc>
          <w:tcPr>
            <w:tcW w:w="1275" w:type="dxa"/>
            <w:vMerge w:val="restart"/>
            <w:vAlign w:val="center"/>
          </w:tcPr>
          <w:p w:rsidR="00CF1E79" w:rsidRPr="008112E3" w:rsidRDefault="007E14B3" w:rsidP="007E14B3">
            <w:pPr>
              <w:spacing w:before="80" w:after="80"/>
            </w:pPr>
            <w:r w:rsidRPr="008112E3">
              <w:t>absorbed</w:t>
            </w:r>
          </w:p>
        </w:tc>
        <w:tc>
          <w:tcPr>
            <w:tcW w:w="709" w:type="dxa"/>
            <w:vMerge/>
            <w:vAlign w:val="center"/>
          </w:tcPr>
          <w:p w:rsidR="00CF1E79" w:rsidRPr="008112E3" w:rsidRDefault="00CF1E79" w:rsidP="007E14B3">
            <w:pPr>
              <w:spacing w:before="80" w:after="80"/>
            </w:pPr>
          </w:p>
        </w:tc>
        <w:tc>
          <w:tcPr>
            <w:tcW w:w="5528" w:type="dxa"/>
            <w:gridSpan w:val="5"/>
            <w:vAlign w:val="center"/>
          </w:tcPr>
          <w:p w:rsidR="00CF1E79" w:rsidRPr="008112E3" w:rsidRDefault="00CF1E79" w:rsidP="007E14B3">
            <w:pPr>
              <w:spacing w:before="80" w:after="80"/>
            </w:pPr>
            <w:r w:rsidRPr="008112E3">
              <w:t>free gaseous atoms</w:t>
            </w:r>
          </w:p>
        </w:tc>
        <w:tc>
          <w:tcPr>
            <w:tcW w:w="4678" w:type="dxa"/>
            <w:gridSpan w:val="3"/>
            <w:vAlign w:val="center"/>
          </w:tcPr>
          <w:p w:rsidR="00CF1E79" w:rsidRPr="008112E3" w:rsidRDefault="00CF1E79" w:rsidP="007E14B3">
            <w:pPr>
              <w:spacing w:before="80" w:after="80"/>
            </w:pPr>
            <w:r w:rsidRPr="008112E3">
              <w:t>is formed from its element</w:t>
            </w:r>
          </w:p>
        </w:tc>
        <w:tc>
          <w:tcPr>
            <w:tcW w:w="567" w:type="dxa"/>
            <w:vMerge/>
            <w:vAlign w:val="center"/>
          </w:tcPr>
          <w:p w:rsidR="00CF1E79" w:rsidRPr="008112E3" w:rsidRDefault="00CF1E79" w:rsidP="007E14B3">
            <w:pPr>
              <w:spacing w:before="80" w:after="80"/>
            </w:pPr>
          </w:p>
        </w:tc>
      </w:tr>
      <w:tr w:rsidR="00CF1E79" w:rsidRPr="008112E3" w:rsidTr="0082273F">
        <w:tc>
          <w:tcPr>
            <w:tcW w:w="1610" w:type="dxa"/>
            <w:vAlign w:val="center"/>
          </w:tcPr>
          <w:p w:rsidR="00CF1E79" w:rsidRPr="008112E3" w:rsidRDefault="008112E3" w:rsidP="0082273F">
            <w:pPr>
              <w:spacing w:before="80" w:after="80"/>
            </w:p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vertAlign w:val="subscript"/>
                    </w:rPr>
                    <m:t>at</m:t>
                  </m:r>
                </m:sub>
                <m:sup>
                  <m:r>
                    <m:rPr>
                      <m:sty m:val="p"/>
                    </m:rPr>
                    <w:rPr>
                      <w:rFonts w:ascii="Cambria Math" w:hAnsi="Cambria Math"/>
                      <w:strike/>
                      <w:vertAlign w:val="superscript"/>
                    </w:rPr>
                    <m:t>o</m:t>
                  </m:r>
                </m:sup>
              </m:sSubSup>
            </m:oMath>
            <w:r w:rsidR="0082273F" w:rsidRPr="008112E3">
              <w:t xml:space="preserve"> </w:t>
            </w:r>
            <w:r w:rsidR="00CF1E79" w:rsidRPr="008112E3">
              <w:rPr>
                <w:strike/>
                <w:vertAlign w:val="superscript"/>
              </w:rPr>
              <w:br/>
            </w:r>
            <w:r w:rsidR="00CF1E79" w:rsidRPr="008112E3">
              <w:t>(compound)</w:t>
            </w:r>
          </w:p>
        </w:tc>
        <w:tc>
          <w:tcPr>
            <w:tcW w:w="625" w:type="dxa"/>
            <w:vAlign w:val="center"/>
          </w:tcPr>
          <w:p w:rsidR="00CF1E79" w:rsidRPr="008112E3" w:rsidRDefault="008112E3" w:rsidP="007E14B3">
            <w:pPr>
              <w:spacing w:before="80" w:after="80"/>
              <w:rPr>
                <w:rFonts w:ascii="Cambria Math" w:hAnsi="Cambria Math" w:hint="eastAsia"/>
                <w:oMath/>
              </w:rPr>
            </w:pPr>
            <m:oMathPara>
              <m:oMath>
                <m:r>
                  <m:rPr>
                    <m:sty m:val="b"/>
                  </m:rPr>
                  <w:rPr>
                    <w:rFonts w:ascii="Cambria Math" w:hAnsi="Cambria Math"/>
                  </w:rPr>
                  <m:t>+</m:t>
                </m:r>
              </m:oMath>
            </m:oMathPara>
          </w:p>
        </w:tc>
        <w:tc>
          <w:tcPr>
            <w:tcW w:w="567" w:type="dxa"/>
            <w:vMerge/>
            <w:vAlign w:val="center"/>
          </w:tcPr>
          <w:p w:rsidR="00CF1E79" w:rsidRPr="008112E3" w:rsidRDefault="00CF1E79" w:rsidP="007E14B3">
            <w:pPr>
              <w:spacing w:before="80" w:after="80"/>
            </w:pPr>
          </w:p>
        </w:tc>
        <w:tc>
          <w:tcPr>
            <w:tcW w:w="1275" w:type="dxa"/>
            <w:vMerge/>
            <w:vAlign w:val="center"/>
          </w:tcPr>
          <w:p w:rsidR="00CF1E79" w:rsidRPr="008112E3" w:rsidRDefault="00CF1E79" w:rsidP="007E14B3">
            <w:pPr>
              <w:spacing w:before="80" w:after="80"/>
            </w:pPr>
          </w:p>
        </w:tc>
        <w:tc>
          <w:tcPr>
            <w:tcW w:w="709" w:type="dxa"/>
            <w:vMerge/>
            <w:vAlign w:val="center"/>
          </w:tcPr>
          <w:p w:rsidR="00CF1E79" w:rsidRPr="008112E3" w:rsidRDefault="00CF1E79" w:rsidP="007E14B3">
            <w:pPr>
              <w:spacing w:before="80" w:after="80"/>
            </w:pPr>
          </w:p>
        </w:tc>
        <w:tc>
          <w:tcPr>
            <w:tcW w:w="2410" w:type="dxa"/>
            <w:gridSpan w:val="4"/>
            <w:vAlign w:val="center"/>
          </w:tcPr>
          <w:p w:rsidR="00CF1E79" w:rsidRPr="008112E3" w:rsidRDefault="00CF1E79" w:rsidP="007E14B3">
            <w:pPr>
              <w:spacing w:before="80" w:after="80"/>
            </w:pPr>
            <w:r w:rsidRPr="008112E3">
              <w:t xml:space="preserve">a compound </w:t>
            </w:r>
          </w:p>
        </w:tc>
        <w:tc>
          <w:tcPr>
            <w:tcW w:w="3118" w:type="dxa"/>
            <w:vAlign w:val="center"/>
          </w:tcPr>
          <w:p w:rsidR="00CF1E79" w:rsidRPr="008112E3" w:rsidRDefault="00CF1E79" w:rsidP="007E14B3">
            <w:pPr>
              <w:spacing w:before="80" w:after="80"/>
            </w:pPr>
            <w:r w:rsidRPr="008112E3">
              <w:t>in the standard state</w:t>
            </w:r>
          </w:p>
        </w:tc>
        <w:tc>
          <w:tcPr>
            <w:tcW w:w="4678" w:type="dxa"/>
            <w:gridSpan w:val="3"/>
            <w:vAlign w:val="center"/>
          </w:tcPr>
          <w:p w:rsidR="00CF1E79" w:rsidRPr="008112E3" w:rsidRDefault="00CF1E79" w:rsidP="007E14B3">
            <w:pPr>
              <w:spacing w:before="80" w:after="80"/>
            </w:pPr>
            <w:r w:rsidRPr="008112E3">
              <w:t xml:space="preserve">is broken into atoms of its </w:t>
            </w:r>
            <w:r w:rsidRPr="008112E3">
              <w:br/>
              <w:t>constituent elements in the gaseous state</w:t>
            </w:r>
          </w:p>
        </w:tc>
        <w:tc>
          <w:tcPr>
            <w:tcW w:w="567" w:type="dxa"/>
            <w:vMerge/>
            <w:vAlign w:val="center"/>
          </w:tcPr>
          <w:p w:rsidR="00CF1E79" w:rsidRPr="008112E3" w:rsidRDefault="00CF1E79" w:rsidP="007E14B3">
            <w:pPr>
              <w:spacing w:before="80" w:after="80"/>
            </w:pPr>
          </w:p>
        </w:tc>
      </w:tr>
      <w:tr w:rsidR="00CF1E79" w:rsidRPr="008112E3" w:rsidTr="0082273F">
        <w:tc>
          <w:tcPr>
            <w:tcW w:w="1610" w:type="dxa"/>
            <w:vAlign w:val="center"/>
          </w:tcPr>
          <w:p w:rsidR="00CF1E79" w:rsidRPr="008112E3" w:rsidRDefault="00CF1E79" w:rsidP="0082273F">
            <w:pPr>
              <w:spacing w:before="80" w:after="80"/>
            </w:pPr>
            <w:commentRangeStart w:id="24"/>
            <w:r w:rsidRPr="008112E3">
              <w:t>Bond Energy</w:t>
            </w:r>
            <w:commentRangeEnd w:id="24"/>
            <w:r w:rsidR="002D6E3C">
              <w:rPr>
                <w:rStyle w:val="CommentReference"/>
              </w:rPr>
              <w:commentReference w:id="24"/>
            </w:r>
          </w:p>
        </w:tc>
        <w:tc>
          <w:tcPr>
            <w:tcW w:w="625" w:type="dxa"/>
            <w:vAlign w:val="center"/>
          </w:tcPr>
          <w:p w:rsidR="00CF1E79" w:rsidRPr="008112E3" w:rsidRDefault="008112E3" w:rsidP="007E14B3">
            <w:pPr>
              <w:spacing w:before="80" w:after="80"/>
              <w:rPr>
                <w:rFonts w:ascii="Cambria Math" w:hAnsi="Cambria Math" w:hint="eastAsia"/>
                <w:oMath/>
              </w:rPr>
            </w:pPr>
            <m:oMathPara>
              <m:oMath>
                <m:r>
                  <m:rPr>
                    <m:sty m:val="b"/>
                  </m:rPr>
                  <w:rPr>
                    <w:rFonts w:ascii="Cambria Math" w:hAnsi="Cambria Math"/>
                  </w:rPr>
                  <m:t>+</m:t>
                </m:r>
              </m:oMath>
            </m:oMathPara>
          </w:p>
        </w:tc>
        <w:tc>
          <w:tcPr>
            <w:tcW w:w="567" w:type="dxa"/>
            <w:vMerge/>
            <w:vAlign w:val="center"/>
          </w:tcPr>
          <w:p w:rsidR="00CF1E79" w:rsidRPr="008112E3" w:rsidRDefault="00CF1E79" w:rsidP="007E14B3">
            <w:pPr>
              <w:spacing w:before="80" w:after="80"/>
            </w:pPr>
          </w:p>
        </w:tc>
        <w:tc>
          <w:tcPr>
            <w:tcW w:w="1275" w:type="dxa"/>
            <w:vAlign w:val="center"/>
          </w:tcPr>
          <w:p w:rsidR="00CF1E79" w:rsidRPr="008112E3" w:rsidRDefault="00CF1E79" w:rsidP="007E14B3">
            <w:pPr>
              <w:spacing w:before="80" w:after="80"/>
            </w:pPr>
            <w:r w:rsidRPr="008112E3">
              <w:t>absorbed</w:t>
            </w:r>
          </w:p>
        </w:tc>
        <w:tc>
          <w:tcPr>
            <w:tcW w:w="709" w:type="dxa"/>
            <w:vMerge/>
            <w:vAlign w:val="center"/>
          </w:tcPr>
          <w:p w:rsidR="00CF1E79" w:rsidRPr="008112E3" w:rsidRDefault="00CF1E79" w:rsidP="007E14B3">
            <w:pPr>
              <w:spacing w:before="80" w:after="80"/>
            </w:pPr>
          </w:p>
        </w:tc>
        <w:tc>
          <w:tcPr>
            <w:tcW w:w="2410" w:type="dxa"/>
            <w:gridSpan w:val="4"/>
            <w:vAlign w:val="center"/>
          </w:tcPr>
          <w:p w:rsidR="00CF1E79" w:rsidRPr="008112E3" w:rsidRDefault="00CF1E79" w:rsidP="007E14B3">
            <w:pPr>
              <w:spacing w:before="80" w:after="80"/>
            </w:pPr>
            <w:r w:rsidRPr="008112E3">
              <w:t xml:space="preserve">a particular X-Y bond </w:t>
            </w:r>
          </w:p>
        </w:tc>
        <w:tc>
          <w:tcPr>
            <w:tcW w:w="3118" w:type="dxa"/>
            <w:vAlign w:val="center"/>
          </w:tcPr>
          <w:p w:rsidR="00CF1E79" w:rsidRPr="008112E3" w:rsidRDefault="00CF1E79" w:rsidP="007E14B3">
            <w:pPr>
              <w:spacing w:before="80" w:after="80"/>
            </w:pPr>
            <w:r w:rsidRPr="008112E3">
              <w:t xml:space="preserve">in a particular compound </w:t>
            </w:r>
            <w:r w:rsidR="00533737">
              <w:br/>
            </w:r>
            <w:r w:rsidRPr="008112E3">
              <w:t>in the gaseous state</w:t>
            </w:r>
          </w:p>
        </w:tc>
        <w:tc>
          <w:tcPr>
            <w:tcW w:w="4678" w:type="dxa"/>
            <w:gridSpan w:val="3"/>
            <w:vAlign w:val="center"/>
          </w:tcPr>
          <w:p w:rsidR="00CF1E79" w:rsidRPr="008112E3" w:rsidRDefault="00CF1E79" w:rsidP="007E14B3">
            <w:pPr>
              <w:spacing w:before="80" w:after="80"/>
            </w:pPr>
            <w:r w:rsidRPr="008112E3">
              <w:t>is broken</w:t>
            </w:r>
          </w:p>
        </w:tc>
        <w:tc>
          <w:tcPr>
            <w:tcW w:w="567" w:type="dxa"/>
            <w:vMerge/>
            <w:vAlign w:val="center"/>
          </w:tcPr>
          <w:p w:rsidR="00CF1E79" w:rsidRPr="008112E3" w:rsidRDefault="00CF1E79" w:rsidP="007E14B3">
            <w:pPr>
              <w:spacing w:before="80" w:after="80"/>
            </w:pPr>
          </w:p>
        </w:tc>
      </w:tr>
      <w:tr w:rsidR="00407B68" w:rsidRPr="008112E3" w:rsidTr="00407B68">
        <w:tc>
          <w:tcPr>
            <w:tcW w:w="1610" w:type="dxa"/>
            <w:vAlign w:val="center"/>
          </w:tcPr>
          <w:p w:rsidR="00407B68" w:rsidRPr="008112E3" w:rsidRDefault="00407B68" w:rsidP="0082273F">
            <w:pPr>
              <w:spacing w:before="80" w:after="80"/>
            </w:pPr>
            <w:r w:rsidRPr="008112E3">
              <w:t>1</w:t>
            </w:r>
            <w:r w:rsidRPr="008112E3">
              <w:rPr>
                <w:vertAlign w:val="superscript"/>
              </w:rPr>
              <w:t>st</w:t>
            </w:r>
            <w:r w:rsidRPr="008112E3">
              <w:t xml:space="preserve"> Ionisation Energy</w:t>
            </w:r>
          </w:p>
        </w:tc>
        <w:tc>
          <w:tcPr>
            <w:tcW w:w="625" w:type="dxa"/>
            <w:vAlign w:val="center"/>
          </w:tcPr>
          <w:p w:rsidR="00407B68" w:rsidRPr="008112E3" w:rsidRDefault="008112E3" w:rsidP="007E14B3">
            <w:pPr>
              <w:spacing w:before="80" w:after="80"/>
              <w:rPr>
                <w:rFonts w:ascii="Cambria Math" w:hAnsi="Cambria Math" w:hint="eastAsia"/>
                <w:oMath/>
              </w:rPr>
            </w:pPr>
            <m:oMathPara>
              <m:oMath>
                <m:r>
                  <m:rPr>
                    <m:sty m:val="b"/>
                  </m:rPr>
                  <w:rPr>
                    <w:rFonts w:ascii="Cambria Math" w:hAnsi="Cambria Math"/>
                  </w:rPr>
                  <m:t>+</m:t>
                </m:r>
              </m:oMath>
            </m:oMathPara>
          </w:p>
        </w:tc>
        <w:tc>
          <w:tcPr>
            <w:tcW w:w="567" w:type="dxa"/>
            <w:vMerge/>
            <w:vAlign w:val="center"/>
          </w:tcPr>
          <w:p w:rsidR="00407B68" w:rsidRPr="008112E3" w:rsidRDefault="00407B68" w:rsidP="007E14B3">
            <w:pPr>
              <w:spacing w:before="80" w:after="80"/>
            </w:pPr>
          </w:p>
        </w:tc>
        <w:tc>
          <w:tcPr>
            <w:tcW w:w="1275" w:type="dxa"/>
            <w:vMerge w:val="restart"/>
            <w:vAlign w:val="center"/>
          </w:tcPr>
          <w:p w:rsidR="00407B68" w:rsidRPr="008112E3" w:rsidRDefault="00407B68" w:rsidP="007E14B3">
            <w:pPr>
              <w:spacing w:before="80" w:after="80"/>
            </w:pPr>
            <w:r w:rsidRPr="008112E3">
              <w:t>absorbed</w:t>
            </w:r>
          </w:p>
        </w:tc>
        <w:tc>
          <w:tcPr>
            <w:tcW w:w="709" w:type="dxa"/>
            <w:vMerge/>
            <w:vAlign w:val="center"/>
          </w:tcPr>
          <w:p w:rsidR="00407B68" w:rsidRPr="008112E3" w:rsidRDefault="00407B68" w:rsidP="007E14B3">
            <w:pPr>
              <w:spacing w:before="80" w:after="80"/>
            </w:pPr>
          </w:p>
        </w:tc>
        <w:tc>
          <w:tcPr>
            <w:tcW w:w="567" w:type="dxa"/>
            <w:vMerge w:val="restart"/>
            <w:textDirection w:val="btLr"/>
            <w:vAlign w:val="center"/>
          </w:tcPr>
          <w:p w:rsidR="00407B68" w:rsidRPr="008112E3" w:rsidRDefault="00407B68" w:rsidP="00407B68">
            <w:pPr>
              <w:spacing w:before="80" w:after="80"/>
              <w:ind w:left="113" w:right="113"/>
              <w:jc w:val="center"/>
            </w:pPr>
            <w:r w:rsidRPr="008112E3">
              <w:t>electrons</w:t>
            </w:r>
          </w:p>
        </w:tc>
        <w:tc>
          <w:tcPr>
            <w:tcW w:w="1276" w:type="dxa"/>
            <w:vMerge w:val="restart"/>
            <w:vAlign w:val="center"/>
          </w:tcPr>
          <w:p w:rsidR="00407B68" w:rsidRPr="008112E3" w:rsidRDefault="00407B68" w:rsidP="00407B68">
            <w:pPr>
              <w:spacing w:before="80" w:after="80"/>
            </w:pPr>
            <w:r w:rsidRPr="008112E3">
              <w:t xml:space="preserve">is removed </w:t>
            </w:r>
          </w:p>
        </w:tc>
        <w:tc>
          <w:tcPr>
            <w:tcW w:w="567" w:type="dxa"/>
            <w:gridSpan w:val="2"/>
            <w:vMerge w:val="restart"/>
            <w:textDirection w:val="btLr"/>
            <w:vAlign w:val="center"/>
          </w:tcPr>
          <w:p w:rsidR="00407B68" w:rsidRPr="008112E3" w:rsidRDefault="00407B68" w:rsidP="00407B68">
            <w:pPr>
              <w:spacing w:before="80" w:after="80"/>
              <w:ind w:left="113" w:right="113"/>
              <w:jc w:val="center"/>
            </w:pPr>
            <w:r w:rsidRPr="008112E3">
              <w:t>from one mole of</w:t>
            </w:r>
          </w:p>
        </w:tc>
        <w:tc>
          <w:tcPr>
            <w:tcW w:w="3118" w:type="dxa"/>
            <w:vAlign w:val="center"/>
          </w:tcPr>
          <w:p w:rsidR="00407B68" w:rsidRPr="008112E3" w:rsidRDefault="00407B68" w:rsidP="007E14B3">
            <w:pPr>
              <w:spacing w:before="80" w:after="80"/>
            </w:pPr>
            <w:r w:rsidRPr="008112E3">
              <w:t>gaseous atoms</w:t>
            </w:r>
          </w:p>
        </w:tc>
        <w:tc>
          <w:tcPr>
            <w:tcW w:w="567" w:type="dxa"/>
            <w:vMerge w:val="restart"/>
            <w:textDirection w:val="btLr"/>
            <w:vAlign w:val="center"/>
          </w:tcPr>
          <w:p w:rsidR="00407B68" w:rsidRPr="008112E3" w:rsidRDefault="00407B68" w:rsidP="007E14B3">
            <w:pPr>
              <w:spacing w:before="80" w:after="80"/>
              <w:ind w:left="113" w:right="113"/>
              <w:jc w:val="center"/>
            </w:pPr>
            <w:r w:rsidRPr="008112E3">
              <w:t>to form one mole of</w:t>
            </w:r>
          </w:p>
        </w:tc>
        <w:tc>
          <w:tcPr>
            <w:tcW w:w="1134" w:type="dxa"/>
            <w:vAlign w:val="center"/>
          </w:tcPr>
          <w:p w:rsidR="00407B68" w:rsidRPr="008112E3" w:rsidRDefault="00407B68" w:rsidP="007E14B3">
            <w:pPr>
              <w:spacing w:before="80" w:after="80"/>
            </w:pPr>
            <w:r w:rsidRPr="008112E3">
              <w:t xml:space="preserve">singly </w:t>
            </w:r>
          </w:p>
        </w:tc>
        <w:tc>
          <w:tcPr>
            <w:tcW w:w="2977" w:type="dxa"/>
            <w:vMerge w:val="restart"/>
            <w:vAlign w:val="center"/>
          </w:tcPr>
          <w:p w:rsidR="00407B68" w:rsidRPr="008112E3" w:rsidRDefault="00407B68" w:rsidP="007E14B3">
            <w:pPr>
              <w:spacing w:before="80" w:after="80"/>
            </w:pPr>
            <w:r w:rsidRPr="008112E3">
              <w:t>charged gaseous cations.</w:t>
            </w:r>
          </w:p>
        </w:tc>
        <w:tc>
          <w:tcPr>
            <w:tcW w:w="567" w:type="dxa"/>
            <w:vMerge/>
            <w:vAlign w:val="center"/>
          </w:tcPr>
          <w:p w:rsidR="00407B68" w:rsidRPr="008112E3" w:rsidRDefault="00407B68" w:rsidP="007E14B3">
            <w:pPr>
              <w:spacing w:before="80" w:after="80"/>
            </w:pPr>
          </w:p>
        </w:tc>
      </w:tr>
      <w:tr w:rsidR="00407B68" w:rsidRPr="008112E3" w:rsidTr="00407B68">
        <w:tc>
          <w:tcPr>
            <w:tcW w:w="1610" w:type="dxa"/>
            <w:vAlign w:val="center"/>
          </w:tcPr>
          <w:p w:rsidR="00407B68" w:rsidRPr="008112E3" w:rsidRDefault="00407B68" w:rsidP="0082273F">
            <w:pPr>
              <w:spacing w:before="80" w:after="80"/>
            </w:pPr>
            <w:r w:rsidRPr="008112E3">
              <w:t>2</w:t>
            </w:r>
            <w:r w:rsidRPr="008112E3">
              <w:rPr>
                <w:vertAlign w:val="superscript"/>
              </w:rPr>
              <w:t>nd</w:t>
            </w:r>
            <w:r w:rsidRPr="008112E3">
              <w:t xml:space="preserve"> Ionisation Energy</w:t>
            </w:r>
          </w:p>
        </w:tc>
        <w:tc>
          <w:tcPr>
            <w:tcW w:w="625" w:type="dxa"/>
            <w:vAlign w:val="center"/>
          </w:tcPr>
          <w:p w:rsidR="00407B68" w:rsidRPr="008112E3" w:rsidRDefault="008112E3" w:rsidP="007E14B3">
            <w:pPr>
              <w:spacing w:before="80" w:after="80"/>
              <w:rPr>
                <w:rFonts w:ascii="Cambria Math" w:hAnsi="Cambria Math" w:hint="eastAsia"/>
                <w:oMath/>
              </w:rPr>
            </w:pPr>
            <m:oMathPara>
              <m:oMath>
                <m:r>
                  <m:rPr>
                    <m:sty m:val="b"/>
                  </m:rPr>
                  <w:rPr>
                    <w:rFonts w:ascii="Cambria Math" w:hAnsi="Cambria Math"/>
                  </w:rPr>
                  <m:t>+</m:t>
                </m:r>
              </m:oMath>
            </m:oMathPara>
          </w:p>
        </w:tc>
        <w:tc>
          <w:tcPr>
            <w:tcW w:w="567" w:type="dxa"/>
            <w:vMerge/>
            <w:vAlign w:val="center"/>
          </w:tcPr>
          <w:p w:rsidR="00407B68" w:rsidRPr="008112E3" w:rsidRDefault="00407B68" w:rsidP="007E14B3">
            <w:pPr>
              <w:spacing w:before="80" w:after="80"/>
            </w:pPr>
          </w:p>
        </w:tc>
        <w:tc>
          <w:tcPr>
            <w:tcW w:w="1275" w:type="dxa"/>
            <w:vMerge/>
            <w:vAlign w:val="center"/>
          </w:tcPr>
          <w:p w:rsidR="00407B68" w:rsidRPr="008112E3" w:rsidRDefault="00407B68" w:rsidP="007E14B3">
            <w:pPr>
              <w:spacing w:before="80" w:after="80"/>
            </w:pPr>
          </w:p>
        </w:tc>
        <w:tc>
          <w:tcPr>
            <w:tcW w:w="709" w:type="dxa"/>
            <w:vMerge/>
            <w:vAlign w:val="center"/>
          </w:tcPr>
          <w:p w:rsidR="00407B68" w:rsidRPr="008112E3" w:rsidRDefault="00407B68" w:rsidP="007E14B3">
            <w:pPr>
              <w:spacing w:before="80" w:after="80"/>
            </w:pPr>
          </w:p>
        </w:tc>
        <w:tc>
          <w:tcPr>
            <w:tcW w:w="567" w:type="dxa"/>
            <w:vMerge/>
            <w:vAlign w:val="center"/>
          </w:tcPr>
          <w:p w:rsidR="00407B68" w:rsidRPr="008112E3" w:rsidRDefault="00407B68" w:rsidP="007E14B3">
            <w:pPr>
              <w:spacing w:before="80" w:after="80"/>
            </w:pPr>
          </w:p>
        </w:tc>
        <w:tc>
          <w:tcPr>
            <w:tcW w:w="1276" w:type="dxa"/>
            <w:vMerge/>
            <w:vAlign w:val="center"/>
          </w:tcPr>
          <w:p w:rsidR="00407B68" w:rsidRPr="008112E3" w:rsidRDefault="00407B68" w:rsidP="007E14B3">
            <w:pPr>
              <w:spacing w:before="80" w:after="80"/>
            </w:pPr>
          </w:p>
        </w:tc>
        <w:tc>
          <w:tcPr>
            <w:tcW w:w="567" w:type="dxa"/>
            <w:gridSpan w:val="2"/>
            <w:vMerge/>
            <w:vAlign w:val="center"/>
          </w:tcPr>
          <w:p w:rsidR="00407B68" w:rsidRPr="008112E3" w:rsidRDefault="00407B68" w:rsidP="007E14B3">
            <w:pPr>
              <w:spacing w:before="80" w:after="80"/>
            </w:pPr>
          </w:p>
        </w:tc>
        <w:tc>
          <w:tcPr>
            <w:tcW w:w="3118" w:type="dxa"/>
            <w:vAlign w:val="center"/>
          </w:tcPr>
          <w:p w:rsidR="00407B68" w:rsidRPr="008112E3" w:rsidRDefault="00407B68" w:rsidP="007E14B3">
            <w:pPr>
              <w:spacing w:before="80" w:after="80"/>
            </w:pPr>
            <w:r w:rsidRPr="008112E3">
              <w:t>singly charged gaseous ions</w:t>
            </w:r>
          </w:p>
        </w:tc>
        <w:tc>
          <w:tcPr>
            <w:tcW w:w="567" w:type="dxa"/>
            <w:vMerge/>
            <w:vAlign w:val="center"/>
          </w:tcPr>
          <w:p w:rsidR="00407B68" w:rsidRPr="008112E3" w:rsidRDefault="00407B68" w:rsidP="007E14B3">
            <w:pPr>
              <w:spacing w:before="80" w:after="80"/>
            </w:pPr>
          </w:p>
        </w:tc>
        <w:tc>
          <w:tcPr>
            <w:tcW w:w="1134" w:type="dxa"/>
            <w:vAlign w:val="center"/>
          </w:tcPr>
          <w:p w:rsidR="00407B68" w:rsidRPr="008112E3" w:rsidRDefault="00407B68" w:rsidP="007E14B3">
            <w:pPr>
              <w:spacing w:before="80" w:after="80"/>
            </w:pPr>
            <w:r w:rsidRPr="008112E3">
              <w:t>doubly</w:t>
            </w:r>
          </w:p>
        </w:tc>
        <w:tc>
          <w:tcPr>
            <w:tcW w:w="2977" w:type="dxa"/>
            <w:vMerge/>
            <w:vAlign w:val="center"/>
          </w:tcPr>
          <w:p w:rsidR="00407B68" w:rsidRPr="008112E3" w:rsidRDefault="00407B68" w:rsidP="007E14B3">
            <w:pPr>
              <w:spacing w:before="80" w:after="80"/>
            </w:pPr>
          </w:p>
        </w:tc>
        <w:tc>
          <w:tcPr>
            <w:tcW w:w="567" w:type="dxa"/>
            <w:vMerge/>
            <w:vAlign w:val="center"/>
          </w:tcPr>
          <w:p w:rsidR="00407B68" w:rsidRPr="008112E3" w:rsidRDefault="00407B68" w:rsidP="007E14B3">
            <w:pPr>
              <w:spacing w:before="80" w:after="80"/>
            </w:pPr>
          </w:p>
        </w:tc>
      </w:tr>
      <w:tr w:rsidR="00407B68" w:rsidRPr="008112E3" w:rsidTr="00407B68">
        <w:tc>
          <w:tcPr>
            <w:tcW w:w="1610" w:type="dxa"/>
            <w:vAlign w:val="center"/>
          </w:tcPr>
          <w:p w:rsidR="00407B68" w:rsidRPr="008112E3" w:rsidRDefault="00407B68" w:rsidP="0082273F">
            <w:pPr>
              <w:spacing w:before="80" w:after="80"/>
            </w:pPr>
            <w:r w:rsidRPr="008112E3">
              <w:t>1</w:t>
            </w:r>
            <w:r w:rsidRPr="008112E3">
              <w:rPr>
                <w:vertAlign w:val="superscript"/>
              </w:rPr>
              <w:t>st</w:t>
            </w:r>
            <w:r w:rsidRPr="008112E3">
              <w:t xml:space="preserve"> Electron Affinity</w:t>
            </w:r>
          </w:p>
        </w:tc>
        <w:tc>
          <w:tcPr>
            <w:tcW w:w="625" w:type="dxa"/>
            <w:vAlign w:val="center"/>
          </w:tcPr>
          <w:p w:rsidR="00407B68" w:rsidRPr="008112E3" w:rsidRDefault="008112E3" w:rsidP="007E14B3">
            <w:pPr>
              <w:spacing w:before="80" w:after="80"/>
              <w:rPr>
                <w:rFonts w:ascii="Cambria Math" w:hAnsi="Cambria Math" w:hint="eastAsia"/>
                <w:oMath/>
              </w:rPr>
            </w:pPr>
            <m:oMathPara>
              <m:oMath>
                <m:r>
                  <m:rPr>
                    <m:sty m:val="b"/>
                  </m:rPr>
                  <w:rPr>
                    <w:rFonts w:ascii="Cambria Math" w:hAnsi="Cambria Math"/>
                  </w:rPr>
                  <m:t>+/–</m:t>
                </m:r>
              </m:oMath>
            </m:oMathPara>
          </w:p>
        </w:tc>
        <w:tc>
          <w:tcPr>
            <w:tcW w:w="567" w:type="dxa"/>
            <w:vMerge/>
            <w:vAlign w:val="center"/>
          </w:tcPr>
          <w:p w:rsidR="00407B68" w:rsidRPr="008112E3" w:rsidRDefault="00407B68" w:rsidP="007E14B3">
            <w:pPr>
              <w:spacing w:before="80" w:after="80"/>
            </w:pPr>
          </w:p>
        </w:tc>
        <w:tc>
          <w:tcPr>
            <w:tcW w:w="1275" w:type="dxa"/>
            <w:vAlign w:val="center"/>
          </w:tcPr>
          <w:p w:rsidR="00407B68" w:rsidRPr="008112E3" w:rsidRDefault="00407B68" w:rsidP="007E14B3">
            <w:pPr>
              <w:spacing w:before="80" w:after="80"/>
            </w:pPr>
            <w:r w:rsidRPr="008112E3">
              <w:t>absorbed or evolved</w:t>
            </w:r>
          </w:p>
        </w:tc>
        <w:tc>
          <w:tcPr>
            <w:tcW w:w="709" w:type="dxa"/>
            <w:vMerge/>
            <w:vAlign w:val="center"/>
          </w:tcPr>
          <w:p w:rsidR="00407B68" w:rsidRPr="008112E3" w:rsidRDefault="00407B68" w:rsidP="007E14B3">
            <w:pPr>
              <w:spacing w:before="80" w:after="80"/>
            </w:pPr>
          </w:p>
        </w:tc>
        <w:tc>
          <w:tcPr>
            <w:tcW w:w="567" w:type="dxa"/>
            <w:vMerge/>
            <w:vAlign w:val="center"/>
          </w:tcPr>
          <w:p w:rsidR="00407B68" w:rsidRPr="008112E3" w:rsidRDefault="00407B68" w:rsidP="007E14B3">
            <w:pPr>
              <w:spacing w:before="80" w:after="80"/>
            </w:pPr>
          </w:p>
        </w:tc>
        <w:tc>
          <w:tcPr>
            <w:tcW w:w="1276" w:type="dxa"/>
            <w:vMerge w:val="restart"/>
            <w:vAlign w:val="center"/>
          </w:tcPr>
          <w:p w:rsidR="00407B68" w:rsidRPr="008112E3" w:rsidRDefault="00407B68" w:rsidP="00407B68">
            <w:pPr>
              <w:spacing w:before="80" w:after="80"/>
            </w:pPr>
            <w:r w:rsidRPr="008112E3">
              <w:t xml:space="preserve">is added </w:t>
            </w:r>
          </w:p>
        </w:tc>
        <w:tc>
          <w:tcPr>
            <w:tcW w:w="567" w:type="dxa"/>
            <w:gridSpan w:val="2"/>
            <w:vMerge/>
            <w:vAlign w:val="center"/>
          </w:tcPr>
          <w:p w:rsidR="00407B68" w:rsidRPr="008112E3" w:rsidRDefault="00407B68" w:rsidP="007E14B3">
            <w:pPr>
              <w:spacing w:before="80" w:after="80"/>
            </w:pPr>
          </w:p>
        </w:tc>
        <w:tc>
          <w:tcPr>
            <w:tcW w:w="3118" w:type="dxa"/>
            <w:vAlign w:val="center"/>
          </w:tcPr>
          <w:p w:rsidR="00407B68" w:rsidRPr="008112E3" w:rsidRDefault="00407B68" w:rsidP="007E14B3">
            <w:pPr>
              <w:spacing w:before="80" w:after="80"/>
            </w:pPr>
            <w:r w:rsidRPr="008112E3">
              <w:t>gaseous atoms</w:t>
            </w:r>
          </w:p>
        </w:tc>
        <w:tc>
          <w:tcPr>
            <w:tcW w:w="567" w:type="dxa"/>
            <w:vMerge/>
            <w:vAlign w:val="center"/>
          </w:tcPr>
          <w:p w:rsidR="00407B68" w:rsidRPr="008112E3" w:rsidRDefault="00407B68" w:rsidP="007E14B3">
            <w:pPr>
              <w:spacing w:before="80" w:after="80"/>
            </w:pPr>
          </w:p>
        </w:tc>
        <w:tc>
          <w:tcPr>
            <w:tcW w:w="1134" w:type="dxa"/>
            <w:vAlign w:val="center"/>
          </w:tcPr>
          <w:p w:rsidR="00407B68" w:rsidRPr="008112E3" w:rsidRDefault="00407B68" w:rsidP="007E14B3">
            <w:pPr>
              <w:spacing w:before="80" w:after="80"/>
            </w:pPr>
            <w:r w:rsidRPr="008112E3">
              <w:t xml:space="preserve">singly </w:t>
            </w:r>
          </w:p>
        </w:tc>
        <w:tc>
          <w:tcPr>
            <w:tcW w:w="2977" w:type="dxa"/>
            <w:vMerge w:val="restart"/>
            <w:vAlign w:val="center"/>
          </w:tcPr>
          <w:p w:rsidR="00407B68" w:rsidRPr="008112E3" w:rsidRDefault="00407B68" w:rsidP="007E14B3">
            <w:pPr>
              <w:spacing w:before="80" w:after="80"/>
            </w:pPr>
            <w:r w:rsidRPr="008112E3">
              <w:t>charged gaseous anions.</w:t>
            </w:r>
          </w:p>
        </w:tc>
        <w:tc>
          <w:tcPr>
            <w:tcW w:w="567" w:type="dxa"/>
            <w:vMerge/>
            <w:vAlign w:val="center"/>
          </w:tcPr>
          <w:p w:rsidR="00407B68" w:rsidRPr="008112E3" w:rsidRDefault="00407B68" w:rsidP="007E14B3">
            <w:pPr>
              <w:spacing w:before="80" w:after="80"/>
            </w:pPr>
          </w:p>
        </w:tc>
      </w:tr>
      <w:tr w:rsidR="00407B68" w:rsidRPr="008112E3" w:rsidTr="00407B68">
        <w:tc>
          <w:tcPr>
            <w:tcW w:w="1610" w:type="dxa"/>
            <w:vAlign w:val="center"/>
          </w:tcPr>
          <w:p w:rsidR="00407B68" w:rsidRPr="008112E3" w:rsidRDefault="00407B68" w:rsidP="0082273F">
            <w:pPr>
              <w:spacing w:before="80" w:after="80"/>
            </w:pPr>
            <w:r w:rsidRPr="008112E3">
              <w:t>2</w:t>
            </w:r>
            <w:r w:rsidRPr="008112E3">
              <w:rPr>
                <w:vertAlign w:val="superscript"/>
              </w:rPr>
              <w:t>nd</w:t>
            </w:r>
            <w:r w:rsidRPr="008112E3">
              <w:t xml:space="preserve"> Electron Affinity</w:t>
            </w:r>
          </w:p>
        </w:tc>
        <w:tc>
          <w:tcPr>
            <w:tcW w:w="625" w:type="dxa"/>
            <w:vAlign w:val="center"/>
          </w:tcPr>
          <w:p w:rsidR="00407B68" w:rsidRPr="008112E3" w:rsidRDefault="008112E3" w:rsidP="007E14B3">
            <w:pPr>
              <w:spacing w:before="80" w:after="80"/>
              <w:rPr>
                <w:rFonts w:ascii="Cambria Math" w:hAnsi="Cambria Math" w:hint="eastAsia"/>
                <w:oMath/>
              </w:rPr>
            </w:pPr>
            <m:oMathPara>
              <m:oMath>
                <m:r>
                  <m:rPr>
                    <m:sty m:val="b"/>
                  </m:rPr>
                  <w:rPr>
                    <w:rFonts w:ascii="Cambria Math" w:hAnsi="Cambria Math"/>
                  </w:rPr>
                  <m:t>+</m:t>
                </m:r>
              </m:oMath>
            </m:oMathPara>
          </w:p>
        </w:tc>
        <w:tc>
          <w:tcPr>
            <w:tcW w:w="567" w:type="dxa"/>
            <w:vMerge/>
            <w:vAlign w:val="center"/>
          </w:tcPr>
          <w:p w:rsidR="00407B68" w:rsidRPr="008112E3" w:rsidRDefault="00407B68" w:rsidP="007E14B3">
            <w:pPr>
              <w:spacing w:before="80" w:after="80"/>
            </w:pPr>
          </w:p>
        </w:tc>
        <w:tc>
          <w:tcPr>
            <w:tcW w:w="1275" w:type="dxa"/>
            <w:vAlign w:val="center"/>
          </w:tcPr>
          <w:p w:rsidR="00407B68" w:rsidRPr="008112E3" w:rsidRDefault="00407B68" w:rsidP="007E14B3">
            <w:pPr>
              <w:spacing w:before="80" w:after="80"/>
            </w:pPr>
            <w:r w:rsidRPr="008112E3">
              <w:t>absorbed</w:t>
            </w:r>
          </w:p>
        </w:tc>
        <w:tc>
          <w:tcPr>
            <w:tcW w:w="709" w:type="dxa"/>
            <w:vMerge/>
            <w:vAlign w:val="center"/>
          </w:tcPr>
          <w:p w:rsidR="00407B68" w:rsidRPr="008112E3" w:rsidRDefault="00407B68" w:rsidP="007E14B3">
            <w:pPr>
              <w:spacing w:before="80" w:after="80"/>
            </w:pPr>
          </w:p>
        </w:tc>
        <w:tc>
          <w:tcPr>
            <w:tcW w:w="567" w:type="dxa"/>
            <w:vMerge/>
            <w:vAlign w:val="center"/>
          </w:tcPr>
          <w:p w:rsidR="00407B68" w:rsidRPr="008112E3" w:rsidRDefault="00407B68" w:rsidP="007E14B3">
            <w:pPr>
              <w:spacing w:before="80" w:after="80"/>
            </w:pPr>
          </w:p>
        </w:tc>
        <w:tc>
          <w:tcPr>
            <w:tcW w:w="1276" w:type="dxa"/>
            <w:vMerge/>
            <w:vAlign w:val="center"/>
          </w:tcPr>
          <w:p w:rsidR="00407B68" w:rsidRPr="008112E3" w:rsidRDefault="00407B68" w:rsidP="007E14B3">
            <w:pPr>
              <w:spacing w:before="80" w:after="80"/>
            </w:pPr>
          </w:p>
        </w:tc>
        <w:tc>
          <w:tcPr>
            <w:tcW w:w="567" w:type="dxa"/>
            <w:gridSpan w:val="2"/>
            <w:vMerge/>
            <w:vAlign w:val="center"/>
          </w:tcPr>
          <w:p w:rsidR="00407B68" w:rsidRPr="008112E3" w:rsidRDefault="00407B68" w:rsidP="007E14B3">
            <w:pPr>
              <w:spacing w:before="80" w:after="80"/>
            </w:pPr>
          </w:p>
        </w:tc>
        <w:tc>
          <w:tcPr>
            <w:tcW w:w="3118" w:type="dxa"/>
            <w:vAlign w:val="center"/>
          </w:tcPr>
          <w:p w:rsidR="00407B68" w:rsidRPr="008112E3" w:rsidRDefault="00407B68" w:rsidP="007E14B3">
            <w:pPr>
              <w:spacing w:before="80" w:after="80"/>
            </w:pPr>
            <w:r w:rsidRPr="008112E3">
              <w:t>singly charged gaseous ions</w:t>
            </w:r>
          </w:p>
        </w:tc>
        <w:tc>
          <w:tcPr>
            <w:tcW w:w="567" w:type="dxa"/>
            <w:vMerge/>
            <w:vAlign w:val="center"/>
          </w:tcPr>
          <w:p w:rsidR="00407B68" w:rsidRPr="008112E3" w:rsidRDefault="00407B68" w:rsidP="007E14B3">
            <w:pPr>
              <w:spacing w:before="80" w:after="80"/>
            </w:pPr>
          </w:p>
        </w:tc>
        <w:tc>
          <w:tcPr>
            <w:tcW w:w="1134" w:type="dxa"/>
            <w:vAlign w:val="center"/>
          </w:tcPr>
          <w:p w:rsidR="00407B68" w:rsidRPr="008112E3" w:rsidRDefault="00407B68" w:rsidP="007E14B3">
            <w:pPr>
              <w:spacing w:before="80" w:after="80"/>
            </w:pPr>
            <w:r w:rsidRPr="008112E3">
              <w:t>doubly</w:t>
            </w:r>
          </w:p>
        </w:tc>
        <w:tc>
          <w:tcPr>
            <w:tcW w:w="2977" w:type="dxa"/>
            <w:vMerge/>
            <w:vAlign w:val="center"/>
          </w:tcPr>
          <w:p w:rsidR="00407B68" w:rsidRPr="008112E3" w:rsidRDefault="00407B68" w:rsidP="007E14B3">
            <w:pPr>
              <w:spacing w:before="80" w:after="80"/>
            </w:pPr>
          </w:p>
        </w:tc>
        <w:tc>
          <w:tcPr>
            <w:tcW w:w="567" w:type="dxa"/>
            <w:vMerge/>
            <w:vAlign w:val="center"/>
          </w:tcPr>
          <w:p w:rsidR="00407B68" w:rsidRPr="008112E3" w:rsidRDefault="00407B68" w:rsidP="007E14B3">
            <w:pPr>
              <w:spacing w:before="80" w:after="80"/>
            </w:pPr>
          </w:p>
        </w:tc>
      </w:tr>
      <w:tr w:rsidR="00CF1E79" w:rsidRPr="008112E3" w:rsidTr="0082273F">
        <w:tc>
          <w:tcPr>
            <w:tcW w:w="1610" w:type="dxa"/>
            <w:vAlign w:val="center"/>
          </w:tcPr>
          <w:p w:rsidR="00CF1E79" w:rsidRPr="008112E3" w:rsidRDefault="008112E3" w:rsidP="0082273F">
            <w:pPr>
              <w:spacing w:before="80" w:after="80"/>
            </w:p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vertAlign w:val="subscript"/>
                    </w:rPr>
                    <m:t>c</m:t>
                  </m:r>
                </m:sub>
                <m:sup>
                  <m:r>
                    <m:rPr>
                      <m:sty m:val="p"/>
                    </m:rPr>
                    <w:rPr>
                      <w:rFonts w:ascii="Cambria Math" w:hAnsi="Cambria Math"/>
                      <w:strike/>
                      <w:vertAlign w:val="superscript"/>
                    </w:rPr>
                    <m:t>o</m:t>
                  </m:r>
                </m:sup>
              </m:sSubSup>
            </m:oMath>
            <w:r w:rsidR="0082273F" w:rsidRPr="008112E3">
              <w:t xml:space="preserve"> </w:t>
            </w:r>
          </w:p>
        </w:tc>
        <w:tc>
          <w:tcPr>
            <w:tcW w:w="625" w:type="dxa"/>
            <w:vAlign w:val="center"/>
          </w:tcPr>
          <w:p w:rsidR="00CF1E79" w:rsidRPr="008112E3" w:rsidRDefault="008112E3" w:rsidP="007E14B3">
            <w:pPr>
              <w:spacing w:before="80" w:after="80"/>
              <w:rPr>
                <w:rFonts w:ascii="Cambria Math" w:hAnsi="Cambria Math" w:hint="eastAsia"/>
                <w:oMath/>
              </w:rPr>
            </w:pPr>
            <m:oMathPara>
              <m:oMath>
                <m:r>
                  <m:rPr>
                    <m:sty m:val="b"/>
                  </m:rPr>
                  <w:rPr>
                    <w:rFonts w:ascii="Cambria Math" w:hAnsi="Cambria Math"/>
                  </w:rPr>
                  <m:t>–</m:t>
                </m:r>
              </m:oMath>
            </m:oMathPara>
          </w:p>
        </w:tc>
        <w:tc>
          <w:tcPr>
            <w:tcW w:w="567" w:type="dxa"/>
            <w:vMerge/>
            <w:vAlign w:val="center"/>
          </w:tcPr>
          <w:p w:rsidR="00CF1E79" w:rsidRPr="008112E3" w:rsidRDefault="00CF1E79" w:rsidP="007E14B3">
            <w:pPr>
              <w:spacing w:before="80" w:after="80"/>
            </w:pPr>
          </w:p>
        </w:tc>
        <w:tc>
          <w:tcPr>
            <w:tcW w:w="1275" w:type="dxa"/>
            <w:vMerge w:val="restart"/>
            <w:vAlign w:val="center"/>
          </w:tcPr>
          <w:p w:rsidR="00CF1E79" w:rsidRPr="008112E3" w:rsidRDefault="00CF1E79" w:rsidP="007E14B3">
            <w:pPr>
              <w:spacing w:before="80" w:after="80"/>
            </w:pPr>
            <w:r w:rsidRPr="008112E3">
              <w:t>evolved</w:t>
            </w:r>
          </w:p>
        </w:tc>
        <w:tc>
          <w:tcPr>
            <w:tcW w:w="709" w:type="dxa"/>
            <w:vMerge/>
            <w:vAlign w:val="center"/>
          </w:tcPr>
          <w:p w:rsidR="00CF1E79" w:rsidRPr="008112E3" w:rsidRDefault="00CF1E79" w:rsidP="007E14B3">
            <w:pPr>
              <w:spacing w:before="80" w:after="80"/>
            </w:pPr>
          </w:p>
        </w:tc>
        <w:tc>
          <w:tcPr>
            <w:tcW w:w="2410" w:type="dxa"/>
            <w:gridSpan w:val="4"/>
            <w:vAlign w:val="center"/>
          </w:tcPr>
          <w:p w:rsidR="00CF1E79" w:rsidRPr="008112E3" w:rsidRDefault="00CF1E79" w:rsidP="007E14B3">
            <w:pPr>
              <w:spacing w:before="80" w:after="80"/>
            </w:pPr>
            <w:r w:rsidRPr="008112E3">
              <w:t xml:space="preserve">a substance </w:t>
            </w:r>
          </w:p>
        </w:tc>
        <w:tc>
          <w:tcPr>
            <w:tcW w:w="3118" w:type="dxa"/>
            <w:vAlign w:val="center"/>
          </w:tcPr>
          <w:p w:rsidR="00CF1E79" w:rsidRPr="008112E3" w:rsidRDefault="00CF1E79" w:rsidP="007E14B3">
            <w:pPr>
              <w:spacing w:before="80" w:after="80"/>
            </w:pPr>
            <w:r w:rsidRPr="008112E3">
              <w:t>in its standard state</w:t>
            </w:r>
          </w:p>
        </w:tc>
        <w:tc>
          <w:tcPr>
            <w:tcW w:w="4678" w:type="dxa"/>
            <w:gridSpan w:val="3"/>
            <w:vAlign w:val="center"/>
          </w:tcPr>
          <w:p w:rsidR="00CF1E79" w:rsidRPr="008112E3" w:rsidRDefault="00CF1E79" w:rsidP="007E14B3">
            <w:pPr>
              <w:spacing w:before="80" w:after="80"/>
            </w:pPr>
            <w:r w:rsidRPr="008112E3">
              <w:t>is completely burned in excess oxygen.</w:t>
            </w:r>
          </w:p>
        </w:tc>
        <w:tc>
          <w:tcPr>
            <w:tcW w:w="567" w:type="dxa"/>
            <w:vMerge/>
            <w:vAlign w:val="center"/>
          </w:tcPr>
          <w:p w:rsidR="00CF1E79" w:rsidRPr="008112E3" w:rsidRDefault="00CF1E79" w:rsidP="007E14B3">
            <w:pPr>
              <w:spacing w:before="80" w:after="80"/>
            </w:pPr>
          </w:p>
        </w:tc>
      </w:tr>
      <w:tr w:rsidR="00CF1E79" w:rsidRPr="008112E3" w:rsidTr="0082273F">
        <w:tc>
          <w:tcPr>
            <w:tcW w:w="1610" w:type="dxa"/>
            <w:vAlign w:val="center"/>
          </w:tcPr>
          <w:p w:rsidR="00CF1E79" w:rsidRPr="008112E3" w:rsidRDefault="008112E3" w:rsidP="0082273F">
            <w:pPr>
              <w:spacing w:before="80" w:after="80"/>
            </w:p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vertAlign w:val="subscript"/>
                    </w:rPr>
                    <m:t>latt</m:t>
                  </m:r>
                </m:sub>
                <m:sup>
                  <m:r>
                    <m:rPr>
                      <m:sty m:val="p"/>
                    </m:rPr>
                    <w:rPr>
                      <w:rFonts w:ascii="Cambria Math" w:hAnsi="Cambria Math"/>
                      <w:strike/>
                      <w:vertAlign w:val="superscript"/>
                    </w:rPr>
                    <m:t>o</m:t>
                  </m:r>
                </m:sup>
              </m:sSubSup>
            </m:oMath>
            <w:r w:rsidR="0082273F" w:rsidRPr="008112E3">
              <w:t xml:space="preserve"> </w:t>
            </w:r>
          </w:p>
        </w:tc>
        <w:tc>
          <w:tcPr>
            <w:tcW w:w="625" w:type="dxa"/>
            <w:vAlign w:val="center"/>
          </w:tcPr>
          <w:p w:rsidR="00CF1E79" w:rsidRPr="008112E3" w:rsidRDefault="008112E3" w:rsidP="007E14B3">
            <w:pPr>
              <w:spacing w:before="80" w:after="80"/>
              <w:rPr>
                <w:rFonts w:ascii="Cambria Math" w:hAnsi="Cambria Math" w:hint="eastAsia"/>
                <w:oMath/>
              </w:rPr>
            </w:pPr>
            <m:oMathPara>
              <m:oMath>
                <m:r>
                  <m:rPr>
                    <m:sty m:val="b"/>
                  </m:rPr>
                  <w:rPr>
                    <w:rFonts w:ascii="Cambria Math" w:hAnsi="Cambria Math"/>
                  </w:rPr>
                  <m:t>–</m:t>
                </m:r>
              </m:oMath>
            </m:oMathPara>
          </w:p>
        </w:tc>
        <w:tc>
          <w:tcPr>
            <w:tcW w:w="567" w:type="dxa"/>
            <w:vMerge/>
            <w:vAlign w:val="center"/>
          </w:tcPr>
          <w:p w:rsidR="00CF1E79" w:rsidRPr="008112E3" w:rsidRDefault="00CF1E79" w:rsidP="007E14B3">
            <w:pPr>
              <w:spacing w:before="80" w:after="80"/>
            </w:pPr>
          </w:p>
        </w:tc>
        <w:tc>
          <w:tcPr>
            <w:tcW w:w="1275" w:type="dxa"/>
            <w:vMerge/>
            <w:vAlign w:val="center"/>
          </w:tcPr>
          <w:p w:rsidR="00CF1E79" w:rsidRPr="008112E3" w:rsidRDefault="00CF1E79" w:rsidP="007E14B3">
            <w:pPr>
              <w:spacing w:before="80" w:after="80"/>
            </w:pPr>
          </w:p>
        </w:tc>
        <w:tc>
          <w:tcPr>
            <w:tcW w:w="709" w:type="dxa"/>
            <w:vMerge/>
            <w:vAlign w:val="center"/>
          </w:tcPr>
          <w:p w:rsidR="00CF1E79" w:rsidRPr="008112E3" w:rsidRDefault="00CF1E79" w:rsidP="007E14B3">
            <w:pPr>
              <w:spacing w:before="80" w:after="80"/>
            </w:pPr>
          </w:p>
        </w:tc>
        <w:tc>
          <w:tcPr>
            <w:tcW w:w="5528" w:type="dxa"/>
            <w:gridSpan w:val="5"/>
            <w:vAlign w:val="center"/>
          </w:tcPr>
          <w:p w:rsidR="00CF1E79" w:rsidRPr="008112E3" w:rsidRDefault="00CF1E79" w:rsidP="007E14B3">
            <w:pPr>
              <w:spacing w:before="80" w:after="80"/>
            </w:pPr>
            <w:r w:rsidRPr="008112E3">
              <w:t>the solid ionic compound</w:t>
            </w:r>
          </w:p>
        </w:tc>
        <w:tc>
          <w:tcPr>
            <w:tcW w:w="4678" w:type="dxa"/>
            <w:gridSpan w:val="3"/>
            <w:vAlign w:val="center"/>
          </w:tcPr>
          <w:p w:rsidR="00CF1E79" w:rsidRPr="008112E3" w:rsidRDefault="00CF1E79" w:rsidP="007E14B3">
            <w:pPr>
              <w:spacing w:before="80" w:after="80"/>
            </w:pPr>
            <w:r w:rsidRPr="008112E3">
              <w:t xml:space="preserve">is formed from its </w:t>
            </w:r>
            <w:r w:rsidRPr="008112E3">
              <w:br/>
              <w:t>constituent free gaseous ions.</w:t>
            </w:r>
          </w:p>
        </w:tc>
        <w:tc>
          <w:tcPr>
            <w:tcW w:w="567" w:type="dxa"/>
            <w:vMerge/>
            <w:vAlign w:val="center"/>
          </w:tcPr>
          <w:p w:rsidR="00CF1E79" w:rsidRPr="008112E3" w:rsidRDefault="00CF1E79" w:rsidP="007E14B3">
            <w:pPr>
              <w:spacing w:before="80" w:after="80"/>
            </w:pPr>
          </w:p>
        </w:tc>
      </w:tr>
      <w:tr w:rsidR="00CF1E79" w:rsidRPr="008112E3" w:rsidTr="0082273F">
        <w:tc>
          <w:tcPr>
            <w:tcW w:w="1610" w:type="dxa"/>
            <w:vAlign w:val="center"/>
          </w:tcPr>
          <w:p w:rsidR="00CF1E79" w:rsidRPr="008112E3" w:rsidRDefault="008112E3" w:rsidP="0082273F">
            <w:pPr>
              <w:spacing w:before="80" w:after="80"/>
            </w:p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vertAlign w:val="subscript"/>
                    </w:rPr>
                    <m:t>neut</m:t>
                  </m:r>
                </m:sub>
                <m:sup>
                  <m:r>
                    <m:rPr>
                      <m:sty m:val="p"/>
                    </m:rPr>
                    <w:rPr>
                      <w:rFonts w:ascii="Cambria Math" w:hAnsi="Cambria Math"/>
                      <w:strike/>
                      <w:vertAlign w:val="superscript"/>
                    </w:rPr>
                    <m:t>o</m:t>
                  </m:r>
                </m:sup>
              </m:sSubSup>
            </m:oMath>
            <w:r w:rsidR="0082273F" w:rsidRPr="008112E3">
              <w:t xml:space="preserve"> </w:t>
            </w:r>
          </w:p>
        </w:tc>
        <w:tc>
          <w:tcPr>
            <w:tcW w:w="625" w:type="dxa"/>
            <w:vAlign w:val="center"/>
          </w:tcPr>
          <w:p w:rsidR="00CF1E79" w:rsidRPr="008112E3" w:rsidRDefault="008112E3" w:rsidP="007E14B3">
            <w:pPr>
              <w:spacing w:before="80" w:after="80"/>
              <w:rPr>
                <w:rFonts w:ascii="Cambria Math" w:hAnsi="Cambria Math" w:hint="eastAsia"/>
                <w:oMath/>
              </w:rPr>
            </w:pPr>
            <m:oMathPara>
              <m:oMath>
                <m:r>
                  <m:rPr>
                    <m:sty m:val="b"/>
                  </m:rPr>
                  <w:rPr>
                    <w:rFonts w:ascii="Cambria Math" w:hAnsi="Cambria Math"/>
                  </w:rPr>
                  <m:t>–</m:t>
                </m:r>
              </m:oMath>
            </m:oMathPara>
          </w:p>
        </w:tc>
        <w:tc>
          <w:tcPr>
            <w:tcW w:w="567" w:type="dxa"/>
            <w:vMerge/>
            <w:vAlign w:val="center"/>
          </w:tcPr>
          <w:p w:rsidR="00CF1E79" w:rsidRPr="008112E3" w:rsidRDefault="00CF1E79" w:rsidP="007E14B3">
            <w:pPr>
              <w:spacing w:before="80" w:after="80"/>
            </w:pPr>
          </w:p>
        </w:tc>
        <w:tc>
          <w:tcPr>
            <w:tcW w:w="1275" w:type="dxa"/>
            <w:vMerge/>
            <w:vAlign w:val="center"/>
          </w:tcPr>
          <w:p w:rsidR="00CF1E79" w:rsidRPr="008112E3" w:rsidRDefault="00CF1E79" w:rsidP="007E14B3">
            <w:pPr>
              <w:spacing w:before="80" w:after="80"/>
            </w:pPr>
          </w:p>
        </w:tc>
        <w:tc>
          <w:tcPr>
            <w:tcW w:w="709" w:type="dxa"/>
            <w:vMerge/>
            <w:vAlign w:val="center"/>
          </w:tcPr>
          <w:p w:rsidR="00CF1E79" w:rsidRPr="008112E3" w:rsidRDefault="00CF1E79" w:rsidP="007E14B3">
            <w:pPr>
              <w:spacing w:before="80" w:after="80"/>
            </w:pPr>
          </w:p>
        </w:tc>
        <w:tc>
          <w:tcPr>
            <w:tcW w:w="2126" w:type="dxa"/>
            <w:gridSpan w:val="3"/>
            <w:vAlign w:val="center"/>
          </w:tcPr>
          <w:p w:rsidR="00CF1E79" w:rsidRPr="008112E3" w:rsidRDefault="00CF1E79" w:rsidP="007E14B3">
            <w:pPr>
              <w:spacing w:before="80" w:after="80"/>
            </w:pPr>
            <w:r w:rsidRPr="008112E3">
              <w:t>water</w:t>
            </w:r>
          </w:p>
        </w:tc>
        <w:tc>
          <w:tcPr>
            <w:tcW w:w="3402" w:type="dxa"/>
            <w:gridSpan w:val="2"/>
            <w:vAlign w:val="center"/>
          </w:tcPr>
          <w:p w:rsidR="00CF1E79" w:rsidRPr="008112E3" w:rsidRDefault="00CF1E79" w:rsidP="007E14B3">
            <w:pPr>
              <w:spacing w:before="80" w:after="80"/>
            </w:pPr>
            <w:r w:rsidRPr="008112E3">
              <w:t>is formed from neutralisation</w:t>
            </w:r>
          </w:p>
        </w:tc>
        <w:tc>
          <w:tcPr>
            <w:tcW w:w="4678" w:type="dxa"/>
            <w:gridSpan w:val="3"/>
            <w:vAlign w:val="center"/>
          </w:tcPr>
          <w:p w:rsidR="00CF1E79" w:rsidRPr="008112E3" w:rsidRDefault="00CF1E79" w:rsidP="007E14B3">
            <w:pPr>
              <w:spacing w:before="80" w:after="80"/>
            </w:pPr>
            <w:r w:rsidRPr="008112E3">
              <w:t>between an acid and a base.</w:t>
            </w:r>
          </w:p>
        </w:tc>
        <w:tc>
          <w:tcPr>
            <w:tcW w:w="567" w:type="dxa"/>
            <w:vMerge/>
            <w:vAlign w:val="center"/>
          </w:tcPr>
          <w:p w:rsidR="00CF1E79" w:rsidRPr="008112E3" w:rsidRDefault="00CF1E79" w:rsidP="007E14B3">
            <w:pPr>
              <w:spacing w:before="80" w:after="80"/>
            </w:pPr>
          </w:p>
        </w:tc>
      </w:tr>
      <w:tr w:rsidR="00CF1E79" w:rsidRPr="008112E3" w:rsidTr="0082273F">
        <w:tc>
          <w:tcPr>
            <w:tcW w:w="1610" w:type="dxa"/>
            <w:vAlign w:val="center"/>
          </w:tcPr>
          <w:p w:rsidR="00CF1E79" w:rsidRPr="008112E3" w:rsidRDefault="008112E3" w:rsidP="0082273F">
            <w:pPr>
              <w:spacing w:before="80" w:after="80"/>
            </w:p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vertAlign w:val="subscript"/>
                    </w:rPr>
                    <m:t>hyd</m:t>
                  </m:r>
                </m:sub>
                <m:sup>
                  <m:r>
                    <m:rPr>
                      <m:sty m:val="p"/>
                    </m:rPr>
                    <w:rPr>
                      <w:rFonts w:ascii="Cambria Math" w:hAnsi="Cambria Math"/>
                      <w:strike/>
                      <w:vertAlign w:val="superscript"/>
                    </w:rPr>
                    <m:t>o</m:t>
                  </m:r>
                </m:sup>
              </m:sSubSup>
            </m:oMath>
            <w:r w:rsidR="0082273F" w:rsidRPr="008112E3">
              <w:t xml:space="preserve"> </w:t>
            </w:r>
          </w:p>
        </w:tc>
        <w:tc>
          <w:tcPr>
            <w:tcW w:w="625" w:type="dxa"/>
            <w:vAlign w:val="center"/>
          </w:tcPr>
          <w:p w:rsidR="00CF1E79" w:rsidRPr="008112E3" w:rsidRDefault="008112E3" w:rsidP="007E14B3">
            <w:pPr>
              <w:spacing w:before="80" w:after="80"/>
              <w:rPr>
                <w:rFonts w:ascii="Cambria Math" w:hAnsi="Cambria Math" w:hint="eastAsia"/>
                <w:oMath/>
              </w:rPr>
            </w:pPr>
            <m:oMathPara>
              <m:oMath>
                <m:r>
                  <m:rPr>
                    <m:sty m:val="b"/>
                  </m:rPr>
                  <w:rPr>
                    <w:rFonts w:ascii="Cambria Math" w:hAnsi="Cambria Math"/>
                  </w:rPr>
                  <m:t>–</m:t>
                </m:r>
              </m:oMath>
            </m:oMathPara>
          </w:p>
        </w:tc>
        <w:tc>
          <w:tcPr>
            <w:tcW w:w="567" w:type="dxa"/>
            <w:vMerge/>
            <w:vAlign w:val="center"/>
          </w:tcPr>
          <w:p w:rsidR="00CF1E79" w:rsidRPr="008112E3" w:rsidRDefault="00CF1E79" w:rsidP="007E14B3">
            <w:pPr>
              <w:spacing w:before="80" w:after="80"/>
            </w:pPr>
          </w:p>
        </w:tc>
        <w:tc>
          <w:tcPr>
            <w:tcW w:w="1275" w:type="dxa"/>
            <w:vMerge/>
            <w:vAlign w:val="center"/>
          </w:tcPr>
          <w:p w:rsidR="00CF1E79" w:rsidRPr="008112E3" w:rsidRDefault="00CF1E79" w:rsidP="007E14B3">
            <w:pPr>
              <w:spacing w:before="80" w:after="80"/>
            </w:pPr>
          </w:p>
        </w:tc>
        <w:tc>
          <w:tcPr>
            <w:tcW w:w="709" w:type="dxa"/>
            <w:vMerge/>
            <w:vAlign w:val="center"/>
          </w:tcPr>
          <w:p w:rsidR="00CF1E79" w:rsidRPr="008112E3" w:rsidRDefault="00CF1E79" w:rsidP="007E14B3">
            <w:pPr>
              <w:spacing w:before="80" w:after="80"/>
            </w:pPr>
          </w:p>
        </w:tc>
        <w:tc>
          <w:tcPr>
            <w:tcW w:w="2126" w:type="dxa"/>
            <w:gridSpan w:val="3"/>
            <w:vAlign w:val="center"/>
          </w:tcPr>
          <w:p w:rsidR="00CF1E79" w:rsidRPr="008112E3" w:rsidRDefault="00CF1E79" w:rsidP="007E14B3">
            <w:pPr>
              <w:spacing w:before="80" w:after="80"/>
            </w:pPr>
            <w:r w:rsidRPr="008112E3">
              <w:t>free gaseous ions</w:t>
            </w:r>
          </w:p>
        </w:tc>
        <w:tc>
          <w:tcPr>
            <w:tcW w:w="3402" w:type="dxa"/>
            <w:gridSpan w:val="2"/>
            <w:vMerge w:val="restart"/>
            <w:vAlign w:val="center"/>
          </w:tcPr>
          <w:p w:rsidR="00CF1E79" w:rsidRPr="008112E3" w:rsidRDefault="00CF1E79" w:rsidP="007E14B3">
            <w:pPr>
              <w:spacing w:before="80" w:after="80"/>
            </w:pPr>
            <w:r w:rsidRPr="008112E3">
              <w:t xml:space="preserve">is dissolved in an </w:t>
            </w:r>
            <w:r w:rsidRPr="008112E3">
              <w:br/>
              <w:t xml:space="preserve">infinite volume of water </w:t>
            </w:r>
          </w:p>
        </w:tc>
        <w:tc>
          <w:tcPr>
            <w:tcW w:w="4678" w:type="dxa"/>
            <w:gridSpan w:val="3"/>
            <w:vMerge w:val="restart"/>
            <w:vAlign w:val="center"/>
          </w:tcPr>
          <w:p w:rsidR="00CF1E79" w:rsidRPr="008112E3" w:rsidRDefault="00CF1E79" w:rsidP="007E14B3">
            <w:pPr>
              <w:spacing w:before="80" w:after="80"/>
            </w:pPr>
            <w:r w:rsidRPr="008112E3">
              <w:t>forming a solution at infinite dilution.</w:t>
            </w:r>
          </w:p>
        </w:tc>
        <w:tc>
          <w:tcPr>
            <w:tcW w:w="567" w:type="dxa"/>
            <w:vMerge/>
            <w:vAlign w:val="center"/>
          </w:tcPr>
          <w:p w:rsidR="00CF1E79" w:rsidRPr="008112E3" w:rsidRDefault="00CF1E79" w:rsidP="007E14B3">
            <w:pPr>
              <w:spacing w:before="80" w:after="80"/>
            </w:pPr>
          </w:p>
        </w:tc>
      </w:tr>
      <w:tr w:rsidR="00CF1E79" w:rsidRPr="008112E3" w:rsidTr="0082273F">
        <w:tc>
          <w:tcPr>
            <w:tcW w:w="1610" w:type="dxa"/>
            <w:vAlign w:val="center"/>
          </w:tcPr>
          <w:p w:rsidR="00CF1E79" w:rsidRPr="008112E3" w:rsidRDefault="008112E3" w:rsidP="0082273F">
            <w:pPr>
              <w:spacing w:before="80" w:after="80"/>
            </w:p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vertAlign w:val="subscript"/>
                    </w:rPr>
                    <m:t>sol</m:t>
                  </m:r>
                </m:sub>
                <m:sup>
                  <m:r>
                    <m:rPr>
                      <m:sty m:val="p"/>
                    </m:rPr>
                    <w:rPr>
                      <w:rFonts w:ascii="Cambria Math" w:hAnsi="Cambria Math"/>
                      <w:strike/>
                      <w:vertAlign w:val="superscript"/>
                    </w:rPr>
                    <m:t>o</m:t>
                  </m:r>
                </m:sup>
              </m:sSubSup>
            </m:oMath>
            <w:r w:rsidR="0082273F" w:rsidRPr="008112E3">
              <w:t xml:space="preserve"> </w:t>
            </w:r>
          </w:p>
        </w:tc>
        <w:tc>
          <w:tcPr>
            <w:tcW w:w="625" w:type="dxa"/>
            <w:vAlign w:val="center"/>
          </w:tcPr>
          <w:p w:rsidR="00CF1E79" w:rsidRPr="008112E3" w:rsidRDefault="008112E3" w:rsidP="007E14B3">
            <w:pPr>
              <w:spacing w:before="80" w:after="80"/>
              <w:rPr>
                <w:rFonts w:ascii="Cambria Math" w:hAnsi="Cambria Math" w:hint="eastAsia"/>
                <w:oMath/>
              </w:rPr>
            </w:pPr>
            <m:oMathPara>
              <m:oMath>
                <m:r>
                  <m:rPr>
                    <m:sty m:val="b"/>
                  </m:rPr>
                  <w:rPr>
                    <w:rFonts w:ascii="Cambria Math" w:hAnsi="Cambria Math"/>
                  </w:rPr>
                  <m:t>+/–</m:t>
                </m:r>
              </m:oMath>
            </m:oMathPara>
          </w:p>
        </w:tc>
        <w:tc>
          <w:tcPr>
            <w:tcW w:w="567" w:type="dxa"/>
            <w:vMerge/>
            <w:vAlign w:val="center"/>
          </w:tcPr>
          <w:p w:rsidR="00CF1E79" w:rsidRPr="008112E3" w:rsidRDefault="00CF1E79" w:rsidP="007E14B3">
            <w:pPr>
              <w:spacing w:before="80" w:after="80"/>
            </w:pPr>
          </w:p>
        </w:tc>
        <w:tc>
          <w:tcPr>
            <w:tcW w:w="1275" w:type="dxa"/>
            <w:vAlign w:val="center"/>
          </w:tcPr>
          <w:p w:rsidR="00CF1E79" w:rsidRPr="008112E3" w:rsidRDefault="00CF1E79" w:rsidP="007E14B3">
            <w:pPr>
              <w:spacing w:before="80" w:after="80"/>
            </w:pPr>
            <w:r w:rsidRPr="008112E3">
              <w:t>absorbed or evolved</w:t>
            </w:r>
          </w:p>
        </w:tc>
        <w:tc>
          <w:tcPr>
            <w:tcW w:w="709" w:type="dxa"/>
            <w:vMerge/>
            <w:vAlign w:val="center"/>
          </w:tcPr>
          <w:p w:rsidR="00CF1E79" w:rsidRPr="008112E3" w:rsidRDefault="00CF1E79" w:rsidP="007E14B3">
            <w:pPr>
              <w:spacing w:before="80" w:after="80"/>
            </w:pPr>
          </w:p>
        </w:tc>
        <w:tc>
          <w:tcPr>
            <w:tcW w:w="2126" w:type="dxa"/>
            <w:gridSpan w:val="3"/>
            <w:vAlign w:val="center"/>
          </w:tcPr>
          <w:p w:rsidR="00CF1E79" w:rsidRPr="008112E3" w:rsidRDefault="00CF1E79" w:rsidP="007E14B3">
            <w:pPr>
              <w:spacing w:before="80" w:after="80"/>
            </w:pPr>
            <w:r w:rsidRPr="008112E3">
              <w:t>a solute</w:t>
            </w:r>
          </w:p>
        </w:tc>
        <w:tc>
          <w:tcPr>
            <w:tcW w:w="3402" w:type="dxa"/>
            <w:gridSpan w:val="2"/>
            <w:vMerge/>
            <w:vAlign w:val="center"/>
          </w:tcPr>
          <w:p w:rsidR="00CF1E79" w:rsidRPr="008112E3" w:rsidRDefault="00CF1E79" w:rsidP="007E14B3">
            <w:pPr>
              <w:spacing w:before="80" w:after="80"/>
            </w:pPr>
          </w:p>
        </w:tc>
        <w:tc>
          <w:tcPr>
            <w:tcW w:w="4678" w:type="dxa"/>
            <w:gridSpan w:val="3"/>
            <w:vMerge/>
            <w:vAlign w:val="center"/>
          </w:tcPr>
          <w:p w:rsidR="00CF1E79" w:rsidRPr="008112E3" w:rsidRDefault="00CF1E79" w:rsidP="007E14B3">
            <w:pPr>
              <w:spacing w:before="80" w:after="80"/>
            </w:pPr>
          </w:p>
        </w:tc>
        <w:tc>
          <w:tcPr>
            <w:tcW w:w="567" w:type="dxa"/>
            <w:vMerge/>
            <w:vAlign w:val="center"/>
          </w:tcPr>
          <w:p w:rsidR="00CF1E79" w:rsidRPr="008112E3" w:rsidRDefault="00CF1E79" w:rsidP="007E14B3">
            <w:pPr>
              <w:spacing w:before="80" w:after="80"/>
            </w:pPr>
          </w:p>
        </w:tc>
      </w:tr>
    </w:tbl>
    <w:p w:rsidR="007E14B3" w:rsidRPr="008112E3" w:rsidRDefault="007E14B3">
      <w:r w:rsidRPr="008112E3">
        <w:br w:type="page"/>
      </w:r>
    </w:p>
    <w:p w:rsidR="00371447" w:rsidRDefault="00371447">
      <w:r w:rsidRPr="008112E3">
        <w:lastRenderedPageBreak/>
        <w:t>Equations</w:t>
      </w:r>
    </w:p>
    <w:p w:rsidR="00533737" w:rsidRPr="00533737" w:rsidRDefault="00533737" w:rsidP="00533737">
      <m:oMathPara>
        <m:oMathParaPr>
          <m:jc m:val="left"/>
        </m:oMathPara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f</m:t>
              </m:r>
            </m:sub>
            <m:sup>
              <m:r>
                <m:rPr>
                  <m:sty m:val="p"/>
                </m:rPr>
                <w:rPr>
                  <w:rFonts w:ascii="Cambria Math" w:hAnsi="Cambria Math"/>
                  <w:strike/>
                </w:rPr>
                <m:t>o</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element</m:t>
              </m:r>
            </m:e>
            <m:sub>
              <m:r>
                <m:rPr>
                  <m:sty m:val="p"/>
                </m:rPr>
                <w:rPr>
                  <w:rFonts w:ascii="Cambria Math" w:hAnsi="Cambria Math"/>
                </w:rPr>
                <m:t>in standard state</m:t>
              </m:r>
            </m:sub>
          </m:sSub>
          <m:r>
            <m:rPr>
              <m:sty m:val="p"/>
            </m:rPr>
            <w:rPr>
              <w:rFonts w:ascii="Cambria Math" w:hAnsi="Cambria Math"/>
            </w:rPr>
            <m:t>)=</m:t>
          </m:r>
          <m:r>
            <w:rPr>
              <w:rFonts w:ascii="Cambria Math" w:hAnsi="Cambria Math"/>
            </w:rPr>
            <m:t>0</m:t>
          </m:r>
        </m:oMath>
      </m:oMathPara>
    </w:p>
    <w:p w:rsidR="003D70D9" w:rsidRPr="00533737" w:rsidRDefault="008112E3" w:rsidP="00371447">
      <m:oMathPara>
        <m:oMathParaPr>
          <m:jc m:val="left"/>
        </m:oMathPara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r</m:t>
              </m:r>
            </m:sub>
            <m:sup>
              <m:r>
                <m:rPr>
                  <m:sty m:val="p"/>
                </m:rPr>
                <w:rPr>
                  <w:rFonts w:ascii="Cambria Math" w:hAnsi="Cambria Math"/>
                  <w:strike/>
                </w:rPr>
                <m:t>o</m:t>
              </m:r>
            </m:sup>
          </m:sSubSup>
          <m:r>
            <m:rPr>
              <m:sty m:val="p"/>
            </m:rPr>
            <w:rPr>
              <w:rFonts w:ascii="Cambria Math" w:hAnsi="Cambria Math"/>
            </w:rPr>
            <m:t>= Σ∆</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f</m:t>
              </m:r>
            </m:sub>
            <m:sup>
              <m:r>
                <m:rPr>
                  <m:sty m:val="p"/>
                </m:rPr>
                <w:rPr>
                  <w:rFonts w:ascii="Cambria Math" w:hAnsi="Cambria Math"/>
                  <w:strike/>
                </w:rPr>
                <m:t>o</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products</m:t>
              </m:r>
            </m:e>
          </m:d>
          <m:r>
            <m:rPr>
              <m:sty m:val="p"/>
            </m:rPr>
            <w:rPr>
              <w:rFonts w:ascii="Cambria Math" w:hAnsi="Cambria Math"/>
            </w:rPr>
            <m:t>– Σ∆</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f</m:t>
              </m:r>
            </m:sub>
            <m:sup>
              <m:r>
                <m:rPr>
                  <m:sty m:val="p"/>
                </m:rPr>
                <w:rPr>
                  <w:rFonts w:ascii="Cambria Math" w:hAnsi="Cambria Math"/>
                  <w:strike/>
                </w:rPr>
                <m:t>o</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reactants</m:t>
              </m:r>
            </m:e>
          </m:d>
          <m:r>
            <m:rPr>
              <m:sty m:val="p"/>
            </m:rPr>
            <w:rPr>
              <w:rFonts w:ascii="Cambria Math" w:hAnsi="Cambria Math"/>
            </w:rPr>
            <w:br/>
          </m:r>
        </m:oMath>
        <m:oMath>
          <m:r>
            <m:rPr>
              <m:sty m:val="p"/>
            </m:rPr>
            <w:rPr>
              <w:rFonts w:ascii="Cambria Math" w:hAnsi="Cambria Math"/>
            </w:rPr>
            <m:t xml:space="preserve">         = Σ∆</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c</m:t>
              </m:r>
            </m:sub>
            <m:sup>
              <m:r>
                <m:rPr>
                  <m:sty m:val="p"/>
                </m:rPr>
                <w:rPr>
                  <w:rFonts w:ascii="Cambria Math" w:hAnsi="Cambria Math"/>
                  <w:strike/>
                </w:rPr>
                <m:t>o</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reactants</m:t>
              </m:r>
            </m:e>
          </m:d>
          <m:r>
            <m:rPr>
              <m:sty m:val="p"/>
            </m:rPr>
            <w:rPr>
              <w:rFonts w:ascii="Cambria Math" w:hAnsi="Cambria Math"/>
            </w:rPr>
            <m:t>– Σ∆</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c</m:t>
              </m:r>
            </m:sub>
            <m:sup>
              <m:r>
                <m:rPr>
                  <m:sty m:val="p"/>
                </m:rPr>
                <w:rPr>
                  <w:rFonts w:ascii="Cambria Math" w:hAnsi="Cambria Math"/>
                  <w:strike/>
                </w:rPr>
                <m:t>o</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products</m:t>
              </m:r>
            </m:e>
          </m:d>
          <m:r>
            <m:rPr>
              <m:sty m:val="p"/>
            </m:rPr>
            <w:rPr>
              <w:rFonts w:ascii="Cambria Math" w:hAnsi="Cambria Math"/>
            </w:rPr>
            <w:br/>
          </m:r>
        </m:oMath>
        <m:oMath>
          <m:r>
            <m:rPr>
              <m:sty m:val="p"/>
            </m:rPr>
            <w:rPr>
              <w:rFonts w:ascii="Cambria Math" w:hAnsi="Cambria Math"/>
            </w:rPr>
            <m:t xml:space="preserve">         = ΣB.E. </m:t>
          </m:r>
          <m:d>
            <m:dPr>
              <m:ctrlPr>
                <w:rPr>
                  <w:rFonts w:ascii="Cambria Math" w:hAnsi="Cambria Math"/>
                </w:rPr>
              </m:ctrlPr>
            </m:dPr>
            <m:e>
              <m:r>
                <m:rPr>
                  <m:sty m:val="p"/>
                </m:rPr>
                <w:rPr>
                  <w:rFonts w:ascii="Cambria Math" w:hAnsi="Cambria Math"/>
                </w:rPr>
                <m:t>reactants</m:t>
              </m:r>
            </m:e>
          </m:d>
          <m:r>
            <m:rPr>
              <m:sty m:val="p"/>
            </m:rPr>
            <w:rPr>
              <w:rFonts w:ascii="Cambria Math" w:hAnsi="Cambria Math"/>
            </w:rPr>
            <m:t xml:space="preserve">– ΣB.E. </m:t>
          </m:r>
          <m:d>
            <m:dPr>
              <m:ctrlPr>
                <w:rPr>
                  <w:rFonts w:ascii="Cambria Math" w:hAnsi="Cambria Math"/>
                </w:rPr>
              </m:ctrlPr>
            </m:dPr>
            <m:e>
              <m:r>
                <m:rPr>
                  <m:sty m:val="p"/>
                </m:rPr>
                <w:rPr>
                  <w:rFonts w:ascii="Cambria Math" w:hAnsi="Cambria Math"/>
                </w:rPr>
                <m:t>products</m:t>
              </m:r>
            </m:e>
          </m:d>
          <m:r>
            <m:rPr>
              <m:sty m:val="p"/>
            </m:rPr>
            <w:rPr>
              <w:rFonts w:ascii="Cambria Math" w:hAnsi="Cambria Math"/>
            </w:rPr>
            <m:t xml:space="preserve">  </m:t>
          </m:r>
        </m:oMath>
      </m:oMathPara>
    </w:p>
    <w:p w:rsidR="00533737" w:rsidRPr="00533737" w:rsidRDefault="00533737" w:rsidP="00533737">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c</m:t>
            </m:r>
          </m:sub>
          <m:sup>
            <m:r>
              <m:rPr>
                <m:sty m:val="p"/>
              </m:rPr>
              <w:rPr>
                <w:rFonts w:ascii="Cambria Math" w:hAnsi="Cambria Math"/>
                <w:strike/>
              </w:rPr>
              <m:t>o</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f</m:t>
            </m:r>
          </m:sub>
          <m:sup>
            <m:r>
              <m:rPr>
                <m:sty m:val="p"/>
              </m:rPr>
              <w:rPr>
                <w:rFonts w:ascii="Cambria Math" w:hAnsi="Cambria Math"/>
                <w:strike/>
              </w:rPr>
              <m:t>o</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t>, and likewise for other elements</w:t>
      </w:r>
    </w:p>
    <w:p w:rsidR="003D70D9" w:rsidRPr="000408D5" w:rsidRDefault="008112E3" w:rsidP="00371447">
      <m:oMathPara>
        <m:oMathParaPr>
          <m:jc m:val="left"/>
        </m:oMathParaPr>
        <m:oMath>
          <m:r>
            <m:rPr>
              <m:sty m:val="p"/>
            </m:rPr>
            <w:rPr>
              <w:rFonts w:ascii="Cambria Math" w:hAnsi="Cambria Math"/>
            </w:rPr>
            <m:t>∆</m:t>
          </m:r>
          <w:commentRangeStart w:id="25"/>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sol</m:t>
              </m:r>
            </m:sub>
            <m:sup>
              <m:r>
                <m:rPr>
                  <m:sty m:val="p"/>
                </m:rPr>
                <w:rPr>
                  <w:rFonts w:ascii="Cambria Math" w:hAnsi="Cambria Math"/>
                  <w:strike/>
                </w:rPr>
                <m:t>o</m:t>
              </m:r>
            </m:sup>
          </m:sSubSup>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latt</m:t>
              </m:r>
            </m:sub>
            <m:sup>
              <m:r>
                <m:rPr>
                  <m:sty m:val="p"/>
                </m:rPr>
                <w:rPr>
                  <w:rFonts w:ascii="Cambria Math" w:hAnsi="Cambria Math"/>
                  <w:strike/>
                </w:rPr>
                <m:t>o</m:t>
              </m:r>
            </m:sup>
          </m:sSubSup>
          <m:r>
            <m:rPr>
              <m:sty m:val="p"/>
            </m:rPr>
            <w:rPr>
              <w:rFonts w:ascii="Cambria Math" w:hAnsi="Cambria Math"/>
            </w:rPr>
            <m:t>+ ∆</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hyd</m:t>
              </m:r>
            </m:sub>
            <m:sup>
              <m:r>
                <m:rPr>
                  <m:sty m:val="p"/>
                </m:rPr>
                <w:rPr>
                  <w:rFonts w:ascii="Cambria Math" w:hAnsi="Cambria Math"/>
                  <w:strike/>
                </w:rPr>
                <m:t>o</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cations</m:t>
              </m:r>
            </m:e>
          </m:d>
          <m:r>
            <m:rPr>
              <m:sty m:val="p"/>
            </m:rPr>
            <w:rPr>
              <w:rFonts w:ascii="Cambria Math" w:hAnsi="Cambria Math"/>
            </w:rPr>
            <m:t>+ ∆</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hyd</m:t>
              </m:r>
            </m:sub>
            <m:sup>
              <m:r>
                <m:rPr>
                  <m:sty m:val="p"/>
                </m:rPr>
                <w:rPr>
                  <w:rFonts w:ascii="Cambria Math" w:hAnsi="Cambria Math"/>
                  <w:strike/>
                </w:rPr>
                <m:t>o</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anions</m:t>
              </m:r>
            </m:e>
          </m:d>
          <w:commentRangeEnd w:id="25"/>
          <m:r>
            <m:rPr>
              <m:sty m:val="p"/>
            </m:rPr>
            <w:rPr>
              <w:rStyle w:val="CommentReference"/>
              <w:rFonts w:ascii="Cambria Math" w:hAnsi="Cambria Math"/>
            </w:rPr>
            <w:commentReference w:id="25"/>
          </m:r>
          <m:r>
            <m:rPr>
              <m:sty m:val="p"/>
            </m:rPr>
            <w:rPr>
              <w:rFonts w:ascii="Cambria Math" w:hAnsi="Cambria Math"/>
            </w:rPr>
            <w:br/>
          </m:r>
        </m:oMath>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latt</m:t>
              </m:r>
            </m:sub>
            <m:sup>
              <m:r>
                <m:rPr>
                  <m:sty m:val="p"/>
                </m:rPr>
                <w:rPr>
                  <w:rFonts w:ascii="Cambria Math" w:hAnsi="Cambria Math"/>
                  <w:strike/>
                </w:rPr>
                <m:t>o</m:t>
              </m:r>
            </m:sup>
          </m:sSubSup>
          <m:r>
            <m:rPr>
              <m:sty m:val="p"/>
            </m:rPr>
            <w:rPr>
              <w:rFonts w:ascii="Cambria Math" w:hAnsi="Cambria Math"/>
            </w:rPr>
            <m:t xml:space="preserve"> (or L.E.)</m:t>
          </m:r>
          <m:r>
            <m:rPr>
              <m:sty m:val="p"/>
            </m:rPr>
            <w:rPr>
              <w:rFonts w:ascii="Cambria Math" w:hAnsi="Cambria Math" w:hint="eastAsia"/>
            </w:rPr>
            <m:t>∝</m:t>
          </m:r>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q</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q</m:t>
                      </m:r>
                    </m:e>
                    <m:sup>
                      <m:r>
                        <m:rPr>
                          <m:sty m:val="p"/>
                        </m:rPr>
                        <w:rPr>
                          <w:rFonts w:ascii="Cambria Math" w:hAnsi="Cambria Math"/>
                        </w:rPr>
                        <m:t>-</m:t>
                      </m:r>
                    </m:sup>
                  </m:sSup>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sup>
                  </m:sSup>
                </m:den>
              </m:f>
            </m:e>
          </m:d>
        </m:oMath>
      </m:oMathPara>
    </w:p>
    <w:p w:rsidR="00371447" w:rsidRPr="008112E3" w:rsidRDefault="008112E3" w:rsidP="00371447">
      <m:oMath>
        <m:r>
          <m:rPr>
            <m:sty m:val="p"/>
          </m:rPr>
          <w:rPr>
            <w:rFonts w:ascii="Cambria Math" w:hAnsi="Cambria Math"/>
          </w:rPr>
          <m:t>Q=mc∆T</m:t>
        </m:r>
      </m:oMath>
      <w:r w:rsidR="001D6832" w:rsidRPr="008112E3">
        <w:t xml:space="preserve"> (</w:t>
      </w:r>
      <w:r w:rsidR="003E5BD7" w:rsidRPr="008112E3">
        <w:t>Mass</w:t>
      </w:r>
      <w:r w:rsidR="001D6832" w:rsidRPr="008112E3">
        <w:t xml:space="preserve"> of the </w:t>
      </w:r>
      <w:r w:rsidR="003E5BD7" w:rsidRPr="008112E3">
        <w:t>solution only)</w:t>
      </w:r>
    </w:p>
    <w:p w:rsidR="000E31DB" w:rsidRPr="008112E3" w:rsidRDefault="000E31DB" w:rsidP="00371447">
      <w:r w:rsidRPr="008112E3">
        <w:rPr>
          <w:b/>
        </w:rPr>
        <w:t>Hess’ Law</w:t>
      </w:r>
      <w:r w:rsidRPr="008112E3">
        <w:t xml:space="preserve"> (of Constant Heat Summation) state</w:t>
      </w:r>
      <w:r w:rsidR="0082273F" w:rsidRPr="008112E3">
        <w:t>s</w:t>
      </w:r>
      <w:r w:rsidRPr="008112E3">
        <w:t xml:space="preserve"> that </w:t>
      </w:r>
      <m:oMath>
        <m:r>
          <m:rPr>
            <m:sty m:val="p"/>
          </m:rPr>
          <w:rPr>
            <w:rFonts w:ascii="Cambria Math" w:hAnsi="Cambria Math"/>
          </w:rPr>
          <m:t>∆H</m:t>
        </m:r>
      </m:oMath>
      <w:r w:rsidRPr="008112E3">
        <w:t xml:space="preserve"> of any chemical reaction is dependent only on the </w:t>
      </w:r>
      <w:r w:rsidRPr="008112E3">
        <w:rPr>
          <w:b/>
        </w:rPr>
        <w:t>initial state of the reactant</w:t>
      </w:r>
      <w:r w:rsidRPr="008112E3">
        <w:t xml:space="preserve"> and the </w:t>
      </w:r>
      <w:r w:rsidRPr="008112E3">
        <w:rPr>
          <w:b/>
        </w:rPr>
        <w:t>final state of the product</w:t>
      </w:r>
      <w:r w:rsidRPr="008112E3">
        <w:t xml:space="preserve">, </w:t>
      </w:r>
      <w:r w:rsidRPr="008112E3">
        <w:br/>
        <w:t xml:space="preserve">and is </w:t>
      </w:r>
      <w:r w:rsidRPr="008112E3">
        <w:rPr>
          <w:b/>
        </w:rPr>
        <w:t>independent of the reaction pathway</w:t>
      </w:r>
      <w:r w:rsidRPr="008112E3">
        <w:t xml:space="preserve"> taken.</w:t>
      </w:r>
    </w:p>
    <w:p w:rsidR="000C7E8D" w:rsidRPr="008112E3" w:rsidRDefault="000C7E8D" w:rsidP="000C7E8D">
      <w:r w:rsidRPr="008112E3">
        <w:t xml:space="preserve">Entropy </w:t>
      </w:r>
      <m:oMath>
        <m:r>
          <m:rPr>
            <m:sty m:val="p"/>
          </m:rPr>
          <w:rPr>
            <w:rFonts w:ascii="Cambria Math" w:hAnsi="Cambria Math"/>
          </w:rPr>
          <m:t>S</m:t>
        </m:r>
      </m:oMath>
      <w:r w:rsidR="00533737">
        <w:t xml:space="preserve"> </w:t>
      </w:r>
      <w:r w:rsidRPr="008112E3">
        <w:t xml:space="preserve">is the measure of disorder in a system. Disorder applies to the </w:t>
      </w:r>
      <w:r w:rsidRPr="008112E3">
        <w:rPr>
          <w:b/>
        </w:rPr>
        <w:t>arrangement and energy of the particles</w:t>
      </w:r>
      <w:r w:rsidRPr="008112E3">
        <w:t>.</w:t>
      </w:r>
    </w:p>
    <w:p w:rsidR="009D4814" w:rsidRPr="008112E3" w:rsidRDefault="009D4814" w:rsidP="000C7E8D">
      <w:r w:rsidRPr="008112E3">
        <w:t>Factors affecting entropy</w:t>
      </w:r>
      <w:r w:rsidRPr="008112E3">
        <w:br/>
      </w:r>
      <w:r w:rsidRPr="008112E3">
        <w:rPr>
          <w:b/>
        </w:rPr>
        <w:t>Temperature</w:t>
      </w:r>
      <w:r w:rsidRPr="008112E3">
        <w:t xml:space="preserve"> – </w:t>
      </w:r>
      <w:r w:rsidRPr="008112E3">
        <w:rPr>
          <w:b/>
        </w:rPr>
        <w:t>kinetic energy distributed</w:t>
      </w:r>
      <w:r w:rsidRPr="008112E3">
        <w:t xml:space="preserve"> over a wider range –more ways to distribute the energy. </w:t>
      </w:r>
      <w:r w:rsidRPr="008112E3">
        <w:br/>
      </w:r>
      <w:r w:rsidRPr="008112E3">
        <w:rPr>
          <w:b/>
        </w:rPr>
        <w:t>State</w:t>
      </w:r>
      <w:r w:rsidRPr="008112E3">
        <w:t xml:space="preserve"> of substance – </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strike/>
              </w:rPr>
              <m:t>o</m:t>
            </m:r>
          </m:sup>
        </m:sSup>
        <m:d>
          <m:dPr>
            <m:ctrlPr>
              <w:rPr>
                <w:rFonts w:ascii="Cambria Math" w:hAnsi="Cambria Math"/>
              </w:rPr>
            </m:ctrlPr>
          </m:dPr>
          <m:e>
            <m:r>
              <m:rPr>
                <m:sty m:val="p"/>
              </m:rPr>
              <w:rPr>
                <w:rFonts w:ascii="Cambria Math" w:hAnsi="Cambria Math"/>
              </w:rPr>
              <m:t>s</m:t>
            </m:r>
          </m:e>
        </m:d>
        <m:r>
          <m:rPr>
            <m:sty m:val="p"/>
          </m:rPr>
          <w:rPr>
            <w:rFonts w:ascii="Cambria Math" w:hAnsi="Cambria Math"/>
          </w:rPr>
          <m:t>&lt;</m:t>
        </m:r>
        <m:sSup>
          <m:sSupPr>
            <m:ctrlPr>
              <w:rPr>
                <w:rFonts w:ascii="Cambria Math" w:hAnsi="Cambria Math"/>
              </w:rPr>
            </m:ctrlPr>
          </m:sSupPr>
          <m:e>
            <m:r>
              <m:rPr>
                <m:sty m:val="p"/>
              </m:rPr>
              <w:rPr>
                <w:rFonts w:ascii="Cambria Math" w:hAnsi="Cambria Math"/>
              </w:rPr>
              <m:t>S</m:t>
            </m:r>
          </m:e>
          <m:sup>
            <m:r>
              <m:rPr>
                <m:sty m:val="p"/>
              </m:rPr>
              <w:rPr>
                <w:rFonts w:ascii="Cambria Math" w:hAnsi="Cambria Math"/>
                <w:strike/>
              </w:rPr>
              <m:t>o</m:t>
            </m:r>
          </m:sup>
        </m:sSup>
        <m:d>
          <m:dPr>
            <m:ctrlPr>
              <w:rPr>
                <w:rFonts w:ascii="Cambria Math" w:hAnsi="Cambria Math"/>
              </w:rPr>
            </m:ctrlPr>
          </m:dPr>
          <m:e>
            <m:r>
              <m:rPr>
                <m:sty m:val="p"/>
              </m:rPr>
              <w:rPr>
                <w:rFonts w:ascii="Cambria Math" w:hAnsi="Cambria Math"/>
              </w:rPr>
              <m:t>l</m:t>
            </m:r>
          </m:e>
        </m:d>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strike/>
              </w:rPr>
              <m:t>o</m:t>
            </m:r>
          </m:sup>
        </m:sSup>
        <m:d>
          <m:dPr>
            <m:ctrlPr>
              <w:rPr>
                <w:rFonts w:ascii="Cambria Math" w:hAnsi="Cambria Math"/>
              </w:rPr>
            </m:ctrlPr>
          </m:dPr>
          <m:e>
            <m:r>
              <m:rPr>
                <m:sty m:val="p"/>
              </m:rPr>
              <w:rPr>
                <w:rFonts w:ascii="Cambria Math" w:hAnsi="Cambria Math"/>
              </w:rPr>
              <m:t>g</m:t>
            </m:r>
          </m:e>
        </m:d>
      </m:oMath>
      <w:r w:rsidR="00F15582" w:rsidRPr="008112E3">
        <w:t xml:space="preserve"> – more ways to rearrange particles and energy</w:t>
      </w:r>
      <w:r w:rsidRPr="008112E3">
        <w:br/>
        <w:t xml:space="preserve">No. moles of gas – more </w:t>
      </w:r>
      <w:r w:rsidR="00F15582" w:rsidRPr="008112E3">
        <w:t xml:space="preserve">gas molecules moving randomly – </w:t>
      </w:r>
      <w:r w:rsidRPr="008112E3">
        <w:t xml:space="preserve">more ways to </w:t>
      </w:r>
      <w:r w:rsidR="00F15582" w:rsidRPr="008112E3">
        <w:t>distribute particles and energy</w:t>
      </w:r>
      <w:r w:rsidRPr="008112E3">
        <w:br/>
      </w:r>
      <w:r w:rsidRPr="008112E3">
        <w:rPr>
          <w:b/>
        </w:rPr>
        <w:t>Mixing</w:t>
      </w:r>
      <w:r w:rsidRPr="008112E3">
        <w:t xml:space="preserve"> particles</w:t>
      </w:r>
      <w:r w:rsidR="00F15582" w:rsidRPr="008112E3">
        <w:t xml:space="preserve"> – more ways to rearrange the particles</w:t>
      </w:r>
      <w:r w:rsidR="00F15582" w:rsidRPr="008112E3">
        <w:br/>
      </w:r>
      <w:r w:rsidR="00F15582" w:rsidRPr="008112E3">
        <w:rPr>
          <w:b/>
        </w:rPr>
        <w:t>Dissolving</w:t>
      </w:r>
      <w:r w:rsidR="00F15582" w:rsidRPr="008112E3">
        <w:t xml:space="preserve"> solids – ions breaking away from the solid lattice results in greater entropy, however gathering of water molecules orderly around ions results in lower entropy.</w:t>
      </w:r>
      <w:r w:rsidR="00F15582" w:rsidRPr="008112E3">
        <w:br/>
        <w:t>The net change in entropy is usually positive.</w:t>
      </w:r>
    </w:p>
    <w:p w:rsidR="00A061D0" w:rsidRPr="008112E3" w:rsidRDefault="000C7E8D" w:rsidP="000C7E8D">
      <w:r w:rsidRPr="008112E3">
        <w:t>The standard Gibbs free energy change of a reaction</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G</m:t>
            </m:r>
          </m:e>
          <m:sup>
            <m:r>
              <m:rPr>
                <m:sty m:val="p"/>
              </m:rPr>
              <w:rPr>
                <w:rFonts w:ascii="Cambria Math" w:hAnsi="Cambria Math"/>
                <w:strike/>
              </w:rPr>
              <m:t>o</m:t>
            </m:r>
          </m:sup>
        </m:sSup>
      </m:oMath>
      <w:r w:rsidRPr="008112E3">
        <w:t xml:space="preserve"> is the free energy for a reaction when it occurs under standard conditions.</w:t>
      </w:r>
    </w:p>
    <w:p w:rsidR="009D4814" w:rsidRPr="008112E3" w:rsidRDefault="008112E3" w:rsidP="009D4814">
      <w:commentRangeStart w:id="26"/>
      <m:oMathPara>
        <m:oMathParaPr>
          <m:jc m:val="left"/>
        </m:oMathParaPr>
        <m:oMath>
          <m:r>
            <m:rPr>
              <m:sty m:val="p"/>
            </m:rPr>
            <w:rPr>
              <w:rFonts w:ascii="Cambria Math" w:hAnsi="Cambria Math"/>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strike/>
                </w:rPr>
                <m:t>o</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r</m:t>
              </m:r>
            </m:sub>
            <m:sup>
              <m:r>
                <m:rPr>
                  <m:sty m:val="p"/>
                </m:rPr>
                <w:rPr>
                  <w:rFonts w:ascii="Cambria Math" w:hAnsi="Cambria Math"/>
                  <w:strike/>
                </w:rPr>
                <m:t>o</m:t>
              </m:r>
            </m:sup>
          </m:sSubSup>
          <m:r>
            <m:rPr>
              <m:sty m:val="p"/>
            </m:rPr>
            <w:rPr>
              <w:rFonts w:ascii="Cambria Math" w:hAnsi="Cambria Math"/>
            </w:rPr>
            <m:t>-T∆</m:t>
          </m:r>
          <m:sSup>
            <m:sSupPr>
              <m:ctrlPr>
                <w:rPr>
                  <w:rFonts w:ascii="Cambria Math" w:hAnsi="Cambria Math"/>
                </w:rPr>
              </m:ctrlPr>
            </m:sSupPr>
            <m:e>
              <m:r>
                <m:rPr>
                  <m:sty m:val="p"/>
                </m:rPr>
                <w:rPr>
                  <w:rFonts w:ascii="Cambria Math" w:hAnsi="Cambria Math"/>
                </w:rPr>
                <m:t>S</m:t>
              </m:r>
            </m:e>
            <m:sup>
              <m:r>
                <m:rPr>
                  <m:sty m:val="p"/>
                </m:rPr>
                <w:rPr>
                  <w:rFonts w:ascii="Cambria Math" w:hAnsi="Cambria Math"/>
                  <w:strike/>
                </w:rPr>
                <m:t>o</m:t>
              </m:r>
            </m:sup>
          </m:sSup>
          <w:commentRangeEnd w:id="26"/>
          <m:r>
            <m:rPr>
              <m:sty m:val="p"/>
            </m:rPr>
            <w:rPr>
              <w:rStyle w:val="CommentReference"/>
            </w:rPr>
            <w:commentReference w:id="26"/>
          </m:r>
          <m:r>
            <m:rPr>
              <m:sty m:val="p"/>
            </m:rPr>
            <w:rPr>
              <w:rFonts w:ascii="Cambria Math" w:hAnsi="Cambria Math"/>
            </w:rPr>
            <w:br/>
          </m:r>
        </m:oMath>
      </m:oMathPara>
      <w:r w:rsidR="00F15582" w:rsidRPr="008112E3">
        <w:t>(assuming</w:t>
      </w:r>
      <m:oMath>
        <m:r>
          <m:rPr>
            <m:sty m:val="p"/>
          </m:rPr>
          <w:rPr>
            <w:rFonts w:ascii="Cambria Math" w:hAnsi="Cambria Math"/>
          </w:rPr>
          <m:t xml:space="preserve"> ∆H</m:t>
        </m:r>
      </m:oMath>
      <w:r w:rsidR="00F15582" w:rsidRPr="008112E3">
        <w:t xml:space="preserve"> and</w:t>
      </w:r>
      <m:oMath>
        <m:r>
          <m:rPr>
            <m:sty m:val="p"/>
          </m:rPr>
          <w:rPr>
            <w:rFonts w:ascii="Cambria Math" w:hAnsi="Cambria Math"/>
          </w:rPr>
          <m:t xml:space="preserve"> ∆S</m:t>
        </m:r>
      </m:oMath>
      <w:r w:rsidR="00F15582" w:rsidRPr="008112E3">
        <w:t xml:space="preserve"> do not change with temperature, although</w:t>
      </w:r>
      <w:r w:rsidR="00F81C72" w:rsidRPr="00F81C72">
        <w:t xml:space="preserve"> </w:t>
      </w:r>
      <w:r w:rsidR="00F81C72" w:rsidRPr="008112E3">
        <w:t>in reality</w:t>
      </w:r>
      <w:r w:rsidR="00F81C72">
        <w:t>,</w:t>
      </w:r>
      <w:r w:rsidR="00F15582" w:rsidRPr="008112E3">
        <w:t xml:space="preserve"> there is a slight change)</w:t>
      </w:r>
    </w:p>
    <w:p w:rsidR="00533737" w:rsidRDefault="000E31DB" w:rsidP="00533737">
      <w:r w:rsidRPr="008112E3">
        <w:rPr>
          <w:b/>
        </w:rPr>
        <w:t>Spontaneous reaction</w:t>
      </w:r>
      <w:r w:rsidRPr="008112E3">
        <w:t xml:space="preserve"> occurs in a </w:t>
      </w:r>
      <w:r w:rsidRPr="008112E3">
        <w:rPr>
          <w:b/>
        </w:rPr>
        <w:t>definite direction</w:t>
      </w:r>
      <w:r w:rsidRPr="008112E3">
        <w:t xml:space="preserve"> without external interference, and </w:t>
      </w:r>
      <w:r w:rsidRPr="008112E3">
        <w:rPr>
          <w:b/>
        </w:rPr>
        <w:t>irreversible</w:t>
      </w:r>
      <w:r w:rsidRPr="008112E3">
        <w:t xml:space="preserve"> (cannot be brought back to its original state)</w:t>
      </w:r>
      <w:r w:rsidR="00533737">
        <w:t>.</w:t>
      </w:r>
      <w:r w:rsidR="00533737">
        <w:br w:type="page"/>
      </w:r>
    </w:p>
    <w:p w:rsidR="00BC2F00" w:rsidRPr="008112E3" w:rsidRDefault="00BC2F00" w:rsidP="00BC2F00">
      <w:pPr>
        <w:pStyle w:val="Heading1"/>
      </w:pPr>
      <w:bookmarkStart w:id="27" w:name="_Toc395536162"/>
      <w:r w:rsidRPr="008112E3">
        <w:lastRenderedPageBreak/>
        <w:t>The Periodic Table</w:t>
      </w:r>
      <w:bookmarkEnd w:id="27"/>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668"/>
        <w:gridCol w:w="1842"/>
        <w:gridCol w:w="1985"/>
        <w:gridCol w:w="1843"/>
        <w:gridCol w:w="2551"/>
        <w:gridCol w:w="1985"/>
        <w:gridCol w:w="1842"/>
        <w:gridCol w:w="1843"/>
      </w:tblGrid>
      <w:tr w:rsidR="00BC2F00" w:rsidRPr="008112E3" w:rsidTr="00080A2D">
        <w:tc>
          <w:tcPr>
            <w:tcW w:w="1668" w:type="dxa"/>
          </w:tcPr>
          <w:p w:rsidR="00BC2F00" w:rsidRPr="008112E3" w:rsidRDefault="00BC2F00" w:rsidP="00080A2D">
            <w:r w:rsidRPr="008112E3">
              <w:t>Element</w:t>
            </w:r>
          </w:p>
        </w:tc>
        <w:tc>
          <w:tcPr>
            <w:tcW w:w="1842" w:type="dxa"/>
          </w:tcPr>
          <w:p w:rsidR="00BC2F00" w:rsidRPr="008112E3" w:rsidRDefault="00BC2F00" w:rsidP="00080A2D">
            <w:r w:rsidRPr="008112E3">
              <w:t>Sodium</w:t>
            </w:r>
          </w:p>
        </w:tc>
        <w:tc>
          <w:tcPr>
            <w:tcW w:w="1985" w:type="dxa"/>
          </w:tcPr>
          <w:p w:rsidR="00BC2F00" w:rsidRPr="008112E3" w:rsidRDefault="00BC2F00" w:rsidP="00080A2D">
            <w:r w:rsidRPr="008112E3">
              <w:t>Magnesium</w:t>
            </w:r>
          </w:p>
        </w:tc>
        <w:tc>
          <w:tcPr>
            <w:tcW w:w="1843" w:type="dxa"/>
          </w:tcPr>
          <w:p w:rsidR="00BC2F00" w:rsidRPr="008112E3" w:rsidRDefault="00BC2F00" w:rsidP="00080A2D">
            <w:r w:rsidRPr="008112E3">
              <w:t>Aluminium</w:t>
            </w:r>
          </w:p>
        </w:tc>
        <w:tc>
          <w:tcPr>
            <w:tcW w:w="2551" w:type="dxa"/>
          </w:tcPr>
          <w:p w:rsidR="00BC2F00" w:rsidRPr="008112E3" w:rsidRDefault="00BC2F00" w:rsidP="00080A2D">
            <w:r w:rsidRPr="008112E3">
              <w:t>Silicon</w:t>
            </w:r>
          </w:p>
        </w:tc>
        <w:tc>
          <w:tcPr>
            <w:tcW w:w="1985" w:type="dxa"/>
          </w:tcPr>
          <w:p w:rsidR="00BC2F00" w:rsidRPr="008112E3" w:rsidRDefault="00BC2F00" w:rsidP="00080A2D">
            <w:r w:rsidRPr="008112E3">
              <w:t>Phosphorous</w:t>
            </w:r>
          </w:p>
        </w:tc>
        <w:tc>
          <w:tcPr>
            <w:tcW w:w="1842" w:type="dxa"/>
          </w:tcPr>
          <w:p w:rsidR="00BC2F00" w:rsidRPr="008112E3" w:rsidRDefault="00BC2F00" w:rsidP="00080A2D">
            <w:r w:rsidRPr="008112E3">
              <w:t>Sulfur</w:t>
            </w:r>
          </w:p>
        </w:tc>
        <w:tc>
          <w:tcPr>
            <w:tcW w:w="1843" w:type="dxa"/>
          </w:tcPr>
          <w:p w:rsidR="00BC2F00" w:rsidRPr="008112E3" w:rsidRDefault="00BC2F00" w:rsidP="00080A2D">
            <w:r w:rsidRPr="008112E3">
              <w:t>Chlorine</w:t>
            </w:r>
          </w:p>
        </w:tc>
      </w:tr>
      <w:tr w:rsidR="00BC2F00" w:rsidRPr="008112E3" w:rsidTr="00080A2D">
        <w:tc>
          <w:tcPr>
            <w:tcW w:w="1668" w:type="dxa"/>
            <w:vMerge w:val="restart"/>
          </w:tcPr>
          <w:p w:rsidR="00BC2F00" w:rsidRPr="008112E3" w:rsidRDefault="00BC2F00" w:rsidP="00080A2D">
            <w:commentRangeStart w:id="28"/>
            <w:r w:rsidRPr="008112E3">
              <w:t>Melting point</w:t>
            </w:r>
            <w:commentRangeEnd w:id="28"/>
            <w:r>
              <w:rPr>
                <w:rStyle w:val="CommentReference"/>
              </w:rPr>
              <w:commentReference w:id="28"/>
            </w:r>
          </w:p>
        </w:tc>
        <w:tc>
          <w:tcPr>
            <w:tcW w:w="5670" w:type="dxa"/>
            <w:gridSpan w:val="3"/>
          </w:tcPr>
          <w:p w:rsidR="00BC2F00" w:rsidRPr="008112E3" w:rsidRDefault="00BC2F00" w:rsidP="00080A2D">
            <w:r w:rsidRPr="008112E3">
              <w:rPr>
                <w:b/>
              </w:rPr>
              <w:t xml:space="preserve">High </w:t>
            </w:r>
            <w:r w:rsidRPr="008112E3">
              <w:br/>
              <w:t>They have</w:t>
            </w:r>
            <w:r w:rsidRPr="008112E3">
              <w:rPr>
                <w:b/>
              </w:rPr>
              <w:t xml:space="preserve"> giant metallic structures</w:t>
            </w:r>
            <w:r w:rsidRPr="008112E3">
              <w:t xml:space="preserve"> with </w:t>
            </w:r>
            <w:r w:rsidRPr="008112E3">
              <w:rPr>
                <w:b/>
              </w:rPr>
              <w:t>strong electrostatic forces of attraction</w:t>
            </w:r>
            <w:r w:rsidRPr="008112E3">
              <w:t xml:space="preserve"> between the </w:t>
            </w:r>
            <w:r w:rsidRPr="008112E3">
              <w:rPr>
                <w:b/>
              </w:rPr>
              <w:t>metal cations</w:t>
            </w:r>
            <w:r w:rsidRPr="008112E3">
              <w:t xml:space="preserve"> and the ‘</w:t>
            </w:r>
            <w:r w:rsidRPr="008112E3">
              <w:rPr>
                <w:b/>
              </w:rPr>
              <w:t>sea of delocalised electrons’</w:t>
            </w:r>
            <w:r w:rsidRPr="008112E3">
              <w:t>.</w:t>
            </w:r>
          </w:p>
        </w:tc>
        <w:tc>
          <w:tcPr>
            <w:tcW w:w="2551" w:type="dxa"/>
            <w:vMerge w:val="restart"/>
            <w:vAlign w:val="center"/>
          </w:tcPr>
          <w:p w:rsidR="00BC2F00" w:rsidRPr="008112E3" w:rsidRDefault="00BC2F00" w:rsidP="00080A2D">
            <w:r w:rsidRPr="008112E3">
              <w:rPr>
                <w:b/>
              </w:rPr>
              <w:t>Extremely high</w:t>
            </w:r>
            <w:r w:rsidRPr="008112E3">
              <w:t xml:space="preserve"> </w:t>
            </w:r>
            <w:r w:rsidRPr="008112E3">
              <w:br/>
              <w:t xml:space="preserve">It has a </w:t>
            </w:r>
            <w:r w:rsidRPr="008112E3">
              <w:rPr>
                <w:b/>
              </w:rPr>
              <w:t>giant molecular structure</w:t>
            </w:r>
            <w:r w:rsidRPr="008112E3">
              <w:t xml:space="preserve"> with </w:t>
            </w:r>
            <w:r w:rsidRPr="008112E3">
              <w:rPr>
                <w:b/>
              </w:rPr>
              <w:t>strong, extensive covalent bonds</w:t>
            </w:r>
            <w:r w:rsidRPr="008112E3">
              <w:t xml:space="preserve"> between the</w:t>
            </w:r>
            <m:oMath>
              <m:r>
                <m:rPr>
                  <m:sty m:val="p"/>
                </m:rPr>
                <w:rPr>
                  <w:rFonts w:ascii="Cambria Math" w:hAnsi="Cambria Math"/>
                </w:rPr>
                <m:t xml:space="preserve"> Si</m:t>
              </m:r>
            </m:oMath>
            <w:r w:rsidRPr="008112E3">
              <w:t xml:space="preserve"> </w:t>
            </w:r>
            <w:r w:rsidRPr="008112E3">
              <w:rPr>
                <w:b/>
              </w:rPr>
              <w:t>atoms</w:t>
            </w:r>
            <w:r w:rsidRPr="008112E3">
              <w:t>.</w:t>
            </w:r>
          </w:p>
        </w:tc>
        <w:tc>
          <w:tcPr>
            <w:tcW w:w="5670" w:type="dxa"/>
            <w:gridSpan w:val="3"/>
          </w:tcPr>
          <w:p w:rsidR="00BC2F00" w:rsidRPr="008112E3" w:rsidRDefault="00BC2F00" w:rsidP="00080A2D">
            <w:pPr>
              <w:rPr>
                <w:b/>
              </w:rPr>
            </w:pPr>
            <w:r w:rsidRPr="008112E3">
              <w:rPr>
                <w:b/>
              </w:rPr>
              <w:t>Low</w:t>
            </w:r>
          </w:p>
          <w:p w:rsidR="00BC2F00" w:rsidRPr="008112E3" w:rsidRDefault="00BC2F00" w:rsidP="00080A2D">
            <w:r w:rsidRPr="008112E3">
              <w:t xml:space="preserve">They have </w:t>
            </w:r>
            <w:r w:rsidRPr="008112E3">
              <w:rPr>
                <w:b/>
              </w:rPr>
              <w:t>simple molecular structures</w:t>
            </w:r>
            <w:r w:rsidRPr="008112E3">
              <w:t xml:space="preserve"> with only </w:t>
            </w:r>
            <w:r w:rsidRPr="008112E3">
              <w:br/>
            </w:r>
            <w:r w:rsidRPr="008112E3">
              <w:rPr>
                <w:b/>
              </w:rPr>
              <w:t>weak van der Waals’ forces of attraction</w:t>
            </w:r>
            <w:r w:rsidRPr="008112E3">
              <w:t xml:space="preserve"> holding the </w:t>
            </w:r>
            <w:r w:rsidRPr="008112E3">
              <w:rPr>
                <w:b/>
              </w:rPr>
              <w:t>discrete molecules</w:t>
            </w:r>
            <w:r w:rsidRPr="008112E3">
              <w:t xml:space="preserve"> together.</w:t>
            </w:r>
          </w:p>
        </w:tc>
      </w:tr>
      <w:tr w:rsidR="00BC2F00" w:rsidRPr="008112E3" w:rsidTr="00080A2D">
        <w:tc>
          <w:tcPr>
            <w:tcW w:w="1668" w:type="dxa"/>
            <w:vMerge/>
          </w:tcPr>
          <w:p w:rsidR="00BC2F00" w:rsidRPr="008112E3" w:rsidRDefault="00BC2F00" w:rsidP="00080A2D"/>
        </w:tc>
        <w:tc>
          <w:tcPr>
            <w:tcW w:w="5670" w:type="dxa"/>
            <w:gridSpan w:val="3"/>
          </w:tcPr>
          <w:p w:rsidR="00BC2F00" w:rsidRPr="008112E3" w:rsidRDefault="00BC2F00" w:rsidP="00080A2D">
            <w:r w:rsidRPr="008112E3">
              <w:t>Increase from Na to Al because more delocalised electrons are available for metallic bonding which results is stronger electrostatic forces of attraction.</w:t>
            </w:r>
          </w:p>
        </w:tc>
        <w:tc>
          <w:tcPr>
            <w:tcW w:w="2551" w:type="dxa"/>
            <w:vMerge/>
          </w:tcPr>
          <w:p w:rsidR="00BC2F00" w:rsidRPr="008112E3" w:rsidRDefault="00BC2F00" w:rsidP="00080A2D">
            <w:pPr>
              <w:rPr>
                <w:b/>
              </w:rPr>
            </w:pPr>
          </w:p>
        </w:tc>
        <w:tc>
          <w:tcPr>
            <w:tcW w:w="5670" w:type="dxa"/>
            <w:gridSpan w:val="3"/>
          </w:tcPr>
          <w:p w:rsidR="00BC2F00" w:rsidRPr="008112E3" w:rsidRDefault="00BC2F00" w:rsidP="00080A2D">
            <w:r w:rsidRPr="008112E3">
              <w:t>Increases with along with the number of electrons per molecule, as the greater polarisability results in stronger van der Waals forces of attraction.</w:t>
            </w:r>
          </w:p>
        </w:tc>
      </w:tr>
      <w:tr w:rsidR="00BC2F00" w:rsidRPr="008112E3" w:rsidTr="00080A2D">
        <w:tc>
          <w:tcPr>
            <w:tcW w:w="1668" w:type="dxa"/>
            <w:vMerge w:val="restart"/>
          </w:tcPr>
          <w:p w:rsidR="00BC2F00" w:rsidRPr="008112E3" w:rsidRDefault="00BC2F00" w:rsidP="00080A2D">
            <w:r w:rsidRPr="008112E3">
              <w:t>Electrical Conductivity</w:t>
            </w:r>
          </w:p>
        </w:tc>
        <w:tc>
          <w:tcPr>
            <w:tcW w:w="5670" w:type="dxa"/>
            <w:gridSpan w:val="3"/>
          </w:tcPr>
          <w:p w:rsidR="00BC2F00" w:rsidRPr="008112E3" w:rsidRDefault="00BC2F00" w:rsidP="00080A2D">
            <w:r w:rsidRPr="008112E3">
              <w:rPr>
                <w:b/>
              </w:rPr>
              <w:t>Good</w:t>
            </w:r>
            <w:r w:rsidRPr="008112E3">
              <w:t xml:space="preserve"> conductor</w:t>
            </w:r>
          </w:p>
          <w:p w:rsidR="00BC2F00" w:rsidRPr="008112E3" w:rsidRDefault="00BC2F00" w:rsidP="00080A2D">
            <w:r w:rsidRPr="008112E3">
              <w:t>Their metallic lattices contain delocalised electrons.</w:t>
            </w:r>
          </w:p>
        </w:tc>
        <w:tc>
          <w:tcPr>
            <w:tcW w:w="2551" w:type="dxa"/>
            <w:vMerge w:val="restart"/>
          </w:tcPr>
          <w:p w:rsidR="00BC2F00" w:rsidRPr="008112E3" w:rsidRDefault="00BC2F00" w:rsidP="00080A2D">
            <w:r w:rsidRPr="008112E3">
              <w:rPr>
                <w:b/>
              </w:rPr>
              <w:t>Poor</w:t>
            </w:r>
            <w:r w:rsidRPr="008112E3">
              <w:t xml:space="preserve"> (Semiconductor) </w:t>
            </w:r>
            <w:r w:rsidRPr="008112E3">
              <w:br/>
              <w:t>Electrons in the covalent bonds are held tightly and are not easily delocalised.</w:t>
            </w:r>
          </w:p>
        </w:tc>
        <w:tc>
          <w:tcPr>
            <w:tcW w:w="5670" w:type="dxa"/>
            <w:gridSpan w:val="3"/>
            <w:vMerge w:val="restart"/>
            <w:vAlign w:val="center"/>
          </w:tcPr>
          <w:p w:rsidR="00BC2F00" w:rsidRPr="008112E3" w:rsidRDefault="00BC2F00" w:rsidP="00080A2D">
            <w:pPr>
              <w:rPr>
                <w:b/>
              </w:rPr>
            </w:pPr>
            <w:r w:rsidRPr="008112E3">
              <w:rPr>
                <w:b/>
              </w:rPr>
              <w:t>Non</w:t>
            </w:r>
            <w:r w:rsidRPr="008112E3">
              <w:t>-conductor</w:t>
            </w:r>
          </w:p>
          <w:p w:rsidR="00BC2F00" w:rsidRPr="008112E3" w:rsidRDefault="00BC2F00" w:rsidP="00080A2D">
            <w:r w:rsidRPr="008112E3">
              <w:t>There are no delocalised electrons in their simple molecular structures.</w:t>
            </w:r>
          </w:p>
        </w:tc>
      </w:tr>
      <w:tr w:rsidR="00BC2F00" w:rsidRPr="008112E3" w:rsidTr="00080A2D">
        <w:tc>
          <w:tcPr>
            <w:tcW w:w="1668" w:type="dxa"/>
            <w:vMerge/>
          </w:tcPr>
          <w:p w:rsidR="00BC2F00" w:rsidRPr="008112E3" w:rsidRDefault="00BC2F00" w:rsidP="00080A2D"/>
        </w:tc>
        <w:tc>
          <w:tcPr>
            <w:tcW w:w="5670" w:type="dxa"/>
            <w:gridSpan w:val="3"/>
          </w:tcPr>
          <w:p w:rsidR="00BC2F00" w:rsidRPr="008112E3" w:rsidRDefault="00BC2F00" w:rsidP="00080A2D">
            <w:pPr>
              <w:rPr>
                <w:b/>
              </w:rPr>
            </w:pPr>
            <w:r w:rsidRPr="008112E3">
              <w:t>Electrical conductivity increases from Na to Al as the number of delocalised electrons increases.</w:t>
            </w:r>
          </w:p>
        </w:tc>
        <w:tc>
          <w:tcPr>
            <w:tcW w:w="2551" w:type="dxa"/>
            <w:vMerge/>
          </w:tcPr>
          <w:p w:rsidR="00BC2F00" w:rsidRPr="008112E3" w:rsidRDefault="00BC2F00" w:rsidP="00080A2D">
            <w:pPr>
              <w:rPr>
                <w:b/>
              </w:rPr>
            </w:pPr>
          </w:p>
        </w:tc>
        <w:tc>
          <w:tcPr>
            <w:tcW w:w="5670" w:type="dxa"/>
            <w:gridSpan w:val="3"/>
            <w:vMerge/>
          </w:tcPr>
          <w:p w:rsidR="00BC2F00" w:rsidRPr="008112E3" w:rsidRDefault="00BC2F00" w:rsidP="00080A2D">
            <w:pPr>
              <w:rPr>
                <w:b/>
              </w:rPr>
            </w:pPr>
          </w:p>
        </w:tc>
      </w:tr>
      <w:tr w:rsidR="00BC2F00" w:rsidRPr="008112E3" w:rsidTr="00080A2D">
        <w:tc>
          <w:tcPr>
            <w:tcW w:w="1668" w:type="dxa"/>
          </w:tcPr>
          <w:p w:rsidR="00BC2F00" w:rsidRPr="008112E3" w:rsidRDefault="00BC2F00" w:rsidP="00080A2D">
            <w:r w:rsidRPr="008112E3">
              <w:t>Atomic radius</w:t>
            </w:r>
          </w:p>
        </w:tc>
        <w:tc>
          <w:tcPr>
            <w:tcW w:w="13891" w:type="dxa"/>
            <w:gridSpan w:val="7"/>
          </w:tcPr>
          <w:p w:rsidR="00BC2F00" w:rsidRPr="008112E3" w:rsidRDefault="00BC2F00" w:rsidP="00080A2D">
            <w:r w:rsidRPr="008112E3">
              <w:t xml:space="preserve">Across the period, there is an increase in the nuclear charge while the screening effect remains </w:t>
            </w:r>
            <w:r w:rsidRPr="008112E3">
              <w:rPr>
                <w:b/>
              </w:rPr>
              <w:t>relatively constant</w:t>
            </w:r>
            <w:r w:rsidRPr="008112E3">
              <w:t>.</w:t>
            </w:r>
            <w:r w:rsidRPr="008112E3">
              <w:br/>
              <w:t>The stronger attraction pulls electrons more closely to the nucleus.</w:t>
            </w:r>
          </w:p>
        </w:tc>
      </w:tr>
      <w:tr w:rsidR="00BC2F00" w:rsidRPr="008112E3" w:rsidTr="00080A2D">
        <w:tc>
          <w:tcPr>
            <w:tcW w:w="1668" w:type="dxa"/>
            <w:vMerge w:val="restart"/>
          </w:tcPr>
          <w:p w:rsidR="00BC2F00" w:rsidRPr="008112E3" w:rsidRDefault="00BC2F00" w:rsidP="00080A2D">
            <w:r w:rsidRPr="008112E3">
              <w:t>First ionisation energy</w:t>
            </w:r>
          </w:p>
        </w:tc>
        <w:tc>
          <w:tcPr>
            <w:tcW w:w="13891" w:type="dxa"/>
            <w:gridSpan w:val="7"/>
          </w:tcPr>
          <w:p w:rsidR="00BC2F00" w:rsidRPr="008112E3" w:rsidRDefault="00BC2F00" w:rsidP="00080A2D">
            <w:r w:rsidRPr="008112E3">
              <w:t>The stronger attraction also results in the increasing first ionisation energy.</w:t>
            </w:r>
          </w:p>
        </w:tc>
      </w:tr>
      <w:tr w:rsidR="00BC2F00" w:rsidRPr="008112E3" w:rsidTr="00080A2D">
        <w:tc>
          <w:tcPr>
            <w:tcW w:w="1668" w:type="dxa"/>
            <w:vMerge/>
          </w:tcPr>
          <w:p w:rsidR="00BC2F00" w:rsidRPr="008112E3" w:rsidRDefault="00BC2F00" w:rsidP="00080A2D"/>
        </w:tc>
        <w:tc>
          <w:tcPr>
            <w:tcW w:w="1842" w:type="dxa"/>
          </w:tcPr>
          <w:p w:rsidR="00BC2F00" w:rsidRPr="008112E3" w:rsidRDefault="00BC2F00" w:rsidP="00080A2D"/>
        </w:tc>
        <w:tc>
          <w:tcPr>
            <w:tcW w:w="3828" w:type="dxa"/>
            <w:gridSpan w:val="2"/>
          </w:tcPr>
          <w:p w:rsidR="00BC2F00" w:rsidRPr="008112E3" w:rsidRDefault="00BC2F00" w:rsidP="00080A2D">
            <w:r w:rsidRPr="008112E3">
              <w:t>Exception – see Chemical bonding</w:t>
            </w:r>
          </w:p>
        </w:tc>
        <w:tc>
          <w:tcPr>
            <w:tcW w:w="2551" w:type="dxa"/>
          </w:tcPr>
          <w:p w:rsidR="00BC2F00" w:rsidRPr="008112E3" w:rsidRDefault="00BC2F00" w:rsidP="00080A2D"/>
        </w:tc>
        <w:tc>
          <w:tcPr>
            <w:tcW w:w="3827" w:type="dxa"/>
            <w:gridSpan w:val="2"/>
          </w:tcPr>
          <w:p w:rsidR="00BC2F00" w:rsidRPr="008112E3" w:rsidRDefault="00BC2F00" w:rsidP="00080A2D">
            <w:r w:rsidRPr="008112E3">
              <w:t>Exception – see Chemical bonding</w:t>
            </w:r>
          </w:p>
        </w:tc>
        <w:tc>
          <w:tcPr>
            <w:tcW w:w="1843" w:type="dxa"/>
          </w:tcPr>
          <w:p w:rsidR="00BC2F00" w:rsidRPr="008112E3" w:rsidRDefault="00BC2F00" w:rsidP="00080A2D"/>
        </w:tc>
      </w:tr>
      <w:tr w:rsidR="00BC2F00" w:rsidRPr="008112E3" w:rsidTr="00080A2D">
        <w:tc>
          <w:tcPr>
            <w:tcW w:w="1668" w:type="dxa"/>
          </w:tcPr>
          <w:p w:rsidR="00BC2F00" w:rsidRPr="008112E3" w:rsidRDefault="00BC2F00" w:rsidP="00080A2D">
            <w:r w:rsidRPr="008112E3">
              <w:t>Ionic radius</w:t>
            </w:r>
          </w:p>
        </w:tc>
        <w:tc>
          <w:tcPr>
            <w:tcW w:w="13891" w:type="dxa"/>
            <w:gridSpan w:val="7"/>
          </w:tcPr>
          <w:p w:rsidR="00BC2F00" w:rsidRPr="008112E3" w:rsidRDefault="00BC2F00" w:rsidP="00080A2D">
            <w:r w:rsidRPr="008112E3">
              <w:t xml:space="preserve">Across each isoelectronic series, there is an </w:t>
            </w:r>
            <w:r w:rsidRPr="008112E3">
              <w:rPr>
                <w:b/>
              </w:rPr>
              <w:t>increasing attraction</w:t>
            </w:r>
            <w:r w:rsidRPr="008112E3">
              <w:t xml:space="preserve"> between the increasing number of protons and the same number of electrons.</w:t>
            </w:r>
          </w:p>
          <w:p w:rsidR="00BC2F00" w:rsidRPr="008112E3" w:rsidRDefault="00BC2F00" w:rsidP="00080A2D">
            <w:r w:rsidRPr="008112E3">
              <w:t>Thus, the ionic radius in both isoelectronic cations and anions decreases.</w:t>
            </w:r>
            <w:r w:rsidRPr="008112E3">
              <w:br/>
              <w:t>From</w:t>
            </w:r>
            <m:oMath>
              <m:r>
                <m:rPr>
                  <m:sty m:val="p"/>
                </m:rPr>
                <w:rPr>
                  <w:rFonts w:ascii="Cambria Math" w:hAnsi="Cambria Math"/>
                </w:rPr>
                <m:t xml:space="preserve"> S</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4+</m:t>
                  </m:r>
                </m:sup>
              </m:sSup>
            </m:oMath>
            <w:r w:rsidRPr="008112E3">
              <w:t xml:space="preserve"> to</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3-</m:t>
                  </m:r>
                </m:sup>
              </m:sSup>
            </m:oMath>
            <w:r w:rsidRPr="008112E3">
              <w:t xml:space="preserve">, there is an additional </w:t>
            </w:r>
            <w:r w:rsidRPr="008112E3">
              <w:rPr>
                <w:b/>
              </w:rPr>
              <w:t>third quantum shell</w:t>
            </w:r>
            <w:r w:rsidRPr="008112E3">
              <w:t xml:space="preserve"> which is screened. Thus ionic radius increases from</w:t>
            </w:r>
            <m:oMath>
              <m:r>
                <m:rPr>
                  <m:sty m:val="p"/>
                </m:rPr>
                <w:rPr>
                  <w:rFonts w:ascii="Cambria Math" w:hAnsi="Cambria Math"/>
                </w:rPr>
                <m:t xml:space="preserve"> S</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4+</m:t>
                  </m:r>
                </m:sup>
              </m:sSup>
            </m:oMath>
            <w:r w:rsidRPr="008112E3">
              <w:t xml:space="preserve"> to</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3-</m:t>
                  </m:r>
                </m:sup>
              </m:sSup>
            </m:oMath>
            <w:r w:rsidRPr="008112E3">
              <w:t>.</w:t>
            </w:r>
          </w:p>
        </w:tc>
      </w:tr>
    </w:tbl>
    <w:p w:rsidR="00BC2F00" w:rsidRPr="008112E3" w:rsidRDefault="00BC2F00" w:rsidP="00BC2F00">
      <w:r w:rsidRPr="008112E3">
        <w:br w:type="page"/>
      </w:r>
    </w:p>
    <w:tbl>
      <w:tblPr>
        <w:tblStyle w:val="TableGrid"/>
        <w:tblW w:w="1555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668"/>
        <w:gridCol w:w="1842"/>
        <w:gridCol w:w="142"/>
        <w:gridCol w:w="2552"/>
        <w:gridCol w:w="283"/>
        <w:gridCol w:w="2126"/>
        <w:gridCol w:w="993"/>
        <w:gridCol w:w="1275"/>
        <w:gridCol w:w="709"/>
        <w:gridCol w:w="1701"/>
        <w:gridCol w:w="2268"/>
      </w:tblGrid>
      <w:tr w:rsidR="00BC2F00" w:rsidRPr="008112E3" w:rsidTr="00080A2D">
        <w:trPr>
          <w:trHeight w:val="220"/>
        </w:trPr>
        <w:tc>
          <w:tcPr>
            <w:tcW w:w="1668" w:type="dxa"/>
          </w:tcPr>
          <w:p w:rsidR="00BC2F00" w:rsidRPr="008112E3" w:rsidRDefault="00BC2F00" w:rsidP="00080A2D">
            <w:r w:rsidRPr="008112E3">
              <w:lastRenderedPageBreak/>
              <w:t>Oxides</w:t>
            </w:r>
          </w:p>
        </w:tc>
        <w:tc>
          <w:tcPr>
            <w:tcW w:w="1842" w:type="dxa"/>
          </w:tcPr>
          <w:p w:rsidR="00BC2F00" w:rsidRPr="008112E3" w:rsidRDefault="00BC2F00" w:rsidP="00080A2D">
            <m:oMathPara>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O</m:t>
                </m:r>
              </m:oMath>
            </m:oMathPara>
          </w:p>
        </w:tc>
        <w:tc>
          <w:tcPr>
            <w:tcW w:w="2694" w:type="dxa"/>
            <w:gridSpan w:val="2"/>
          </w:tcPr>
          <w:p w:rsidR="00BC2F00" w:rsidRPr="008112E3" w:rsidRDefault="00BC2F00" w:rsidP="00080A2D">
            <m:oMathPara>
              <m:oMath>
                <m:r>
                  <m:rPr>
                    <m:sty m:val="p"/>
                  </m:rPr>
                  <w:rPr>
                    <w:rFonts w:ascii="Cambria Math" w:hAnsi="Cambria Math"/>
                  </w:rPr>
                  <m:t>MgO</m:t>
                </m:r>
              </m:oMath>
            </m:oMathPara>
          </w:p>
        </w:tc>
        <w:tc>
          <w:tcPr>
            <w:tcW w:w="2409" w:type="dxa"/>
            <w:gridSpan w:val="2"/>
          </w:tcPr>
          <w:p w:rsidR="00BC2F00" w:rsidRPr="008112E3" w:rsidRDefault="00BC2F00" w:rsidP="00080A2D">
            <w:commentRangeStart w:id="29"/>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w:commentRangeEnd w:id="29"/>
                <m:r>
                  <m:rPr>
                    <m:sty m:val="p"/>
                  </m:rPr>
                  <w:rPr>
                    <w:rStyle w:val="CommentReference"/>
                  </w:rPr>
                  <w:commentReference w:id="29"/>
                </m:r>
              </m:oMath>
            </m:oMathPara>
          </w:p>
        </w:tc>
        <w:tc>
          <w:tcPr>
            <w:tcW w:w="2268" w:type="dxa"/>
            <w:gridSpan w:val="2"/>
          </w:tcPr>
          <w:p w:rsidR="00BC2F00" w:rsidRPr="008112E3" w:rsidRDefault="00BC2F00" w:rsidP="00080A2D">
            <m:oMathPara>
              <m:oMath>
                <m:r>
                  <m:rPr>
                    <m:sty m:val="p"/>
                  </m:rPr>
                  <w:rPr>
                    <w:rFonts w:ascii="Cambria Math" w:hAnsi="Cambria Math"/>
                  </w:rPr>
                  <m:t>Si</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2410" w:type="dxa"/>
            <w:gridSpan w:val="2"/>
          </w:tcPr>
          <w:p w:rsidR="00BC2F00" w:rsidRPr="008112E3" w:rsidRDefault="00527927" w:rsidP="00080A2D">
            <w:pPr>
              <w:rPr>
                <w:rFonts w:ascii="Cambria Math" w:hAnsi="Cambria Math" w:hint="eastAsia"/>
                <w:oMath/>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10</m:t>
                    </m:r>
                  </m:sub>
                </m:sSub>
              </m:oMath>
            </m:oMathPara>
          </w:p>
        </w:tc>
        <w:tc>
          <w:tcPr>
            <w:tcW w:w="2268" w:type="dxa"/>
          </w:tcPr>
          <w:p w:rsidR="00BC2F00" w:rsidRPr="008112E3" w:rsidRDefault="00BC2F00" w:rsidP="00080A2D">
            <m:oMathPara>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 / 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r>
      <w:tr w:rsidR="00BC2F00" w:rsidRPr="008112E3" w:rsidTr="00080A2D">
        <w:tc>
          <w:tcPr>
            <w:tcW w:w="1668" w:type="dxa"/>
          </w:tcPr>
          <w:p w:rsidR="00BC2F00" w:rsidRPr="008112E3" w:rsidRDefault="00BC2F00" w:rsidP="00080A2D">
            <w:r w:rsidRPr="008112E3">
              <w:t>Melting point</w:t>
            </w:r>
          </w:p>
        </w:tc>
        <w:tc>
          <w:tcPr>
            <w:tcW w:w="6945" w:type="dxa"/>
            <w:gridSpan w:val="5"/>
          </w:tcPr>
          <w:p w:rsidR="00BC2F00" w:rsidRPr="008112E3" w:rsidRDefault="00BC2F00" w:rsidP="00080A2D">
            <w:pPr>
              <w:rPr>
                <w:rFonts w:ascii="Calibri" w:eastAsia="SimSun" w:hAnsi="Calibri" w:cs="Times New Roman"/>
              </w:rPr>
            </w:pPr>
            <w:r w:rsidRPr="008112E3">
              <w:rPr>
                <w:b/>
              </w:rPr>
              <w:t>High –</w:t>
            </w:r>
            <w:r w:rsidRPr="008112E3">
              <w:t xml:space="preserve"> they have</w:t>
            </w:r>
            <w:r w:rsidRPr="008112E3">
              <w:rPr>
                <w:b/>
              </w:rPr>
              <w:t xml:space="preserve"> giant ionic lattice </w:t>
            </w:r>
            <w:r w:rsidRPr="008112E3">
              <w:t xml:space="preserve">with </w:t>
            </w:r>
            <w:r w:rsidRPr="008112E3">
              <w:rPr>
                <w:b/>
              </w:rPr>
              <w:t>strong electrostatic forces of attraction</w:t>
            </w:r>
            <w:r w:rsidRPr="008112E3">
              <w:t xml:space="preserve"> between the </w:t>
            </w:r>
            <w:r w:rsidRPr="008112E3">
              <w:rPr>
                <w:b/>
              </w:rPr>
              <w:t>ions</w:t>
            </w:r>
          </w:p>
        </w:tc>
        <w:tc>
          <w:tcPr>
            <w:tcW w:w="6946" w:type="dxa"/>
            <w:gridSpan w:val="5"/>
            <w:vAlign w:val="center"/>
          </w:tcPr>
          <w:p w:rsidR="00BC2F00" w:rsidRPr="008112E3" w:rsidRDefault="00BC2F00" w:rsidP="00080A2D">
            <w:pPr>
              <w:jc w:val="center"/>
            </w:pPr>
            <w:r w:rsidRPr="008112E3">
              <w:t>similar to element</w:t>
            </w:r>
          </w:p>
        </w:tc>
      </w:tr>
      <w:tr w:rsidR="00BC2F00" w:rsidRPr="008112E3" w:rsidTr="00080A2D">
        <w:tc>
          <w:tcPr>
            <w:tcW w:w="1668" w:type="dxa"/>
            <w:vAlign w:val="center"/>
          </w:tcPr>
          <w:p w:rsidR="00BC2F00" w:rsidRPr="008112E3" w:rsidRDefault="00BC2F00" w:rsidP="00080A2D">
            <w:pPr>
              <w:jc w:val="right"/>
            </w:pPr>
            <w:r w:rsidRPr="008112E3">
              <w:t>formation</w:t>
            </w:r>
          </w:p>
        </w:tc>
        <w:tc>
          <w:tcPr>
            <w:tcW w:w="1842" w:type="dxa"/>
            <w:vAlign w:val="center"/>
          </w:tcPr>
          <w:p w:rsidR="00BC2F00" w:rsidRPr="008112E3" w:rsidRDefault="00BC2F00" w:rsidP="00080A2D">
            <w:r w:rsidRPr="008112E3">
              <w:t xml:space="preserve">Very rigorous, </w:t>
            </w:r>
            <w:r w:rsidRPr="008112E3">
              <w:br/>
              <w:t>yellow flame</w:t>
            </w:r>
            <w:r w:rsidRPr="008112E3">
              <w:br/>
            </w:r>
            <m:oMathPara>
              <m:oMath>
                <m:r>
                  <m:rPr>
                    <m:sty m:val="p"/>
                  </m:rPr>
                  <w:rPr>
                    <w:rFonts w:ascii="Cambria Math" w:hAnsi="Cambria Math"/>
                  </w:rPr>
                  <m:t>4Na+</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→2N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O</m:t>
                </m:r>
              </m:oMath>
            </m:oMathPara>
          </w:p>
        </w:tc>
        <w:tc>
          <w:tcPr>
            <w:tcW w:w="2694" w:type="dxa"/>
            <w:gridSpan w:val="2"/>
            <w:vAlign w:val="center"/>
          </w:tcPr>
          <w:p w:rsidR="00BC2F00" w:rsidRPr="008112E3" w:rsidRDefault="00BC2F00" w:rsidP="00080A2D">
            <w:r w:rsidRPr="008112E3">
              <w:t xml:space="preserve">Very rigorous, bright white </w:t>
            </w:r>
            <w:r w:rsidRPr="008112E3">
              <w:rPr>
                <w:rFonts w:ascii="Cambria Math" w:hAnsi="Cambria Math"/>
              </w:rPr>
              <w:t>flame</w:t>
            </w:r>
          </w:p>
          <w:p w:rsidR="00BC2F00" w:rsidRPr="008112E3" w:rsidRDefault="00BC2F00" w:rsidP="00080A2D">
            <m:oMathPara>
              <m:oMath>
                <m:r>
                  <m:rPr>
                    <m:sty m:val="p"/>
                  </m:rPr>
                  <w:rPr>
                    <w:rFonts w:ascii="Cambria Math" w:hAnsi="Cambria Math"/>
                  </w:rPr>
                  <m:t>2Mg+</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→2MgO</m:t>
                </m:r>
              </m:oMath>
            </m:oMathPara>
          </w:p>
        </w:tc>
        <w:tc>
          <w:tcPr>
            <w:tcW w:w="2409" w:type="dxa"/>
            <w:gridSpan w:val="2"/>
            <w:vAlign w:val="center"/>
          </w:tcPr>
          <w:p w:rsidR="00BC2F00" w:rsidRPr="008112E3" w:rsidRDefault="00BC2F00" w:rsidP="00080A2D">
            <w:r w:rsidRPr="008112E3">
              <w:t xml:space="preserve">Rigorous, </w:t>
            </w:r>
            <w:r w:rsidRPr="008112E3">
              <w:br/>
              <w:t>white flame</w:t>
            </w:r>
          </w:p>
          <w:p w:rsidR="00BC2F00" w:rsidRPr="008112E3" w:rsidRDefault="00BC2F00" w:rsidP="00080A2D">
            <m:oMathPara>
              <m:oMath>
                <m:r>
                  <m:rPr>
                    <m:sty m:val="p"/>
                  </m:rPr>
                  <w:rPr>
                    <w:rFonts w:ascii="Cambria Math" w:hAnsi="Cambria Math"/>
                  </w:rPr>
                  <m:t>4Al+3</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2268" w:type="dxa"/>
            <w:gridSpan w:val="2"/>
            <w:vAlign w:val="center"/>
          </w:tcPr>
          <w:p w:rsidR="00BC2F00" w:rsidRPr="008112E3" w:rsidRDefault="00BC2F00" w:rsidP="00080A2D">
            <w:r w:rsidRPr="008112E3">
              <w:t xml:space="preserve">Heat required </w:t>
            </w:r>
          </w:p>
          <w:p w:rsidR="00BC2F00" w:rsidRPr="008112E3" w:rsidRDefault="00BC2F00" w:rsidP="00080A2D">
            <m:oMathPara>
              <m:oMath>
                <m:r>
                  <m:rPr>
                    <m:sty m:val="p"/>
                  </m:rPr>
                  <w:rPr>
                    <w:rFonts w:ascii="Cambria Math" w:hAnsi="Cambria Math"/>
                  </w:rPr>
                  <m:t>Si+</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→Si</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2410" w:type="dxa"/>
            <w:gridSpan w:val="2"/>
            <w:vAlign w:val="center"/>
          </w:tcPr>
          <w:p w:rsidR="00BC2F00" w:rsidRPr="008112E3" w:rsidRDefault="00BC2F00" w:rsidP="00080A2D">
            <w:r w:rsidRPr="008112E3">
              <w:t>Rigorous reaction</w:t>
            </w:r>
          </w:p>
          <w:p w:rsidR="00BC2F00" w:rsidRPr="008112E3" w:rsidRDefault="00527927" w:rsidP="00080A2D">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r>
                  <m:rPr>
                    <m:sty m:val="p"/>
                  </m:rPr>
                  <w:rPr>
                    <w:rFonts w:ascii="Cambria Math" w:hAnsi="Cambria Math"/>
                  </w:rPr>
                  <m:t>+3</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r>
                  <m:rPr>
                    <m:sty m:val="p"/>
                  </m:rPr>
                  <w:rPr>
                    <w:rFonts w:ascii="Cambria Math" w:hAnsi="Cambria Math"/>
                  </w:rPr>
                  <w:br/>
                </m:r>
              </m:oMath>
            </m:oMathPara>
            <w:r w:rsidR="00BC2F00" w:rsidRPr="008112E3">
              <w:t>In excess oxygen:</w:t>
            </w:r>
            <w:r w:rsidR="00BC2F00" w:rsidRPr="008112E3">
              <w:br/>
            </w: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r>
                  <m:rPr>
                    <m:sty m:val="p"/>
                  </m:rPr>
                  <w:rPr>
                    <w:rFonts w:ascii="Cambria Math" w:hAnsi="Cambria Math"/>
                  </w:rPr>
                  <m:t>+5</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10</m:t>
                    </m:r>
                  </m:sub>
                </m:sSub>
              </m:oMath>
            </m:oMathPara>
          </w:p>
        </w:tc>
        <w:tc>
          <w:tcPr>
            <w:tcW w:w="2268" w:type="dxa"/>
            <w:vAlign w:val="center"/>
          </w:tcPr>
          <w:p w:rsidR="00BC2F00" w:rsidRPr="008112E3" w:rsidRDefault="00BC2F00" w:rsidP="00080A2D">
            <w:r w:rsidRPr="008112E3">
              <w:t>Heat required</w:t>
            </w:r>
          </w:p>
          <w:p w:rsidR="00BC2F00" w:rsidRPr="008112E3" w:rsidRDefault="00BC2F00" w:rsidP="00080A2D">
            <m:oMathPara>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w:br/>
                </m:r>
              </m:oMath>
            </m:oMathPara>
            <w:r w:rsidRPr="008112E3">
              <w:t>In excess oxygen:</w:t>
            </w:r>
            <w:r w:rsidRPr="008112E3">
              <w:br/>
            </w:r>
            <m:oMathPara>
              <m:oMath>
                <m:r>
                  <m:rPr>
                    <m:sty m:val="p"/>
                  </m:rPr>
                  <w:rPr>
                    <w:rFonts w:ascii="Cambria Math" w:hAnsi="Cambria Math"/>
                  </w:rPr>
                  <m:t>2S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r>
      <w:tr w:rsidR="00BC2F00" w:rsidRPr="008112E3" w:rsidTr="00080A2D">
        <w:tc>
          <w:tcPr>
            <w:tcW w:w="1668" w:type="dxa"/>
            <w:vMerge w:val="restart"/>
          </w:tcPr>
          <w:p w:rsidR="00BC2F00" w:rsidRPr="008112E3" w:rsidRDefault="00BC2F00" w:rsidP="00080A2D"/>
        </w:tc>
        <w:tc>
          <w:tcPr>
            <w:tcW w:w="13891" w:type="dxa"/>
            <w:gridSpan w:val="10"/>
          </w:tcPr>
          <w:p w:rsidR="00BC2F00" w:rsidRPr="008112E3" w:rsidRDefault="00BC2F00" w:rsidP="00080A2D">
            <w:r w:rsidRPr="008112E3">
              <w:t xml:space="preserve">Oxides of elements change generally from being ionic and basic to being amphoteric and finally to being covalent and acidic, </w:t>
            </w:r>
            <w:r w:rsidRPr="008112E3">
              <w:br/>
              <w:t>due to the decreasing difference in electronegativity between the element and oxygen.</w:t>
            </w:r>
          </w:p>
        </w:tc>
      </w:tr>
      <w:tr w:rsidR="00BC2F00" w:rsidRPr="008112E3" w:rsidTr="00080A2D">
        <w:tc>
          <w:tcPr>
            <w:tcW w:w="1668" w:type="dxa"/>
            <w:vMerge/>
          </w:tcPr>
          <w:p w:rsidR="00BC2F00" w:rsidRPr="008112E3" w:rsidRDefault="00BC2F00" w:rsidP="00080A2D"/>
        </w:tc>
        <w:tc>
          <w:tcPr>
            <w:tcW w:w="4536" w:type="dxa"/>
            <w:gridSpan w:val="3"/>
          </w:tcPr>
          <w:p w:rsidR="00BC2F00" w:rsidRPr="008112E3" w:rsidRDefault="00BC2F00" w:rsidP="00080A2D">
            <w:pPr>
              <w:rPr>
                <w:rFonts w:ascii="Calibri" w:eastAsia="SimSun" w:hAnsi="Calibri" w:cs="Times New Roman"/>
              </w:rPr>
            </w:pPr>
            <w:r w:rsidRPr="008112E3">
              <w:rPr>
                <w:rFonts w:ascii="Calibri" w:eastAsia="SimSun" w:hAnsi="Calibri" w:cs="Times New Roman"/>
              </w:rPr>
              <w:t>The large electronegative difference with oxygen causes the metal atom to lose valance electrons to oxygen atom to form metal ions and basic oxide ions</w:t>
            </w:r>
            <m:oMath>
              <m:r>
                <m:rPr>
                  <m:sty m:val="p"/>
                </m:rPr>
                <w:rPr>
                  <w:rFonts w:ascii="Cambria Math" w:eastAsia="SimSun" w:hAnsi="Cambria Math" w:cs="Times New Roman"/>
                </w:rPr>
                <m:t xml:space="preserve"> </m:t>
              </m:r>
              <m:sSup>
                <m:sSupPr>
                  <m:ctrlPr>
                    <w:rPr>
                      <w:rFonts w:ascii="Cambria Math" w:eastAsia="SimSun" w:hAnsi="Cambria Math" w:cs="Times New Roman"/>
                    </w:rPr>
                  </m:ctrlPr>
                </m:sSupPr>
                <m:e>
                  <m:r>
                    <m:rPr>
                      <m:sty m:val="p"/>
                    </m:rPr>
                    <w:rPr>
                      <w:rFonts w:ascii="Cambria Math" w:eastAsia="SimSun" w:hAnsi="Cambria Math" w:cs="Times New Roman"/>
                    </w:rPr>
                    <m:t>O</m:t>
                  </m:r>
                </m:e>
                <m:sup>
                  <m:r>
                    <m:rPr>
                      <m:sty m:val="p"/>
                    </m:rPr>
                    <w:rPr>
                      <w:rFonts w:ascii="Cambria Math" w:eastAsia="SimSun" w:hAnsi="Cambria Math" w:cs="Times New Roman"/>
                    </w:rPr>
                    <m:t>2-</m:t>
                  </m:r>
                </m:sup>
              </m:sSup>
            </m:oMath>
          </w:p>
        </w:tc>
        <w:tc>
          <w:tcPr>
            <w:tcW w:w="2409" w:type="dxa"/>
            <w:gridSpan w:val="2"/>
          </w:tcPr>
          <w:p w:rsidR="00BC2F00" w:rsidRPr="008112E3" w:rsidRDefault="00BC2F00" w:rsidP="00080A2D">
            <w:pPr>
              <w:rPr>
                <w:rFonts w:ascii="Calibri" w:eastAsia="SimSun" w:hAnsi="Calibri" w:cs="Times New Roman"/>
              </w:rPr>
            </w:pPr>
            <w:r w:rsidRPr="008112E3">
              <w:rPr>
                <w:rFonts w:ascii="Calibri" w:eastAsia="SimSun" w:hAnsi="Calibri" w:cs="Times New Roman"/>
              </w:rPr>
              <w:t>*covalent behaviour</w:t>
            </w:r>
          </w:p>
        </w:tc>
        <w:tc>
          <w:tcPr>
            <w:tcW w:w="6946" w:type="dxa"/>
            <w:gridSpan w:val="5"/>
          </w:tcPr>
          <w:p w:rsidR="00BC2F00" w:rsidRPr="008112E3" w:rsidRDefault="00BC2F00" w:rsidP="00080A2D">
            <w:r w:rsidRPr="008112E3">
              <w:t>The small electronegativity difference with oxygen causes it to share electrons with oxygen atom to form the covalent bond.</w:t>
            </w:r>
          </w:p>
        </w:tc>
      </w:tr>
      <w:tr w:rsidR="00BC2F00" w:rsidRPr="008112E3" w:rsidTr="00080A2D">
        <w:tc>
          <w:tcPr>
            <w:tcW w:w="1668" w:type="dxa"/>
          </w:tcPr>
          <w:p w:rsidR="00BC2F00" w:rsidRPr="008112E3" w:rsidRDefault="00BC2F00" w:rsidP="00080A2D">
            <w:r w:rsidRPr="008112E3">
              <w:t xml:space="preserve">Acid/base </w:t>
            </w:r>
          </w:p>
        </w:tc>
        <w:tc>
          <w:tcPr>
            <w:tcW w:w="4536" w:type="dxa"/>
            <w:gridSpan w:val="3"/>
            <w:vAlign w:val="center"/>
          </w:tcPr>
          <w:p w:rsidR="00BC2F00" w:rsidRPr="008112E3" w:rsidRDefault="00BC2F00" w:rsidP="00080A2D">
            <w:pPr>
              <w:jc w:val="center"/>
              <w:rPr>
                <w:rFonts w:ascii="Calibri" w:eastAsia="SimSun" w:hAnsi="Calibri" w:cs="Times New Roman"/>
              </w:rPr>
            </w:pPr>
            <w:r w:rsidRPr="008112E3">
              <w:rPr>
                <w:rFonts w:ascii="Calibri" w:eastAsia="SimSun" w:hAnsi="Calibri" w:cs="Times New Roman"/>
              </w:rPr>
              <w:t>basic</w:t>
            </w:r>
          </w:p>
        </w:tc>
        <w:tc>
          <w:tcPr>
            <w:tcW w:w="2409" w:type="dxa"/>
            <w:gridSpan w:val="2"/>
            <w:vAlign w:val="center"/>
          </w:tcPr>
          <w:p w:rsidR="00BC2F00" w:rsidRPr="008112E3" w:rsidRDefault="00BC2F00" w:rsidP="00080A2D">
            <w:pPr>
              <w:jc w:val="center"/>
              <w:rPr>
                <w:rFonts w:ascii="Calibri" w:eastAsia="SimSun" w:hAnsi="Calibri" w:cs="Times New Roman"/>
              </w:rPr>
            </w:pPr>
            <w:r w:rsidRPr="008112E3">
              <w:rPr>
                <w:rFonts w:ascii="Calibri" w:eastAsia="SimSun" w:hAnsi="Calibri" w:cs="Times New Roman"/>
              </w:rPr>
              <w:t>amphoteric</w:t>
            </w:r>
          </w:p>
        </w:tc>
        <w:tc>
          <w:tcPr>
            <w:tcW w:w="6946" w:type="dxa"/>
            <w:gridSpan w:val="5"/>
            <w:vAlign w:val="center"/>
          </w:tcPr>
          <w:p w:rsidR="00BC2F00" w:rsidRPr="008112E3" w:rsidRDefault="00BC2F00" w:rsidP="00080A2D">
            <w:pPr>
              <w:jc w:val="center"/>
            </w:pPr>
            <w:r w:rsidRPr="008112E3">
              <w:t>acidic</w:t>
            </w:r>
          </w:p>
        </w:tc>
      </w:tr>
      <w:tr w:rsidR="00BC2F00" w:rsidRPr="008112E3" w:rsidTr="00080A2D">
        <w:tc>
          <w:tcPr>
            <w:tcW w:w="1668" w:type="dxa"/>
          </w:tcPr>
          <w:p w:rsidR="00BC2F00" w:rsidRPr="008112E3" w:rsidRDefault="00BC2F00" w:rsidP="00080A2D">
            <w:r w:rsidRPr="008112E3">
              <w:t>pH in water</w:t>
            </w:r>
          </w:p>
        </w:tc>
        <w:tc>
          <w:tcPr>
            <w:tcW w:w="1842" w:type="dxa"/>
            <w:vAlign w:val="center"/>
          </w:tcPr>
          <w:p w:rsidR="00BC2F00" w:rsidRPr="008112E3" w:rsidRDefault="00BC2F00" w:rsidP="00080A2D">
            <w:pPr>
              <w:jc w:val="center"/>
              <w:rPr>
                <w:rFonts w:ascii="Calibri" w:eastAsia="SimSun" w:hAnsi="Calibri" w:cs="Times New Roman"/>
              </w:rPr>
            </w:pPr>
            <w:r w:rsidRPr="008112E3">
              <w:rPr>
                <w:rFonts w:ascii="Calibri" w:eastAsia="SimSun" w:hAnsi="Calibri" w:cs="Times New Roman"/>
              </w:rPr>
              <w:t>13</w:t>
            </w:r>
          </w:p>
        </w:tc>
        <w:tc>
          <w:tcPr>
            <w:tcW w:w="2694" w:type="dxa"/>
            <w:gridSpan w:val="2"/>
            <w:vAlign w:val="center"/>
          </w:tcPr>
          <w:p w:rsidR="00BC2F00" w:rsidRPr="008112E3" w:rsidRDefault="00BC2F00" w:rsidP="00080A2D">
            <w:pPr>
              <w:jc w:val="center"/>
              <w:rPr>
                <w:rFonts w:ascii="Calibri" w:eastAsia="SimSun" w:hAnsi="Calibri" w:cs="Times New Roman"/>
              </w:rPr>
            </w:pPr>
            <w:r w:rsidRPr="008112E3">
              <w:rPr>
                <w:rFonts w:ascii="Calibri" w:eastAsia="SimSun" w:hAnsi="Calibri" w:cs="Times New Roman"/>
              </w:rPr>
              <w:t>9</w:t>
            </w:r>
          </w:p>
        </w:tc>
        <w:tc>
          <w:tcPr>
            <w:tcW w:w="4677" w:type="dxa"/>
            <w:gridSpan w:val="4"/>
            <w:vAlign w:val="center"/>
          </w:tcPr>
          <w:p w:rsidR="00BC2F00" w:rsidRPr="008112E3" w:rsidRDefault="00BC2F00" w:rsidP="00080A2D">
            <w:pPr>
              <w:jc w:val="center"/>
              <w:rPr>
                <w:rFonts w:ascii="Calibri" w:eastAsia="SimSun" w:hAnsi="Calibri" w:cs="Times New Roman"/>
              </w:rPr>
            </w:pPr>
            <w:r w:rsidRPr="008112E3">
              <w:rPr>
                <w:rFonts w:ascii="Calibri" w:eastAsia="SimSun" w:hAnsi="Calibri" w:cs="Times New Roman"/>
              </w:rPr>
              <w:t>7 (insoluble)</w:t>
            </w:r>
          </w:p>
        </w:tc>
        <w:tc>
          <w:tcPr>
            <w:tcW w:w="2410" w:type="dxa"/>
            <w:gridSpan w:val="2"/>
            <w:vAlign w:val="center"/>
          </w:tcPr>
          <w:p w:rsidR="00BC2F00" w:rsidRPr="008112E3" w:rsidRDefault="00BC2F00" w:rsidP="00080A2D">
            <w:pPr>
              <w:jc w:val="center"/>
              <w:rPr>
                <w:rFonts w:ascii="Calibri" w:eastAsia="SimSun" w:hAnsi="Calibri" w:cs="Times New Roman"/>
              </w:rPr>
            </w:pPr>
            <w:r w:rsidRPr="008112E3">
              <w:rPr>
                <w:rFonts w:ascii="Calibri" w:eastAsia="SimSun" w:hAnsi="Calibri" w:cs="Times New Roman"/>
              </w:rPr>
              <w:t>2</w:t>
            </w:r>
          </w:p>
        </w:tc>
        <w:tc>
          <w:tcPr>
            <w:tcW w:w="2268" w:type="dxa"/>
            <w:vAlign w:val="center"/>
          </w:tcPr>
          <w:p w:rsidR="00BC2F00" w:rsidRPr="008112E3" w:rsidRDefault="00BC2F00" w:rsidP="00080A2D">
            <w:pPr>
              <w:jc w:val="center"/>
            </w:pPr>
            <w:r w:rsidRPr="008112E3">
              <w:t>1</w:t>
            </w:r>
          </w:p>
        </w:tc>
      </w:tr>
      <w:tr w:rsidR="00BC2F00" w:rsidRPr="008112E3" w:rsidTr="00080A2D">
        <w:tc>
          <w:tcPr>
            <w:tcW w:w="1668" w:type="dxa"/>
            <w:vMerge w:val="restart"/>
          </w:tcPr>
          <w:p w:rsidR="00BC2F00" w:rsidRPr="008112E3" w:rsidRDefault="00BC2F00" w:rsidP="00080A2D">
            <w:r w:rsidRPr="008112E3">
              <w:t>Reaction with acid/water</w:t>
            </w:r>
          </w:p>
        </w:tc>
        <w:tc>
          <w:tcPr>
            <w:tcW w:w="1842" w:type="dxa"/>
            <w:vMerge w:val="restart"/>
          </w:tcPr>
          <w:p w:rsidR="00BC2F00" w:rsidRPr="008112E3" w:rsidRDefault="00BC2F00" w:rsidP="00080A2D">
            <w:pPr>
              <w:rPr>
                <w:rFonts w:ascii="Calibri" w:eastAsia="SimSun" w:hAnsi="Calibri" w:cs="Times New Roman"/>
              </w:rPr>
            </w:pPr>
            <m:oMathPara>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O+2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w:br/>
                </m:r>
              </m:oMath>
              <m:oMath>
                <m:r>
                  <m:rPr>
                    <m:sty m:val="p"/>
                  </m:rPr>
                  <w:rPr>
                    <w:rFonts w:ascii="Cambria Math" w:hAnsi="Cambria Math"/>
                  </w:rPr>
                  <m:t>→2N</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BC2F00" w:rsidRPr="008112E3" w:rsidRDefault="00BC2F00" w:rsidP="00080A2D">
            <w:pPr>
              <w:rPr>
                <w:rFonts w:ascii="Calibri" w:eastAsia="SimSun" w:hAnsi="Calibri" w:cs="Times New Roman"/>
              </w:rPr>
            </w:pPr>
          </w:p>
          <w:p w:rsidR="00BC2F00" w:rsidRPr="008112E3" w:rsidRDefault="00BC2F00" w:rsidP="00080A2D">
            <w:pPr>
              <w:rPr>
                <w:rFonts w:ascii="Calibri" w:eastAsia="SimSun" w:hAnsi="Calibri" w:cs="Times New Roman"/>
              </w:rPr>
            </w:pPr>
            <m:oMathPara>
              <m:oMath>
                <m:r>
                  <m:rPr>
                    <m:sty m:val="p"/>
                  </m:rPr>
                  <w:rPr>
                    <w:rFonts w:ascii="Cambria Math" w:hAnsi="Cambria Math"/>
                  </w:rPr>
                  <m:t>NaOH+</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→2N</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c>
          <w:tcPr>
            <w:tcW w:w="2694" w:type="dxa"/>
            <w:gridSpan w:val="2"/>
            <w:vMerge w:val="restart"/>
          </w:tcPr>
          <w:p w:rsidR="00BC2F00" w:rsidRPr="008112E3" w:rsidRDefault="00BC2F00" w:rsidP="00080A2D">
            <w:pPr>
              <w:rPr>
                <w:rFonts w:ascii="Calibri" w:eastAsia="SimSun" w:hAnsi="Calibri" w:cs="Times New Roman"/>
              </w:rPr>
            </w:pPr>
            <m:oMathPara>
              <m:oMath>
                <m:r>
                  <m:rPr>
                    <m:sty m:val="p"/>
                  </m:rPr>
                  <w:rPr>
                    <w:rFonts w:ascii="Cambria Math" w:hAnsi="Cambria Math"/>
                  </w:rPr>
                  <m:t>MgO+2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w:br/>
                </m:r>
              </m:oMath>
              <m:oMath>
                <m:r>
                  <m:rPr>
                    <m:sty m:val="p"/>
                  </m:rPr>
                  <w:rPr>
                    <w:rFonts w:ascii="Cambria Math" w:hAnsi="Cambria Math"/>
                  </w:rPr>
                  <m:t>→M</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BC2F00" w:rsidRPr="008112E3" w:rsidRDefault="00BC2F00" w:rsidP="00080A2D">
            <w:pPr>
              <w:rPr>
                <w:rFonts w:ascii="Calibri" w:eastAsia="SimSun" w:hAnsi="Calibri" w:cs="Times New Roman"/>
              </w:rPr>
            </w:pPr>
          </w:p>
          <w:p w:rsidR="00BC2F00" w:rsidRPr="008112E3" w:rsidRDefault="00BC2F00" w:rsidP="00080A2D">
            <w:pPr>
              <w:rPr>
                <w:rFonts w:ascii="Calibri" w:eastAsia="SimSun" w:hAnsi="Calibri" w:cs="Times New Roman"/>
              </w:rPr>
            </w:pPr>
            <m:oMathPara>
              <m:oMath>
                <m:r>
                  <m:rPr>
                    <m:sty m:val="p"/>
                  </m:rPr>
                  <w:rPr>
                    <w:rFonts w:ascii="Cambria Math" w:hAnsi="Cambria Math"/>
                  </w:rPr>
                  <m:t>Mg</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w:br/>
                </m:r>
              </m:oMath>
              <m:oMath>
                <m:r>
                  <m:rPr>
                    <m:sty m:val="p"/>
                  </m:rPr>
                  <w:rPr>
                    <w:rFonts w:ascii="Cambria Math" w:hAnsi="Cambria Math"/>
                  </w:rPr>
                  <m:t>→</m:t>
                </m:r>
                <m:sSup>
                  <m:sSupPr>
                    <m:ctrlPr>
                      <w:rPr>
                        <w:rFonts w:ascii="Cambria Math" w:hAnsi="Cambria Math"/>
                      </w:rPr>
                    </m:ctrlPr>
                  </m:sSupPr>
                  <m:e>
                    <m:r>
                      <m:rPr>
                        <m:sty m:val="p"/>
                      </m:rPr>
                      <w:rPr>
                        <w:rFonts w:ascii="Cambria Math" w:hAnsi="Cambria Math"/>
                      </w:rPr>
                      <m:t>Mg</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c>
          <w:tcPr>
            <w:tcW w:w="2409" w:type="dxa"/>
            <w:gridSpan w:val="2"/>
            <w:vMerge w:val="restart"/>
          </w:tcPr>
          <w:p w:rsidR="00BC2F00" w:rsidRPr="008112E3" w:rsidRDefault="00BC2F00" w:rsidP="00080A2D">
            <w:pPr>
              <w:rPr>
                <w:rFonts w:ascii="Calibri" w:eastAsia="SimSun" w:hAnsi="Calibri" w:cs="Times New Roman"/>
              </w:rPr>
            </w:pPr>
            <m:oMathPara>
              <m:oMathParaPr>
                <m:jc m:val="left"/>
              </m:oMathParaPr>
              <m:oMath>
                <m:r>
                  <m:rPr>
                    <m:sty m:val="p"/>
                  </m:rPr>
                  <w:rPr>
                    <w:rFonts w:ascii="Cambria Math" w:eastAsia="SimSun" w:hAnsi="Cambria Math" w:cs="Times New Roman"/>
                  </w:rPr>
                  <m:t>A</m:t>
                </m:r>
                <m:sSub>
                  <m:sSubPr>
                    <m:ctrlPr>
                      <w:rPr>
                        <w:rFonts w:ascii="Cambria Math" w:eastAsia="SimSun" w:hAnsi="Cambria Math" w:cs="Times New Roman"/>
                      </w:rPr>
                    </m:ctrlPr>
                  </m:sSubPr>
                  <m:e>
                    <m:r>
                      <m:rPr>
                        <m:sty m:val="p"/>
                      </m:rPr>
                      <w:rPr>
                        <w:rFonts w:ascii="Cambria Math" w:eastAsia="SimSun" w:hAnsi="Cambria Math" w:cs="Times New Roman"/>
                      </w:rPr>
                      <m:t>l</m:t>
                    </m:r>
                  </m:e>
                  <m:sub>
                    <m:r>
                      <m:rPr>
                        <m:sty m:val="p"/>
                      </m:rPr>
                      <w:rPr>
                        <w:rFonts w:ascii="Cambria Math" w:eastAsia="SimSun" w:hAnsi="Cambria Math" w:cs="Times New Roman"/>
                      </w:rPr>
                      <m:t>2</m:t>
                    </m:r>
                  </m:sub>
                </m:sSub>
                <m:sSub>
                  <m:sSubPr>
                    <m:ctrlPr>
                      <w:rPr>
                        <w:rFonts w:ascii="Cambria Math" w:eastAsia="SimSun" w:hAnsi="Cambria Math" w:cs="Times New Roman"/>
                      </w:rPr>
                    </m:ctrlPr>
                  </m:sSubPr>
                  <m:e>
                    <m:r>
                      <m:rPr>
                        <m:sty m:val="p"/>
                      </m:rPr>
                      <w:rPr>
                        <w:rFonts w:ascii="Cambria Math" w:eastAsia="SimSun" w:hAnsi="Cambria Math" w:cs="Times New Roman"/>
                      </w:rPr>
                      <m:t>O</m:t>
                    </m:r>
                  </m:e>
                  <m:sub>
                    <m:r>
                      <m:rPr>
                        <m:sty m:val="p"/>
                      </m:rPr>
                      <w:rPr>
                        <w:rFonts w:ascii="Cambria Math" w:eastAsia="SimSun" w:hAnsi="Cambria Math" w:cs="Times New Roman"/>
                      </w:rPr>
                      <m:t>3</m:t>
                    </m:r>
                  </m:sub>
                </m:sSub>
                <m:r>
                  <m:rPr>
                    <m:sty m:val="p"/>
                  </m:rPr>
                  <w:rPr>
                    <w:rFonts w:ascii="Cambria Math" w:eastAsia="SimSun" w:hAnsi="Cambria Math" w:cs="Times New Roman"/>
                  </w:rPr>
                  <m:t>+6</m:t>
                </m:r>
                <m:sSup>
                  <m:sSupPr>
                    <m:ctrlPr>
                      <w:rPr>
                        <w:rFonts w:ascii="Cambria Math" w:eastAsia="SimSun" w:hAnsi="Cambria Math" w:cs="Times New Roman"/>
                      </w:rPr>
                    </m:ctrlPr>
                  </m:sSupPr>
                  <m:e>
                    <m:r>
                      <m:rPr>
                        <m:sty m:val="p"/>
                      </m:rPr>
                      <w:rPr>
                        <w:rFonts w:ascii="Cambria Math" w:eastAsia="SimSun" w:hAnsi="Cambria Math" w:cs="Times New Roman"/>
                      </w:rPr>
                      <m:t>H</m:t>
                    </m:r>
                  </m:e>
                  <m:sup>
                    <m:r>
                      <m:rPr>
                        <m:sty m:val="p"/>
                      </m:rPr>
                      <w:rPr>
                        <w:rFonts w:ascii="Cambria Math" w:eastAsia="SimSun" w:hAnsi="Cambria Math" w:cs="Times New Roman"/>
                      </w:rPr>
                      <m:t>+</m:t>
                    </m:r>
                  </m:sup>
                </m:sSup>
                <m:r>
                  <m:rPr>
                    <m:sty m:val="p"/>
                  </m:rPr>
                  <w:rPr>
                    <w:rFonts w:ascii="Cambria Math" w:hAnsi="Cambria Math"/>
                  </w:rPr>
                  <w:br/>
                </m:r>
              </m:oMath>
              <m:oMath>
                <m:r>
                  <m:rPr>
                    <m:sty m:val="p"/>
                  </m:rPr>
                  <w:rPr>
                    <w:rFonts w:ascii="Cambria Math" w:hAnsi="Cambria Math"/>
                  </w:rPr>
                  <m:t>→2A</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3+</m:t>
                    </m:r>
                  </m:sup>
                </m:sSup>
                <m:r>
                  <m:rPr>
                    <m:sty m:val="p"/>
                  </m:rPr>
                  <w:rPr>
                    <w:rFonts w:ascii="Cambria Math" w:hAnsi="Cambria Math"/>
                  </w:rPr>
                  <m:t>+3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BC2F00" w:rsidRPr="008112E3" w:rsidRDefault="00BC2F00" w:rsidP="00080A2D">
            <w:pPr>
              <w:rPr>
                <w:rFonts w:ascii="Calibri" w:eastAsia="SimSun" w:hAnsi="Calibri" w:cs="Times New Roman"/>
              </w:rPr>
            </w:pPr>
          </w:p>
          <w:p w:rsidR="00BC2F00" w:rsidRPr="008112E3" w:rsidRDefault="00BC2F00" w:rsidP="00080A2D">
            <w:pPr>
              <w:rPr>
                <w:rFonts w:ascii="Calibri" w:eastAsia="SimSun" w:hAnsi="Calibri" w:cs="Times New Roman"/>
              </w:rPr>
            </w:pPr>
            <m:oMathPara>
              <m:oMathParaPr>
                <m:jc m:val="left"/>
              </m:oMathParaPr>
              <m:oMath>
                <m:r>
                  <m:rPr>
                    <m:sty m:val="p"/>
                  </m:rPr>
                  <w:rPr>
                    <w:rFonts w:ascii="Cambria Math" w:hAnsi="Cambria Math"/>
                  </w:rPr>
                  <m:t>Al</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r>
                  <m:rPr>
                    <m:sty m:val="p"/>
                  </m:rPr>
                  <w:rPr>
                    <w:rFonts w:ascii="Cambria Math" w:hAnsi="Cambria Math"/>
                  </w:rPr>
                  <m:t>+</m:t>
                </m:r>
                <m:r>
                  <m:rPr>
                    <m:sty m:val="p"/>
                  </m:rPr>
                  <w:rPr>
                    <w:rFonts w:ascii="Cambria Math" w:eastAsia="SimSun" w:hAnsi="Cambria Math" w:cs="Times New Roman"/>
                  </w:rPr>
                  <m:t>3</m:t>
                </m:r>
                <m:sSup>
                  <m:sSupPr>
                    <m:ctrlPr>
                      <w:rPr>
                        <w:rFonts w:ascii="Cambria Math" w:eastAsia="SimSun" w:hAnsi="Cambria Math" w:cs="Times New Roman"/>
                      </w:rPr>
                    </m:ctrlPr>
                  </m:sSupPr>
                  <m:e>
                    <m:r>
                      <m:rPr>
                        <m:sty m:val="p"/>
                      </m:rPr>
                      <w:rPr>
                        <w:rFonts w:ascii="Cambria Math" w:eastAsia="SimSun" w:hAnsi="Cambria Math" w:cs="Times New Roman"/>
                      </w:rPr>
                      <m:t>H</m:t>
                    </m:r>
                  </m:e>
                  <m:sup>
                    <m:r>
                      <m:rPr>
                        <m:sty m:val="p"/>
                      </m:rPr>
                      <w:rPr>
                        <w:rFonts w:ascii="Cambria Math" w:eastAsia="SimSun" w:hAnsi="Cambria Math" w:cs="Times New Roman"/>
                      </w:rPr>
                      <m:t>+</m:t>
                    </m:r>
                  </m:sup>
                </m:sSup>
                <m:r>
                  <m:rPr>
                    <m:sty m:val="p"/>
                  </m:rPr>
                  <w:rPr>
                    <w:rFonts w:ascii="Cambria Math" w:eastAsia="SimSun" w:hAnsi="Cambria Math" w:cs="Times New Roman"/>
                  </w:rPr>
                  <m:t xml:space="preserve"> </m:t>
                </m:r>
                <m:r>
                  <m:rPr>
                    <m:sty m:val="p"/>
                  </m:rPr>
                  <w:rPr>
                    <w:rFonts w:ascii="Cambria Math" w:eastAsia="SimSun" w:hAnsi="Cambria Math" w:cs="Times New Roman"/>
                  </w:rPr>
                  <w:br/>
                </m:r>
              </m:oMath>
              <m:oMath>
                <m:r>
                  <m:rPr>
                    <m:sty m:val="p"/>
                  </m:rPr>
                  <w:rPr>
                    <w:rFonts w:ascii="Cambria Math" w:hAnsi="Cambria Math"/>
                  </w:rPr>
                  <m:t>→A</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3+</m:t>
                    </m:r>
                  </m:sup>
                </m:sSup>
                <m:r>
                  <m:rPr>
                    <m:sty m:val="p"/>
                  </m:rPr>
                  <w:rPr>
                    <w:rFonts w:ascii="Cambria Math" w:hAnsi="Cambria Math"/>
                  </w:rPr>
                  <m:t>+3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c>
          <w:tcPr>
            <w:tcW w:w="2268" w:type="dxa"/>
            <w:gridSpan w:val="2"/>
            <w:vMerge w:val="restart"/>
          </w:tcPr>
          <w:p w:rsidR="00BC2F00" w:rsidRPr="008112E3" w:rsidRDefault="00BC2F00" w:rsidP="00080A2D">
            <w:pPr>
              <w:rPr>
                <w:rFonts w:ascii="Calibri" w:eastAsia="SimSun" w:hAnsi="Calibri" w:cs="Times New Roman"/>
              </w:rPr>
            </w:pPr>
          </w:p>
        </w:tc>
        <w:tc>
          <w:tcPr>
            <w:tcW w:w="4678" w:type="dxa"/>
            <w:gridSpan w:val="3"/>
          </w:tcPr>
          <w:p w:rsidR="00BC2F00" w:rsidRPr="008112E3" w:rsidRDefault="00BC2F00" w:rsidP="00080A2D">
            <w:pPr>
              <w:rPr>
                <w:rFonts w:ascii="Calibri" w:eastAsia="SimSun" w:hAnsi="Calibri" w:cs="Times New Roman"/>
              </w:rPr>
            </w:pPr>
            <w:r w:rsidRPr="008112E3">
              <w:rPr>
                <w:rFonts w:ascii="Calibri" w:eastAsia="SimSun" w:hAnsi="Calibri" w:cs="Times New Roman"/>
              </w:rPr>
              <w:t xml:space="preserve">Dissolves readily in water </w:t>
            </w:r>
            <w:r w:rsidRPr="008112E3">
              <w:rPr>
                <w:rFonts w:ascii="Calibri" w:eastAsia="SimSun" w:hAnsi="Calibri" w:cs="Times New Roman"/>
              </w:rPr>
              <w:br/>
              <w:t>to give strongly acidic solutions</w:t>
            </w:r>
          </w:p>
        </w:tc>
      </w:tr>
      <w:tr w:rsidR="00BC2F00" w:rsidRPr="008112E3" w:rsidTr="00080A2D">
        <w:tc>
          <w:tcPr>
            <w:tcW w:w="1668" w:type="dxa"/>
            <w:vMerge/>
          </w:tcPr>
          <w:p w:rsidR="00BC2F00" w:rsidRPr="008112E3" w:rsidRDefault="00BC2F00" w:rsidP="00080A2D"/>
        </w:tc>
        <w:tc>
          <w:tcPr>
            <w:tcW w:w="1842" w:type="dxa"/>
            <w:vMerge/>
          </w:tcPr>
          <w:p w:rsidR="00BC2F00" w:rsidRPr="008112E3" w:rsidRDefault="00BC2F00" w:rsidP="00080A2D">
            <w:pPr>
              <w:rPr>
                <w:rFonts w:ascii="Calibri" w:eastAsia="SimSun" w:hAnsi="Calibri" w:cs="Times New Roman"/>
              </w:rPr>
            </w:pPr>
          </w:p>
        </w:tc>
        <w:tc>
          <w:tcPr>
            <w:tcW w:w="2694" w:type="dxa"/>
            <w:gridSpan w:val="2"/>
            <w:vMerge/>
          </w:tcPr>
          <w:p w:rsidR="00BC2F00" w:rsidRPr="008112E3" w:rsidRDefault="00BC2F00" w:rsidP="00080A2D">
            <w:pPr>
              <w:rPr>
                <w:rFonts w:ascii="Calibri" w:eastAsia="SimSun" w:hAnsi="Calibri" w:cs="Times New Roman"/>
              </w:rPr>
            </w:pPr>
          </w:p>
        </w:tc>
        <w:tc>
          <w:tcPr>
            <w:tcW w:w="2409" w:type="dxa"/>
            <w:gridSpan w:val="2"/>
            <w:vMerge/>
          </w:tcPr>
          <w:p w:rsidR="00BC2F00" w:rsidRPr="008112E3" w:rsidRDefault="00BC2F00" w:rsidP="00080A2D">
            <w:pPr>
              <w:rPr>
                <w:rFonts w:ascii="Calibri" w:eastAsia="SimSun" w:hAnsi="Calibri" w:cs="Times New Roman"/>
              </w:rPr>
            </w:pPr>
          </w:p>
        </w:tc>
        <w:tc>
          <w:tcPr>
            <w:tcW w:w="2268" w:type="dxa"/>
            <w:gridSpan w:val="2"/>
            <w:vMerge/>
          </w:tcPr>
          <w:p w:rsidR="00BC2F00" w:rsidRPr="008112E3" w:rsidRDefault="00BC2F00" w:rsidP="00080A2D">
            <w:pPr>
              <w:rPr>
                <w:rFonts w:ascii="Calibri" w:eastAsia="SimSun" w:hAnsi="Calibri" w:cs="Times New Roman"/>
              </w:rPr>
            </w:pPr>
          </w:p>
        </w:tc>
        <w:tc>
          <w:tcPr>
            <w:tcW w:w="2410" w:type="dxa"/>
            <w:gridSpan w:val="2"/>
          </w:tcPr>
          <w:p w:rsidR="00BC2F00" w:rsidRPr="008112E3" w:rsidRDefault="00527927" w:rsidP="00080A2D">
            <w:pPr>
              <w:rPr>
                <w:rFonts w:ascii="Calibri" w:eastAsia="SimSun" w:hAnsi="Calibri" w:cs="Times New Roman"/>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O→4</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p w:rsidR="00BC2F00" w:rsidRPr="008112E3" w:rsidRDefault="00BC2F00" w:rsidP="00080A2D">
            <w:pPr>
              <w:rPr>
                <w:rFonts w:ascii="Calibri" w:eastAsia="SimSun" w:hAnsi="Calibri" w:cs="Times New Roman"/>
              </w:rPr>
            </w:pPr>
          </w:p>
          <w:p w:rsidR="00BC2F00" w:rsidRPr="008112E3" w:rsidRDefault="00527927" w:rsidP="00080A2D">
            <w:pPr>
              <w:rPr>
                <w:rFonts w:ascii="Calibri" w:eastAsia="SimSun" w:hAnsi="Calibri" w:cs="Times New Roman"/>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10</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O→4</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p w:rsidR="00BC2F00" w:rsidRPr="008112E3" w:rsidRDefault="00BC2F00" w:rsidP="00080A2D">
            <w:pPr>
              <w:rPr>
                <w:rFonts w:ascii="Calibri" w:eastAsia="SimSun" w:hAnsi="Calibri" w:cs="Times New Roman"/>
              </w:rPr>
            </w:pPr>
          </w:p>
        </w:tc>
        <w:tc>
          <w:tcPr>
            <w:tcW w:w="2268" w:type="dxa"/>
          </w:tcPr>
          <w:p w:rsidR="00BC2F00" w:rsidRPr="008112E3" w:rsidRDefault="00BC2F00" w:rsidP="00080A2D">
            <w:pPr>
              <w:rPr>
                <w:rFonts w:ascii="Calibri" w:eastAsia="SimSun" w:hAnsi="Calibri" w:cs="Times New Roman"/>
              </w:rPr>
            </w:pPr>
            <m:oMathPara>
              <m:oMath>
                <m:r>
                  <m:rPr>
                    <m:sty m:val="p"/>
                  </m:rPr>
                  <w:rPr>
                    <w:rFonts w:ascii="Cambria Math" w:eastAsia="SimSun" w:hAnsi="Cambria Math" w:cs="Times New Roman"/>
                  </w:rPr>
                  <m:t>S</m:t>
                </m:r>
                <m:sSub>
                  <m:sSubPr>
                    <m:ctrlPr>
                      <w:rPr>
                        <w:rFonts w:ascii="Cambria Math" w:eastAsia="SimSun" w:hAnsi="Cambria Math" w:cs="Times New Roman"/>
                      </w:rPr>
                    </m:ctrlPr>
                  </m:sSubPr>
                  <m:e>
                    <m:r>
                      <m:rPr>
                        <m:sty m:val="p"/>
                      </m:rPr>
                      <w:rPr>
                        <w:rFonts w:ascii="Cambria Math" w:eastAsia="SimSun" w:hAnsi="Cambria Math" w:cs="Times New Roman"/>
                      </w:rPr>
                      <m:t>O</m:t>
                    </m:r>
                  </m:e>
                  <m:sub>
                    <m:r>
                      <m:rPr>
                        <m:sty m:val="p"/>
                      </m:rPr>
                      <w:rPr>
                        <w:rFonts w:ascii="Cambria Math" w:eastAsia="SimSun" w:hAnsi="Cambria Math" w:cs="Times New Roman"/>
                      </w:rPr>
                      <m:t>2</m:t>
                    </m:r>
                  </m:sub>
                </m:sSub>
                <m:r>
                  <m:rPr>
                    <m:sty m:val="p"/>
                  </m:rPr>
                  <w:rPr>
                    <w:rFonts w:ascii="Cambria Math" w:eastAsia="SimSun" w:hAnsi="Cambria Math" w:cs="Times New Roman"/>
                  </w:rPr>
                  <m:t>+</m:t>
                </m:r>
                <m:sSub>
                  <m:sSubPr>
                    <m:ctrlPr>
                      <w:rPr>
                        <w:rFonts w:ascii="Cambria Math" w:eastAsia="SimSun" w:hAnsi="Cambria Math" w:cs="Times New Roman"/>
                      </w:rPr>
                    </m:ctrlPr>
                  </m:sSubPr>
                  <m:e>
                    <m:r>
                      <m:rPr>
                        <m:sty m:val="p"/>
                      </m:rPr>
                      <w:rPr>
                        <w:rFonts w:ascii="Cambria Math" w:eastAsia="SimSun" w:hAnsi="Cambria Math" w:cs="Times New Roman"/>
                      </w:rPr>
                      <m:t>H</m:t>
                    </m:r>
                  </m:e>
                  <m:sub>
                    <m:r>
                      <m:rPr>
                        <m:sty m:val="p"/>
                      </m:rPr>
                      <w:rPr>
                        <w:rFonts w:ascii="Cambria Math" w:eastAsia="SimSun" w:hAnsi="Cambria Math" w:cs="Times New Roman"/>
                      </w:rPr>
                      <m:t>2</m:t>
                    </m:r>
                  </m:sub>
                </m:sSub>
                <m:r>
                  <m:rPr>
                    <m:sty m:val="p"/>
                  </m:rPr>
                  <w:rPr>
                    <w:rFonts w:ascii="Cambria Math" w:hAnsi="Cambria Math"/>
                  </w:rPr>
                  <m:t>O</m:t>
                </m:r>
                <m:r>
                  <m:rPr>
                    <m:sty m:val="p"/>
                  </m:rPr>
                  <w:rPr>
                    <w:rFonts w:ascii="Cambria Math" w:hAnsi="Cambria Math"/>
                  </w:rPr>
                  <w:br/>
                </m:r>
              </m:oMath>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p w:rsidR="00BC2F00" w:rsidRPr="008112E3" w:rsidRDefault="00BC2F00" w:rsidP="00080A2D">
            <w:pPr>
              <w:rPr>
                <w:rFonts w:ascii="Calibri" w:eastAsia="SimSun" w:hAnsi="Calibri" w:cs="Times New Roman"/>
              </w:rPr>
            </w:pPr>
          </w:p>
          <w:p w:rsidR="00BC2F00" w:rsidRPr="008112E3" w:rsidRDefault="00BC2F00" w:rsidP="00080A2D">
            <w:pPr>
              <w:rPr>
                <w:rFonts w:ascii="Calibri" w:eastAsia="SimSun" w:hAnsi="Calibri" w:cs="Times New Roman"/>
              </w:rPr>
            </w:pPr>
            <m:oMathPara>
              <m:oMath>
                <m:r>
                  <m:rPr>
                    <m:sty m:val="p"/>
                  </m:rPr>
                  <w:rPr>
                    <w:rFonts w:ascii="Cambria Math" w:eastAsia="SimSun" w:hAnsi="Cambria Math" w:cs="Times New Roman"/>
                  </w:rPr>
                  <m:t>S</m:t>
                </m:r>
                <m:sSub>
                  <m:sSubPr>
                    <m:ctrlPr>
                      <w:rPr>
                        <w:rFonts w:ascii="Cambria Math" w:eastAsia="SimSun" w:hAnsi="Cambria Math" w:cs="Times New Roman"/>
                      </w:rPr>
                    </m:ctrlPr>
                  </m:sSubPr>
                  <m:e>
                    <m:r>
                      <m:rPr>
                        <m:sty m:val="p"/>
                      </m:rPr>
                      <w:rPr>
                        <w:rFonts w:ascii="Cambria Math" w:eastAsia="SimSun" w:hAnsi="Cambria Math" w:cs="Times New Roman"/>
                      </w:rPr>
                      <m:t>O</m:t>
                    </m:r>
                  </m:e>
                  <m:sub>
                    <m:r>
                      <m:rPr>
                        <m:sty m:val="p"/>
                      </m:rPr>
                      <w:rPr>
                        <w:rFonts w:ascii="Cambria Math" w:eastAsia="SimSun" w:hAnsi="Cambria Math" w:cs="Times New Roman"/>
                      </w:rPr>
                      <m:t>3</m:t>
                    </m:r>
                  </m:sub>
                </m:sSub>
                <m:r>
                  <m:rPr>
                    <m:sty m:val="p"/>
                  </m:rPr>
                  <w:rPr>
                    <w:rFonts w:ascii="Cambria Math" w:eastAsia="SimSun" w:hAnsi="Cambria Math" w:cs="Times New Roman"/>
                  </w:rPr>
                  <m:t>+2O</m:t>
                </m:r>
                <m:sSup>
                  <m:sSupPr>
                    <m:ctrlPr>
                      <w:rPr>
                        <w:rFonts w:ascii="Cambria Math" w:eastAsia="SimSun" w:hAnsi="Cambria Math" w:cs="Times New Roman"/>
                      </w:rPr>
                    </m:ctrlPr>
                  </m:sSupPr>
                  <m:e>
                    <m:r>
                      <m:rPr>
                        <m:sty m:val="p"/>
                      </m:rPr>
                      <w:rPr>
                        <w:rFonts w:ascii="Cambria Math" w:eastAsia="SimSun" w:hAnsi="Cambria Math" w:cs="Times New Roman"/>
                      </w:rPr>
                      <m:t>H</m:t>
                    </m:r>
                  </m:e>
                  <m:sup>
                    <m:r>
                      <m:rPr>
                        <m:sty m:val="p"/>
                      </m:rPr>
                      <w:rPr>
                        <w:rFonts w:ascii="Cambria Math" w:eastAsia="SimSun" w:hAnsi="Cambria Math" w:cs="Times New Roman"/>
                      </w:rPr>
                      <m:t>-</m:t>
                    </m:r>
                  </m:sup>
                </m:sSup>
                <m:r>
                  <m:rPr>
                    <m:sty m:val="p"/>
                  </m:rPr>
                  <w:rPr>
                    <w:rFonts w:ascii="Cambria Math" w:hAnsi="Cambria Math"/>
                  </w:rPr>
                  <w:br/>
                </m:r>
              </m:oMath>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r>
      <w:tr w:rsidR="00BC2F00" w:rsidRPr="008112E3" w:rsidTr="00080A2D">
        <w:tc>
          <w:tcPr>
            <w:tcW w:w="1668" w:type="dxa"/>
          </w:tcPr>
          <w:p w:rsidR="00BC2F00" w:rsidRPr="008112E3" w:rsidRDefault="00BC2F00" w:rsidP="00080A2D">
            <w:r w:rsidRPr="008112E3">
              <w:t>Reaction with water/alkali</w:t>
            </w:r>
          </w:p>
        </w:tc>
        <w:tc>
          <w:tcPr>
            <w:tcW w:w="1842" w:type="dxa"/>
          </w:tcPr>
          <w:p w:rsidR="00BC2F00" w:rsidRPr="008112E3" w:rsidRDefault="00BC2F00" w:rsidP="00080A2D">
            <w:pPr>
              <w:rPr>
                <w:rFonts w:ascii="Calibri" w:eastAsia="SimSun" w:hAnsi="Calibri" w:cs="Times New Roman"/>
              </w:rPr>
            </w:pPr>
            <w:r w:rsidRPr="008112E3">
              <w:rPr>
                <w:rFonts w:ascii="Calibri" w:eastAsia="SimSun" w:hAnsi="Calibri" w:cs="Times New Roman"/>
              </w:rPr>
              <w:t>Dissolves readily to give</w:t>
            </w:r>
            <m:oMath>
              <m:r>
                <m:rPr>
                  <m:sty m:val="p"/>
                </m:rPr>
                <w:rPr>
                  <w:rFonts w:ascii="Cambria Math" w:eastAsia="SimSun" w:hAnsi="Cambria Math" w:cs="Times New Roman"/>
                </w:rPr>
                <m:t xml:space="preserve"> NaOH</m:t>
              </m:r>
            </m:oMath>
            <w:r w:rsidRPr="008112E3">
              <w:rPr>
                <w:rFonts w:ascii="Calibri" w:eastAsia="SimSun" w:hAnsi="Calibri" w:cs="Times New Roman"/>
              </w:rPr>
              <w:t>, which dissociates completely.</w:t>
            </w:r>
          </w:p>
          <w:p w:rsidR="00BC2F00" w:rsidRPr="008112E3" w:rsidRDefault="00BC2F00" w:rsidP="00080A2D">
            <w:pPr>
              <w:rPr>
                <w:rFonts w:ascii="Calibri" w:eastAsia="SimSun" w:hAnsi="Calibri" w:cs="Times New Roman"/>
              </w:rPr>
            </w:pPr>
            <m:oMathPara>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O→2NaOH→N</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m:oMathPara>
          </w:p>
        </w:tc>
        <w:tc>
          <w:tcPr>
            <w:tcW w:w="2694" w:type="dxa"/>
            <w:gridSpan w:val="2"/>
          </w:tcPr>
          <w:p w:rsidR="00BC2F00" w:rsidRPr="008112E3" w:rsidRDefault="00BC2F00" w:rsidP="00080A2D">
            <w:pPr>
              <w:rPr>
                <w:rFonts w:ascii="Calibri" w:eastAsia="SimSun" w:hAnsi="Calibri" w:cs="Times New Roman"/>
              </w:rPr>
            </w:pPr>
            <w:r w:rsidRPr="008112E3">
              <w:rPr>
                <w:rFonts w:ascii="Calibri" w:eastAsia="SimSun" w:hAnsi="Calibri" w:cs="Times New Roman"/>
              </w:rPr>
              <w:t>Dissolves sparingly to give a white suspension of</w:t>
            </w:r>
            <m:oMath>
              <m:r>
                <m:rPr>
                  <m:sty m:val="p"/>
                </m:rPr>
                <w:rPr>
                  <w:rFonts w:ascii="Cambria Math" w:eastAsia="SimSun" w:hAnsi="Cambria Math" w:cs="Times New Roman"/>
                </w:rPr>
                <m:t xml:space="preserve"> Mg</m:t>
              </m:r>
              <m:sSub>
                <m:sSubPr>
                  <m:ctrlPr>
                    <w:rPr>
                      <w:rFonts w:ascii="Cambria Math" w:eastAsia="SimSun" w:hAnsi="Cambria Math" w:cs="Times New Roman"/>
                    </w:rPr>
                  </m:ctrlPr>
                </m:sSubPr>
                <m:e>
                  <m:d>
                    <m:dPr>
                      <m:ctrlPr>
                        <w:rPr>
                          <w:rFonts w:ascii="Cambria Math" w:eastAsia="SimSun" w:hAnsi="Cambria Math" w:cs="Times New Roman"/>
                        </w:rPr>
                      </m:ctrlPr>
                    </m:dPr>
                    <m:e>
                      <m:r>
                        <m:rPr>
                          <m:sty m:val="p"/>
                        </m:rPr>
                        <w:rPr>
                          <w:rFonts w:ascii="Cambria Math" w:eastAsia="SimSun" w:hAnsi="Cambria Math" w:cs="Times New Roman"/>
                        </w:rPr>
                        <m:t>OH</m:t>
                      </m:r>
                    </m:e>
                  </m:d>
                </m:e>
                <m:sub>
                  <m:r>
                    <m:rPr>
                      <m:sty m:val="p"/>
                    </m:rPr>
                    <w:rPr>
                      <w:rFonts w:ascii="Cambria Math" w:eastAsia="SimSun" w:hAnsi="Cambria Math" w:cs="Times New Roman"/>
                    </w:rPr>
                    <m:t>2</m:t>
                  </m:r>
                </m:sub>
              </m:sSub>
            </m:oMath>
            <w:r w:rsidRPr="008112E3">
              <w:rPr>
                <w:rFonts w:ascii="Calibri" w:eastAsia="SimSun" w:hAnsi="Calibri" w:cs="Times New Roman"/>
              </w:rPr>
              <w:t xml:space="preserve"> which dissociate partially to give a weakly alkaline solution.</w:t>
            </w:r>
          </w:p>
          <w:p w:rsidR="00BC2F00" w:rsidRPr="008112E3" w:rsidRDefault="00BC2F00" w:rsidP="00080A2D">
            <w:pPr>
              <w:rPr>
                <w:rFonts w:ascii="Calibri" w:eastAsia="SimSun" w:hAnsi="Calibri" w:cs="Times New Roman"/>
              </w:rPr>
            </w:pPr>
            <m:oMathPara>
              <m:oMath>
                <m:r>
                  <m:rPr>
                    <m:sty m:val="p"/>
                  </m:rPr>
                  <w:rPr>
                    <w:rFonts w:ascii="Cambria Math" w:hAnsi="Cambria Math"/>
                  </w:rPr>
                  <m:t>MgO+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m:rPr>
                    <m:sty m:val="p"/>
                  </m:rPr>
                  <w:rPr>
                    <w:rFonts w:ascii="Cambria Math" w:hAnsi="Cambria Math"/>
                  </w:rPr>
                  <w:br/>
                </m:r>
              </m:oMath>
              <m:oMath>
                <m:r>
                  <m:rPr>
                    <m:sty m:val="p"/>
                  </m:rPr>
                  <w:rPr>
                    <w:rFonts w:ascii="Cambria Math" w:hAnsi="Cambria Math"/>
                  </w:rPr>
                  <m:t>⇌Mg</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r>
                  <m:rPr>
                    <m:sty m:val="p"/>
                  </m:rPr>
                  <w:rPr>
                    <w:rFonts w:ascii="Cambria Math" w:hAnsi="Cambria Math"/>
                  </w:rPr>
                  <w:br/>
                </m:r>
              </m:oMath>
              <m:oMath>
                <m:r>
                  <m:rPr>
                    <m:sty m:val="p"/>
                  </m:rPr>
                  <w:rPr>
                    <w:rFonts w:ascii="Cambria Math" w:hAnsi="Cambria Math"/>
                  </w:rPr>
                  <m:t>⇌M</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2+</m:t>
                    </m:r>
                  </m:sup>
                </m:sSup>
                <m:r>
                  <m:rPr>
                    <m:sty m:val="p"/>
                  </m:rPr>
                  <w:rPr>
                    <w:rFonts w:ascii="Cambria Math" w:hAnsi="Cambria Math"/>
                  </w:rPr>
                  <m:t>+2O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m:oMathPara>
          </w:p>
        </w:tc>
        <w:tc>
          <w:tcPr>
            <w:tcW w:w="2409" w:type="dxa"/>
            <w:gridSpan w:val="2"/>
          </w:tcPr>
          <w:p w:rsidR="00BC2F00" w:rsidRPr="008112E3" w:rsidRDefault="00BC2F00" w:rsidP="00080A2D">
            <w:pPr>
              <w:rPr>
                <w:rFonts w:ascii="Calibri" w:eastAsia="SimSun" w:hAnsi="Calibri" w:cs="Times New Roman"/>
              </w:rPr>
            </w:pPr>
            <m:oMathPara>
              <m:oMathParaPr>
                <m:jc m:val="left"/>
              </m:oMathParaPr>
              <m:oMath>
                <m:r>
                  <m:rPr>
                    <m:sty m:val="p"/>
                  </m:rPr>
                  <w:rPr>
                    <w:rFonts w:ascii="Cambria Math" w:eastAsia="SimSun" w:hAnsi="Cambria Math" w:cs="Times New Roman"/>
                  </w:rPr>
                  <m:t>A</m:t>
                </m:r>
                <m:sSub>
                  <m:sSubPr>
                    <m:ctrlPr>
                      <w:rPr>
                        <w:rFonts w:ascii="Cambria Math" w:eastAsia="SimSun" w:hAnsi="Cambria Math" w:cs="Times New Roman"/>
                      </w:rPr>
                    </m:ctrlPr>
                  </m:sSubPr>
                  <m:e>
                    <m:r>
                      <m:rPr>
                        <m:sty m:val="p"/>
                      </m:rPr>
                      <w:rPr>
                        <w:rFonts w:ascii="Cambria Math" w:eastAsia="SimSun" w:hAnsi="Cambria Math" w:cs="Times New Roman"/>
                      </w:rPr>
                      <m:t>l</m:t>
                    </m:r>
                  </m:e>
                  <m:sub>
                    <m:r>
                      <m:rPr>
                        <m:sty m:val="p"/>
                      </m:rPr>
                      <w:rPr>
                        <w:rFonts w:ascii="Cambria Math" w:eastAsia="SimSun" w:hAnsi="Cambria Math" w:cs="Times New Roman"/>
                      </w:rPr>
                      <m:t>2</m:t>
                    </m:r>
                  </m:sub>
                </m:sSub>
                <m:sSub>
                  <m:sSubPr>
                    <m:ctrlPr>
                      <w:rPr>
                        <w:rFonts w:ascii="Cambria Math" w:eastAsia="SimSun" w:hAnsi="Cambria Math" w:cs="Times New Roman"/>
                      </w:rPr>
                    </m:ctrlPr>
                  </m:sSubPr>
                  <m:e>
                    <m:r>
                      <m:rPr>
                        <m:sty m:val="p"/>
                      </m:rPr>
                      <w:rPr>
                        <w:rFonts w:ascii="Cambria Math" w:eastAsia="SimSun" w:hAnsi="Cambria Math" w:cs="Times New Roman"/>
                      </w:rPr>
                      <m:t>O</m:t>
                    </m:r>
                  </m:e>
                  <m:sub>
                    <m:r>
                      <m:rPr>
                        <m:sty m:val="p"/>
                      </m:rPr>
                      <w:rPr>
                        <w:rFonts w:ascii="Cambria Math" w:eastAsia="SimSun" w:hAnsi="Cambria Math" w:cs="Times New Roman"/>
                      </w:rPr>
                      <m:t>3</m:t>
                    </m:r>
                  </m:sub>
                </m:sSub>
                <m:r>
                  <m:rPr>
                    <m:sty m:val="p"/>
                  </m:rPr>
                  <w:rPr>
                    <w:rFonts w:ascii="Cambria Math" w:eastAsia="SimSun" w:hAnsi="Cambria Math" w:cs="Times New Roman"/>
                  </w:rPr>
                  <m:t>+2O</m:t>
                </m:r>
                <m:sSup>
                  <m:sSupPr>
                    <m:ctrlPr>
                      <w:rPr>
                        <w:rFonts w:ascii="Cambria Math" w:eastAsia="SimSun" w:hAnsi="Cambria Math" w:cs="Times New Roman"/>
                      </w:rPr>
                    </m:ctrlPr>
                  </m:sSupPr>
                  <m:e>
                    <m:r>
                      <m:rPr>
                        <m:sty m:val="p"/>
                      </m:rPr>
                      <w:rPr>
                        <w:rFonts w:ascii="Cambria Math" w:eastAsia="SimSun" w:hAnsi="Cambria Math" w:cs="Times New Roman"/>
                      </w:rPr>
                      <m:t>H</m:t>
                    </m:r>
                  </m:e>
                  <m:sup>
                    <m:r>
                      <m:rPr>
                        <m:sty m:val="p"/>
                      </m:rPr>
                      <w:rPr>
                        <w:rFonts w:ascii="Cambria Math" w:eastAsia="SimSun" w:hAnsi="Cambria Math" w:cs="Times New Roman"/>
                      </w:rPr>
                      <m:t>-</m:t>
                    </m:r>
                  </m:sup>
                </m:sSup>
                <m:r>
                  <m:rPr>
                    <m:sty m:val="p"/>
                  </m:rPr>
                  <w:rPr>
                    <w:rFonts w:ascii="Cambria Math" w:eastAsia="SimSun" w:hAnsi="Cambria Math" w:cs="Times New Roman"/>
                  </w:rPr>
                  <m:t>+3</m:t>
                </m:r>
                <m:sSub>
                  <m:sSubPr>
                    <m:ctrlPr>
                      <w:rPr>
                        <w:rFonts w:ascii="Cambria Math" w:eastAsia="SimSun" w:hAnsi="Cambria Math" w:cs="Times New Roman"/>
                      </w:rPr>
                    </m:ctrlPr>
                  </m:sSubPr>
                  <m:e>
                    <m:r>
                      <m:rPr>
                        <m:sty m:val="p"/>
                      </m:rPr>
                      <w:rPr>
                        <w:rFonts w:ascii="Cambria Math" w:eastAsia="SimSun" w:hAnsi="Cambria Math" w:cs="Times New Roman"/>
                      </w:rPr>
                      <m:t>H</m:t>
                    </m:r>
                  </m:e>
                  <m:sub>
                    <m:r>
                      <m:rPr>
                        <m:sty m:val="p"/>
                      </m:rPr>
                      <w:rPr>
                        <w:rFonts w:ascii="Cambria Math" w:eastAsia="SimSun" w:hAnsi="Cambria Math" w:cs="Times New Roman"/>
                      </w:rPr>
                      <m:t>2</m:t>
                    </m:r>
                  </m:sub>
                </m:sSub>
                <m:r>
                  <m:rPr>
                    <m:sty m:val="p"/>
                  </m:rPr>
                  <w:rPr>
                    <w:rFonts w:ascii="Cambria Math" w:eastAsia="SimSun" w:hAnsi="Cambria Math" w:cs="Times New Roman"/>
                  </w:rPr>
                  <m:t>O</m:t>
                </m:r>
                <m:r>
                  <m:rPr>
                    <m:sty m:val="p"/>
                  </m:rPr>
                  <w:rPr>
                    <w:rFonts w:ascii="Cambria Math" w:hAnsi="Cambria Math"/>
                  </w:rPr>
                  <m:t>→2</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Al</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4</m:t>
                            </m:r>
                          </m:sub>
                        </m:sSub>
                      </m:e>
                    </m:d>
                  </m:e>
                  <m:sup>
                    <m:r>
                      <m:rPr>
                        <m:sty m:val="p"/>
                      </m:rPr>
                      <w:rPr>
                        <w:rFonts w:ascii="Cambria Math" w:hAnsi="Cambria Math"/>
                      </w:rPr>
                      <m:t>-</m:t>
                    </m:r>
                  </m:sup>
                </m:sSup>
              </m:oMath>
            </m:oMathPara>
          </w:p>
          <w:p w:rsidR="00BC2F00" w:rsidRPr="008112E3" w:rsidRDefault="00BC2F00" w:rsidP="00080A2D">
            <w:pPr>
              <w:rPr>
                <w:rFonts w:ascii="Calibri" w:eastAsia="SimSun" w:hAnsi="Calibri" w:cs="Times New Roman"/>
              </w:rPr>
            </w:pPr>
          </w:p>
          <w:p w:rsidR="00BC2F00" w:rsidRPr="008112E3" w:rsidRDefault="00BC2F00" w:rsidP="00080A2D">
            <w:pPr>
              <w:rPr>
                <w:rFonts w:ascii="Calibri" w:eastAsia="SimSun" w:hAnsi="Calibri" w:cs="Times New Roman"/>
              </w:rPr>
            </w:pPr>
            <m:oMathPara>
              <m:oMathParaPr>
                <m:jc m:val="left"/>
              </m:oMathParaPr>
              <m:oMath>
                <m:r>
                  <m:rPr>
                    <m:sty m:val="p"/>
                  </m:rPr>
                  <w:rPr>
                    <w:rFonts w:ascii="Cambria Math" w:hAnsi="Cambria Math"/>
                  </w:rPr>
                  <m:t>Al</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r>
                  <m:rPr>
                    <m:sty m:val="p"/>
                  </m:rPr>
                  <w:rPr>
                    <w:rFonts w:ascii="Cambria Math" w:hAnsi="Cambria Math"/>
                  </w:rPr>
                  <m:t>+O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Al</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4</m:t>
                            </m:r>
                          </m:sub>
                        </m:sSub>
                      </m:e>
                    </m:d>
                  </m:e>
                  <m:sup>
                    <m:r>
                      <m:rPr>
                        <m:sty m:val="p"/>
                      </m:rPr>
                      <w:rPr>
                        <w:rFonts w:ascii="Cambria Math" w:hAnsi="Cambria Math"/>
                      </w:rPr>
                      <m:t>-</m:t>
                    </m:r>
                  </m:sup>
                </m:sSup>
              </m:oMath>
            </m:oMathPara>
          </w:p>
        </w:tc>
        <w:tc>
          <w:tcPr>
            <w:tcW w:w="2268" w:type="dxa"/>
            <w:gridSpan w:val="2"/>
          </w:tcPr>
          <w:p w:rsidR="00BC2F00" w:rsidRPr="008112E3" w:rsidRDefault="00BC2F00" w:rsidP="00080A2D">
            <w:pPr>
              <w:rPr>
                <w:rFonts w:ascii="Calibri" w:eastAsia="SimSun" w:hAnsi="Calibri" w:cs="Times New Roman"/>
              </w:rPr>
            </w:pPr>
            <m:oMathPara>
              <m:oMath>
                <m:r>
                  <m:rPr>
                    <m:sty m:val="p"/>
                  </m:rPr>
                  <w:rPr>
                    <w:rFonts w:ascii="Cambria Math" w:eastAsia="SimSun" w:hAnsi="Cambria Math" w:cs="Times New Roman"/>
                  </w:rPr>
                  <m:t>Si</m:t>
                </m:r>
                <m:sSub>
                  <m:sSubPr>
                    <m:ctrlPr>
                      <w:rPr>
                        <w:rFonts w:ascii="Cambria Math" w:eastAsia="SimSun" w:hAnsi="Cambria Math" w:cs="Times New Roman"/>
                      </w:rPr>
                    </m:ctrlPr>
                  </m:sSubPr>
                  <m:e>
                    <m:r>
                      <m:rPr>
                        <m:sty m:val="p"/>
                      </m:rPr>
                      <w:rPr>
                        <w:rFonts w:ascii="Cambria Math" w:eastAsia="SimSun" w:hAnsi="Cambria Math" w:cs="Times New Roman"/>
                      </w:rPr>
                      <m:t>O</m:t>
                    </m:r>
                  </m:e>
                  <m:sub>
                    <m:r>
                      <m:rPr>
                        <m:sty m:val="p"/>
                      </m:rPr>
                      <w:rPr>
                        <w:rFonts w:ascii="Cambria Math" w:eastAsia="SimSun" w:hAnsi="Cambria Math" w:cs="Times New Roman"/>
                      </w:rPr>
                      <m:t>2</m:t>
                    </m:r>
                  </m:sub>
                </m:sSub>
                <m:r>
                  <m:rPr>
                    <m:sty m:val="p"/>
                  </m:rPr>
                  <w:rPr>
                    <w:rFonts w:ascii="Cambria Math" w:eastAsia="SimSun" w:hAnsi="Cambria Math" w:cs="Times New Roman"/>
                  </w:rPr>
                  <m:t>+2O</m:t>
                </m:r>
                <m:sSup>
                  <m:sSupPr>
                    <m:ctrlPr>
                      <w:rPr>
                        <w:rFonts w:ascii="Cambria Math" w:eastAsia="SimSun" w:hAnsi="Cambria Math" w:cs="Times New Roman"/>
                      </w:rPr>
                    </m:ctrlPr>
                  </m:sSupPr>
                  <m:e>
                    <m:r>
                      <m:rPr>
                        <m:sty m:val="p"/>
                      </m:rPr>
                      <w:rPr>
                        <w:rFonts w:ascii="Cambria Math" w:eastAsia="SimSun" w:hAnsi="Cambria Math" w:cs="Times New Roman"/>
                      </w:rPr>
                      <m:t>H</m:t>
                    </m:r>
                  </m:e>
                  <m:sup>
                    <m:r>
                      <m:rPr>
                        <m:sty m:val="p"/>
                      </m:rPr>
                      <w:rPr>
                        <w:rFonts w:ascii="Cambria Math" w:eastAsia="SimSun" w:hAnsi="Cambria Math" w:cs="Times New Roman"/>
                      </w:rPr>
                      <m:t>-</m:t>
                    </m:r>
                  </m:sup>
                </m:sSup>
                <m:r>
                  <m:rPr>
                    <m:sty m:val="p"/>
                  </m:rPr>
                  <w:rPr>
                    <w:rFonts w:ascii="Cambria Math" w:hAnsi="Cambria Math"/>
                  </w:rPr>
                  <w:br/>
                </m:r>
              </m:oMath>
              <m:oMath>
                <m:r>
                  <m:rPr>
                    <m:sty m:val="p"/>
                  </m:rPr>
                  <w:rPr>
                    <w:rFonts w:ascii="Cambria Math" w:hAnsi="Cambria Math"/>
                  </w:rPr>
                  <m:t>→Si</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m:rPr>
                    <m:sty m:val="p"/>
                  </m:rPr>
                  <w:rPr>
                    <w:rFonts w:ascii="Cambria Math" w:hAnsi="Cambria Math"/>
                    <w:vanish/>
                  </w:rPr>
                  <m:t xml:space="preserve"> iO_OH^-hlorine:gh:r:rous with fumes of HCl gas produced which results in strongly acidic solutions. alkaline solutiont chara</m:t>
                </m:r>
              </m:oMath>
            </m:oMathPara>
          </w:p>
        </w:tc>
        <w:tc>
          <w:tcPr>
            <w:tcW w:w="2410" w:type="dxa"/>
            <w:gridSpan w:val="2"/>
          </w:tcPr>
          <w:p w:rsidR="00BC2F00" w:rsidRPr="008112E3" w:rsidRDefault="00527927" w:rsidP="00080A2D">
            <w:pPr>
              <w:rPr>
                <w:rFonts w:ascii="Calibri" w:eastAsia="SimSun" w:hAnsi="Calibri" w:cs="Times New Roman"/>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r>
                  <m:rPr>
                    <m:sty m:val="p"/>
                  </m:rPr>
                  <w:rPr>
                    <w:rFonts w:ascii="Cambria Math" w:hAnsi="Cambria Math"/>
                  </w:rPr>
                  <m:t>+12O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→4</m:t>
                </m:r>
                <m:sSup>
                  <m:sSupPr>
                    <m:ctrlPr>
                      <w:rPr>
                        <w:rFonts w:ascii="Cambria Math" w:hAnsi="Cambria Math"/>
                      </w:rPr>
                    </m:ctrlPr>
                  </m:sSupPr>
                  <m:e>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sup>
                    <m:r>
                      <m:rPr>
                        <m:sty m:val="p"/>
                      </m:rPr>
                      <w:rPr>
                        <w:rFonts w:ascii="Cambria Math" w:hAnsi="Cambria Math"/>
                      </w:rPr>
                      <m:t>3-</m:t>
                    </m:r>
                  </m:sup>
                </m:sSup>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BC2F00" w:rsidRPr="008112E3" w:rsidRDefault="00BC2F00" w:rsidP="00080A2D">
            <w:pPr>
              <w:rPr>
                <w:rFonts w:ascii="Calibri" w:eastAsia="SimSun" w:hAnsi="Calibri" w:cs="Times New Roman"/>
              </w:rPr>
            </w:pPr>
          </w:p>
          <w:p w:rsidR="00BC2F00" w:rsidRPr="008112E3" w:rsidRDefault="00527927" w:rsidP="00080A2D">
            <w:pPr>
              <w:rPr>
                <w:rFonts w:ascii="Calibri" w:eastAsia="SimSun" w:hAnsi="Calibri" w:cs="Times New Roman"/>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10</m:t>
                    </m:r>
                  </m:sub>
                </m:sSub>
                <m:r>
                  <m:rPr>
                    <m:sty m:val="p"/>
                  </m:rPr>
                  <w:rPr>
                    <w:rFonts w:ascii="Cambria Math" w:hAnsi="Cambria Math"/>
                  </w:rPr>
                  <m:t>+12O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→4</m:t>
                </m:r>
                <m:sSup>
                  <m:sSupPr>
                    <m:ctrlPr>
                      <w:rPr>
                        <w:rFonts w:ascii="Cambria Math" w:hAnsi="Cambria Math"/>
                      </w:rPr>
                    </m:ctrlPr>
                  </m:sSupPr>
                  <m:e>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sup>
                    <m:r>
                      <m:rPr>
                        <m:sty m:val="p"/>
                      </m:rPr>
                      <w:rPr>
                        <w:rFonts w:ascii="Cambria Math" w:hAnsi="Cambria Math"/>
                      </w:rPr>
                      <m:t>3-</m:t>
                    </m:r>
                  </m:sup>
                </m:sSup>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c>
          <w:tcPr>
            <w:tcW w:w="2268" w:type="dxa"/>
          </w:tcPr>
          <w:p w:rsidR="00BC2F00" w:rsidRPr="008112E3" w:rsidRDefault="00BC2F00" w:rsidP="00080A2D">
            <w:pPr>
              <w:rPr>
                <w:rFonts w:ascii="Calibri" w:eastAsia="SimSun" w:hAnsi="Calibri" w:cs="Times New Roman"/>
              </w:rPr>
            </w:pPr>
            <m:oMathPara>
              <m:oMath>
                <m:r>
                  <m:rPr>
                    <m:sty m:val="p"/>
                  </m:rPr>
                  <w:rPr>
                    <w:rFonts w:ascii="Cambria Math" w:eastAsia="SimSun" w:hAnsi="Cambria Math" w:cs="Times New Roman"/>
                  </w:rPr>
                  <m:t>S</m:t>
                </m:r>
                <m:sSub>
                  <m:sSubPr>
                    <m:ctrlPr>
                      <w:rPr>
                        <w:rFonts w:ascii="Cambria Math" w:eastAsia="SimSun" w:hAnsi="Cambria Math" w:cs="Times New Roman"/>
                      </w:rPr>
                    </m:ctrlPr>
                  </m:sSubPr>
                  <m:e>
                    <m:r>
                      <m:rPr>
                        <m:sty m:val="p"/>
                      </m:rPr>
                      <w:rPr>
                        <w:rFonts w:ascii="Cambria Math" w:eastAsia="SimSun" w:hAnsi="Cambria Math" w:cs="Times New Roman"/>
                      </w:rPr>
                      <m:t>O</m:t>
                    </m:r>
                  </m:e>
                  <m:sub>
                    <m:r>
                      <m:rPr>
                        <m:sty m:val="p"/>
                      </m:rPr>
                      <w:rPr>
                        <w:rFonts w:ascii="Cambria Math" w:eastAsia="SimSun" w:hAnsi="Cambria Math" w:cs="Times New Roman"/>
                      </w:rPr>
                      <m:t>2</m:t>
                    </m:r>
                  </m:sub>
                </m:sSub>
                <m:r>
                  <m:rPr>
                    <m:sty m:val="p"/>
                  </m:rPr>
                  <w:rPr>
                    <w:rFonts w:ascii="Cambria Math" w:eastAsia="SimSun" w:hAnsi="Cambria Math" w:cs="Times New Roman"/>
                  </w:rPr>
                  <m:t>+2O</m:t>
                </m:r>
                <m:sSup>
                  <m:sSupPr>
                    <m:ctrlPr>
                      <w:rPr>
                        <w:rFonts w:ascii="Cambria Math" w:eastAsia="SimSun" w:hAnsi="Cambria Math" w:cs="Times New Roman"/>
                      </w:rPr>
                    </m:ctrlPr>
                  </m:sSupPr>
                  <m:e>
                    <m:r>
                      <m:rPr>
                        <m:sty m:val="p"/>
                      </m:rPr>
                      <w:rPr>
                        <w:rFonts w:ascii="Cambria Math" w:eastAsia="SimSun" w:hAnsi="Cambria Math" w:cs="Times New Roman"/>
                      </w:rPr>
                      <m:t>H</m:t>
                    </m:r>
                  </m:e>
                  <m:sup>
                    <m:r>
                      <m:rPr>
                        <m:sty m:val="p"/>
                      </m:rPr>
                      <w:rPr>
                        <w:rFonts w:ascii="Cambria Math" w:eastAsia="SimSun" w:hAnsi="Cambria Math" w:cs="Times New Roman"/>
                      </w:rPr>
                      <m:t>-</m:t>
                    </m:r>
                  </m:sup>
                </m:sSup>
                <m:r>
                  <m:rPr>
                    <m:sty m:val="p"/>
                  </m:rPr>
                  <w:rPr>
                    <w:rFonts w:ascii="Cambria Math" w:hAnsi="Cambria Math"/>
                  </w:rPr>
                  <w:br/>
                </m:r>
              </m:oMath>
              <m:oMath>
                <m:r>
                  <m:rPr>
                    <m:sty m:val="p"/>
                  </m:rPr>
                  <w:rPr>
                    <w:rFonts w:ascii="Cambria Math" w:hAnsi="Cambria Math"/>
                  </w:rPr>
                  <m:t>→</m:t>
                </m:r>
                <m:sSup>
                  <m:sSupPr>
                    <m:ctrlPr>
                      <w:rPr>
                        <w:rFonts w:ascii="Cambria Math" w:hAnsi="Cambria Math"/>
                      </w:rPr>
                    </m:ctrlPr>
                  </m:sSup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BC2F00" w:rsidRPr="008112E3" w:rsidRDefault="00BC2F00" w:rsidP="00080A2D">
            <w:pPr>
              <w:rPr>
                <w:rFonts w:ascii="Calibri" w:eastAsia="SimSun" w:hAnsi="Calibri" w:cs="Times New Roman"/>
              </w:rPr>
            </w:pPr>
          </w:p>
          <w:p w:rsidR="00BC2F00" w:rsidRPr="008112E3" w:rsidRDefault="00BC2F00" w:rsidP="00080A2D">
            <w:pPr>
              <w:rPr>
                <w:rFonts w:ascii="Calibri" w:eastAsia="SimSun" w:hAnsi="Calibri" w:cs="Times New Roman"/>
              </w:rPr>
            </w:pPr>
            <m:oMathPara>
              <m:oMath>
                <m:r>
                  <m:rPr>
                    <m:sty m:val="p"/>
                  </m:rPr>
                  <w:rPr>
                    <w:rFonts w:ascii="Cambria Math" w:eastAsia="SimSun" w:hAnsi="Cambria Math" w:cs="Times New Roman"/>
                  </w:rPr>
                  <m:t>S</m:t>
                </m:r>
                <m:sSub>
                  <m:sSubPr>
                    <m:ctrlPr>
                      <w:rPr>
                        <w:rFonts w:ascii="Cambria Math" w:eastAsia="SimSun" w:hAnsi="Cambria Math" w:cs="Times New Roman"/>
                      </w:rPr>
                    </m:ctrlPr>
                  </m:sSubPr>
                  <m:e>
                    <m:r>
                      <m:rPr>
                        <m:sty m:val="p"/>
                      </m:rPr>
                      <w:rPr>
                        <w:rFonts w:ascii="Cambria Math" w:eastAsia="SimSun" w:hAnsi="Cambria Math" w:cs="Times New Roman"/>
                      </w:rPr>
                      <m:t>O</m:t>
                    </m:r>
                  </m:e>
                  <m:sub>
                    <m:r>
                      <m:rPr>
                        <m:sty m:val="p"/>
                      </m:rPr>
                      <w:rPr>
                        <w:rFonts w:ascii="Cambria Math" w:eastAsia="SimSun" w:hAnsi="Cambria Math" w:cs="Times New Roman"/>
                      </w:rPr>
                      <m:t>3</m:t>
                    </m:r>
                  </m:sub>
                </m:sSub>
                <m:r>
                  <m:rPr>
                    <m:sty m:val="p"/>
                  </m:rPr>
                  <w:rPr>
                    <w:rFonts w:ascii="Cambria Math" w:eastAsia="SimSun" w:hAnsi="Cambria Math" w:cs="Times New Roman"/>
                  </w:rPr>
                  <m:t>+2O</m:t>
                </m:r>
                <m:sSup>
                  <m:sSupPr>
                    <m:ctrlPr>
                      <w:rPr>
                        <w:rFonts w:ascii="Cambria Math" w:eastAsia="SimSun" w:hAnsi="Cambria Math" w:cs="Times New Roman"/>
                      </w:rPr>
                    </m:ctrlPr>
                  </m:sSupPr>
                  <m:e>
                    <m:r>
                      <m:rPr>
                        <m:sty m:val="p"/>
                      </m:rPr>
                      <w:rPr>
                        <w:rFonts w:ascii="Cambria Math" w:eastAsia="SimSun" w:hAnsi="Cambria Math" w:cs="Times New Roman"/>
                      </w:rPr>
                      <m:t>H</m:t>
                    </m:r>
                  </m:e>
                  <m:sup>
                    <m:r>
                      <m:rPr>
                        <m:sty m:val="p"/>
                      </m:rPr>
                      <w:rPr>
                        <w:rFonts w:ascii="Cambria Math" w:eastAsia="SimSun" w:hAnsi="Cambria Math" w:cs="Times New Roman"/>
                      </w:rPr>
                      <m:t>-</m:t>
                    </m:r>
                  </m:sup>
                </m:sSup>
                <m:r>
                  <m:rPr>
                    <m:sty m:val="p"/>
                  </m:rPr>
                  <w:rPr>
                    <w:rFonts w:ascii="Cambria Math" w:hAnsi="Cambria Math"/>
                  </w:rPr>
                  <w:br/>
                </m:r>
              </m:oMath>
              <m:oMath>
                <m:r>
                  <m:rPr>
                    <m:sty m:val="p"/>
                  </m:rPr>
                  <w:rPr>
                    <w:rFonts w:ascii="Cambria Math" w:hAnsi="Cambria Math"/>
                  </w:rPr>
                  <m:t>→</m:t>
                </m:r>
                <m:sSup>
                  <m:sSupPr>
                    <m:ctrlPr>
                      <w:rPr>
                        <w:rFonts w:ascii="Cambria Math" w:hAnsi="Cambria Math"/>
                      </w:rPr>
                    </m:ctrlPr>
                  </m:sSup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BC2F00" w:rsidRPr="008112E3" w:rsidTr="00080A2D">
        <w:tc>
          <w:tcPr>
            <w:tcW w:w="1668" w:type="dxa"/>
            <w:vMerge w:val="restart"/>
            <w:vAlign w:val="center"/>
          </w:tcPr>
          <w:p w:rsidR="00BC2F00" w:rsidRPr="008112E3" w:rsidRDefault="00BC2F00" w:rsidP="00080A2D">
            <w:pPr>
              <w:jc w:val="right"/>
            </w:pPr>
            <w:commentRangeStart w:id="30"/>
            <w:r w:rsidRPr="008112E3">
              <w:t>Oxidation number</w:t>
            </w:r>
            <w:commentRangeEnd w:id="30"/>
            <w:r w:rsidRPr="008112E3">
              <w:rPr>
                <w:rStyle w:val="CommentReference"/>
              </w:rPr>
              <w:commentReference w:id="30"/>
            </w:r>
          </w:p>
        </w:tc>
        <w:tc>
          <w:tcPr>
            <w:tcW w:w="1842" w:type="dxa"/>
            <w:vAlign w:val="center"/>
          </w:tcPr>
          <w:p w:rsidR="00BC2F00" w:rsidRPr="008112E3" w:rsidRDefault="00BC2F00" w:rsidP="00080A2D">
            <w:pPr>
              <w:rPr>
                <w:rFonts w:ascii="Cambria Math" w:hAnsi="Cambria Math" w:hint="eastAsia"/>
                <w:oMath/>
              </w:rPr>
            </w:pPr>
            <m:oMathPara>
              <m:oMath>
                <m:r>
                  <m:rPr>
                    <m:sty m:val="p"/>
                  </m:rPr>
                  <w:rPr>
                    <w:rFonts w:ascii="Cambria Math" w:hAnsi="Cambria Math"/>
                  </w:rPr>
                  <m:t>+1</m:t>
                </m:r>
              </m:oMath>
            </m:oMathPara>
          </w:p>
        </w:tc>
        <w:tc>
          <w:tcPr>
            <w:tcW w:w="2694" w:type="dxa"/>
            <w:gridSpan w:val="2"/>
            <w:vAlign w:val="center"/>
          </w:tcPr>
          <w:p w:rsidR="00BC2F00" w:rsidRPr="008112E3" w:rsidRDefault="00BC2F00" w:rsidP="00080A2D">
            <w:pPr>
              <w:rPr>
                <w:rFonts w:ascii="Cambria Math" w:hAnsi="Cambria Math" w:hint="eastAsia"/>
                <w:oMath/>
              </w:rPr>
            </w:pPr>
            <m:oMathPara>
              <m:oMath>
                <m:r>
                  <m:rPr>
                    <m:sty m:val="p"/>
                  </m:rPr>
                  <w:rPr>
                    <w:rFonts w:ascii="Cambria Math" w:hAnsi="Cambria Math"/>
                  </w:rPr>
                  <m:t>+2</m:t>
                </m:r>
              </m:oMath>
            </m:oMathPara>
          </w:p>
        </w:tc>
        <w:tc>
          <w:tcPr>
            <w:tcW w:w="2409" w:type="dxa"/>
            <w:gridSpan w:val="2"/>
            <w:vAlign w:val="center"/>
          </w:tcPr>
          <w:p w:rsidR="00BC2F00" w:rsidRPr="008112E3" w:rsidRDefault="00BC2F00" w:rsidP="00080A2D">
            <w:pPr>
              <w:rPr>
                <w:rFonts w:ascii="Cambria Math" w:hAnsi="Cambria Math" w:hint="eastAsia"/>
                <w:oMath/>
              </w:rPr>
            </w:pPr>
            <m:oMathPara>
              <m:oMath>
                <m:r>
                  <m:rPr>
                    <m:sty m:val="p"/>
                  </m:rPr>
                  <w:rPr>
                    <w:rFonts w:ascii="Cambria Math" w:hAnsi="Cambria Math"/>
                  </w:rPr>
                  <m:t>+3</m:t>
                </m:r>
              </m:oMath>
            </m:oMathPara>
          </w:p>
        </w:tc>
        <w:tc>
          <w:tcPr>
            <w:tcW w:w="2268" w:type="dxa"/>
            <w:gridSpan w:val="2"/>
            <w:vAlign w:val="center"/>
          </w:tcPr>
          <w:p w:rsidR="00BC2F00" w:rsidRPr="008112E3" w:rsidRDefault="00BC2F00" w:rsidP="00080A2D">
            <w:pPr>
              <w:rPr>
                <w:rFonts w:ascii="Cambria Math" w:hAnsi="Cambria Math" w:hint="eastAsia"/>
                <w:oMath/>
              </w:rPr>
            </w:pPr>
            <m:oMathPara>
              <m:oMath>
                <m:r>
                  <m:rPr>
                    <m:sty m:val="p"/>
                  </m:rPr>
                  <w:rPr>
                    <w:rFonts w:ascii="Cambria Math" w:hAnsi="Cambria Math"/>
                  </w:rPr>
                  <m:t>+4</m:t>
                </m:r>
              </m:oMath>
            </m:oMathPara>
          </w:p>
        </w:tc>
        <w:tc>
          <w:tcPr>
            <w:tcW w:w="2410" w:type="dxa"/>
            <w:gridSpan w:val="2"/>
            <w:vAlign w:val="center"/>
          </w:tcPr>
          <w:p w:rsidR="00BC2F00" w:rsidRPr="008112E3" w:rsidRDefault="00BC2F00" w:rsidP="00080A2D">
            <w:pPr>
              <w:rPr>
                <w:rFonts w:ascii="Cambria Math" w:hAnsi="Cambria Math" w:hint="eastAsia"/>
                <w:oMath/>
              </w:rPr>
            </w:pPr>
            <m:oMathPara>
              <m:oMath>
                <m:r>
                  <m:rPr>
                    <m:sty m:val="p"/>
                  </m:rPr>
                  <w:rPr>
                    <w:rFonts w:ascii="Cambria Math" w:hAnsi="Cambria Math"/>
                  </w:rPr>
                  <m:t>+3/+5</m:t>
                </m:r>
              </m:oMath>
            </m:oMathPara>
          </w:p>
        </w:tc>
        <w:tc>
          <w:tcPr>
            <w:tcW w:w="2268" w:type="dxa"/>
            <w:vAlign w:val="center"/>
          </w:tcPr>
          <w:p w:rsidR="00BC2F00" w:rsidRPr="008112E3" w:rsidRDefault="00BC2F00" w:rsidP="00080A2D">
            <w:pPr>
              <w:rPr>
                <w:rFonts w:ascii="Cambria Math" w:hAnsi="Cambria Math" w:hint="eastAsia"/>
                <w:oMath/>
              </w:rPr>
            </w:pPr>
            <m:oMathPara>
              <m:oMath>
                <m:r>
                  <m:rPr>
                    <m:sty m:val="p"/>
                  </m:rPr>
                  <w:rPr>
                    <w:rFonts w:ascii="Cambria Math" w:hAnsi="Cambria Math"/>
                  </w:rPr>
                  <m:t>+4/+6</m:t>
                </m:r>
              </m:oMath>
            </m:oMathPara>
          </w:p>
        </w:tc>
      </w:tr>
      <w:tr w:rsidR="00BC2F00" w:rsidRPr="008112E3" w:rsidTr="00080A2D">
        <w:trPr>
          <w:trHeight w:val="444"/>
        </w:trPr>
        <w:tc>
          <w:tcPr>
            <w:tcW w:w="1668" w:type="dxa"/>
            <w:vMerge/>
            <w:vAlign w:val="center"/>
          </w:tcPr>
          <w:p w:rsidR="00BC2F00" w:rsidRPr="008112E3" w:rsidRDefault="00BC2F00" w:rsidP="00080A2D">
            <w:pPr>
              <w:jc w:val="right"/>
            </w:pPr>
          </w:p>
        </w:tc>
        <w:tc>
          <w:tcPr>
            <w:tcW w:w="9213" w:type="dxa"/>
            <w:gridSpan w:val="7"/>
            <w:vAlign w:val="center"/>
          </w:tcPr>
          <w:p w:rsidR="00BC2F00" w:rsidRPr="008112E3" w:rsidRDefault="00BC2F00" w:rsidP="00080A2D">
            <w:r w:rsidRPr="008112E3">
              <w:rPr>
                <w:rFonts w:ascii="Calibri" w:eastAsia="SimSun" w:hAnsi="Calibri" w:cs="Times New Roman"/>
              </w:rPr>
              <w:t>Always positive because oxygen and chlorine are more electronegative</w:t>
            </w:r>
          </w:p>
        </w:tc>
        <w:tc>
          <w:tcPr>
            <w:tcW w:w="4678" w:type="dxa"/>
            <w:gridSpan w:val="3"/>
            <w:vAlign w:val="center"/>
          </w:tcPr>
          <w:p w:rsidR="00BC2F00" w:rsidRPr="008112E3" w:rsidRDefault="000408D5" w:rsidP="00080A2D">
            <w:r>
              <w:t>S</w:t>
            </w:r>
            <w:r w:rsidR="00BC2F00" w:rsidRPr="008112E3">
              <w:t xml:space="preserve">everal O.N. as </w:t>
            </w:r>
            <w:r w:rsidR="00BC2F00" w:rsidRPr="008112E3">
              <w:rPr>
                <w:rFonts w:ascii="Calibri" w:eastAsia="SimSun" w:hAnsi="Calibri" w:cs="Times New Roman"/>
              </w:rPr>
              <w:t>have energetically available</w:t>
            </w:r>
            <m:oMath>
              <m:r>
                <m:rPr>
                  <m:sty m:val="p"/>
                </m:rPr>
                <w:rPr>
                  <w:rFonts w:ascii="Cambria Math" w:eastAsia="SimSun" w:hAnsi="Cambria Math" w:cs="Times New Roman"/>
                </w:rPr>
                <m:t xml:space="preserve"> </m:t>
              </m:r>
              <m:r>
                <m:rPr>
                  <m:sty m:val="b"/>
                </m:rPr>
                <w:rPr>
                  <w:rFonts w:ascii="Cambria Math" w:eastAsia="SimSun" w:hAnsi="Cambria Math" w:cs="Times New Roman"/>
                </w:rPr>
                <m:t>3d</m:t>
              </m:r>
            </m:oMath>
            <w:r w:rsidR="00BC2F00" w:rsidRPr="008112E3">
              <w:rPr>
                <w:rFonts w:ascii="Calibri" w:eastAsia="SimSun" w:hAnsi="Calibri" w:cs="Times New Roman"/>
                <w:b/>
              </w:rPr>
              <w:t xml:space="preserve"> subshells</w:t>
            </w:r>
            <w:r w:rsidR="00BC2F00" w:rsidRPr="008112E3">
              <w:rPr>
                <w:rFonts w:ascii="Calibri" w:eastAsia="SimSun" w:hAnsi="Calibri" w:cs="Times New Roman"/>
              </w:rPr>
              <w:t xml:space="preserve"> for the </w:t>
            </w:r>
            <w:r w:rsidR="00BC2F00" w:rsidRPr="008112E3">
              <w:rPr>
                <w:rFonts w:ascii="Calibri" w:eastAsia="SimSun" w:hAnsi="Calibri" w:cs="Times New Roman"/>
                <w:b/>
              </w:rPr>
              <w:t xml:space="preserve">expansion </w:t>
            </w:r>
            <w:r w:rsidR="00BC2F00" w:rsidRPr="008112E3">
              <w:rPr>
                <w:rFonts w:ascii="Calibri" w:eastAsia="SimSun" w:hAnsi="Calibri" w:cs="Times New Roman"/>
              </w:rPr>
              <w:t>of the octet to accommodate more than 8 electrons.</w:t>
            </w:r>
          </w:p>
        </w:tc>
      </w:tr>
      <w:tr w:rsidR="00BC2F00" w:rsidRPr="008112E3" w:rsidTr="00080A2D">
        <w:tc>
          <w:tcPr>
            <w:tcW w:w="1668" w:type="dxa"/>
          </w:tcPr>
          <w:p w:rsidR="00BC2F00" w:rsidRPr="008112E3" w:rsidRDefault="00BC2F00" w:rsidP="00080A2D">
            <w:r w:rsidRPr="008112E3">
              <w:lastRenderedPageBreak/>
              <w:t>Chlorides</w:t>
            </w:r>
          </w:p>
        </w:tc>
        <w:tc>
          <w:tcPr>
            <w:tcW w:w="1984" w:type="dxa"/>
            <w:gridSpan w:val="2"/>
          </w:tcPr>
          <w:p w:rsidR="00BC2F00" w:rsidRPr="008112E3" w:rsidRDefault="00BC2F00" w:rsidP="00080A2D">
            <m:oMathPara>
              <m:oMath>
                <m:r>
                  <m:rPr>
                    <m:sty m:val="p"/>
                  </m:rPr>
                  <w:rPr>
                    <w:rFonts w:ascii="Cambria Math" w:hAnsi="Cambria Math"/>
                  </w:rPr>
                  <m:t>NaCl</m:t>
                </m:r>
              </m:oMath>
            </m:oMathPara>
          </w:p>
        </w:tc>
        <w:tc>
          <w:tcPr>
            <w:tcW w:w="2835" w:type="dxa"/>
            <w:gridSpan w:val="2"/>
          </w:tcPr>
          <w:p w:rsidR="00BC2F00" w:rsidRPr="008112E3" w:rsidRDefault="00BC2F00" w:rsidP="00080A2D">
            <m:oMathPara>
              <m:oMath>
                <m:r>
                  <m:rPr>
                    <m:sty m:val="p"/>
                  </m:rPr>
                  <w:rPr>
                    <w:rFonts w:ascii="Cambria Math" w:hAnsi="Cambria Math"/>
                  </w:rPr>
                  <m:t>MgC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c>
          <w:tcPr>
            <w:tcW w:w="3119" w:type="dxa"/>
            <w:gridSpan w:val="2"/>
          </w:tcPr>
          <w:p w:rsidR="00BC2F00" w:rsidRPr="008112E3" w:rsidRDefault="00BC2F00" w:rsidP="00080A2D">
            <m:oMathPara>
              <m:oMath>
                <m:r>
                  <m:rPr>
                    <m:sty m:val="p"/>
                  </m:rPr>
                  <w:rPr>
                    <w:rFonts w:ascii="Cambria Math" w:hAnsi="Cambria Math"/>
                  </w:rPr>
                  <m:t>AlC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m:oMathPara>
          </w:p>
        </w:tc>
        <w:tc>
          <w:tcPr>
            <w:tcW w:w="1984" w:type="dxa"/>
            <w:gridSpan w:val="2"/>
          </w:tcPr>
          <w:p w:rsidR="00BC2F00" w:rsidRPr="008112E3" w:rsidRDefault="00BC2F00" w:rsidP="00080A2D">
            <m:oMathPara>
              <m:oMath>
                <m:r>
                  <m:rPr>
                    <m:sty m:val="p"/>
                  </m:rPr>
                  <w:rPr>
                    <w:rFonts w:ascii="Cambria Math" w:hAnsi="Cambria Math"/>
                  </w:rPr>
                  <m:t>SiC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oMath>
            </m:oMathPara>
          </w:p>
        </w:tc>
        <w:tc>
          <w:tcPr>
            <w:tcW w:w="3969" w:type="dxa"/>
            <w:gridSpan w:val="2"/>
          </w:tcPr>
          <w:p w:rsidR="00BC2F00" w:rsidRPr="008112E3" w:rsidRDefault="00BC2F00" w:rsidP="00080A2D">
            <m:oMathPara>
              <m:oMath>
                <m:r>
                  <m:rPr>
                    <m:sty m:val="p"/>
                  </m:rPr>
                  <w:rPr>
                    <w:rFonts w:ascii="Cambria Math" w:hAnsi="Cambria Math"/>
                  </w:rPr>
                  <m:t>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m:rPr>
                    <m:sty m:val="p"/>
                  </m:rPr>
                  <w:rPr>
                    <w:rFonts w:ascii="Cambria Math" w:hAnsi="Cambria Math"/>
                  </w:rPr>
                  <m:t xml:space="preserve"> / 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5</m:t>
                    </m:r>
                  </m:sub>
                </m:sSub>
              </m:oMath>
            </m:oMathPara>
          </w:p>
        </w:tc>
      </w:tr>
      <w:tr w:rsidR="00BC2F00" w:rsidRPr="008112E3" w:rsidTr="00080A2D">
        <w:tc>
          <w:tcPr>
            <w:tcW w:w="1668" w:type="dxa"/>
            <w:vAlign w:val="center"/>
          </w:tcPr>
          <w:p w:rsidR="00BC2F00" w:rsidRPr="008112E3" w:rsidRDefault="00BC2F00" w:rsidP="00080A2D">
            <w:r w:rsidRPr="008112E3">
              <w:t>Melting point</w:t>
            </w:r>
          </w:p>
        </w:tc>
        <w:tc>
          <w:tcPr>
            <w:tcW w:w="4819" w:type="dxa"/>
            <w:gridSpan w:val="4"/>
            <w:vAlign w:val="center"/>
          </w:tcPr>
          <w:p w:rsidR="00BC2F00" w:rsidRPr="008112E3" w:rsidRDefault="00BC2F00" w:rsidP="00080A2D">
            <w:r w:rsidRPr="008112E3">
              <w:rPr>
                <w:b/>
              </w:rPr>
              <w:t>High –</w:t>
            </w:r>
            <w:r w:rsidRPr="008112E3">
              <w:t xml:space="preserve"> they have</w:t>
            </w:r>
            <w:r w:rsidRPr="008112E3">
              <w:rPr>
                <w:b/>
              </w:rPr>
              <w:t xml:space="preserve"> giant ionic lattice </w:t>
            </w:r>
            <w:r w:rsidRPr="008112E3">
              <w:t xml:space="preserve">with </w:t>
            </w:r>
            <w:r w:rsidRPr="008112E3">
              <w:rPr>
                <w:b/>
              </w:rPr>
              <w:t>strong electrostatic forces of attraction</w:t>
            </w:r>
            <w:r w:rsidRPr="008112E3">
              <w:t xml:space="preserve"> between the </w:t>
            </w:r>
            <w:r w:rsidRPr="008112E3">
              <w:rPr>
                <w:b/>
              </w:rPr>
              <w:t>ions</w:t>
            </w:r>
          </w:p>
        </w:tc>
        <w:tc>
          <w:tcPr>
            <w:tcW w:w="9072" w:type="dxa"/>
            <w:gridSpan w:val="6"/>
            <w:vAlign w:val="center"/>
          </w:tcPr>
          <w:p w:rsidR="00BC2F00" w:rsidRPr="008112E3" w:rsidRDefault="00BC2F00" w:rsidP="00080A2D">
            <w:pPr>
              <w:jc w:val="center"/>
            </w:pPr>
            <w:r w:rsidRPr="008112E3">
              <w:t>similar to simple molecules</w:t>
            </w:r>
          </w:p>
        </w:tc>
      </w:tr>
      <w:tr w:rsidR="00BC2F00" w:rsidRPr="008112E3" w:rsidTr="00080A2D">
        <w:tc>
          <w:tcPr>
            <w:tcW w:w="1668" w:type="dxa"/>
            <w:vAlign w:val="center"/>
          </w:tcPr>
          <w:p w:rsidR="00BC2F00" w:rsidRPr="008112E3" w:rsidRDefault="00BC2F00" w:rsidP="00080A2D">
            <w:pPr>
              <w:jc w:val="right"/>
            </w:pPr>
            <w:r w:rsidRPr="008112E3">
              <w:t>formation</w:t>
            </w:r>
          </w:p>
        </w:tc>
        <w:tc>
          <w:tcPr>
            <w:tcW w:w="1984" w:type="dxa"/>
            <w:gridSpan w:val="2"/>
            <w:vAlign w:val="center"/>
          </w:tcPr>
          <w:p w:rsidR="00BC2F00" w:rsidRPr="008112E3" w:rsidRDefault="00BC2F00" w:rsidP="00080A2D">
            <w:r w:rsidRPr="008112E3">
              <w:t>Very rigorous</w:t>
            </w:r>
            <w:r w:rsidRPr="008112E3">
              <w:br/>
            </w:r>
            <m:oMathPara>
              <m:oMath>
                <m:r>
                  <m:rPr>
                    <m:sty m:val="p"/>
                  </m:rPr>
                  <w:rPr>
                    <w:rFonts w:ascii="Cambria Math" w:hAnsi="Cambria Math"/>
                  </w:rPr>
                  <m:t>2Na+</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→NaCl</m:t>
                </m:r>
              </m:oMath>
            </m:oMathPara>
          </w:p>
        </w:tc>
        <w:tc>
          <w:tcPr>
            <w:tcW w:w="2835" w:type="dxa"/>
            <w:gridSpan w:val="2"/>
            <w:vAlign w:val="center"/>
          </w:tcPr>
          <w:p w:rsidR="00BC2F00" w:rsidRPr="008112E3" w:rsidRDefault="00BC2F00" w:rsidP="00080A2D">
            <w:r w:rsidRPr="008112E3">
              <w:t>Rigorous</w:t>
            </w:r>
          </w:p>
          <w:p w:rsidR="00BC2F00" w:rsidRPr="008112E3" w:rsidRDefault="00BC2F00" w:rsidP="00080A2D">
            <m:oMathPara>
              <m:oMath>
                <m:r>
                  <m:rPr>
                    <m:sty m:val="p"/>
                  </m:rPr>
                  <w:rPr>
                    <w:rFonts w:ascii="Cambria Math" w:hAnsi="Cambria Math"/>
                  </w:rPr>
                  <m:t>Mg+</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→MgC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c>
          <w:tcPr>
            <w:tcW w:w="3119" w:type="dxa"/>
            <w:gridSpan w:val="2"/>
            <w:vAlign w:val="center"/>
          </w:tcPr>
          <w:p w:rsidR="00BC2F00" w:rsidRPr="008112E3" w:rsidRDefault="00BC2F00" w:rsidP="00080A2D">
            <w:r w:rsidRPr="008112E3">
              <w:t>Rigorous</w:t>
            </w:r>
          </w:p>
          <w:p w:rsidR="00BC2F00" w:rsidRPr="008112E3" w:rsidRDefault="00BC2F00" w:rsidP="00080A2D">
            <m:oMathPara>
              <m:oMath>
                <m:r>
                  <m:rPr>
                    <m:sty m:val="p"/>
                  </m:rPr>
                  <w:rPr>
                    <w:rFonts w:ascii="Cambria Math" w:hAnsi="Cambria Math"/>
                  </w:rPr>
                  <m:t>2Al+3C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→AlC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m:oMathPara>
          </w:p>
        </w:tc>
        <w:tc>
          <w:tcPr>
            <w:tcW w:w="1984" w:type="dxa"/>
            <w:gridSpan w:val="2"/>
            <w:vAlign w:val="center"/>
          </w:tcPr>
          <w:p w:rsidR="00BC2F00" w:rsidRPr="008112E3" w:rsidRDefault="00BC2F00" w:rsidP="00080A2D">
            <w:r w:rsidRPr="008112E3">
              <w:t xml:space="preserve">Heat required </w:t>
            </w:r>
          </w:p>
          <w:p w:rsidR="00BC2F00" w:rsidRPr="008112E3" w:rsidRDefault="00BC2F00" w:rsidP="00080A2D">
            <m:oMathPara>
              <m:oMath>
                <m:r>
                  <m:rPr>
                    <m:sty m:val="p"/>
                  </m:rPr>
                  <w:rPr>
                    <w:rFonts w:ascii="Cambria Math" w:hAnsi="Cambria Math"/>
                  </w:rPr>
                  <m:t>Si+2</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→SiC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oMath>
            </m:oMathPara>
          </w:p>
        </w:tc>
        <w:tc>
          <w:tcPr>
            <w:tcW w:w="3969" w:type="dxa"/>
            <w:gridSpan w:val="2"/>
            <w:vAlign w:val="center"/>
          </w:tcPr>
          <w:p w:rsidR="00BC2F00" w:rsidRPr="008112E3" w:rsidRDefault="00BC2F00" w:rsidP="00080A2D">
            <w:r w:rsidRPr="008112E3">
              <w:t>Rigorous reaction</w:t>
            </w:r>
          </w:p>
          <w:p w:rsidR="00BC2F00" w:rsidRPr="008112E3" w:rsidRDefault="00527927" w:rsidP="00080A2D">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→4PC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m:rPr>
                    <m:sty m:val="p"/>
                  </m:rPr>
                  <w:rPr>
                    <w:rFonts w:ascii="Cambria Math" w:hAnsi="Cambria Math"/>
                  </w:rPr>
                  <m:t xml:space="preserve"> </m:t>
                </m:r>
                <m:r>
                  <m:rPr>
                    <m:sty m:val="p"/>
                  </m:rPr>
                  <w:rPr>
                    <w:rFonts w:ascii="Cambria Math" w:hAnsi="Cambria Math"/>
                  </w:rPr>
                  <w:br/>
                </m:r>
              </m:oMath>
            </m:oMathPara>
            <w:r w:rsidR="00BC2F00" w:rsidRPr="008112E3">
              <w:t>In excess chlorine</w:t>
            </w:r>
            <w:r w:rsidR="00BC2F00" w:rsidRPr="008112E3">
              <w:br/>
            </w:r>
            <m:oMathPara>
              <m:oMath>
                <m:r>
                  <m:rPr>
                    <m:sty m:val="p"/>
                  </m:rPr>
                  <w:rPr>
                    <w:rFonts w:ascii="Cambria Math" w:hAnsi="Cambria Math"/>
                  </w:rPr>
                  <m:t>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5</m:t>
                    </m:r>
                  </m:sub>
                </m:sSub>
              </m:oMath>
            </m:oMathPara>
          </w:p>
        </w:tc>
      </w:tr>
      <w:tr w:rsidR="00BC2F00" w:rsidRPr="008112E3" w:rsidTr="00080A2D">
        <w:tc>
          <w:tcPr>
            <w:tcW w:w="1668" w:type="dxa"/>
            <w:vMerge w:val="restart"/>
            <w:vAlign w:val="center"/>
          </w:tcPr>
          <w:p w:rsidR="00BC2F00" w:rsidRPr="008112E3" w:rsidRDefault="00BC2F00" w:rsidP="00080A2D">
            <w:r w:rsidRPr="008112E3">
              <w:t>Reaction with water</w:t>
            </w:r>
          </w:p>
        </w:tc>
        <w:tc>
          <w:tcPr>
            <w:tcW w:w="1984" w:type="dxa"/>
            <w:gridSpan w:val="2"/>
            <w:vMerge w:val="restart"/>
            <w:vAlign w:val="center"/>
          </w:tcPr>
          <w:p w:rsidR="00BC2F00" w:rsidRPr="008112E3" w:rsidRDefault="00BC2F00" w:rsidP="00080A2D">
            <w:r w:rsidRPr="008112E3">
              <w:t>Dissolves to form a neutral solution</w:t>
            </w:r>
          </w:p>
          <w:p w:rsidR="00BC2F00" w:rsidRPr="008112E3" w:rsidRDefault="00BC2F00" w:rsidP="00080A2D"/>
          <w:p w:rsidR="00BC2F00" w:rsidRPr="008112E3" w:rsidRDefault="00BC2F00" w:rsidP="00080A2D">
            <m:oMathPara>
              <m:oMath>
                <m:r>
                  <m:rPr>
                    <m:sty m:val="p"/>
                  </m:rPr>
                  <w:rPr>
                    <w:rFonts w:ascii="Cambria Math" w:hAnsi="Cambria Math"/>
                  </w:rPr>
                  <m:t>NaCl→N</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+C</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m:t>
                    </m:r>
                  </m:sup>
                </m:sSup>
              </m:oMath>
            </m:oMathPara>
          </w:p>
        </w:tc>
        <w:tc>
          <w:tcPr>
            <w:tcW w:w="2835" w:type="dxa"/>
            <w:gridSpan w:val="2"/>
            <w:vMerge w:val="restart"/>
            <w:vAlign w:val="center"/>
          </w:tcPr>
          <w:p w:rsidR="00BC2F00" w:rsidRPr="008112E3" w:rsidRDefault="00BC2F00" w:rsidP="00080A2D">
            <m:oMath>
              <m:r>
                <m:rPr>
                  <m:sty m:val="p"/>
                </m:rPr>
                <w:rPr>
                  <w:rFonts w:ascii="Cambria Math" w:hAnsi="Cambria Math"/>
                </w:rPr>
                <m:t>M</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2+</m:t>
                  </m:r>
                </m:sup>
              </m:sSup>
            </m:oMath>
            <w:r w:rsidRPr="008112E3">
              <w:t xml:space="preserve"> ions are hydrated to</w:t>
            </w:r>
            <m:oMath>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Mg</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2+</m:t>
                  </m:r>
                </m:sup>
              </m:sSup>
            </m:oMath>
          </w:p>
        </w:tc>
        <w:tc>
          <w:tcPr>
            <w:tcW w:w="3119" w:type="dxa"/>
            <w:gridSpan w:val="2"/>
            <w:vMerge w:val="restart"/>
            <w:vAlign w:val="center"/>
          </w:tcPr>
          <w:p w:rsidR="00BC2F00" w:rsidRPr="008112E3" w:rsidRDefault="00527927" w:rsidP="00080A2D">
            <m:oMath>
              <m:sSup>
                <m:sSupPr>
                  <m:ctrlPr>
                    <w:rPr>
                      <w:rFonts w:ascii="Cambria Math" w:hAnsi="Cambria Math"/>
                    </w:rPr>
                  </m:ctrlPr>
                </m:sSupPr>
                <m:e>
                  <m:r>
                    <m:rPr>
                      <m:sty m:val="p"/>
                    </m:rPr>
                    <w:rPr>
                      <w:rFonts w:ascii="Cambria Math" w:hAnsi="Cambria Math"/>
                    </w:rPr>
                    <m:t>Al</m:t>
                  </m:r>
                </m:e>
                <m:sup>
                  <m:r>
                    <m:rPr>
                      <m:sty m:val="p"/>
                    </m:rPr>
                    <w:rPr>
                      <w:rFonts w:ascii="Cambria Math" w:hAnsi="Cambria Math"/>
                    </w:rPr>
                    <m:t>3+</m:t>
                  </m:r>
                </m:sup>
              </m:sSup>
            </m:oMath>
            <w:r w:rsidR="00BC2F00" w:rsidRPr="008112E3">
              <w:t>ion are hydrated to</w:t>
            </w:r>
            <m:oMath>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Al</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3+</m:t>
                  </m:r>
                </m:sup>
              </m:sSup>
            </m:oMath>
          </w:p>
        </w:tc>
        <w:tc>
          <w:tcPr>
            <w:tcW w:w="5953" w:type="dxa"/>
            <w:gridSpan w:val="4"/>
            <w:vAlign w:val="center"/>
          </w:tcPr>
          <w:p w:rsidR="00BC2F00" w:rsidRPr="008112E3" w:rsidRDefault="00BC2F00" w:rsidP="00080A2D">
            <w:r w:rsidRPr="008112E3">
              <w:t>Reactions are very rigorous with fumes of</w:t>
            </w:r>
            <m:oMath>
              <m:r>
                <m:rPr>
                  <m:sty m:val="p"/>
                </m:rPr>
                <w:rPr>
                  <w:rFonts w:ascii="Cambria Math" w:hAnsi="Cambria Math"/>
                </w:rPr>
                <m:t xml:space="preserve"> HCl</m:t>
              </m:r>
            </m:oMath>
            <w:r w:rsidRPr="008112E3">
              <w:t xml:space="preserve"> gas produced which results in strongly acidic solutions.</w:t>
            </w:r>
          </w:p>
        </w:tc>
      </w:tr>
      <w:tr w:rsidR="00BC2F00" w:rsidRPr="008112E3" w:rsidTr="00080A2D">
        <w:trPr>
          <w:trHeight w:val="269"/>
        </w:trPr>
        <w:tc>
          <w:tcPr>
            <w:tcW w:w="1668" w:type="dxa"/>
            <w:vMerge/>
            <w:vAlign w:val="center"/>
          </w:tcPr>
          <w:p w:rsidR="00BC2F00" w:rsidRPr="008112E3" w:rsidRDefault="00BC2F00" w:rsidP="00080A2D"/>
        </w:tc>
        <w:tc>
          <w:tcPr>
            <w:tcW w:w="1984" w:type="dxa"/>
            <w:gridSpan w:val="2"/>
            <w:vMerge/>
            <w:vAlign w:val="center"/>
          </w:tcPr>
          <w:p w:rsidR="00BC2F00" w:rsidRPr="008112E3" w:rsidRDefault="00BC2F00" w:rsidP="00080A2D"/>
        </w:tc>
        <w:tc>
          <w:tcPr>
            <w:tcW w:w="2835" w:type="dxa"/>
            <w:gridSpan w:val="2"/>
            <w:vMerge/>
            <w:vAlign w:val="center"/>
          </w:tcPr>
          <w:p w:rsidR="00BC2F00" w:rsidRPr="008112E3" w:rsidRDefault="00BC2F00" w:rsidP="00080A2D">
            <w:pPr>
              <w:rPr>
                <w:rFonts w:ascii="Calibri" w:eastAsia="SimSun" w:hAnsi="Calibri" w:cs="Times New Roman"/>
              </w:rPr>
            </w:pPr>
          </w:p>
        </w:tc>
        <w:tc>
          <w:tcPr>
            <w:tcW w:w="3119" w:type="dxa"/>
            <w:gridSpan w:val="2"/>
            <w:vMerge/>
            <w:vAlign w:val="center"/>
          </w:tcPr>
          <w:p w:rsidR="00BC2F00" w:rsidRPr="008112E3" w:rsidRDefault="00BC2F00" w:rsidP="00080A2D"/>
        </w:tc>
        <w:tc>
          <w:tcPr>
            <w:tcW w:w="1984" w:type="dxa"/>
            <w:gridSpan w:val="2"/>
            <w:vMerge w:val="restart"/>
            <w:vAlign w:val="center"/>
          </w:tcPr>
          <w:p w:rsidR="00BC2F00" w:rsidRPr="008112E3" w:rsidRDefault="00BC2F00" w:rsidP="00080A2D">
            <m:oMathPara>
              <m:oMath>
                <m:r>
                  <m:rPr>
                    <m:sty m:val="p"/>
                  </m:rPr>
                  <w:rPr>
                    <w:rFonts w:ascii="Cambria Math" w:hAnsi="Cambria Math"/>
                  </w:rPr>
                  <m:t>SiC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r>
                  <m:rPr>
                    <m:sty m:val="p"/>
                  </m:rPr>
                  <w:rPr>
                    <w:rFonts w:ascii="Cambria Math" w:hAnsi="Cambria Math"/>
                  </w:rPr>
                  <m:t xml:space="preserve"> + 2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O→Si</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+4HCl</m:t>
                </m:r>
              </m:oMath>
            </m:oMathPara>
          </w:p>
        </w:tc>
        <w:tc>
          <w:tcPr>
            <w:tcW w:w="3969" w:type="dxa"/>
            <w:gridSpan w:val="2"/>
            <w:vMerge w:val="restart"/>
            <w:vAlign w:val="center"/>
          </w:tcPr>
          <w:p w:rsidR="00BC2F00" w:rsidRPr="008112E3" w:rsidRDefault="00BC2F00" w:rsidP="00080A2D">
            <m:oMathPara>
              <m:oMath>
                <m:r>
                  <m:rPr>
                    <m:sty m:val="p"/>
                  </m:rPr>
                  <w:rPr>
                    <w:rFonts w:ascii="Cambria Math" w:hAnsi="Cambria Math"/>
                  </w:rPr>
                  <m:t>P</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3</m:t>
                    </m:r>
                  </m:sub>
                </m:sSub>
                <m:r>
                  <m:rPr>
                    <m:sty m:val="p"/>
                  </m:rPr>
                  <w:rPr>
                    <w:rFonts w:ascii="Cambria Math" w:hAnsi="Cambria Math"/>
                  </w:rPr>
                  <m:t xml:space="preserve"> +3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+3HCl</m:t>
                </m:r>
              </m:oMath>
            </m:oMathPara>
          </w:p>
          <w:p w:rsidR="00BC2F00" w:rsidRPr="008112E3" w:rsidRDefault="00BC2F00" w:rsidP="00080A2D"/>
          <w:p w:rsidR="00BC2F00" w:rsidRPr="008112E3" w:rsidRDefault="00BC2F00" w:rsidP="00080A2D">
            <w:r w:rsidRPr="008112E3">
              <w:t>Limited amount of water:</w:t>
            </w:r>
          </w:p>
          <w:p w:rsidR="00BC2F00" w:rsidRPr="008112E3" w:rsidRDefault="00BC2F00" w:rsidP="00080A2D">
            <m:oMathPara>
              <m:oMath>
                <m:r>
                  <m:rPr>
                    <m:sty m:val="p"/>
                  </m:rPr>
                  <w:rPr>
                    <w:rFonts w:ascii="Cambria Math" w:hAnsi="Cambria Math"/>
                  </w:rPr>
                  <m:t>P</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5</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O→PO</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3</m:t>
                    </m:r>
                  </m:sub>
                </m:sSub>
                <m:r>
                  <m:rPr>
                    <m:sty m:val="p"/>
                  </m:rPr>
                  <w:rPr>
                    <w:rFonts w:ascii="Cambria Math" w:hAnsi="Cambria Math"/>
                  </w:rPr>
                  <m:t>+2HCl</m:t>
                </m:r>
              </m:oMath>
            </m:oMathPara>
          </w:p>
          <w:p w:rsidR="00BC2F00" w:rsidRPr="008112E3" w:rsidRDefault="00BC2F00" w:rsidP="00080A2D">
            <w:r w:rsidRPr="008112E3">
              <w:t>Large amount of water:</w:t>
            </w:r>
          </w:p>
          <w:p w:rsidR="00BC2F00" w:rsidRPr="008112E3" w:rsidRDefault="00BC2F00" w:rsidP="00080A2D">
            <m:oMathPara>
              <m:oMath>
                <m:r>
                  <m:rPr>
                    <m:sty m:val="p"/>
                  </m:rPr>
                  <w:rPr>
                    <w:rFonts w:ascii="Cambria Math" w:hAnsi="Cambria Math"/>
                  </w:rPr>
                  <m:t>P</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5</m:t>
                    </m:r>
                  </m:sub>
                </m:sSub>
                <m:r>
                  <m:rPr>
                    <m:sty m:val="p"/>
                  </m:rPr>
                  <w:rPr>
                    <w:rFonts w:ascii="Cambria Math" w:hAnsi="Cambria Math"/>
                  </w:rPr>
                  <m:t xml:space="preserve"> +4</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+5HCl</m:t>
                </m:r>
              </m:oMath>
            </m:oMathPara>
          </w:p>
        </w:tc>
      </w:tr>
      <w:tr w:rsidR="00BC2F00" w:rsidRPr="008112E3" w:rsidTr="00080A2D">
        <w:tc>
          <w:tcPr>
            <w:tcW w:w="1668" w:type="dxa"/>
            <w:vMerge/>
            <w:vAlign w:val="center"/>
          </w:tcPr>
          <w:p w:rsidR="00BC2F00" w:rsidRPr="008112E3" w:rsidRDefault="00BC2F00" w:rsidP="00080A2D">
            <w:pPr>
              <w:jc w:val="right"/>
            </w:pPr>
          </w:p>
        </w:tc>
        <w:tc>
          <w:tcPr>
            <w:tcW w:w="1984" w:type="dxa"/>
            <w:gridSpan w:val="2"/>
            <w:vMerge/>
            <w:vAlign w:val="center"/>
          </w:tcPr>
          <w:p w:rsidR="00BC2F00" w:rsidRPr="008112E3" w:rsidRDefault="00BC2F00" w:rsidP="00080A2D"/>
        </w:tc>
        <w:tc>
          <w:tcPr>
            <w:tcW w:w="5954" w:type="dxa"/>
            <w:gridSpan w:val="4"/>
            <w:vAlign w:val="center"/>
          </w:tcPr>
          <w:p w:rsidR="00BC2F00" w:rsidRPr="008112E3" w:rsidRDefault="00BC2F00" w:rsidP="00080A2D">
            <w:r w:rsidRPr="008112E3">
              <w:t>The high charge density and polarises and weaken the</w:t>
            </w:r>
            <m:oMath>
              <m:r>
                <m:rPr>
                  <m:sty m:val="p"/>
                </m:rPr>
                <w:rPr>
                  <w:rFonts w:ascii="Cambria Math" w:hAnsi="Cambria Math"/>
                </w:rPr>
                <m:t xml:space="preserve"> O-H</m:t>
              </m:r>
            </m:oMath>
            <w:r w:rsidRPr="008112E3">
              <w:t xml:space="preserve"> bond in water molecules which encourages deprotonation to produce</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8112E3">
              <w:t xml:space="preserve"> to form a slightly acidic solution</w:t>
            </w:r>
          </w:p>
        </w:tc>
        <w:tc>
          <w:tcPr>
            <w:tcW w:w="1984" w:type="dxa"/>
            <w:gridSpan w:val="2"/>
            <w:vMerge/>
            <w:vAlign w:val="center"/>
          </w:tcPr>
          <w:p w:rsidR="00BC2F00" w:rsidRPr="008112E3" w:rsidRDefault="00BC2F00" w:rsidP="00080A2D"/>
        </w:tc>
        <w:tc>
          <w:tcPr>
            <w:tcW w:w="3969" w:type="dxa"/>
            <w:gridSpan w:val="2"/>
            <w:vMerge/>
            <w:vAlign w:val="center"/>
          </w:tcPr>
          <w:p w:rsidR="00BC2F00" w:rsidRPr="008112E3" w:rsidRDefault="00BC2F00" w:rsidP="00080A2D"/>
        </w:tc>
      </w:tr>
      <w:tr w:rsidR="00BC2F00" w:rsidRPr="008112E3" w:rsidTr="00080A2D">
        <w:tc>
          <w:tcPr>
            <w:tcW w:w="1668" w:type="dxa"/>
            <w:vMerge/>
            <w:vAlign w:val="center"/>
          </w:tcPr>
          <w:p w:rsidR="00BC2F00" w:rsidRPr="008112E3" w:rsidRDefault="00BC2F00" w:rsidP="00080A2D">
            <w:pPr>
              <w:jc w:val="right"/>
            </w:pPr>
          </w:p>
        </w:tc>
        <w:tc>
          <w:tcPr>
            <w:tcW w:w="1984" w:type="dxa"/>
            <w:gridSpan w:val="2"/>
            <w:vMerge/>
            <w:vAlign w:val="center"/>
          </w:tcPr>
          <w:p w:rsidR="00BC2F00" w:rsidRPr="008112E3" w:rsidRDefault="00BC2F00" w:rsidP="00080A2D"/>
        </w:tc>
        <w:tc>
          <w:tcPr>
            <w:tcW w:w="2835" w:type="dxa"/>
            <w:gridSpan w:val="2"/>
            <w:vAlign w:val="center"/>
          </w:tcPr>
          <w:p w:rsidR="00BC2F00" w:rsidRPr="008112E3" w:rsidRDefault="00527927" w:rsidP="00080A2D">
            <m:oMathPara>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Mg</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Mg</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5</m:t>
                            </m:r>
                          </m:sub>
                        </m:sSub>
                        <m:d>
                          <m:dPr>
                            <m:ctrlPr>
                              <w:rPr>
                                <w:rFonts w:ascii="Cambria Math" w:hAnsi="Cambria Math"/>
                              </w:rPr>
                            </m:ctrlPr>
                          </m:dPr>
                          <m:e>
                            <m:r>
                              <m:rPr>
                                <m:sty m:val="p"/>
                              </m:rPr>
                              <w:rPr>
                                <w:rFonts w:ascii="Cambria Math" w:hAnsi="Cambria Math"/>
                              </w:rPr>
                              <m:t>OH</m:t>
                            </m:r>
                          </m:e>
                        </m:d>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m:oMathPara>
          </w:p>
        </w:tc>
        <w:tc>
          <w:tcPr>
            <w:tcW w:w="3119" w:type="dxa"/>
            <w:gridSpan w:val="2"/>
            <w:vAlign w:val="center"/>
          </w:tcPr>
          <w:p w:rsidR="00BC2F00" w:rsidRPr="008112E3" w:rsidRDefault="00527927" w:rsidP="00080A2D">
            <m:oMathPara>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Al</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Al</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5</m:t>
                            </m:r>
                          </m:sub>
                        </m:sSub>
                        <m:d>
                          <m:dPr>
                            <m:ctrlPr>
                              <w:rPr>
                                <w:rFonts w:ascii="Cambria Math" w:hAnsi="Cambria Math"/>
                              </w:rPr>
                            </m:ctrlPr>
                          </m:dPr>
                          <m:e>
                            <m:r>
                              <m:rPr>
                                <m:sty m:val="p"/>
                              </m:rPr>
                              <w:rPr>
                                <w:rFonts w:ascii="Cambria Math" w:hAnsi="Cambria Math"/>
                              </w:rPr>
                              <m:t>OH</m:t>
                            </m:r>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w:br/>
                </m:r>
              </m:oMath>
              <m:oMath>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Al</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4</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m:oMathPara>
          </w:p>
        </w:tc>
        <w:tc>
          <w:tcPr>
            <w:tcW w:w="1984" w:type="dxa"/>
            <w:gridSpan w:val="2"/>
            <w:vMerge/>
            <w:vAlign w:val="center"/>
          </w:tcPr>
          <w:p w:rsidR="00BC2F00" w:rsidRPr="008112E3" w:rsidRDefault="00BC2F00" w:rsidP="00080A2D"/>
        </w:tc>
        <w:tc>
          <w:tcPr>
            <w:tcW w:w="3969" w:type="dxa"/>
            <w:gridSpan w:val="2"/>
            <w:vMerge/>
            <w:vAlign w:val="center"/>
          </w:tcPr>
          <w:p w:rsidR="00BC2F00" w:rsidRPr="008112E3" w:rsidRDefault="00BC2F00" w:rsidP="00080A2D"/>
        </w:tc>
      </w:tr>
      <w:tr w:rsidR="00BC2F00" w:rsidRPr="008112E3" w:rsidTr="00080A2D">
        <w:tc>
          <w:tcPr>
            <w:tcW w:w="1668" w:type="dxa"/>
            <w:vAlign w:val="center"/>
          </w:tcPr>
          <w:p w:rsidR="00BC2F00" w:rsidRPr="008112E3" w:rsidRDefault="00BC2F00" w:rsidP="00080A2D">
            <w:pPr>
              <w:jc w:val="right"/>
            </w:pPr>
            <w:r w:rsidRPr="008112E3">
              <w:t>pH</w:t>
            </w:r>
          </w:p>
        </w:tc>
        <w:tc>
          <w:tcPr>
            <w:tcW w:w="1984" w:type="dxa"/>
            <w:gridSpan w:val="2"/>
            <w:vAlign w:val="center"/>
          </w:tcPr>
          <w:p w:rsidR="00BC2F00" w:rsidRPr="008112E3" w:rsidRDefault="00BC2F00" w:rsidP="00080A2D">
            <w:pPr>
              <w:jc w:val="center"/>
            </w:pPr>
            <w:r w:rsidRPr="008112E3">
              <w:t>7</w:t>
            </w:r>
          </w:p>
        </w:tc>
        <w:tc>
          <w:tcPr>
            <w:tcW w:w="2835" w:type="dxa"/>
            <w:gridSpan w:val="2"/>
            <w:vAlign w:val="center"/>
          </w:tcPr>
          <w:p w:rsidR="00BC2F00" w:rsidRPr="008112E3" w:rsidRDefault="00BC2F00" w:rsidP="00080A2D">
            <w:pPr>
              <w:jc w:val="center"/>
            </w:pPr>
            <w:r w:rsidRPr="008112E3">
              <w:t>6</w:t>
            </w:r>
          </w:p>
        </w:tc>
        <w:tc>
          <w:tcPr>
            <w:tcW w:w="3119" w:type="dxa"/>
            <w:gridSpan w:val="2"/>
            <w:vAlign w:val="center"/>
          </w:tcPr>
          <w:p w:rsidR="00BC2F00" w:rsidRPr="008112E3" w:rsidRDefault="00BC2F00" w:rsidP="00080A2D">
            <w:pPr>
              <w:jc w:val="center"/>
            </w:pPr>
            <w:r w:rsidRPr="008112E3">
              <w:t>2</w:t>
            </w:r>
          </w:p>
        </w:tc>
        <w:tc>
          <w:tcPr>
            <w:tcW w:w="1984" w:type="dxa"/>
            <w:gridSpan w:val="2"/>
            <w:vAlign w:val="center"/>
          </w:tcPr>
          <w:p w:rsidR="00BC2F00" w:rsidRPr="008112E3" w:rsidRDefault="00BC2F00" w:rsidP="00080A2D">
            <w:pPr>
              <w:jc w:val="center"/>
            </w:pPr>
            <w:r w:rsidRPr="008112E3">
              <w:t>1</w:t>
            </w:r>
          </w:p>
        </w:tc>
        <w:tc>
          <w:tcPr>
            <w:tcW w:w="3969" w:type="dxa"/>
            <w:gridSpan w:val="2"/>
            <w:vAlign w:val="center"/>
          </w:tcPr>
          <w:p w:rsidR="00BC2F00" w:rsidRPr="008112E3" w:rsidRDefault="00BC2F00" w:rsidP="00080A2D">
            <w:pPr>
              <w:jc w:val="center"/>
            </w:pPr>
            <w:r w:rsidRPr="008112E3">
              <w:t>1</w:t>
            </w:r>
          </w:p>
        </w:tc>
      </w:tr>
    </w:tbl>
    <w:p w:rsidR="00BC2F00" w:rsidRPr="008112E3" w:rsidRDefault="00BC2F00" w:rsidP="00BC2F00"/>
    <w:p w:rsidR="00BC2F00" w:rsidRDefault="00BC2F00" w:rsidP="00BC2F00">
      <w:r w:rsidRPr="008112E3">
        <w:t>The large electronegativity difference of</w:t>
      </w:r>
      <m:oMath>
        <m:r>
          <m:rPr>
            <m:sty m:val="p"/>
          </m:rPr>
          <w:rPr>
            <w:rFonts w:ascii="Cambria Math" w:hAnsi="Cambria Math"/>
          </w:rPr>
          <m:t xml:space="preserve"> Al</m:t>
        </m:r>
      </m:oMath>
      <w:r w:rsidRPr="008112E3">
        <w:t xml:space="preserve"> and oxygen makes</w:t>
      </w:r>
      <m:oMath>
        <m:r>
          <m:rPr>
            <m:sty m:val="p"/>
          </m:rPr>
          <w:rPr>
            <w:rFonts w:ascii="Cambria Math" w:hAnsi="Cambria Math"/>
          </w:rPr>
          <m:t xml:space="preserve"> Al</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3</m:t>
            </m:r>
          </m:sub>
        </m:sSub>
      </m:oMath>
      <w:r w:rsidRPr="008112E3">
        <w:t xml:space="preserve"> an ionic compound.</w:t>
      </w:r>
      <w:r>
        <w:br/>
      </w:r>
      <m:oMath>
        <m:r>
          <m:rPr>
            <m:sty m:val="p"/>
          </m:rPr>
          <w:rPr>
            <w:rFonts w:ascii="Cambria Math" w:hAnsi="Cambria Math"/>
          </w:rPr>
          <m:t>A</m:t>
        </m:r>
        <m:sSup>
          <m:sSupPr>
            <m:ctrlPr>
              <w:rPr>
                <w:rFonts w:ascii="Cambria Math" w:hAnsi="Cambria Math"/>
              </w:rPr>
            </m:ctrlPr>
          </m:sSupPr>
          <m:e>
            <m:r>
              <m:rPr>
                <m:sty m:val="p"/>
              </m:rPr>
              <w:rPr>
                <w:rFonts w:ascii="Cambria Math" w:hAnsi="Cambria Math"/>
              </w:rPr>
              <m:t>l</m:t>
            </m:r>
          </m:e>
          <m:sup>
            <m:r>
              <m:rPr>
                <m:sty m:val="p"/>
              </m:rPr>
              <w:rPr>
                <w:rFonts w:ascii="Cambria Math" w:hAnsi="Cambria Math"/>
                <w:vertAlign w:val="superscript"/>
              </w:rPr>
              <m:t>3+</m:t>
            </m:r>
          </m:sup>
        </m:sSup>
      </m:oMath>
      <w:r w:rsidRPr="008112E3">
        <w:t xml:space="preserve"> has a </w:t>
      </w:r>
      <w:r w:rsidRPr="008112E3">
        <w:rPr>
          <w:b/>
        </w:rPr>
        <w:t>small ionic radius</w:t>
      </w:r>
      <w:r w:rsidRPr="008112E3">
        <w:t xml:space="preserve"> and is </w:t>
      </w:r>
      <w:r w:rsidRPr="008112E3">
        <w:rPr>
          <w:b/>
        </w:rPr>
        <w:t>highly charged</w:t>
      </w:r>
      <w:r w:rsidRPr="008112E3">
        <w:t xml:space="preserve">, giving rise to a </w:t>
      </w:r>
      <w:r w:rsidRPr="008112E3">
        <w:rPr>
          <w:b/>
        </w:rPr>
        <w:t>high charge density</w:t>
      </w:r>
      <w:r w:rsidRPr="008112E3">
        <w:t xml:space="preserve"> and hence </w:t>
      </w:r>
      <w:r w:rsidRPr="008112E3">
        <w:rPr>
          <w:b/>
        </w:rPr>
        <w:t>high polarising power</w:t>
      </w:r>
      <w:r w:rsidRPr="008112E3">
        <w:t xml:space="preserve"> to </w:t>
      </w:r>
      <w:r w:rsidRPr="008112E3">
        <w:rPr>
          <w:b/>
        </w:rPr>
        <w:t>distort</w:t>
      </w:r>
      <w:r w:rsidRPr="008112E3">
        <w:t xml:space="preserve"> the electron cloud of the anion.</w:t>
      </w:r>
      <w:r w:rsidRPr="008112E3">
        <w:rPr>
          <w:u w:val="single"/>
        </w:rPr>
        <w:br/>
      </w:r>
      <m:oMath>
        <m:r>
          <m:rPr>
            <m:sty m:val="p"/>
          </m:rPr>
          <w:rPr>
            <w:rFonts w:ascii="Cambria Math" w:hAnsi="Cambria Math"/>
          </w:rPr>
          <m:t>C</m:t>
        </m:r>
        <m:sSup>
          <m:sSupPr>
            <m:ctrlPr>
              <w:rPr>
                <w:rFonts w:ascii="Cambria Math" w:hAnsi="Cambria Math"/>
              </w:rPr>
            </m:ctrlPr>
          </m:sSupPr>
          <m:e>
            <m:r>
              <m:rPr>
                <m:sty m:val="p"/>
              </m:rPr>
              <w:rPr>
                <w:rFonts w:ascii="Cambria Math" w:hAnsi="Cambria Math"/>
              </w:rPr>
              <m:t>l</m:t>
            </m:r>
          </m:e>
          <m:sup>
            <m:r>
              <m:rPr>
                <m:sty m:val="p"/>
              </m:rPr>
              <w:rPr>
                <w:rFonts w:ascii="Cambria Math" w:hAnsi="Cambria Math"/>
                <w:vertAlign w:val="superscript"/>
              </w:rPr>
              <m:t>-</m:t>
            </m:r>
          </m:sup>
        </m:sSup>
      </m:oMath>
      <w:r w:rsidRPr="008112E3">
        <w:t xml:space="preserve"> has a </w:t>
      </w:r>
      <w:r w:rsidRPr="008112E3">
        <w:rPr>
          <w:b/>
        </w:rPr>
        <w:t>large ionic radius</w:t>
      </w:r>
      <w:r w:rsidRPr="008112E3">
        <w:t xml:space="preserve"> which has valance electrons that are </w:t>
      </w:r>
      <w:r w:rsidRPr="008112E3">
        <w:rPr>
          <w:b/>
        </w:rPr>
        <w:t xml:space="preserve">less tightly bound </w:t>
      </w:r>
      <w:r w:rsidRPr="008112E3">
        <w:t xml:space="preserve">to the nucleus, </w:t>
      </w:r>
      <w:r w:rsidRPr="008112E3">
        <w:br/>
        <w:t xml:space="preserve">resulting in a </w:t>
      </w:r>
      <w:r w:rsidRPr="008112E3">
        <w:rPr>
          <w:b/>
        </w:rPr>
        <w:t xml:space="preserve">greater ease of distortion of the electron cloud </w:t>
      </w:r>
      <w:r w:rsidRPr="008112E3">
        <w:t>(</w:t>
      </w:r>
      <w:r w:rsidRPr="008112E3">
        <w:rPr>
          <w:b/>
        </w:rPr>
        <w:t>polarisability</w:t>
      </w:r>
      <w:r w:rsidRPr="008112E3">
        <w:t xml:space="preserve">), leading to sharing of electrons.  </w:t>
      </w:r>
      <w:r>
        <w:br/>
      </w:r>
      <w:r w:rsidRPr="008112E3">
        <w:t xml:space="preserve">Hence </w:t>
      </w:r>
      <m:oMath>
        <m:r>
          <m:rPr>
            <m:sty m:val="p"/>
          </m:rPr>
          <w:rPr>
            <w:rFonts w:ascii="Cambria Math" w:hAnsi="Cambria Math"/>
          </w:rPr>
          <m:t>Al</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3</m:t>
            </m:r>
          </m:sub>
        </m:sSub>
      </m:oMath>
      <w:r w:rsidRPr="008112E3">
        <w:t xml:space="preserve"> is ionic with partial covalent character and amphoteric.</w:t>
      </w:r>
    </w:p>
    <w:p w:rsidR="00BC2F00" w:rsidRPr="008112E3" w:rsidRDefault="00BC2F00" w:rsidP="00BC2F00"/>
    <w:p w:rsidR="00A10BA1" w:rsidRPr="008E6350" w:rsidRDefault="00BC2F00" w:rsidP="00BC2F00">
      <w:pPr>
        <w:pStyle w:val="Heading1"/>
        <w:rPr>
          <w:rStyle w:val="Heading1Char"/>
          <w:b/>
          <w:bCs/>
        </w:rPr>
      </w:pPr>
      <w:r w:rsidRPr="008112E3">
        <w:br w:type="page"/>
      </w:r>
      <w:bookmarkStart w:id="31" w:name="_Toc395536163"/>
      <w:r w:rsidR="00A10BA1" w:rsidRPr="008E6350">
        <w:rPr>
          <w:rStyle w:val="Heading1Char"/>
          <w:b/>
          <w:bCs/>
        </w:rPr>
        <w:lastRenderedPageBreak/>
        <w:t>Group II</w:t>
      </w:r>
      <w:bookmarkEnd w:id="31"/>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68"/>
        <w:gridCol w:w="3380"/>
        <w:gridCol w:w="3522"/>
        <w:gridCol w:w="3522"/>
        <w:gridCol w:w="3522"/>
      </w:tblGrid>
      <w:tr w:rsidR="00A10BA1" w:rsidRPr="008112E3" w:rsidTr="00BE7060">
        <w:tc>
          <w:tcPr>
            <w:tcW w:w="1668" w:type="dxa"/>
          </w:tcPr>
          <w:p w:rsidR="00A10BA1" w:rsidRPr="008112E3" w:rsidRDefault="00A10BA1" w:rsidP="00BE7060"/>
        </w:tc>
        <w:tc>
          <w:tcPr>
            <w:tcW w:w="3380" w:type="dxa"/>
          </w:tcPr>
          <w:p w:rsidR="00A10BA1" w:rsidRPr="008112E3" w:rsidRDefault="00A10BA1" w:rsidP="00BE7060">
            <w:r w:rsidRPr="008112E3">
              <w:t>Magnesium</w:t>
            </w:r>
          </w:p>
        </w:tc>
        <w:tc>
          <w:tcPr>
            <w:tcW w:w="3522" w:type="dxa"/>
          </w:tcPr>
          <w:p w:rsidR="00A10BA1" w:rsidRPr="008112E3" w:rsidRDefault="00A10BA1" w:rsidP="00BE7060">
            <w:r w:rsidRPr="008112E3">
              <w:t>Calcium</w:t>
            </w:r>
          </w:p>
        </w:tc>
        <w:tc>
          <w:tcPr>
            <w:tcW w:w="3522" w:type="dxa"/>
          </w:tcPr>
          <w:p w:rsidR="00A10BA1" w:rsidRPr="008112E3" w:rsidRDefault="00A10BA1" w:rsidP="00BE7060">
            <w:r w:rsidRPr="008112E3">
              <w:t xml:space="preserve">Strontium </w:t>
            </w:r>
          </w:p>
        </w:tc>
        <w:tc>
          <w:tcPr>
            <w:tcW w:w="3522" w:type="dxa"/>
          </w:tcPr>
          <w:p w:rsidR="00A10BA1" w:rsidRPr="008112E3" w:rsidRDefault="00A10BA1" w:rsidP="00BE7060">
            <w:r w:rsidRPr="008112E3">
              <w:t>Barium</w:t>
            </w:r>
          </w:p>
        </w:tc>
      </w:tr>
      <w:tr w:rsidR="00A10BA1" w:rsidRPr="008112E3" w:rsidTr="00BE7060">
        <w:tc>
          <w:tcPr>
            <w:tcW w:w="1668" w:type="dxa"/>
            <w:vMerge w:val="restart"/>
          </w:tcPr>
          <w:p w:rsidR="00A10BA1" w:rsidRPr="008112E3" w:rsidRDefault="00A10BA1" w:rsidP="00BE7060">
            <w:pPr>
              <w:rPr>
                <w:b/>
              </w:rPr>
            </w:pPr>
            <w:r w:rsidRPr="008112E3">
              <w:t>Reaction with</w:t>
            </w:r>
            <w:r w:rsidRPr="008112E3">
              <w:rPr>
                <w:b/>
              </w:rPr>
              <w:t xml:space="preserve"> oxygen</w:t>
            </w:r>
          </w:p>
        </w:tc>
        <w:tc>
          <w:tcPr>
            <w:tcW w:w="13946" w:type="dxa"/>
            <w:gridSpan w:val="4"/>
          </w:tcPr>
          <w:p w:rsidR="00A10BA1" w:rsidRPr="008112E3" w:rsidRDefault="00A10BA1" w:rsidP="00BE7060">
            <w:r w:rsidRPr="008112E3">
              <w:t>The metals burn vigorously in oxygen to form a white solid.</w:t>
            </w:r>
          </w:p>
          <w:p w:rsidR="00A10BA1" w:rsidRPr="008112E3" w:rsidRDefault="008112E3" w:rsidP="00BE7060">
            <m:oMathPara>
              <m:oMath>
                <m:r>
                  <m:rPr>
                    <m:sty m:val="p"/>
                  </m:rPr>
                  <w:rPr>
                    <w:rFonts w:ascii="Cambria Math" w:hAnsi="Cambria Math"/>
                  </w:rPr>
                  <m:t>M+½</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→MO</m:t>
                </m:r>
              </m:oMath>
            </m:oMathPara>
          </w:p>
        </w:tc>
      </w:tr>
      <w:tr w:rsidR="00A10BA1" w:rsidRPr="008112E3" w:rsidTr="00BE7060">
        <w:tc>
          <w:tcPr>
            <w:tcW w:w="1668" w:type="dxa"/>
            <w:vMerge/>
          </w:tcPr>
          <w:p w:rsidR="00A10BA1" w:rsidRPr="008112E3" w:rsidRDefault="00A10BA1" w:rsidP="00BE7060">
            <w:pPr>
              <w:rPr>
                <w:b/>
              </w:rPr>
            </w:pPr>
          </w:p>
        </w:tc>
        <w:tc>
          <w:tcPr>
            <w:tcW w:w="3380" w:type="dxa"/>
          </w:tcPr>
          <w:p w:rsidR="00A10BA1" w:rsidRPr="008112E3" w:rsidRDefault="00A10BA1" w:rsidP="00C35D65">
            <w:r w:rsidRPr="008112E3">
              <w:t xml:space="preserve">White </w:t>
            </w:r>
            <w:r w:rsidR="00C35D65">
              <w:t>flame</w:t>
            </w:r>
          </w:p>
        </w:tc>
        <w:tc>
          <w:tcPr>
            <w:tcW w:w="3522" w:type="dxa"/>
          </w:tcPr>
          <w:p w:rsidR="00A10BA1" w:rsidRPr="008112E3" w:rsidRDefault="00A10BA1" w:rsidP="00BE7060">
            <w:r w:rsidRPr="008112E3">
              <w:t>Brick-red</w:t>
            </w:r>
            <w:r w:rsidR="00C35D65">
              <w:t xml:space="preserve"> flame</w:t>
            </w:r>
          </w:p>
        </w:tc>
        <w:tc>
          <w:tcPr>
            <w:tcW w:w="3522" w:type="dxa"/>
          </w:tcPr>
          <w:p w:rsidR="00A10BA1" w:rsidRPr="008112E3" w:rsidRDefault="00A10BA1" w:rsidP="00BE7060">
            <w:r w:rsidRPr="008112E3">
              <w:t>Brick-red</w:t>
            </w:r>
            <w:r w:rsidR="00C35D65">
              <w:t xml:space="preserve"> flame</w:t>
            </w:r>
          </w:p>
        </w:tc>
        <w:tc>
          <w:tcPr>
            <w:tcW w:w="3522" w:type="dxa"/>
          </w:tcPr>
          <w:p w:rsidR="00A10BA1" w:rsidRPr="008112E3" w:rsidRDefault="00A10BA1" w:rsidP="00BE7060">
            <w:r w:rsidRPr="008112E3">
              <w:t>Apple-green</w:t>
            </w:r>
            <w:r w:rsidR="00C35D65">
              <w:t xml:space="preserve"> flame</w:t>
            </w:r>
          </w:p>
        </w:tc>
      </w:tr>
      <w:tr w:rsidR="00A10BA1" w:rsidRPr="008112E3" w:rsidTr="00BE7060">
        <w:tc>
          <w:tcPr>
            <w:tcW w:w="1668" w:type="dxa"/>
            <w:vMerge w:val="restart"/>
          </w:tcPr>
          <w:p w:rsidR="00A10BA1" w:rsidRPr="008112E3" w:rsidRDefault="00A10BA1" w:rsidP="00BE7060">
            <w:pPr>
              <w:rPr>
                <w:b/>
              </w:rPr>
            </w:pPr>
            <w:r w:rsidRPr="008112E3">
              <w:t>Reaction with</w:t>
            </w:r>
            <w:r w:rsidRPr="008112E3">
              <w:rPr>
                <w:b/>
              </w:rPr>
              <w:t xml:space="preserve"> water</w:t>
            </w:r>
          </w:p>
        </w:tc>
        <w:tc>
          <w:tcPr>
            <w:tcW w:w="13946" w:type="dxa"/>
            <w:gridSpan w:val="4"/>
          </w:tcPr>
          <w:p w:rsidR="00A10BA1" w:rsidRPr="008112E3" w:rsidRDefault="00A10BA1" w:rsidP="00BE7060">
            <w:r w:rsidRPr="008112E3">
              <w:t>The metals react with water to form the hydroxide and hydrogen gas.</w:t>
            </w:r>
          </w:p>
          <w:p w:rsidR="00A10BA1" w:rsidRPr="008112E3" w:rsidRDefault="008112E3" w:rsidP="00BE7060">
            <m:oMathPara>
              <m:oMath>
                <m:r>
                  <m:rPr>
                    <m:sty m:val="p"/>
                  </m:rPr>
                  <w:rPr>
                    <w:rFonts w:ascii="Cambria Math" w:hAnsi="Cambria Math"/>
                  </w:rPr>
                  <m:t>M+2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m:oMathPara>
          </w:p>
        </w:tc>
      </w:tr>
      <w:tr w:rsidR="00A10BA1" w:rsidRPr="008112E3" w:rsidTr="00BE7060">
        <w:tc>
          <w:tcPr>
            <w:tcW w:w="1668" w:type="dxa"/>
            <w:vMerge/>
          </w:tcPr>
          <w:p w:rsidR="00A10BA1" w:rsidRPr="008112E3" w:rsidRDefault="00A10BA1" w:rsidP="00BE7060">
            <w:pPr>
              <w:rPr>
                <w:b/>
              </w:rPr>
            </w:pPr>
          </w:p>
        </w:tc>
        <w:tc>
          <w:tcPr>
            <w:tcW w:w="3380" w:type="dxa"/>
          </w:tcPr>
          <w:p w:rsidR="00A10BA1" w:rsidRPr="008112E3" w:rsidRDefault="00A10BA1" w:rsidP="00BE7060">
            <w:r w:rsidRPr="008112E3">
              <w:t>Reacts slowly in cold water, but reacts quickly in steam.</w:t>
            </w:r>
          </w:p>
        </w:tc>
        <w:tc>
          <w:tcPr>
            <w:tcW w:w="10566" w:type="dxa"/>
            <w:gridSpan w:val="3"/>
          </w:tcPr>
          <w:p w:rsidR="00A10BA1" w:rsidRPr="008112E3" w:rsidRDefault="00A10BA1" w:rsidP="00BE7060">
            <w:r w:rsidRPr="008112E3">
              <w:t>React readily with cold water in increasing vigour.</w:t>
            </w:r>
          </w:p>
        </w:tc>
      </w:tr>
      <w:tr w:rsidR="00A10BA1" w:rsidRPr="008112E3" w:rsidTr="00BE7060">
        <w:tc>
          <w:tcPr>
            <w:tcW w:w="1668" w:type="dxa"/>
            <w:vMerge/>
          </w:tcPr>
          <w:p w:rsidR="00A10BA1" w:rsidRPr="008112E3" w:rsidRDefault="00A10BA1" w:rsidP="00BE7060">
            <w:pPr>
              <w:rPr>
                <w:b/>
              </w:rPr>
            </w:pPr>
          </w:p>
        </w:tc>
        <w:tc>
          <w:tcPr>
            <w:tcW w:w="13946" w:type="dxa"/>
            <w:gridSpan w:val="4"/>
          </w:tcPr>
          <w:p w:rsidR="00A10BA1" w:rsidRPr="008112E3" w:rsidRDefault="00A10BA1" w:rsidP="00BE7060">
            <w:r w:rsidRPr="008112E3">
              <w:t>The oxides are ionic and basic in nature. The increasingly soluble oxide dissolves in water to form alkaline solution of increasing strength.</w:t>
            </w:r>
          </w:p>
        </w:tc>
      </w:tr>
      <w:tr w:rsidR="00A10BA1" w:rsidRPr="008112E3" w:rsidTr="00BE7060">
        <w:tc>
          <w:tcPr>
            <w:tcW w:w="1668" w:type="dxa"/>
          </w:tcPr>
          <w:p w:rsidR="00A10BA1" w:rsidRPr="008112E3" w:rsidRDefault="00A10BA1" w:rsidP="00BE7060">
            <w:pPr>
              <w:rPr>
                <w:b/>
              </w:rPr>
            </w:pPr>
            <w:r w:rsidRPr="008112E3">
              <w:rPr>
                <w:b/>
              </w:rPr>
              <w:t>Thermal stability of nitrates</w:t>
            </w:r>
          </w:p>
        </w:tc>
        <w:tc>
          <w:tcPr>
            <w:tcW w:w="13946" w:type="dxa"/>
            <w:gridSpan w:val="4"/>
          </w:tcPr>
          <w:p w:rsidR="00685DBF" w:rsidRDefault="00A10BA1" w:rsidP="00BE7060">
            <w:r w:rsidRPr="008112E3">
              <w:t xml:space="preserve">Down Group II, the </w:t>
            </w:r>
            <w:r w:rsidR="008112E3" w:rsidRPr="008112E3">
              <w:t xml:space="preserve">thermal stabilities increase/ </w:t>
            </w:r>
            <w:r w:rsidRPr="008112E3">
              <w:t>ease of t</w:t>
            </w:r>
            <w:r w:rsidR="008112E3" w:rsidRPr="008112E3">
              <w:t>hermal decomposition decreases.</w:t>
            </w:r>
          </w:p>
          <w:p w:rsidR="00C35D65" w:rsidRPr="00C35D65" w:rsidRDefault="00C35D65" w:rsidP="00C35D65">
            <m:oMathPara>
              <m:oMath>
                <m:r>
                  <m:rPr>
                    <m:sty m:val="p"/>
                  </m:rPr>
                  <w:rPr>
                    <w:rFonts w:ascii="Cambria Math" w:hAnsi="Cambria Math"/>
                  </w:rPr>
                  <m:t>M</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d>
                  </m:e>
                  <m:sub>
                    <m:r>
                      <m:rPr>
                        <m:sty m:val="p"/>
                      </m:rPr>
                      <w:rPr>
                        <w:rFonts w:ascii="Cambria Math" w:hAnsi="Cambria Math"/>
                      </w:rPr>
                      <m:t>2</m:t>
                    </m:r>
                  </m:sub>
                </m:sSub>
                <m:r>
                  <m:rPr>
                    <m:sty m:val="p"/>
                  </m:rPr>
                  <w:rPr>
                    <w:rFonts w:ascii="Cambria Math" w:hAnsi="Cambria Math"/>
                  </w:rPr>
                  <m:t>→MO+N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+½</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br/>
                </m:r>
              </m:oMath>
              <m:oMath>
                <m:sSub>
                  <m:sSubPr>
                    <m:ctrlPr>
                      <w:rPr>
                        <w:rFonts w:ascii="Cambria Math" w:hAnsi="Cambria Math"/>
                      </w:rPr>
                    </m:ctrlPr>
                  </m:sSubPr>
                  <m:e>
                    <m:r>
                      <m:rPr>
                        <m:sty m:val="p"/>
                      </m:rPr>
                      <w:rPr>
                        <w:rFonts w:ascii="Cambria Math" w:hAnsi="Cambria Math"/>
                      </w:rPr>
                      <m:t>MO</m:t>
                    </m:r>
                  </m:e>
                  <m:sub>
                    <m:r>
                      <m:rPr>
                        <m:sty m:val="p"/>
                      </m:rPr>
                      <w:rPr>
                        <w:rFonts w:ascii="Cambria Math" w:hAnsi="Cambria Math"/>
                      </w:rPr>
                      <m:t>2</m:t>
                    </m:r>
                  </m:sub>
                </m:sSub>
                <m:r>
                  <m:rPr>
                    <m:sty m:val="p"/>
                  </m:rPr>
                  <w:rPr>
                    <w:rFonts w:ascii="Cambria Math" w:hAnsi="Cambria Math"/>
                  </w:rPr>
                  <m:t>→MO+½</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br/>
                </m:r>
              </m:oMath>
              <m:oMath>
                <m:r>
                  <m:rPr>
                    <m:sty m:val="p"/>
                  </m:rPr>
                  <w:rPr>
                    <w:rFonts w:ascii="Cambria Math" w:hAnsi="Cambria Math"/>
                  </w:rPr>
                  <m:t>M</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r>
                  <m:rPr>
                    <m:sty m:val="p"/>
                  </m:rPr>
                  <w:rPr>
                    <w:rFonts w:ascii="Cambria Math" w:hAnsi="Cambria Math"/>
                  </w:rPr>
                  <m:t>→MO+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m:rPr>
                    <m:sty m:val="p"/>
                  </m:rPr>
                  <w:rPr>
                    <w:rFonts w:ascii="Cambria Math" w:hAnsi="Cambria Math"/>
                  </w:rPr>
                  <w:br/>
                </m:r>
              </m:oMath>
              <m:oMath>
                <m:r>
                  <m:rPr>
                    <m:sty m:val="p"/>
                  </m:rPr>
                  <w:rPr>
                    <w:rFonts w:ascii="Cambria Math" w:hAnsi="Cambria Math"/>
                  </w:rPr>
                  <m:t>MC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→MO+</m:t>
                </m:r>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r>
                  <m:rPr>
                    <m:sty m:val="p"/>
                  </m:rPr>
                  <w:br/>
                </m:r>
              </m:oMath>
              <m:oMath>
                <m:sSub>
                  <m:sSubPr>
                    <m:ctrlPr>
                      <w:rPr>
                        <w:rFonts w:ascii="Cambria Math" w:hAnsi="Cambria Math"/>
                      </w:rPr>
                    </m:ctrlPr>
                  </m:sSubPr>
                  <m:e>
                    <m:r>
                      <m:rPr>
                        <m:sty m:val="p"/>
                      </m:rPr>
                      <w:rPr>
                        <w:rFonts w:ascii="Cambria Math" w:hAnsi="Cambria Math"/>
                      </w:rPr>
                      <m:t>MSO</m:t>
                    </m:r>
                  </m:e>
                  <m:sub>
                    <m:r>
                      <m:rPr>
                        <m:sty m:val="p"/>
                      </m:rPr>
                      <w:rPr>
                        <w:rFonts w:ascii="Cambria Math" w:hAnsi="Cambria Math"/>
                      </w:rPr>
                      <m:t>3</m:t>
                    </m:r>
                  </m:sub>
                </m:sSub>
                <m:r>
                  <m:rPr>
                    <m:sty m:val="p"/>
                  </m:rPr>
                  <w:rPr>
                    <w:rFonts w:ascii="Cambria Math" w:hAnsi="Cambria Math"/>
                  </w:rPr>
                  <m:t>→MO+</m:t>
                </m:r>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oMath>
            </m:oMathPara>
          </w:p>
          <w:p w:rsidR="00A10BA1" w:rsidRPr="008112E3" w:rsidRDefault="00A10BA1" w:rsidP="00C35D65">
            <w:r w:rsidRPr="008112E3">
              <w:t xml:space="preserve">Down the group, the </w:t>
            </w:r>
            <w:r w:rsidRPr="008112E3">
              <w:rPr>
                <w:b/>
              </w:rPr>
              <w:t>ionic radius</w:t>
            </w:r>
            <w:r w:rsidRPr="008112E3">
              <w:t xml:space="preserve"> of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sidRPr="008112E3">
              <w:t xml:space="preserve"> </w:t>
            </w:r>
            <w:r w:rsidRPr="00824103">
              <w:t xml:space="preserve">increases. </w:t>
            </w:r>
            <w:r w:rsidR="00685DBF" w:rsidRPr="00824103">
              <w:br/>
            </w:r>
            <w:r w:rsidRPr="00824103">
              <w:t xml:space="preserve">As a result, the </w:t>
            </w:r>
            <w:r w:rsidRPr="00824103">
              <w:rPr>
                <w:b/>
              </w:rPr>
              <w:t>charge density</w:t>
            </w:r>
            <w:r w:rsidRPr="00824103">
              <w:t xml:space="preserve"> of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sidRPr="00824103">
              <w:t xml:space="preserve"> decreases, the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sidRPr="00824103">
              <w:t xml:space="preserve"> ions become </w:t>
            </w:r>
            <w:r w:rsidRPr="00824103">
              <w:rPr>
                <w:b/>
              </w:rPr>
              <w:t>less polarising</w:t>
            </w:r>
            <w:r w:rsidRPr="00824103">
              <w:t>.</w:t>
            </w:r>
            <w:r w:rsidRPr="00824103">
              <w:br/>
              <w:t>The electron cloud of</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sup>
                  <m:r>
                    <m:rPr>
                      <m:sty m:val="p"/>
                    </m:rPr>
                    <w:rPr>
                      <w:rFonts w:ascii="Cambria Math" w:hAnsi="Cambria Math"/>
                    </w:rPr>
                    <m:t>-</m:t>
                  </m:r>
                </m:sup>
              </m:sSup>
            </m:oMath>
            <w:r w:rsidR="00824103" w:rsidRPr="00824103">
              <w:t xml:space="preserve"> /</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sup>
                  <m:r>
                    <m:rPr>
                      <m:sty m:val="p"/>
                    </m:rPr>
                    <w:rPr>
                      <w:rFonts w:ascii="Cambria Math" w:hAnsi="Cambria Math"/>
                    </w:rPr>
                    <m:t>2-</m:t>
                  </m:r>
                </m:sup>
              </m:sSup>
            </m:oMath>
            <w:r w:rsidR="00824103" w:rsidRPr="00824103">
              <w:t>/</w:t>
            </w:r>
            <m:oMath>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oMath>
            <w:r w:rsidRPr="00824103">
              <w:t xml:space="preserve"> anion is </w:t>
            </w:r>
            <w:r w:rsidRPr="00824103">
              <w:rPr>
                <w:b/>
              </w:rPr>
              <w:t>less distorted</w:t>
            </w:r>
            <w:r w:rsidRPr="00824103">
              <w:t xml:space="preserve">. </w:t>
            </w:r>
            <w:r w:rsidR="00685DBF" w:rsidRPr="00824103">
              <w:br/>
            </w:r>
            <w:r w:rsidRPr="00824103">
              <w:t>The</w:t>
            </w:r>
            <m:oMath>
              <m:r>
                <m:rPr>
                  <m:sty m:val="p"/>
                </m:rPr>
                <w:rPr>
                  <w:rFonts w:ascii="Cambria Math" w:hAnsi="Cambria Math"/>
                </w:rPr>
                <m:t xml:space="preserve"> N-O</m:t>
              </m:r>
            </m:oMath>
            <w:r w:rsidRPr="00824103">
              <w:t xml:space="preserve"> </w:t>
            </w:r>
            <w:r w:rsidR="00824103" w:rsidRPr="00824103">
              <w:t xml:space="preserve">/ </w:t>
            </w:r>
            <m:oMath>
              <m:r>
                <m:rPr>
                  <m:sty m:val="p"/>
                </m:rPr>
                <w:rPr>
                  <w:rFonts w:ascii="Cambria Math" w:hAnsi="Cambria Math"/>
                </w:rPr>
                <m:t>C-O</m:t>
              </m:r>
            </m:oMath>
            <w:r w:rsidR="00824103" w:rsidRPr="00824103">
              <w:t xml:space="preserve">/ </w:t>
            </w:r>
            <m:oMath>
              <m:r>
                <m:rPr>
                  <m:sty m:val="p"/>
                </m:rPr>
                <w:rPr>
                  <w:rFonts w:ascii="Cambria Math" w:hAnsi="Cambria Math"/>
                </w:rPr>
                <m:t>O-H</m:t>
              </m:r>
            </m:oMath>
            <w:r w:rsidR="00824103" w:rsidRPr="00824103">
              <w:t xml:space="preserve"> </w:t>
            </w:r>
            <w:r w:rsidRPr="00824103">
              <w:t xml:space="preserve">covalent bond within the </w:t>
            </w:r>
            <m:oMath>
              <m:sSup>
                <m:sSupPr>
                  <m:ctrlPr>
                    <w:rPr>
                      <w:rFonts w:ascii="Cambria Math" w:hAnsi="Cambria Math"/>
                    </w:rPr>
                  </m:ctrlPr>
                </m:sSupPr>
                <m:e>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sup>
                  <m:r>
                    <m:rPr>
                      <m:sty m:val="p"/>
                    </m:rPr>
                    <w:rPr>
                      <w:rFonts w:ascii="Cambria Math" w:hAnsi="Cambria Math"/>
                    </w:rPr>
                    <m:t>-</m:t>
                  </m:r>
                </m:sup>
              </m:sSup>
            </m:oMath>
            <w:r w:rsidR="00824103" w:rsidRPr="00824103">
              <w:t xml:space="preserve"> /</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sup>
                  <m:r>
                    <m:rPr>
                      <m:sty m:val="p"/>
                    </m:rPr>
                    <w:rPr>
                      <w:rFonts w:ascii="Cambria Math" w:hAnsi="Cambria Math"/>
                    </w:rPr>
                    <m:t>2-</m:t>
                  </m:r>
                </m:sup>
              </m:sSup>
            </m:oMath>
            <w:r w:rsidR="00824103" w:rsidRPr="00824103">
              <w:t>/</w:t>
            </w:r>
            <m:oMath>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oMath>
            <w:r w:rsidRPr="00824103">
              <w:t xml:space="preserve"> anion is </w:t>
            </w:r>
            <w:r w:rsidRPr="00824103">
              <w:rPr>
                <w:b/>
              </w:rPr>
              <w:t>weakened to a smaller extent</w:t>
            </w:r>
            <w:r w:rsidRPr="00824103">
              <w:t xml:space="preserve"> down the group.</w:t>
            </w:r>
            <w:r w:rsidRPr="00824103">
              <w:br/>
              <w:t xml:space="preserve">Hence the </w:t>
            </w:r>
            <w:r w:rsidR="00685DBF" w:rsidRPr="00824103">
              <w:t>thermal stabilities increase/ ease of thermal</w:t>
            </w:r>
            <w:r w:rsidR="00685DBF" w:rsidRPr="008112E3">
              <w:t xml:space="preserve"> decomposition </w:t>
            </w:r>
            <w:r w:rsidR="00685DBF">
              <w:t xml:space="preserve">decreases </w:t>
            </w:r>
            <w:r w:rsidRPr="008112E3">
              <w:t>down the group.</w:t>
            </w:r>
          </w:p>
        </w:tc>
      </w:tr>
    </w:tbl>
    <w:p w:rsidR="00A10BA1" w:rsidRPr="008112E3" w:rsidRDefault="00A10BA1" w:rsidP="00A10BA1">
      <w:pPr>
        <w:rPr>
          <w:rFonts w:eastAsiaTheme="majorEastAsia" w:cstheme="majorBidi"/>
          <w:b/>
          <w:bCs/>
          <w:szCs w:val="28"/>
          <w:u w:val="single"/>
        </w:rPr>
      </w:pPr>
      <w:r w:rsidRPr="008112E3">
        <w:br w:type="page"/>
      </w:r>
    </w:p>
    <w:p w:rsidR="005C7664" w:rsidRPr="008112E3" w:rsidRDefault="005C7664" w:rsidP="005C7664">
      <w:pPr>
        <w:pStyle w:val="Heading1"/>
      </w:pPr>
      <w:bookmarkStart w:id="32" w:name="_Toc395536164"/>
      <w:r w:rsidRPr="008112E3">
        <w:lastRenderedPageBreak/>
        <w:t>Group VII</w:t>
      </w:r>
      <w:bookmarkEnd w:id="32"/>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68"/>
        <w:gridCol w:w="3380"/>
        <w:gridCol w:w="3522"/>
        <w:gridCol w:w="3522"/>
        <w:gridCol w:w="3522"/>
      </w:tblGrid>
      <w:tr w:rsidR="005C7664" w:rsidRPr="008112E3" w:rsidTr="009B789D">
        <w:trPr>
          <w:trHeight w:val="210"/>
        </w:trPr>
        <w:tc>
          <w:tcPr>
            <w:tcW w:w="1668" w:type="dxa"/>
          </w:tcPr>
          <w:p w:rsidR="005C7664" w:rsidRPr="00780A6C" w:rsidRDefault="005C7664" w:rsidP="005C7664"/>
        </w:tc>
        <w:tc>
          <w:tcPr>
            <w:tcW w:w="3380" w:type="dxa"/>
          </w:tcPr>
          <w:p w:rsidR="005C7664" w:rsidRPr="008112E3" w:rsidRDefault="005C7664" w:rsidP="005C7664">
            <w:r w:rsidRPr="008112E3">
              <w:t>fluorine</w:t>
            </w:r>
          </w:p>
        </w:tc>
        <w:tc>
          <w:tcPr>
            <w:tcW w:w="3522" w:type="dxa"/>
          </w:tcPr>
          <w:p w:rsidR="005C7664" w:rsidRPr="008112E3" w:rsidRDefault="005C7664" w:rsidP="005C7664">
            <w:r w:rsidRPr="008112E3">
              <w:t>chlorine</w:t>
            </w:r>
          </w:p>
        </w:tc>
        <w:tc>
          <w:tcPr>
            <w:tcW w:w="3522" w:type="dxa"/>
          </w:tcPr>
          <w:p w:rsidR="005C7664" w:rsidRPr="008112E3" w:rsidRDefault="005C7664" w:rsidP="005C7664">
            <w:r w:rsidRPr="008112E3">
              <w:t xml:space="preserve">bromine </w:t>
            </w:r>
          </w:p>
        </w:tc>
        <w:tc>
          <w:tcPr>
            <w:tcW w:w="3522" w:type="dxa"/>
          </w:tcPr>
          <w:p w:rsidR="005C7664" w:rsidRPr="008112E3" w:rsidRDefault="005C7664" w:rsidP="005C7664">
            <w:r w:rsidRPr="008112E3">
              <w:t>iodine</w:t>
            </w:r>
          </w:p>
        </w:tc>
      </w:tr>
      <w:tr w:rsidR="00780A6C" w:rsidRPr="008112E3" w:rsidTr="008D2132">
        <w:tc>
          <w:tcPr>
            <w:tcW w:w="1668" w:type="dxa"/>
          </w:tcPr>
          <w:p w:rsidR="00780A6C" w:rsidRPr="00780A6C" w:rsidRDefault="00780A6C" w:rsidP="00780A6C">
            <w:r w:rsidRPr="00780A6C">
              <w:t xml:space="preserve">Colour in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4</m:t>
                  </m:r>
                </m:sub>
              </m:sSub>
            </m:oMath>
          </w:p>
        </w:tc>
        <w:tc>
          <w:tcPr>
            <w:tcW w:w="3380" w:type="dxa"/>
          </w:tcPr>
          <w:p w:rsidR="00780A6C" w:rsidRPr="008112E3" w:rsidRDefault="002F371E" w:rsidP="005C7664">
            <w:r>
              <w:t>very pale yellow</w:t>
            </w:r>
          </w:p>
        </w:tc>
        <w:tc>
          <w:tcPr>
            <w:tcW w:w="3522" w:type="dxa"/>
          </w:tcPr>
          <w:p w:rsidR="00780A6C" w:rsidRPr="008112E3" w:rsidRDefault="009B789D" w:rsidP="00780A6C">
            <w:r>
              <w:t>very pale green</w:t>
            </w:r>
          </w:p>
        </w:tc>
        <w:tc>
          <w:tcPr>
            <w:tcW w:w="3522" w:type="dxa"/>
          </w:tcPr>
          <w:p w:rsidR="00780A6C" w:rsidRPr="008112E3" w:rsidRDefault="00780A6C" w:rsidP="005C7664">
            <w:r>
              <w:t>reddish brown</w:t>
            </w:r>
          </w:p>
        </w:tc>
        <w:tc>
          <w:tcPr>
            <w:tcW w:w="3522" w:type="dxa"/>
          </w:tcPr>
          <w:p w:rsidR="00780A6C" w:rsidRPr="008112E3" w:rsidRDefault="00780A6C" w:rsidP="005C7664">
            <w:r>
              <w:t>violet</w:t>
            </w:r>
          </w:p>
        </w:tc>
      </w:tr>
      <w:tr w:rsidR="00780A6C" w:rsidRPr="008112E3" w:rsidTr="008D2132">
        <w:tc>
          <w:tcPr>
            <w:tcW w:w="1668" w:type="dxa"/>
          </w:tcPr>
          <w:p w:rsidR="00780A6C" w:rsidRPr="00780A6C" w:rsidRDefault="00780A6C" w:rsidP="00780A6C">
            <w:r w:rsidRPr="00780A6C">
              <w:t xml:space="preserve">Colour in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p>
        </w:tc>
        <w:tc>
          <w:tcPr>
            <w:tcW w:w="3380" w:type="dxa"/>
          </w:tcPr>
          <w:p w:rsidR="00780A6C" w:rsidRPr="008112E3" w:rsidRDefault="00780A6C" w:rsidP="005C7664"/>
        </w:tc>
        <w:tc>
          <w:tcPr>
            <w:tcW w:w="3522" w:type="dxa"/>
          </w:tcPr>
          <w:p w:rsidR="00780A6C" w:rsidRPr="008112E3" w:rsidRDefault="00780A6C" w:rsidP="005C7664">
            <w:r>
              <w:t>yellow-green</w:t>
            </w:r>
          </w:p>
        </w:tc>
        <w:tc>
          <w:tcPr>
            <w:tcW w:w="3522" w:type="dxa"/>
          </w:tcPr>
          <w:p w:rsidR="00780A6C" w:rsidRPr="008112E3" w:rsidRDefault="00780A6C" w:rsidP="005C7664">
            <w:r>
              <w:t>yellowish brown</w:t>
            </w:r>
          </w:p>
        </w:tc>
        <w:tc>
          <w:tcPr>
            <w:tcW w:w="3522" w:type="dxa"/>
          </w:tcPr>
          <w:p w:rsidR="00780A6C" w:rsidRPr="008112E3" w:rsidRDefault="00780A6C" w:rsidP="005C7664">
            <w:r>
              <w:t>reddish brown</w:t>
            </w:r>
          </w:p>
        </w:tc>
      </w:tr>
      <w:tr w:rsidR="006449FF" w:rsidRPr="008112E3" w:rsidTr="00550CEB">
        <w:tc>
          <w:tcPr>
            <w:tcW w:w="1668" w:type="dxa"/>
            <w:vAlign w:val="center"/>
          </w:tcPr>
          <w:p w:rsidR="006449FF" w:rsidRPr="00780A6C" w:rsidRDefault="006449FF" w:rsidP="00550CEB">
            <w:r w:rsidRPr="00780A6C">
              <w:rPr>
                <w:b/>
              </w:rPr>
              <w:t>Volatility</w:t>
            </w:r>
            <w:r w:rsidRPr="00780A6C">
              <w:t xml:space="preserve"> </w:t>
            </w:r>
          </w:p>
        </w:tc>
        <w:tc>
          <w:tcPr>
            <w:tcW w:w="13946" w:type="dxa"/>
            <w:gridSpan w:val="4"/>
          </w:tcPr>
          <w:p w:rsidR="006449FF" w:rsidRPr="008112E3" w:rsidRDefault="006449FF" w:rsidP="006449FF">
            <w:r w:rsidRPr="008112E3">
              <w:t>Halogens are volatile due to the weak van der Waals forces of interactions between the</w:t>
            </w:r>
            <w:r w:rsidR="009B789D">
              <w:t xml:space="preserve"> simple</w:t>
            </w:r>
            <w:r w:rsidRPr="008112E3">
              <w:t xml:space="preserve"> molecules. Down the group, the boiling and melting points of halogens increases, volatility decreases. As a result of decreasing volatility down the group, the physical state of the halogens changes from gas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w:r w:rsidRPr="008112E3">
              <w:t xml:space="preserve"> and</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sidRPr="008112E3">
              <w:t>) to liquid (</w:t>
            </w:r>
            <m:oMath>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oMath>
            <w:r w:rsidRPr="008112E3">
              <w:t>) to solid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r w:rsidRPr="008112E3">
              <w:t>).</w:t>
            </w:r>
          </w:p>
          <w:p w:rsidR="009B789D" w:rsidRDefault="006449FF" w:rsidP="006449FF">
            <w:r w:rsidRPr="008112E3">
              <w:t>Halogens exist as simple molecules of</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8112E3">
              <w:t xml:space="preserve">. </w:t>
            </w:r>
          </w:p>
          <w:p w:rsidR="006449FF" w:rsidRPr="008112E3" w:rsidRDefault="006449FF" w:rsidP="006449FF">
            <w:r w:rsidRPr="008112E3">
              <w:t>As the molecular size of</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8112E3">
              <w:t xml:space="preserve"> increases, the number of electrons increases, leading to a greater ease of distortion of the larger electron cloud in the molecule. This leads to stronger instantaneous dipole-induced dipole attraction between the</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8112E3">
              <w:t xml:space="preserve">molecules, requiring more energy to overcome these intermolecular forces.  </w:t>
            </w:r>
          </w:p>
        </w:tc>
      </w:tr>
      <w:tr w:rsidR="00550CEB" w:rsidRPr="008112E3" w:rsidTr="00550CEB">
        <w:tc>
          <w:tcPr>
            <w:tcW w:w="1668" w:type="dxa"/>
            <w:vMerge w:val="restart"/>
            <w:vAlign w:val="center"/>
          </w:tcPr>
          <w:p w:rsidR="00550CEB" w:rsidRPr="008112E3" w:rsidRDefault="00550CEB" w:rsidP="00550CEB">
            <w:r w:rsidRPr="008112E3">
              <w:rPr>
                <w:b/>
              </w:rPr>
              <w:t>Relative reactivity</w:t>
            </w:r>
            <w:r w:rsidRPr="008112E3">
              <w:t xml:space="preserve"> of the elements as </w:t>
            </w:r>
            <w:commentRangeStart w:id="33"/>
            <w:r w:rsidRPr="008112E3">
              <w:t xml:space="preserve">oxidising </w:t>
            </w:r>
            <w:commentRangeEnd w:id="33"/>
            <w:r w:rsidRPr="008112E3">
              <w:rPr>
                <w:rStyle w:val="CommentReference"/>
              </w:rPr>
              <w:commentReference w:id="33"/>
            </w:r>
            <w:r w:rsidRPr="008112E3">
              <w:t xml:space="preserve">agents </w:t>
            </w:r>
          </w:p>
        </w:tc>
        <w:tc>
          <w:tcPr>
            <w:tcW w:w="3380" w:type="dxa"/>
          </w:tcPr>
          <w:p w:rsidR="00550CEB" w:rsidRPr="008112E3" w:rsidRDefault="00527927" w:rsidP="006449FF">
            <m:oMathPara>
              <m:oMath>
                <m:sSubSup>
                  <m:sSubSupPr>
                    <m:ctrlPr>
                      <w:rPr>
                        <w:rFonts w:ascii="Cambria Math" w:hAnsi="Cambria Math"/>
                      </w:rPr>
                    </m:ctrlPr>
                  </m:sSubSupPr>
                  <m:e>
                    <m:r>
                      <m:rPr>
                        <m:sty m:val="p"/>
                      </m:rPr>
                      <w:rPr>
                        <w:rFonts w:ascii="Cambria Math" w:hAnsi="Cambria Math"/>
                      </w:rPr>
                      <m:t>E</m:t>
                    </m:r>
                  </m:e>
                  <m:sub>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2</m:t>
                        </m:r>
                      </m:sub>
                    </m:sSub>
                    <m:r>
                      <m:rPr>
                        <m:sty m:val="p"/>
                      </m:rPr>
                      <w:rPr>
                        <w:rFonts w:ascii="Cambria Math" w:hAnsi="Cambria Math"/>
                        <w:vertAlign w:val="subscript"/>
                      </w:rPr>
                      <m:t>/</m:t>
                    </m:r>
                    <m:sSup>
                      <m:sSupPr>
                        <m:ctrlPr>
                          <w:rPr>
                            <w:rFonts w:ascii="Cambria Math" w:hAnsi="Cambria Math"/>
                            <w:vertAlign w:val="subscript"/>
                          </w:rPr>
                        </m:ctrlPr>
                      </m:sSupPr>
                      <m:e>
                        <m:r>
                          <m:rPr>
                            <m:sty m:val="p"/>
                          </m:rPr>
                          <w:rPr>
                            <w:rFonts w:ascii="Cambria Math" w:hAnsi="Cambria Math"/>
                            <w:vertAlign w:val="subscript"/>
                          </w:rPr>
                          <m:t>F</m:t>
                        </m:r>
                      </m:e>
                      <m:sup>
                        <m:r>
                          <m:rPr>
                            <m:sty m:val="p"/>
                          </m:rPr>
                          <w:rPr>
                            <w:rFonts w:ascii="Cambria Math" w:hAnsi="Cambria Math"/>
                            <w:vertAlign w:val="subscript"/>
                          </w:rPr>
                          <m:t>-</m:t>
                        </m:r>
                      </m:sup>
                    </m:sSup>
                    <m:r>
                      <m:rPr>
                        <m:sty m:val="p"/>
                      </m:rPr>
                      <w:rPr>
                        <w:rFonts w:ascii="Cambria Math" w:hAnsi="Cambria Math"/>
                        <w:vertAlign w:val="subscript"/>
                      </w:rPr>
                      <m:t xml:space="preserve"> </m:t>
                    </m:r>
                  </m:sub>
                  <m:sup>
                    <m:r>
                      <m:rPr>
                        <m:sty m:val="p"/>
                      </m:rPr>
                      <w:rPr>
                        <w:rFonts w:ascii="Cambria Math" w:hAnsi="Cambria Math"/>
                        <w:strike/>
                        <w:vertAlign w:val="superscript"/>
                      </w:rPr>
                      <m:t>o</m:t>
                    </m:r>
                  </m:sup>
                </m:sSubSup>
                <m:r>
                  <m:rPr>
                    <m:sty m:val="p"/>
                  </m:rPr>
                  <w:rPr>
                    <w:rFonts w:ascii="Cambria Math" w:hAnsi="Cambria Math"/>
                  </w:rPr>
                  <m:t>=+2.87</m:t>
                </m:r>
              </m:oMath>
            </m:oMathPara>
          </w:p>
        </w:tc>
        <w:tc>
          <w:tcPr>
            <w:tcW w:w="3522" w:type="dxa"/>
          </w:tcPr>
          <w:p w:rsidR="00550CEB" w:rsidRPr="008112E3" w:rsidRDefault="00527927" w:rsidP="006449FF">
            <m:oMathPara>
              <m:oMath>
                <m:sSubSup>
                  <m:sSubSupPr>
                    <m:ctrlPr>
                      <w:rPr>
                        <w:rFonts w:ascii="Cambria Math" w:hAnsi="Cambria Math"/>
                      </w:rPr>
                    </m:ctrlPr>
                  </m:sSubSupPr>
                  <m:e>
                    <m:r>
                      <m:rPr>
                        <m:sty m:val="p"/>
                      </m:rPr>
                      <w:rPr>
                        <w:rFonts w:ascii="Cambria Math" w:hAnsi="Cambria Math"/>
                      </w:rPr>
                      <m:t>E</m:t>
                    </m:r>
                  </m:e>
                  <m:sub>
                    <m:sSub>
                      <m:sSubPr>
                        <m:ctrlPr>
                          <w:rPr>
                            <w:rFonts w:ascii="Cambria Math" w:hAnsi="Cambria Math"/>
                            <w:vertAlign w:val="subscript"/>
                          </w:rPr>
                        </m:ctrlPr>
                      </m:sSubPr>
                      <m:e>
                        <m:r>
                          <m:rPr>
                            <m:sty m:val="p"/>
                          </m:rPr>
                          <w:rPr>
                            <w:rFonts w:ascii="Cambria Math" w:hAnsi="Cambria Math"/>
                            <w:vertAlign w:val="subscript"/>
                          </w:rPr>
                          <m:t>Cl</m:t>
                        </m:r>
                      </m:e>
                      <m:sub>
                        <m:r>
                          <m:rPr>
                            <m:sty m:val="p"/>
                          </m:rPr>
                          <w:rPr>
                            <w:rFonts w:ascii="Cambria Math" w:hAnsi="Cambria Math"/>
                            <w:vertAlign w:val="subscript"/>
                          </w:rPr>
                          <m:t>2</m:t>
                        </m:r>
                      </m:sub>
                    </m:sSub>
                    <m:r>
                      <m:rPr>
                        <m:sty m:val="p"/>
                      </m:rPr>
                      <w:rPr>
                        <w:rFonts w:ascii="Cambria Math" w:hAnsi="Cambria Math"/>
                        <w:vertAlign w:val="subscript"/>
                      </w:rPr>
                      <m:t>/</m:t>
                    </m:r>
                    <m:sSup>
                      <m:sSupPr>
                        <m:ctrlPr>
                          <w:rPr>
                            <w:rFonts w:ascii="Cambria Math" w:hAnsi="Cambria Math"/>
                            <w:vertAlign w:val="subscript"/>
                          </w:rPr>
                        </m:ctrlPr>
                      </m:sSupPr>
                      <m:e>
                        <m:r>
                          <m:rPr>
                            <m:sty m:val="p"/>
                          </m:rPr>
                          <w:rPr>
                            <w:rFonts w:ascii="Cambria Math" w:hAnsi="Cambria Math"/>
                            <w:vertAlign w:val="subscript"/>
                          </w:rPr>
                          <m:t>Cl</m:t>
                        </m:r>
                      </m:e>
                      <m:sup>
                        <m:r>
                          <m:rPr>
                            <m:sty m:val="p"/>
                          </m:rPr>
                          <w:rPr>
                            <w:rFonts w:ascii="Cambria Math" w:hAnsi="Cambria Math"/>
                            <w:vertAlign w:val="subscript"/>
                          </w:rPr>
                          <m:t>-</m:t>
                        </m:r>
                      </m:sup>
                    </m:sSup>
                    <m:r>
                      <m:rPr>
                        <m:sty m:val="p"/>
                      </m:rPr>
                      <w:rPr>
                        <w:rFonts w:ascii="Cambria Math" w:hAnsi="Cambria Math"/>
                        <w:vertAlign w:val="subscript"/>
                      </w:rPr>
                      <m:t xml:space="preserve"> </m:t>
                    </m:r>
                  </m:sub>
                  <m:sup>
                    <m:r>
                      <m:rPr>
                        <m:sty m:val="p"/>
                      </m:rPr>
                      <w:rPr>
                        <w:rFonts w:ascii="Cambria Math" w:hAnsi="Cambria Math"/>
                        <w:strike/>
                        <w:vertAlign w:val="superscript"/>
                      </w:rPr>
                      <m:t>o</m:t>
                    </m:r>
                  </m:sup>
                </m:sSubSup>
                <m:r>
                  <m:rPr>
                    <m:sty m:val="p"/>
                  </m:rPr>
                  <w:rPr>
                    <w:rFonts w:ascii="Cambria Math" w:hAnsi="Cambria Math"/>
                  </w:rPr>
                  <m:t>=+1.36</m:t>
                </m:r>
              </m:oMath>
            </m:oMathPara>
          </w:p>
        </w:tc>
        <w:tc>
          <w:tcPr>
            <w:tcW w:w="3522" w:type="dxa"/>
          </w:tcPr>
          <w:p w:rsidR="00550CEB" w:rsidRPr="008112E3" w:rsidRDefault="00527927" w:rsidP="006449FF">
            <m:oMathPara>
              <m:oMath>
                <m:sSubSup>
                  <m:sSubSupPr>
                    <m:ctrlPr>
                      <w:rPr>
                        <w:rFonts w:ascii="Cambria Math" w:hAnsi="Cambria Math"/>
                      </w:rPr>
                    </m:ctrlPr>
                  </m:sSubSupPr>
                  <m:e>
                    <m:r>
                      <m:rPr>
                        <m:sty m:val="p"/>
                      </m:rPr>
                      <w:rPr>
                        <w:rFonts w:ascii="Cambria Math" w:hAnsi="Cambria Math"/>
                      </w:rPr>
                      <m:t>E</m:t>
                    </m:r>
                  </m:e>
                  <m:sub>
                    <m:sSub>
                      <m:sSubPr>
                        <m:ctrlPr>
                          <w:rPr>
                            <w:rFonts w:ascii="Cambria Math" w:hAnsi="Cambria Math"/>
                            <w:vertAlign w:val="subscript"/>
                          </w:rPr>
                        </m:ctrlPr>
                      </m:sSubPr>
                      <m:e>
                        <m:r>
                          <m:rPr>
                            <m:sty m:val="p"/>
                          </m:rPr>
                          <w:rPr>
                            <w:rFonts w:ascii="Cambria Math" w:hAnsi="Cambria Math"/>
                            <w:vertAlign w:val="subscript"/>
                          </w:rPr>
                          <m:t>Br</m:t>
                        </m:r>
                      </m:e>
                      <m:sub>
                        <m:r>
                          <m:rPr>
                            <m:sty m:val="p"/>
                          </m:rPr>
                          <w:rPr>
                            <w:rFonts w:ascii="Cambria Math" w:hAnsi="Cambria Math"/>
                            <w:vertAlign w:val="subscript"/>
                          </w:rPr>
                          <m:t>2</m:t>
                        </m:r>
                      </m:sub>
                    </m:sSub>
                    <m:r>
                      <m:rPr>
                        <m:sty m:val="p"/>
                      </m:rPr>
                      <w:rPr>
                        <w:rFonts w:ascii="Cambria Math" w:hAnsi="Cambria Math"/>
                        <w:vertAlign w:val="subscript"/>
                      </w:rPr>
                      <m:t>/</m:t>
                    </m:r>
                    <m:sSup>
                      <m:sSupPr>
                        <m:ctrlPr>
                          <w:rPr>
                            <w:rFonts w:ascii="Cambria Math" w:hAnsi="Cambria Math"/>
                            <w:vertAlign w:val="subscript"/>
                          </w:rPr>
                        </m:ctrlPr>
                      </m:sSupPr>
                      <m:e>
                        <m:r>
                          <m:rPr>
                            <m:sty m:val="p"/>
                          </m:rPr>
                          <w:rPr>
                            <w:rFonts w:ascii="Cambria Math" w:hAnsi="Cambria Math"/>
                            <w:vertAlign w:val="subscript"/>
                          </w:rPr>
                          <m:t>Br</m:t>
                        </m:r>
                      </m:e>
                      <m:sup>
                        <m:r>
                          <m:rPr>
                            <m:sty m:val="p"/>
                          </m:rPr>
                          <w:rPr>
                            <w:rFonts w:ascii="Cambria Math" w:hAnsi="Cambria Math"/>
                            <w:vertAlign w:val="subscript"/>
                          </w:rPr>
                          <m:t>-</m:t>
                        </m:r>
                      </m:sup>
                    </m:sSup>
                    <m:r>
                      <m:rPr>
                        <m:sty m:val="p"/>
                      </m:rPr>
                      <w:rPr>
                        <w:rFonts w:ascii="Cambria Math" w:hAnsi="Cambria Math"/>
                        <w:vertAlign w:val="subscript"/>
                      </w:rPr>
                      <m:t xml:space="preserve"> </m:t>
                    </m:r>
                  </m:sub>
                  <m:sup>
                    <m:r>
                      <m:rPr>
                        <m:sty m:val="p"/>
                      </m:rPr>
                      <w:rPr>
                        <w:rFonts w:ascii="Cambria Math" w:hAnsi="Cambria Math"/>
                        <w:strike/>
                        <w:vertAlign w:val="superscript"/>
                      </w:rPr>
                      <m:t>o</m:t>
                    </m:r>
                  </m:sup>
                </m:sSubSup>
                <m:r>
                  <m:rPr>
                    <m:sty m:val="p"/>
                  </m:rPr>
                  <w:rPr>
                    <w:rFonts w:ascii="Cambria Math" w:hAnsi="Cambria Math"/>
                  </w:rPr>
                  <m:t>=+1.07</m:t>
                </m:r>
              </m:oMath>
            </m:oMathPara>
          </w:p>
        </w:tc>
        <w:tc>
          <w:tcPr>
            <w:tcW w:w="3522" w:type="dxa"/>
          </w:tcPr>
          <w:p w:rsidR="00550CEB" w:rsidRPr="008112E3" w:rsidRDefault="00527927" w:rsidP="006449FF">
            <m:oMathPara>
              <m:oMath>
                <m:sSubSup>
                  <m:sSubSupPr>
                    <m:ctrlPr>
                      <w:rPr>
                        <w:rFonts w:ascii="Cambria Math" w:hAnsi="Cambria Math"/>
                      </w:rPr>
                    </m:ctrlPr>
                  </m:sSubSupPr>
                  <m:e>
                    <m:r>
                      <m:rPr>
                        <m:sty m:val="p"/>
                      </m:rPr>
                      <w:rPr>
                        <w:rFonts w:ascii="Cambria Math" w:hAnsi="Cambria Math"/>
                      </w:rPr>
                      <m:t>E</m:t>
                    </m:r>
                  </m:e>
                  <m:sub>
                    <m:sSub>
                      <m:sSubPr>
                        <m:ctrlPr>
                          <w:rPr>
                            <w:rFonts w:ascii="Cambria Math" w:hAnsi="Cambria Math"/>
                            <w:vertAlign w:val="subscript"/>
                          </w:rPr>
                        </m:ctrlPr>
                      </m:sSubPr>
                      <m:e>
                        <m:r>
                          <m:rPr>
                            <m:sty m:val="p"/>
                          </m:rPr>
                          <w:rPr>
                            <w:rFonts w:ascii="Cambria Math" w:hAnsi="Cambria Math"/>
                            <w:vertAlign w:val="subscript"/>
                          </w:rPr>
                          <m:t>I</m:t>
                        </m:r>
                      </m:e>
                      <m:sub>
                        <m:r>
                          <m:rPr>
                            <m:sty m:val="p"/>
                          </m:rPr>
                          <w:rPr>
                            <w:rFonts w:ascii="Cambria Math" w:hAnsi="Cambria Math"/>
                            <w:vertAlign w:val="subscript"/>
                          </w:rPr>
                          <m:t>2</m:t>
                        </m:r>
                      </m:sub>
                    </m:sSub>
                    <m:r>
                      <m:rPr>
                        <m:sty m:val="p"/>
                      </m:rPr>
                      <w:rPr>
                        <w:rFonts w:ascii="Cambria Math" w:hAnsi="Cambria Math"/>
                        <w:vertAlign w:val="subscript"/>
                      </w:rPr>
                      <m:t>/</m:t>
                    </m:r>
                    <m:sSup>
                      <m:sSupPr>
                        <m:ctrlPr>
                          <w:rPr>
                            <w:rFonts w:ascii="Cambria Math" w:hAnsi="Cambria Math"/>
                            <w:vertAlign w:val="subscript"/>
                          </w:rPr>
                        </m:ctrlPr>
                      </m:sSupPr>
                      <m:e>
                        <m:r>
                          <m:rPr>
                            <m:sty m:val="p"/>
                          </m:rPr>
                          <w:rPr>
                            <w:rFonts w:ascii="Cambria Math" w:hAnsi="Cambria Math"/>
                            <w:vertAlign w:val="subscript"/>
                          </w:rPr>
                          <m:t>I</m:t>
                        </m:r>
                      </m:e>
                      <m:sup>
                        <m:r>
                          <m:rPr>
                            <m:sty m:val="p"/>
                          </m:rPr>
                          <w:rPr>
                            <w:rFonts w:ascii="Cambria Math" w:hAnsi="Cambria Math"/>
                            <w:vertAlign w:val="subscript"/>
                          </w:rPr>
                          <m:t>-</m:t>
                        </m:r>
                      </m:sup>
                    </m:sSup>
                    <m:r>
                      <m:rPr>
                        <m:sty m:val="p"/>
                      </m:rPr>
                      <w:rPr>
                        <w:rFonts w:ascii="Cambria Math" w:hAnsi="Cambria Math"/>
                        <w:vertAlign w:val="subscript"/>
                      </w:rPr>
                      <m:t xml:space="preserve"> </m:t>
                    </m:r>
                  </m:sub>
                  <m:sup>
                    <m:r>
                      <m:rPr>
                        <m:sty m:val="p"/>
                      </m:rPr>
                      <w:rPr>
                        <w:rFonts w:ascii="Cambria Math" w:hAnsi="Cambria Math"/>
                        <w:strike/>
                        <w:vertAlign w:val="superscript"/>
                      </w:rPr>
                      <m:t>o</m:t>
                    </m:r>
                  </m:sup>
                </m:sSubSup>
                <m:r>
                  <m:rPr>
                    <m:sty m:val="p"/>
                  </m:rPr>
                  <w:rPr>
                    <w:rFonts w:ascii="Cambria Math" w:hAnsi="Cambria Math"/>
                  </w:rPr>
                  <m:t>=+0.54</m:t>
                </m:r>
              </m:oMath>
            </m:oMathPara>
          </w:p>
        </w:tc>
      </w:tr>
      <w:tr w:rsidR="00550CEB" w:rsidRPr="008112E3" w:rsidTr="008D2132">
        <w:tc>
          <w:tcPr>
            <w:tcW w:w="1668" w:type="dxa"/>
            <w:vMerge/>
          </w:tcPr>
          <w:p w:rsidR="00550CEB" w:rsidRPr="008112E3" w:rsidRDefault="00550CEB" w:rsidP="005C7664">
            <w:pPr>
              <w:rPr>
                <w:b/>
              </w:rPr>
            </w:pPr>
          </w:p>
        </w:tc>
        <w:tc>
          <w:tcPr>
            <w:tcW w:w="3380" w:type="dxa"/>
          </w:tcPr>
          <w:p w:rsidR="00550CEB" w:rsidRPr="008112E3" w:rsidRDefault="00527927" w:rsidP="005C7664">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w:r w:rsidR="009B789D">
              <w:t xml:space="preserve"> </w:t>
            </w:r>
            <w:r w:rsidR="00550CEB" w:rsidRPr="008112E3">
              <w:t>has the most positive electrode potential, it has the greatest tendency to accept electrons, it undergoes reduction most readily.</w:t>
            </w:r>
          </w:p>
        </w:tc>
        <w:tc>
          <w:tcPr>
            <w:tcW w:w="10566" w:type="dxa"/>
            <w:gridSpan w:val="3"/>
          </w:tcPr>
          <w:p w:rsidR="00550CEB" w:rsidRPr="008112E3" w:rsidRDefault="00550CEB" w:rsidP="005C7664">
            <w:r w:rsidRPr="008112E3">
              <w:t xml:space="preserve">Down the group, </w:t>
            </w:r>
            <m:oMath>
              <m:sSubSup>
                <m:sSubSupPr>
                  <m:ctrlPr>
                    <w:rPr>
                      <w:rFonts w:ascii="Cambria Math" w:hAnsi="Cambria Math"/>
                    </w:rPr>
                  </m:ctrlPr>
                </m:sSubSupPr>
                <m:e>
                  <m:r>
                    <m:rPr>
                      <m:sty m:val="p"/>
                    </m:rPr>
                    <w:rPr>
                      <w:rFonts w:ascii="Cambria Math" w:hAnsi="Cambria Math"/>
                    </w:rPr>
                    <m:t>E</m:t>
                  </m:r>
                </m:e>
                <m:sub>
                  <m:sSub>
                    <m:sSubPr>
                      <m:ctrlPr>
                        <w:rPr>
                          <w:rFonts w:ascii="Cambria Math" w:hAnsi="Cambria Math"/>
                          <w:vertAlign w:val="subscript"/>
                        </w:rPr>
                      </m:ctrlPr>
                    </m:sSubPr>
                    <m:e>
                      <m:r>
                        <m:rPr>
                          <m:sty m:val="p"/>
                        </m:rPr>
                        <w:rPr>
                          <w:rFonts w:ascii="Cambria Math" w:hAnsi="Cambria Math"/>
                          <w:vertAlign w:val="subscript"/>
                        </w:rPr>
                        <m:t>X</m:t>
                      </m:r>
                    </m:e>
                    <m:sub>
                      <m:r>
                        <m:rPr>
                          <m:sty m:val="p"/>
                        </m:rPr>
                        <w:rPr>
                          <w:rFonts w:ascii="Cambria Math" w:hAnsi="Cambria Math"/>
                          <w:vertAlign w:val="subscript"/>
                        </w:rPr>
                        <m:t>2</m:t>
                      </m:r>
                    </m:sub>
                  </m:sSub>
                  <m:r>
                    <m:rPr>
                      <m:sty m:val="p"/>
                    </m:rPr>
                    <w:rPr>
                      <w:rFonts w:ascii="Cambria Math" w:hAnsi="Cambria Math"/>
                      <w:vertAlign w:val="subscript"/>
                    </w:rPr>
                    <m:t>/</m:t>
                  </m:r>
                  <m:sSup>
                    <m:sSupPr>
                      <m:ctrlPr>
                        <w:rPr>
                          <w:rFonts w:ascii="Cambria Math" w:hAnsi="Cambria Math"/>
                          <w:vertAlign w:val="subscript"/>
                        </w:rPr>
                      </m:ctrlPr>
                    </m:sSupPr>
                    <m:e>
                      <m:r>
                        <m:rPr>
                          <m:sty m:val="p"/>
                        </m:rPr>
                        <w:rPr>
                          <w:rFonts w:ascii="Cambria Math" w:hAnsi="Cambria Math"/>
                          <w:vertAlign w:val="subscript"/>
                        </w:rPr>
                        <m:t>X</m:t>
                      </m:r>
                    </m:e>
                    <m:sup>
                      <m:r>
                        <m:rPr>
                          <m:sty m:val="p"/>
                        </m:rPr>
                        <w:rPr>
                          <w:rFonts w:ascii="Cambria Math" w:hAnsi="Cambria Math"/>
                          <w:vertAlign w:val="subscript"/>
                        </w:rPr>
                        <m:t>-</m:t>
                      </m:r>
                    </m:sup>
                  </m:sSup>
                  <m:r>
                    <m:rPr>
                      <m:sty m:val="p"/>
                    </m:rPr>
                    <w:rPr>
                      <w:rFonts w:ascii="Cambria Math" w:hAnsi="Cambria Math"/>
                      <w:vertAlign w:val="subscript"/>
                    </w:rPr>
                    <m:t xml:space="preserve"> </m:t>
                  </m:r>
                </m:sub>
                <m:sup>
                  <m:r>
                    <m:rPr>
                      <m:sty m:val="p"/>
                    </m:rPr>
                    <w:rPr>
                      <w:rFonts w:ascii="Cambria Math" w:hAnsi="Cambria Math"/>
                      <w:strike/>
                      <w:vertAlign w:val="superscript"/>
                    </w:rPr>
                    <m:t>o</m:t>
                  </m:r>
                </m:sup>
              </m:sSubSup>
            </m:oMath>
            <w:r w:rsidRPr="008112E3">
              <w:t>becomes less positive.</w:t>
            </w:r>
            <w:r w:rsidRPr="008112E3">
              <w:br/>
              <w:t>The ease of reduction decreases. There is a lower tendency for</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8112E3">
              <w:t xml:space="preserve"> to be reduced into</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sidRPr="008112E3">
              <w:t xml:space="preserve">. The oxidising power of halogens decreases from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w:r w:rsidRPr="008112E3">
              <w:t xml:space="preserve"> to</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r w:rsidRPr="008112E3">
              <w:t>.</w:t>
            </w:r>
          </w:p>
          <w:p w:rsidR="00550CEB" w:rsidRPr="008112E3" w:rsidRDefault="00550CEB" w:rsidP="005C7664">
            <w:r w:rsidRPr="008112E3">
              <w:t>Each halide ion can be oxidised by the halogen above it.</w:t>
            </w:r>
          </w:p>
        </w:tc>
      </w:tr>
      <w:tr w:rsidR="00550CEB" w:rsidRPr="008112E3" w:rsidTr="008D2132">
        <w:tc>
          <w:tcPr>
            <w:tcW w:w="1668" w:type="dxa"/>
            <w:vMerge/>
          </w:tcPr>
          <w:p w:rsidR="00550CEB" w:rsidRPr="008112E3" w:rsidRDefault="00550CEB" w:rsidP="005C7664">
            <w:pPr>
              <w:rPr>
                <w:b/>
              </w:rPr>
            </w:pPr>
          </w:p>
        </w:tc>
        <w:tc>
          <w:tcPr>
            <w:tcW w:w="3380" w:type="dxa"/>
          </w:tcPr>
          <w:p w:rsidR="00550CEB" w:rsidRPr="008112E3" w:rsidRDefault="00550CEB" w:rsidP="005C7664"/>
        </w:tc>
        <w:tc>
          <w:tcPr>
            <w:tcW w:w="7044" w:type="dxa"/>
            <w:gridSpan w:val="2"/>
          </w:tcPr>
          <w:p w:rsidR="00550CEB" w:rsidRPr="008112E3" w:rsidRDefault="00527927" w:rsidP="00EE0F79">
            <m:oMathPara>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sup>
                    <m:r>
                      <m:rPr>
                        <m:sty m:val="p"/>
                      </m:rPr>
                      <w:rPr>
                        <w:rFonts w:ascii="Cambria Math" w:hAnsi="Cambria Math"/>
                      </w:rPr>
                      <m:t>2-</m:t>
                    </m:r>
                  </m:sup>
                </m:sSup>
                <m:r>
                  <m:rPr>
                    <m:sty m:val="p"/>
                  </m:rPr>
                  <w:rPr>
                    <w:rFonts w:ascii="Cambria Math" w:hAnsi="Cambria Math"/>
                  </w:rPr>
                  <m:t>+4</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+5</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O→2</m:t>
                </m:r>
                <m:sSup>
                  <m:sSupPr>
                    <m:ctrlPr>
                      <w:rPr>
                        <w:rFonts w:ascii="Cambria Math" w:hAnsi="Cambria Math"/>
                      </w:rPr>
                    </m:ctrlPr>
                  </m:sSup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sup>
                    <m:r>
                      <m:rPr>
                        <m:sty m:val="p"/>
                      </m:rPr>
                      <w:rPr>
                        <w:rFonts w:ascii="Cambria Math" w:hAnsi="Cambria Math"/>
                      </w:rPr>
                      <m:t>2-</m:t>
                    </m:r>
                  </m:sup>
                </m:sSup>
                <m:r>
                  <m:rPr>
                    <m:sty m:val="p"/>
                  </m:rPr>
                  <w:rPr>
                    <w:rFonts w:ascii="Cambria Math" w:hAnsi="Cambria Math"/>
                  </w:rPr>
                  <m:t>+10</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+8</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m:oMathPara>
          </w:p>
          <w:p w:rsidR="00550CEB" w:rsidRPr="008112E3" w:rsidRDefault="00550CEB" w:rsidP="00780A6C">
            <w:r w:rsidRPr="008112E3">
              <w:t>The oxidation number of sulfur increases from +2 to +6.</w:t>
            </w:r>
          </w:p>
        </w:tc>
        <w:tc>
          <w:tcPr>
            <w:tcW w:w="3522" w:type="dxa"/>
          </w:tcPr>
          <w:p w:rsidR="00550CEB" w:rsidRPr="008112E3" w:rsidRDefault="00527927" w:rsidP="00EE0F79">
            <m:oMathPara>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w:br/>
                </m:r>
              </m:oMath>
            </m:oMathPara>
            <w:r w:rsidR="00550CEB" w:rsidRPr="008112E3">
              <w:t>O.N. increases from +2 to +2.5.</w:t>
            </w:r>
          </w:p>
        </w:tc>
      </w:tr>
      <w:tr w:rsidR="00780A6C" w:rsidRPr="008112E3" w:rsidTr="002D6E3C">
        <w:tc>
          <w:tcPr>
            <w:tcW w:w="1668" w:type="dxa"/>
            <w:vMerge w:val="restart"/>
          </w:tcPr>
          <w:p w:rsidR="00780A6C" w:rsidRPr="008112E3" w:rsidRDefault="00780A6C" w:rsidP="002D6E3C">
            <w:r w:rsidRPr="008112E3">
              <w:t>reactions of halide ions with:</w:t>
            </w:r>
            <w:r w:rsidRPr="008112E3">
              <w:br/>
            </w:r>
            <w:r w:rsidRPr="008112E3">
              <w:br/>
              <w:t>concentrated sulfuric acid</w:t>
            </w:r>
          </w:p>
        </w:tc>
        <w:tc>
          <w:tcPr>
            <w:tcW w:w="13946" w:type="dxa"/>
            <w:gridSpan w:val="4"/>
          </w:tcPr>
          <w:p w:rsidR="00780A6C" w:rsidRPr="008112E3" w:rsidRDefault="00780A6C" w:rsidP="002D6E3C">
            <w:r w:rsidRPr="008112E3">
              <w:t xml:space="preserve">When solid halides are </w:t>
            </w:r>
            <w:commentRangeStart w:id="34"/>
            <w:r w:rsidRPr="008112E3">
              <w:t xml:space="preserve">heated </w:t>
            </w:r>
            <w:commentRangeEnd w:id="34"/>
            <w:r w:rsidRPr="008112E3">
              <w:rPr>
                <w:rStyle w:val="CommentReference"/>
              </w:rPr>
              <w:commentReference w:id="34"/>
            </w:r>
            <w:r w:rsidRPr="008112E3">
              <w:t>with concentrated</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8112E3">
              <w:t>,</w:t>
            </w:r>
            <m:oMath>
              <m:r>
                <m:rPr>
                  <m:sty m:val="p"/>
                </m:rPr>
                <w:rPr>
                  <w:rFonts w:ascii="Cambria Math" w:hAnsi="Cambria Math"/>
                </w:rPr>
                <m:t xml:space="preserve"> HX</m:t>
              </m:r>
            </m:oMath>
            <w:r w:rsidRPr="008112E3">
              <w:t xml:space="preserve"> is produced.</w:t>
            </w:r>
          </w:p>
          <w:p w:rsidR="00780A6C" w:rsidRPr="008112E3" w:rsidRDefault="00780A6C" w:rsidP="002D6E3C">
            <m:oMathPara>
              <m:oMath>
                <m:r>
                  <m:rPr>
                    <m:sty m:val="p"/>
                  </m:rPr>
                  <w:rPr>
                    <w:rFonts w:ascii="Cambria Math" w:hAnsi="Cambria Math"/>
                  </w:rPr>
                  <m:t>NaX+</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→HX+NaHS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r>
      <w:tr w:rsidR="00780A6C" w:rsidRPr="008112E3" w:rsidTr="002D6E3C">
        <w:tc>
          <w:tcPr>
            <w:tcW w:w="1668" w:type="dxa"/>
            <w:vMerge/>
          </w:tcPr>
          <w:p w:rsidR="00780A6C" w:rsidRPr="008112E3" w:rsidRDefault="00780A6C" w:rsidP="002D6E3C"/>
        </w:tc>
        <w:tc>
          <w:tcPr>
            <w:tcW w:w="6902" w:type="dxa"/>
            <w:gridSpan w:val="2"/>
            <w:vMerge w:val="restart"/>
          </w:tcPr>
          <w:p w:rsidR="00780A6C" w:rsidRPr="008112E3" w:rsidRDefault="00780A6C" w:rsidP="002D6E3C">
            <w:r w:rsidRPr="008112E3">
              <w:t>Concentrated</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8112E3">
              <w:t xml:space="preserve"> is not able to oxidise the</w:t>
            </w:r>
            <m:oMath>
              <m:r>
                <m:rPr>
                  <m:sty m:val="p"/>
                </m:rPr>
                <w:rPr>
                  <w:rFonts w:ascii="Cambria Math" w:hAnsi="Cambria Math"/>
                </w:rPr>
                <m:t xml:space="preserve"> HF/HCl</m:t>
              </m:r>
            </m:oMath>
            <w:r w:rsidRPr="008112E3">
              <w:t xml:space="preserve"> formed.</w:t>
            </w:r>
          </w:p>
        </w:tc>
        <w:tc>
          <w:tcPr>
            <w:tcW w:w="7044" w:type="dxa"/>
            <w:gridSpan w:val="2"/>
          </w:tcPr>
          <w:p w:rsidR="00780A6C" w:rsidRPr="008112E3" w:rsidRDefault="00780A6C" w:rsidP="002D6E3C">
            <w:r w:rsidRPr="008112E3">
              <w:t>Concentrated</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8112E3">
              <w:t xml:space="preserve"> oxidises the</w:t>
            </w:r>
            <m:oMath>
              <m:r>
                <m:rPr>
                  <m:sty m:val="p"/>
                </m:rPr>
                <w:rPr>
                  <w:rFonts w:ascii="Cambria Math" w:hAnsi="Cambria Math"/>
                </w:rPr>
                <m:t xml:space="preserve"> HX</m:t>
              </m:r>
            </m:oMath>
            <w:r w:rsidRPr="008112E3">
              <w:t xml:space="preserve"> formed.</w:t>
            </w:r>
          </w:p>
        </w:tc>
      </w:tr>
      <w:tr w:rsidR="00780A6C" w:rsidRPr="008112E3" w:rsidTr="002D6E3C">
        <w:tc>
          <w:tcPr>
            <w:tcW w:w="1668" w:type="dxa"/>
            <w:vMerge/>
          </w:tcPr>
          <w:p w:rsidR="00780A6C" w:rsidRPr="008112E3" w:rsidRDefault="00780A6C" w:rsidP="002D6E3C"/>
        </w:tc>
        <w:tc>
          <w:tcPr>
            <w:tcW w:w="6902" w:type="dxa"/>
            <w:gridSpan w:val="2"/>
            <w:vMerge/>
          </w:tcPr>
          <w:p w:rsidR="00780A6C" w:rsidRPr="008112E3" w:rsidRDefault="00780A6C" w:rsidP="002D6E3C"/>
        </w:tc>
        <w:tc>
          <w:tcPr>
            <w:tcW w:w="3522" w:type="dxa"/>
          </w:tcPr>
          <w:p w:rsidR="00780A6C" w:rsidRPr="008112E3" w:rsidRDefault="00780A6C" w:rsidP="002D6E3C">
            <w:pPr>
              <w:jc w:val="center"/>
            </w:pPr>
            <m:oMathPara>
              <m:oMath>
                <m:r>
                  <m:rPr>
                    <m:sty m:val="p"/>
                  </m:rPr>
                  <w:rPr>
                    <w:rFonts w:ascii="Cambria Math" w:hAnsi="Cambria Math"/>
                  </w:rPr>
                  <m:t>2HBr+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w:br/>
                </m:r>
              </m:oMath>
              <m:oMath>
                <m:r>
                  <m:rPr>
                    <m:sty m:val="p"/>
                  </m:rPr>
                  <w:rPr>
                    <w:rFonts w:ascii="Cambria Math" w:hAnsi="Cambria Math"/>
                  </w:rPr>
                  <m:t>→B</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c>
          <w:tcPr>
            <w:tcW w:w="3522" w:type="dxa"/>
          </w:tcPr>
          <w:p w:rsidR="00780A6C" w:rsidRPr="008112E3" w:rsidRDefault="00780A6C" w:rsidP="002D6E3C">
            <m:oMathPara>
              <m:oMath>
                <m:r>
                  <m:rPr>
                    <m:sty m:val="p"/>
                  </m:rPr>
                  <w:rPr>
                    <w:rFonts w:ascii="Cambria Math" w:hAnsi="Cambria Math"/>
                  </w:rPr>
                  <m:t>8HI+</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w:br/>
                </m:r>
              </m:oMath>
              <m:oMath>
                <m:r>
                  <m:rPr>
                    <m:sty m:val="p"/>
                  </m:rPr>
                  <w:rPr>
                    <w:rFonts w:ascii="Cambria Math" w:hAnsi="Cambria Math"/>
                  </w:rPr>
                  <m:t>→4</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S+4</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780A6C" w:rsidRPr="008112E3" w:rsidTr="002D6E3C">
        <w:tc>
          <w:tcPr>
            <w:tcW w:w="1668" w:type="dxa"/>
            <w:vMerge/>
          </w:tcPr>
          <w:p w:rsidR="00780A6C" w:rsidRPr="008112E3" w:rsidRDefault="00780A6C" w:rsidP="002D6E3C"/>
        </w:tc>
        <w:tc>
          <w:tcPr>
            <w:tcW w:w="6902" w:type="dxa"/>
            <w:gridSpan w:val="2"/>
          </w:tcPr>
          <w:p w:rsidR="00780A6C" w:rsidRPr="008112E3" w:rsidRDefault="00780A6C" w:rsidP="002D6E3C">
            <w:r w:rsidRPr="008112E3">
              <w:t>Steamy fumes of</w:t>
            </w:r>
            <m:oMath>
              <m:r>
                <m:rPr>
                  <m:sty m:val="p"/>
                </m:rPr>
                <w:rPr>
                  <w:rFonts w:ascii="Cambria Math" w:hAnsi="Cambria Math"/>
                </w:rPr>
                <m:t xml:space="preserve"> HF/HCl</m:t>
              </m:r>
            </m:oMath>
            <w:r w:rsidRPr="008112E3">
              <w:t xml:space="preserve"> observed.</w:t>
            </w:r>
          </w:p>
        </w:tc>
        <w:tc>
          <w:tcPr>
            <w:tcW w:w="3522" w:type="dxa"/>
          </w:tcPr>
          <w:p w:rsidR="00780A6C" w:rsidRPr="008112E3" w:rsidRDefault="00780A6C" w:rsidP="002D6E3C">
            <w:pPr>
              <w:jc w:val="center"/>
              <w:rPr>
                <w:rFonts w:ascii="Calibri" w:eastAsia="SimSun" w:hAnsi="Calibri" w:cs="Times New Roman"/>
              </w:rPr>
            </w:pPr>
            <w:r w:rsidRPr="008112E3">
              <w:rPr>
                <w:rFonts w:ascii="Calibri" w:eastAsia="SimSun" w:hAnsi="Calibri" w:cs="Times New Roman"/>
              </w:rPr>
              <w:t>Brown fumes of</w:t>
            </w:r>
            <m:oMath>
              <m:r>
                <m:rPr>
                  <m:sty m:val="p"/>
                </m:rPr>
                <w:rPr>
                  <w:rFonts w:ascii="Cambria Math" w:eastAsia="SimSun" w:hAnsi="Cambria Math" w:cs="Times New Roman"/>
                </w:rPr>
                <m:t xml:space="preserve"> B</m:t>
              </m:r>
              <m:sSub>
                <m:sSubPr>
                  <m:ctrlPr>
                    <w:rPr>
                      <w:rFonts w:ascii="Cambria Math" w:eastAsia="SimSun" w:hAnsi="Cambria Math" w:cs="Times New Roman"/>
                    </w:rPr>
                  </m:ctrlPr>
                </m:sSubPr>
                <m:e>
                  <m:r>
                    <m:rPr>
                      <m:sty m:val="p"/>
                    </m:rPr>
                    <w:rPr>
                      <w:rFonts w:ascii="Cambria Math" w:eastAsia="SimSun" w:hAnsi="Cambria Math" w:cs="Times New Roman"/>
                    </w:rPr>
                    <m:t>r</m:t>
                  </m:r>
                </m:e>
                <m:sub>
                  <m:r>
                    <m:rPr>
                      <m:sty m:val="p"/>
                    </m:rPr>
                    <w:rPr>
                      <w:rFonts w:ascii="Cambria Math" w:eastAsia="SimSun" w:hAnsi="Cambria Math" w:cs="Times New Roman"/>
                    </w:rPr>
                    <m:t>2</m:t>
                  </m:r>
                </m:sub>
              </m:sSub>
            </m:oMath>
            <w:r w:rsidRPr="008112E3">
              <w:rPr>
                <w:rFonts w:ascii="Calibri" w:eastAsia="SimSun" w:hAnsi="Calibri" w:cs="Times New Roman"/>
              </w:rPr>
              <w:t xml:space="preserve"> observed.</w:t>
            </w:r>
          </w:p>
        </w:tc>
        <w:tc>
          <w:tcPr>
            <w:tcW w:w="3522" w:type="dxa"/>
          </w:tcPr>
          <w:p w:rsidR="00780A6C" w:rsidRPr="008112E3" w:rsidRDefault="00780A6C" w:rsidP="002D6E3C">
            <w:pPr>
              <w:rPr>
                <w:rFonts w:ascii="Calibri" w:eastAsia="SimSun" w:hAnsi="Calibri" w:cs="Times New Roman"/>
              </w:rPr>
            </w:pPr>
            <w:r w:rsidRPr="008112E3">
              <w:rPr>
                <w:rFonts w:ascii="Calibri" w:eastAsia="SimSun" w:hAnsi="Calibri" w:cs="Times New Roman"/>
              </w:rPr>
              <w:t>Purple fumes of</w:t>
            </w:r>
            <m:oMath>
              <m:r>
                <m:rPr>
                  <m:sty m:val="p"/>
                </m:rPr>
                <w:rPr>
                  <w:rFonts w:ascii="Cambria Math" w:eastAsia="SimSun" w:hAnsi="Cambria Math" w:cs="Times New Roman"/>
                </w:rPr>
                <m:t xml:space="preserve"> </m:t>
              </m:r>
              <m:sSub>
                <m:sSubPr>
                  <m:ctrlPr>
                    <w:rPr>
                      <w:rFonts w:ascii="Cambria Math" w:eastAsia="SimSun" w:hAnsi="Cambria Math" w:cs="Times New Roman"/>
                    </w:rPr>
                  </m:ctrlPr>
                </m:sSubPr>
                <m:e>
                  <m:r>
                    <m:rPr>
                      <m:sty m:val="p"/>
                    </m:rPr>
                    <w:rPr>
                      <w:rFonts w:ascii="Cambria Math" w:eastAsia="SimSun" w:hAnsi="Cambria Math" w:cs="Times New Roman"/>
                    </w:rPr>
                    <m:t>I</m:t>
                  </m:r>
                </m:e>
                <m:sub>
                  <m:r>
                    <m:rPr>
                      <m:sty m:val="p"/>
                    </m:rPr>
                    <w:rPr>
                      <w:rFonts w:ascii="Cambria Math" w:eastAsia="SimSun" w:hAnsi="Cambria Math" w:cs="Times New Roman"/>
                    </w:rPr>
                    <m:t>2</m:t>
                  </m:r>
                </m:sub>
              </m:sSub>
            </m:oMath>
            <w:r w:rsidRPr="008112E3">
              <w:rPr>
                <w:rFonts w:ascii="Calibri" w:eastAsia="SimSun" w:hAnsi="Calibri" w:cs="Times New Roman"/>
              </w:rPr>
              <w:t xml:space="preserve"> observed.</w:t>
            </w:r>
          </w:p>
        </w:tc>
      </w:tr>
      <w:tr w:rsidR="00780A6C" w:rsidRPr="008112E3" w:rsidTr="002D6E3C">
        <w:trPr>
          <w:trHeight w:val="555"/>
        </w:trPr>
        <w:tc>
          <w:tcPr>
            <w:tcW w:w="1668" w:type="dxa"/>
            <w:vMerge w:val="restart"/>
          </w:tcPr>
          <w:p w:rsidR="00780A6C" w:rsidRPr="008112E3" w:rsidRDefault="00780A6C" w:rsidP="002D6E3C">
            <w:r w:rsidRPr="008112E3">
              <w:t>aqueous silver ions followed by aqueous ammonia</w:t>
            </w:r>
          </w:p>
        </w:tc>
        <w:tc>
          <w:tcPr>
            <w:tcW w:w="13946" w:type="dxa"/>
            <w:gridSpan w:val="4"/>
          </w:tcPr>
          <w:p w:rsidR="00780A6C" w:rsidRPr="008112E3" w:rsidRDefault="00780A6C" w:rsidP="002D6E3C">
            <w:pPr>
              <w:rPr>
                <w:rFonts w:ascii="Calibri" w:eastAsia="SimSun" w:hAnsi="Calibri" w:cs="Times New Roman"/>
              </w:rPr>
            </w:pPr>
            <w:r w:rsidRPr="008112E3">
              <w:rPr>
                <w:rFonts w:ascii="Calibri" w:eastAsia="SimSun" w:hAnsi="Calibri" w:cs="Times New Roman"/>
              </w:rPr>
              <w:t>Silver halide is precipitated when halide ions react with aqueous sliver nitrate.</w:t>
            </w:r>
          </w:p>
          <w:p w:rsidR="00780A6C" w:rsidRPr="008112E3" w:rsidRDefault="00780A6C" w:rsidP="002D6E3C">
            <w:pPr>
              <w:rPr>
                <w:rFonts w:ascii="Calibri" w:eastAsia="SimSun" w:hAnsi="Calibri" w:cs="Times New Roman"/>
              </w:rPr>
            </w:pPr>
            <m:oMathPara>
              <m:oMath>
                <m:r>
                  <m:rPr>
                    <m:sty m:val="p"/>
                  </m:rPr>
                  <w:rPr>
                    <w:rFonts w:ascii="Cambria Math" w:eastAsia="SimSun" w:hAnsi="Cambria Math" w:cs="Times New Roman"/>
                  </w:rPr>
                  <m:t>A</m:t>
                </m:r>
                <m:sSup>
                  <m:sSupPr>
                    <m:ctrlPr>
                      <w:rPr>
                        <w:rFonts w:ascii="Cambria Math" w:eastAsia="SimSun" w:hAnsi="Cambria Math" w:cs="Times New Roman"/>
                      </w:rPr>
                    </m:ctrlPr>
                  </m:sSupPr>
                  <m:e>
                    <m:r>
                      <m:rPr>
                        <m:sty m:val="p"/>
                      </m:rPr>
                      <w:rPr>
                        <w:rFonts w:ascii="Cambria Math" w:eastAsia="SimSun" w:hAnsi="Cambria Math" w:cs="Times New Roman"/>
                      </w:rPr>
                      <m:t>g</m:t>
                    </m:r>
                  </m:e>
                  <m:sup>
                    <m:r>
                      <m:rPr>
                        <m:sty m:val="p"/>
                      </m:rPr>
                      <w:rPr>
                        <w:rFonts w:ascii="Cambria Math" w:eastAsia="SimSun" w:hAnsi="Cambria Math" w:cs="Times New Roman"/>
                      </w:rPr>
                      <m:t>+</m:t>
                    </m:r>
                  </m:sup>
                </m:sSup>
                <m:r>
                  <m:rPr>
                    <m:sty m:val="p"/>
                  </m:rPr>
                  <w:rPr>
                    <w:rFonts w:ascii="Cambria Math" w:eastAsia="SimSun" w:hAnsi="Cambria Math" w:cs="Times New Roman"/>
                  </w:rPr>
                  <m:t>+</m:t>
                </m:r>
                <m:sSup>
                  <m:sSupPr>
                    <m:ctrlPr>
                      <w:rPr>
                        <w:rFonts w:ascii="Cambria Math" w:eastAsia="SimSun" w:hAnsi="Cambria Math" w:cs="Times New Roman"/>
                      </w:rPr>
                    </m:ctrlPr>
                  </m:sSupPr>
                  <m:e>
                    <m:r>
                      <m:rPr>
                        <m:sty m:val="p"/>
                      </m:rPr>
                      <w:rPr>
                        <w:rFonts w:ascii="Cambria Math" w:eastAsia="SimSun" w:hAnsi="Cambria Math" w:cs="Times New Roman"/>
                      </w:rPr>
                      <m:t>X</m:t>
                    </m:r>
                  </m:e>
                  <m:sup>
                    <m:r>
                      <m:rPr>
                        <m:sty m:val="p"/>
                      </m:rPr>
                      <w:rPr>
                        <w:rFonts w:ascii="Cambria Math" w:eastAsia="SimSun" w:hAnsi="Cambria Math" w:cs="Times New Roman"/>
                      </w:rPr>
                      <m:t>-</m:t>
                    </m:r>
                  </m:sup>
                </m:sSup>
                <m:r>
                  <m:rPr>
                    <m:sty m:val="p"/>
                  </m:rPr>
                  <w:rPr>
                    <w:rFonts w:ascii="Cambria Math" w:hAnsi="Cambria Math"/>
                  </w:rPr>
                  <m:t>⇌AgX</m:t>
                </m:r>
              </m:oMath>
            </m:oMathPara>
          </w:p>
        </w:tc>
      </w:tr>
      <w:tr w:rsidR="00780A6C" w:rsidRPr="008112E3" w:rsidTr="002D6E3C">
        <w:tc>
          <w:tcPr>
            <w:tcW w:w="1668" w:type="dxa"/>
            <w:vMerge/>
          </w:tcPr>
          <w:p w:rsidR="00780A6C" w:rsidRPr="008112E3" w:rsidRDefault="00780A6C" w:rsidP="002D6E3C">
            <w:pPr>
              <w:rPr>
                <w:b/>
              </w:rPr>
            </w:pPr>
          </w:p>
        </w:tc>
        <w:tc>
          <w:tcPr>
            <w:tcW w:w="3380" w:type="dxa"/>
            <w:vMerge w:val="restart"/>
          </w:tcPr>
          <w:p w:rsidR="00780A6C" w:rsidRPr="008112E3" w:rsidRDefault="00780A6C" w:rsidP="002D6E3C">
            <w:commentRangeStart w:id="35"/>
            <w:r w:rsidRPr="008112E3">
              <w:t>No ppt</w:t>
            </w:r>
            <w:commentRangeEnd w:id="35"/>
            <w:r w:rsidRPr="008112E3">
              <w:rPr>
                <w:rStyle w:val="CommentReference"/>
              </w:rPr>
              <w:commentReference w:id="35"/>
            </w:r>
          </w:p>
        </w:tc>
        <w:tc>
          <w:tcPr>
            <w:tcW w:w="3522" w:type="dxa"/>
          </w:tcPr>
          <w:p w:rsidR="00780A6C" w:rsidRPr="008112E3" w:rsidRDefault="00780A6C" w:rsidP="002D6E3C">
            <w:r w:rsidRPr="008112E3">
              <w:t>White ppt</w:t>
            </w:r>
          </w:p>
        </w:tc>
        <w:tc>
          <w:tcPr>
            <w:tcW w:w="3522" w:type="dxa"/>
          </w:tcPr>
          <w:p w:rsidR="00780A6C" w:rsidRPr="008112E3" w:rsidRDefault="00780A6C" w:rsidP="002D6E3C">
            <w:r w:rsidRPr="008112E3">
              <w:t>Cream ppt</w:t>
            </w:r>
          </w:p>
        </w:tc>
        <w:tc>
          <w:tcPr>
            <w:tcW w:w="3522" w:type="dxa"/>
          </w:tcPr>
          <w:p w:rsidR="00780A6C" w:rsidRPr="008112E3" w:rsidRDefault="00780A6C" w:rsidP="002D6E3C">
            <w:r w:rsidRPr="008112E3">
              <w:t>Yellow ppt</w:t>
            </w:r>
          </w:p>
        </w:tc>
      </w:tr>
      <w:tr w:rsidR="00780A6C" w:rsidRPr="008112E3" w:rsidTr="002D6E3C">
        <w:tc>
          <w:tcPr>
            <w:tcW w:w="1668" w:type="dxa"/>
            <w:vMerge/>
          </w:tcPr>
          <w:p w:rsidR="00780A6C" w:rsidRPr="008112E3" w:rsidRDefault="00780A6C" w:rsidP="002D6E3C">
            <w:pPr>
              <w:rPr>
                <w:b/>
              </w:rPr>
            </w:pPr>
          </w:p>
        </w:tc>
        <w:tc>
          <w:tcPr>
            <w:tcW w:w="3380" w:type="dxa"/>
            <w:vMerge/>
          </w:tcPr>
          <w:p w:rsidR="00780A6C" w:rsidRPr="008112E3" w:rsidRDefault="00780A6C" w:rsidP="002D6E3C"/>
        </w:tc>
        <w:tc>
          <w:tcPr>
            <w:tcW w:w="10566" w:type="dxa"/>
            <w:gridSpan w:val="3"/>
          </w:tcPr>
          <w:p w:rsidR="00780A6C" w:rsidRPr="008112E3" w:rsidRDefault="00780A6C" w:rsidP="002D6E3C">
            <m:oMathPara>
              <m:oMath>
                <m:r>
                  <m:rPr>
                    <m:sty m:val="p"/>
                  </m:rPr>
                  <w:rPr>
                    <w:rFonts w:ascii="Cambria Math" w:eastAsia="SimSun" w:hAnsi="Cambria Math" w:cs="Times New Roman"/>
                  </w:rPr>
                  <m:t>A</m:t>
                </m:r>
                <m:sSup>
                  <m:sSupPr>
                    <m:ctrlPr>
                      <w:rPr>
                        <w:rFonts w:ascii="Cambria Math" w:eastAsia="SimSun" w:hAnsi="Cambria Math" w:cs="Times New Roman"/>
                      </w:rPr>
                    </m:ctrlPr>
                  </m:sSupPr>
                  <m:e>
                    <m:r>
                      <m:rPr>
                        <m:sty m:val="p"/>
                      </m:rPr>
                      <w:rPr>
                        <w:rFonts w:ascii="Cambria Math" w:eastAsia="SimSun" w:hAnsi="Cambria Math" w:cs="Times New Roman"/>
                      </w:rPr>
                      <m:t>g</m:t>
                    </m:r>
                  </m:e>
                  <m:sup>
                    <m:r>
                      <m:rPr>
                        <m:sty m:val="p"/>
                      </m:rPr>
                      <w:rPr>
                        <w:rFonts w:ascii="Cambria Math" w:eastAsia="SimSun" w:hAnsi="Cambria Math" w:cs="Times New Roman"/>
                      </w:rPr>
                      <m:t>+</m:t>
                    </m:r>
                  </m:sup>
                </m:sSup>
                <m:r>
                  <m:rPr>
                    <m:sty m:val="p"/>
                  </m:rPr>
                  <w:rPr>
                    <w:rFonts w:ascii="Cambria Math" w:eastAsia="SimSun" w:hAnsi="Cambria Math" w:cs="Times New Roman"/>
                  </w:rPr>
                  <m:t>+2N</m:t>
                </m:r>
                <m:sSub>
                  <m:sSubPr>
                    <m:ctrlPr>
                      <w:rPr>
                        <w:rFonts w:ascii="Cambria Math" w:eastAsia="SimSun" w:hAnsi="Cambria Math" w:cs="Times New Roman"/>
                      </w:rPr>
                    </m:ctrlPr>
                  </m:sSubPr>
                  <m:e>
                    <m:r>
                      <m:rPr>
                        <m:sty m:val="p"/>
                      </m:rPr>
                      <w:rPr>
                        <w:rFonts w:ascii="Cambria Math" w:eastAsia="SimSun" w:hAnsi="Cambria Math" w:cs="Times New Roman"/>
                      </w:rPr>
                      <m:t>H</m:t>
                    </m:r>
                  </m:e>
                  <m:sub>
                    <m:r>
                      <m:rPr>
                        <m:sty m:val="p"/>
                      </m:rPr>
                      <w:rPr>
                        <w:rFonts w:ascii="Cambria Math" w:eastAsia="SimSun" w:hAnsi="Cambria Math" w:cs="Times New Roman"/>
                      </w:rPr>
                      <m:t>3</m:t>
                    </m:r>
                  </m:sub>
                </m:sSub>
                <m:r>
                  <m:rPr>
                    <m:sty m:val="p"/>
                  </m:rPr>
                  <w:rPr>
                    <w:rFonts w:ascii="Cambria Math" w:hAnsi="Cambria Math"/>
                  </w:rPr>
                  <m:t>⇌</m:t>
                </m:r>
                <m:sSup>
                  <m:sSupPr>
                    <m:ctrlPr>
                      <w:rPr>
                        <w:rFonts w:ascii="Cambria Math" w:eastAsia="SimSun" w:hAnsi="Cambria Math" w:cs="Times New Roman"/>
                      </w:rPr>
                    </m:ctrlPr>
                  </m:sSupPr>
                  <m:e>
                    <m:d>
                      <m:dPr>
                        <m:begChr m:val="["/>
                        <m:endChr m:val="]"/>
                        <m:ctrlPr>
                          <w:rPr>
                            <w:rFonts w:ascii="Cambria Math" w:hAnsi="Cambria Math"/>
                          </w:rPr>
                        </m:ctrlPr>
                      </m:dPr>
                      <m:e>
                        <m:r>
                          <m:rPr>
                            <m:sty m:val="p"/>
                          </m:rPr>
                          <w:rPr>
                            <w:rFonts w:ascii="Cambria Math" w:hAnsi="Cambria Math"/>
                          </w:rPr>
                          <m:t>Ag</m:t>
                        </m:r>
                        <m:sSub>
                          <m:sSubPr>
                            <m:ctrlPr>
                              <w:rPr>
                                <w:rFonts w:ascii="Cambria Math" w:eastAsia="SimSun" w:hAnsi="Cambria Math" w:cs="Times New Roman"/>
                              </w:rPr>
                            </m:ctrlPr>
                          </m:sSubPr>
                          <m:e>
                            <m:d>
                              <m:dPr>
                                <m:ctrlPr>
                                  <w:rPr>
                                    <w:rFonts w:ascii="Cambria Math" w:hAnsi="Cambria Math"/>
                                  </w:rPr>
                                </m:ctrlPr>
                              </m:dPr>
                              <m:e>
                                <m:r>
                                  <m:rPr>
                                    <m:sty m:val="p"/>
                                  </m:rPr>
                                  <w:rPr>
                                    <w:rFonts w:ascii="Cambria Math" w:eastAsia="SimSun" w:hAnsi="Cambria Math" w:cs="Times New Roman"/>
                                  </w:rPr>
                                  <m:t>N</m:t>
                                </m:r>
                                <m:sSub>
                                  <m:sSubPr>
                                    <m:ctrlPr>
                                      <w:rPr>
                                        <w:rFonts w:ascii="Cambria Math" w:eastAsia="SimSun" w:hAnsi="Cambria Math" w:cs="Times New Roman"/>
                                      </w:rPr>
                                    </m:ctrlPr>
                                  </m:sSubPr>
                                  <m:e>
                                    <m:r>
                                      <m:rPr>
                                        <m:sty m:val="p"/>
                                      </m:rPr>
                                      <w:rPr>
                                        <w:rFonts w:ascii="Cambria Math" w:eastAsia="SimSun" w:hAnsi="Cambria Math" w:cs="Times New Roman"/>
                                      </w:rPr>
                                      <m:t>H</m:t>
                                    </m:r>
                                  </m:e>
                                  <m:sub>
                                    <m:r>
                                      <m:rPr>
                                        <m:sty m:val="p"/>
                                      </m:rPr>
                                      <w:rPr>
                                        <w:rFonts w:ascii="Cambria Math" w:eastAsia="SimSun" w:hAnsi="Cambria Math" w:cs="Times New Roman"/>
                                      </w:rPr>
                                      <m:t>3</m:t>
                                    </m:r>
                                  </m:sub>
                                </m:sSub>
                                <m:ctrlPr>
                                  <w:rPr>
                                    <w:rFonts w:ascii="Cambria Math" w:eastAsia="SimSun" w:hAnsi="Cambria Math" w:cs="Times New Roman"/>
                                  </w:rPr>
                                </m:ctrlPr>
                              </m:e>
                            </m:d>
                          </m:e>
                          <m:sub>
                            <m:r>
                              <m:rPr>
                                <m:sty m:val="p"/>
                              </m:rPr>
                              <w:rPr>
                                <w:rFonts w:ascii="Cambria Math" w:eastAsia="SimSun" w:hAnsi="Cambria Math" w:cs="Times New Roman"/>
                              </w:rPr>
                              <m:t>2</m:t>
                            </m:r>
                          </m:sub>
                        </m:sSub>
                        <m:ctrlPr>
                          <w:rPr>
                            <w:rFonts w:ascii="Cambria Math" w:eastAsia="SimSun" w:hAnsi="Cambria Math" w:cs="Times New Roman"/>
                          </w:rPr>
                        </m:ctrlPr>
                      </m:e>
                    </m:d>
                  </m:e>
                  <m:sup>
                    <m:r>
                      <m:rPr>
                        <m:sty m:val="p"/>
                      </m:rPr>
                      <w:rPr>
                        <w:rFonts w:ascii="Cambria Math" w:eastAsia="SimSun" w:hAnsi="Cambria Math" w:cs="Times New Roman"/>
                      </w:rPr>
                      <m:t>+</m:t>
                    </m:r>
                  </m:sup>
                </m:sSup>
              </m:oMath>
            </m:oMathPara>
          </w:p>
        </w:tc>
      </w:tr>
      <w:tr w:rsidR="00780A6C" w:rsidRPr="008112E3" w:rsidTr="002D6E3C">
        <w:tc>
          <w:tcPr>
            <w:tcW w:w="1668" w:type="dxa"/>
            <w:vMerge/>
          </w:tcPr>
          <w:p w:rsidR="00780A6C" w:rsidRPr="008112E3" w:rsidRDefault="00780A6C" w:rsidP="002D6E3C">
            <w:pPr>
              <w:rPr>
                <w:b/>
              </w:rPr>
            </w:pPr>
          </w:p>
        </w:tc>
        <w:tc>
          <w:tcPr>
            <w:tcW w:w="3380" w:type="dxa"/>
            <w:vMerge/>
          </w:tcPr>
          <w:p w:rsidR="00780A6C" w:rsidRPr="008112E3" w:rsidRDefault="00780A6C" w:rsidP="002D6E3C"/>
        </w:tc>
        <w:tc>
          <w:tcPr>
            <w:tcW w:w="10566" w:type="dxa"/>
            <w:gridSpan w:val="3"/>
          </w:tcPr>
          <w:p w:rsidR="00780A6C" w:rsidRPr="008112E3" w:rsidRDefault="00780A6C" w:rsidP="002D6E3C">
            <w:r w:rsidRPr="008112E3">
              <w:t>Adding of</w:t>
            </w:r>
            <m:oMath>
              <m:r>
                <m:rPr>
                  <m:sty m:val="p"/>
                </m:rPr>
                <w:rPr>
                  <w:rFonts w:ascii="Cambria Math" w:hAnsi="Cambria Math"/>
                </w:rPr>
                <m:t xml:space="preserve"> 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8112E3">
              <w:t xml:space="preserve"> removes free</w:t>
            </w:r>
            <m:oMath>
              <m:r>
                <m:rPr>
                  <m:sty m:val="p"/>
                </m:rPr>
                <w:rPr>
                  <w:rFonts w:ascii="Cambria Math" w:hAnsi="Cambria Math"/>
                </w:rPr>
                <m:t xml:space="preserve"> A</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oMath>
            <w:r w:rsidRPr="008112E3">
              <w:t xml:space="preserve">, </w:t>
            </w:r>
            <m:oMath>
              <m:d>
                <m:dPr>
                  <m:begChr m:val="["/>
                  <m:endChr m:val="]"/>
                  <m:ctrlPr>
                    <w:rPr>
                      <w:rFonts w:ascii="Cambria Math" w:hAnsi="Cambria Math"/>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e>
              </m:d>
            </m:oMath>
            <w:r w:rsidRPr="008112E3">
              <w:t xml:space="preserve"> decreases, position of equilibrium shifts to the left.</w:t>
            </w:r>
          </w:p>
        </w:tc>
      </w:tr>
    </w:tbl>
    <w:p w:rsidR="00780A6C" w:rsidRDefault="00780A6C">
      <w:r>
        <w:br w:type="page"/>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68"/>
        <w:gridCol w:w="3380"/>
        <w:gridCol w:w="3522"/>
        <w:gridCol w:w="3522"/>
        <w:gridCol w:w="3522"/>
      </w:tblGrid>
      <w:tr w:rsidR="00780A6C" w:rsidRPr="008112E3" w:rsidTr="00550CEB">
        <w:tc>
          <w:tcPr>
            <w:tcW w:w="1668" w:type="dxa"/>
            <w:vMerge w:val="restart"/>
            <w:vAlign w:val="center"/>
          </w:tcPr>
          <w:p w:rsidR="00780A6C" w:rsidRPr="008112E3" w:rsidRDefault="00780A6C" w:rsidP="00550CEB">
            <w:pPr>
              <w:rPr>
                <w:b/>
              </w:rPr>
            </w:pPr>
            <w:r w:rsidRPr="008112E3">
              <w:rPr>
                <w:b/>
              </w:rPr>
              <w:lastRenderedPageBreak/>
              <w:t>Reactions</w:t>
            </w:r>
            <w:r w:rsidRPr="008112E3">
              <w:t xml:space="preserve"> of the elements </w:t>
            </w:r>
            <w:r w:rsidRPr="008112E3">
              <w:rPr>
                <w:b/>
              </w:rPr>
              <w:t>with hydrogen</w:t>
            </w:r>
            <w:r w:rsidRPr="008112E3">
              <w:t xml:space="preserve"> </w:t>
            </w:r>
          </w:p>
        </w:tc>
        <w:tc>
          <w:tcPr>
            <w:tcW w:w="3380" w:type="dxa"/>
          </w:tcPr>
          <w:p w:rsidR="00780A6C" w:rsidRPr="00780A6C" w:rsidRDefault="00780A6C" w:rsidP="005C7664">
            <w:pPr>
              <w:rPr>
                <w:rFonts w:ascii="Calibri" w:eastAsia="SimSun" w:hAnsi="Calibri" w:cs="Times New Roman"/>
              </w:rPr>
            </w:pPr>
            <m:oMathPara>
              <m:oMath>
                <m:r>
                  <m:rPr>
                    <m:sty m:val="p"/>
                  </m:rPr>
                  <w:rPr>
                    <w:rFonts w:ascii="Cambria Math" w:hAnsi="Cambria Math"/>
                  </w:rPr>
                  <m:t>B.E.</m:t>
                </m:r>
                <m:d>
                  <m:dPr>
                    <m:ctrlPr>
                      <w:rPr>
                        <w:rFonts w:ascii="Cambria Math" w:hAnsi="Cambria Math"/>
                      </w:rPr>
                    </m:ctrlPr>
                  </m:dPr>
                  <m:e>
                    <m:r>
                      <m:rPr>
                        <m:sty m:val="p"/>
                      </m:rPr>
                      <w:rPr>
                        <w:rFonts w:ascii="Cambria Math" w:hAnsi="Cambria Math"/>
                      </w:rPr>
                      <m:t>F-F</m:t>
                    </m:r>
                  </m:e>
                </m:d>
                <m:r>
                  <m:rPr>
                    <m:sty m:val="p"/>
                  </m:rPr>
                  <w:rPr>
                    <w:rFonts w:ascii="Cambria Math" w:hAnsi="Cambria Math"/>
                  </w:rPr>
                  <m:t>=158</m:t>
                </m:r>
              </m:oMath>
            </m:oMathPara>
          </w:p>
        </w:tc>
        <w:tc>
          <w:tcPr>
            <w:tcW w:w="3522" w:type="dxa"/>
          </w:tcPr>
          <w:p w:rsidR="00780A6C" w:rsidRPr="00780A6C" w:rsidRDefault="00780A6C" w:rsidP="00780A6C">
            <m:oMathPara>
              <m:oMath>
                <m:r>
                  <m:rPr>
                    <m:sty m:val="p"/>
                  </m:rPr>
                  <w:rPr>
                    <w:rFonts w:ascii="Cambria Math" w:hAnsi="Cambria Math"/>
                  </w:rPr>
                  <m:t>B.E.(Cl-Cl)=244</m:t>
                </m:r>
              </m:oMath>
            </m:oMathPara>
          </w:p>
        </w:tc>
        <w:tc>
          <w:tcPr>
            <w:tcW w:w="3522" w:type="dxa"/>
          </w:tcPr>
          <w:p w:rsidR="00780A6C" w:rsidRPr="00780A6C" w:rsidRDefault="00780A6C" w:rsidP="00780A6C">
            <m:oMathPara>
              <m:oMath>
                <m:r>
                  <m:rPr>
                    <m:sty m:val="p"/>
                  </m:rPr>
                  <w:rPr>
                    <w:rFonts w:ascii="Cambria Math" w:hAnsi="Cambria Math"/>
                  </w:rPr>
                  <m:t>B.E.</m:t>
                </m:r>
                <m:d>
                  <m:dPr>
                    <m:ctrlPr>
                      <w:rPr>
                        <w:rFonts w:ascii="Cambria Math" w:hAnsi="Cambria Math"/>
                      </w:rPr>
                    </m:ctrlPr>
                  </m:dPr>
                  <m:e>
                    <m:r>
                      <m:rPr>
                        <m:sty m:val="p"/>
                      </m:rPr>
                      <w:rPr>
                        <w:rFonts w:ascii="Cambria Math" w:hAnsi="Cambria Math"/>
                      </w:rPr>
                      <m:t>Br-Br</m:t>
                    </m:r>
                  </m:e>
                </m:d>
                <m:r>
                  <m:rPr>
                    <m:sty m:val="p"/>
                  </m:rPr>
                  <w:rPr>
                    <w:rFonts w:ascii="Cambria Math" w:hAnsi="Cambria Math"/>
                  </w:rPr>
                  <m:t>=193</m:t>
                </m:r>
              </m:oMath>
            </m:oMathPara>
          </w:p>
        </w:tc>
        <w:tc>
          <w:tcPr>
            <w:tcW w:w="3522" w:type="dxa"/>
          </w:tcPr>
          <w:p w:rsidR="00780A6C" w:rsidRPr="00780A6C" w:rsidRDefault="00780A6C" w:rsidP="00780A6C">
            <m:oMathPara>
              <m:oMath>
                <m:r>
                  <m:rPr>
                    <m:sty m:val="p"/>
                  </m:rPr>
                  <w:rPr>
                    <w:rFonts w:ascii="Cambria Math" w:hAnsi="Cambria Math"/>
                  </w:rPr>
                  <m:t>B.E.</m:t>
                </m:r>
                <m:d>
                  <m:dPr>
                    <m:ctrlPr>
                      <w:rPr>
                        <w:rFonts w:ascii="Cambria Math" w:hAnsi="Cambria Math"/>
                      </w:rPr>
                    </m:ctrlPr>
                  </m:dPr>
                  <m:e>
                    <m:r>
                      <m:rPr>
                        <m:sty m:val="p"/>
                      </m:rPr>
                      <w:rPr>
                        <w:rFonts w:ascii="Cambria Math" w:hAnsi="Cambria Math"/>
                      </w:rPr>
                      <m:t>I-I</m:t>
                    </m:r>
                  </m:e>
                </m:d>
                <m:r>
                  <m:rPr>
                    <m:sty m:val="p"/>
                  </m:rPr>
                  <w:rPr>
                    <w:rFonts w:ascii="Cambria Math" w:hAnsi="Cambria Math"/>
                  </w:rPr>
                  <m:t>=151</m:t>
                </m:r>
              </m:oMath>
            </m:oMathPara>
          </w:p>
        </w:tc>
      </w:tr>
      <w:tr w:rsidR="00780A6C" w:rsidRPr="008112E3" w:rsidTr="00550CEB">
        <w:tc>
          <w:tcPr>
            <w:tcW w:w="1668" w:type="dxa"/>
            <w:vMerge/>
            <w:vAlign w:val="center"/>
          </w:tcPr>
          <w:p w:rsidR="00780A6C" w:rsidRPr="008112E3" w:rsidRDefault="00780A6C" w:rsidP="00550CEB">
            <w:pPr>
              <w:rPr>
                <w:b/>
              </w:rPr>
            </w:pPr>
          </w:p>
        </w:tc>
        <w:tc>
          <w:tcPr>
            <w:tcW w:w="3380" w:type="dxa"/>
          </w:tcPr>
          <w:p w:rsidR="00780A6C" w:rsidRPr="00780A6C" w:rsidRDefault="00780A6C" w:rsidP="00780A6C">
            <m:oMathPara>
              <m:oMath>
                <m:r>
                  <m:rPr>
                    <m:sty m:val="p"/>
                  </m:rPr>
                  <w:rPr>
                    <w:rFonts w:ascii="Cambria Math" w:hAnsi="Cambria Math"/>
                  </w:rPr>
                  <m:t>B.E.</m:t>
                </m:r>
                <m:d>
                  <m:dPr>
                    <m:ctrlPr>
                      <w:rPr>
                        <w:rFonts w:ascii="Cambria Math" w:hAnsi="Cambria Math"/>
                      </w:rPr>
                    </m:ctrlPr>
                  </m:dPr>
                  <m:e>
                    <m:r>
                      <m:rPr>
                        <m:sty m:val="p"/>
                      </m:rPr>
                      <w:rPr>
                        <w:rFonts w:ascii="Cambria Math" w:hAnsi="Cambria Math"/>
                      </w:rPr>
                      <m:t>H-F</m:t>
                    </m:r>
                  </m:e>
                </m:d>
                <m:r>
                  <m:rPr>
                    <m:sty m:val="p"/>
                  </m:rPr>
                  <w:rPr>
                    <w:rFonts w:ascii="Cambria Math" w:hAnsi="Cambria Math"/>
                  </w:rPr>
                  <m:t>=562</m:t>
                </m:r>
              </m:oMath>
            </m:oMathPara>
          </w:p>
        </w:tc>
        <w:tc>
          <w:tcPr>
            <w:tcW w:w="3522" w:type="dxa"/>
          </w:tcPr>
          <w:p w:rsidR="00780A6C" w:rsidRPr="00780A6C" w:rsidRDefault="00780A6C" w:rsidP="00780A6C">
            <m:oMathPara>
              <m:oMath>
                <m:r>
                  <m:rPr>
                    <m:sty m:val="p"/>
                  </m:rPr>
                  <w:rPr>
                    <w:rFonts w:ascii="Cambria Math" w:hAnsi="Cambria Math"/>
                  </w:rPr>
                  <m:t>B.E.</m:t>
                </m:r>
                <m:d>
                  <m:dPr>
                    <m:ctrlPr>
                      <w:rPr>
                        <w:rFonts w:ascii="Cambria Math" w:hAnsi="Cambria Math"/>
                      </w:rPr>
                    </m:ctrlPr>
                  </m:dPr>
                  <m:e>
                    <m:r>
                      <m:rPr>
                        <m:sty m:val="p"/>
                      </m:rPr>
                      <w:rPr>
                        <w:rFonts w:ascii="Cambria Math" w:hAnsi="Cambria Math"/>
                      </w:rPr>
                      <m:t>H-Cl</m:t>
                    </m:r>
                  </m:e>
                </m:d>
                <m:r>
                  <m:rPr>
                    <m:sty m:val="p"/>
                  </m:rPr>
                  <w:rPr>
                    <w:rFonts w:ascii="Cambria Math" w:hAnsi="Cambria Math"/>
                  </w:rPr>
                  <m:t>=431</m:t>
                </m:r>
              </m:oMath>
            </m:oMathPara>
          </w:p>
        </w:tc>
        <w:tc>
          <w:tcPr>
            <w:tcW w:w="3522" w:type="dxa"/>
          </w:tcPr>
          <w:p w:rsidR="00780A6C" w:rsidRPr="00780A6C" w:rsidRDefault="00780A6C" w:rsidP="00780A6C">
            <m:oMathPara>
              <m:oMath>
                <m:r>
                  <m:rPr>
                    <m:sty m:val="p"/>
                  </m:rPr>
                  <w:rPr>
                    <w:rFonts w:ascii="Cambria Math" w:hAnsi="Cambria Math"/>
                  </w:rPr>
                  <m:t>B.E.</m:t>
                </m:r>
                <m:d>
                  <m:dPr>
                    <m:ctrlPr>
                      <w:rPr>
                        <w:rFonts w:ascii="Cambria Math" w:hAnsi="Cambria Math"/>
                      </w:rPr>
                    </m:ctrlPr>
                  </m:dPr>
                  <m:e>
                    <m:r>
                      <m:rPr>
                        <m:sty m:val="p"/>
                      </m:rPr>
                      <w:rPr>
                        <w:rFonts w:ascii="Cambria Math" w:hAnsi="Cambria Math"/>
                      </w:rPr>
                      <m:t>H-Br</m:t>
                    </m:r>
                  </m:e>
                </m:d>
                <m:r>
                  <m:rPr>
                    <m:sty m:val="p"/>
                  </m:rPr>
                  <w:rPr>
                    <w:rFonts w:ascii="Cambria Math" w:hAnsi="Cambria Math"/>
                  </w:rPr>
                  <m:t>=366</m:t>
                </m:r>
              </m:oMath>
            </m:oMathPara>
          </w:p>
        </w:tc>
        <w:tc>
          <w:tcPr>
            <w:tcW w:w="3522" w:type="dxa"/>
          </w:tcPr>
          <w:p w:rsidR="00780A6C" w:rsidRPr="00780A6C" w:rsidRDefault="00780A6C" w:rsidP="00780A6C">
            <m:oMathPara>
              <m:oMath>
                <m:r>
                  <m:rPr>
                    <m:sty m:val="p"/>
                  </m:rPr>
                  <w:rPr>
                    <w:rFonts w:ascii="Cambria Math" w:hAnsi="Cambria Math"/>
                  </w:rPr>
                  <m:t>B.E.</m:t>
                </m:r>
                <m:d>
                  <m:dPr>
                    <m:ctrlPr>
                      <w:rPr>
                        <w:rFonts w:ascii="Cambria Math" w:hAnsi="Cambria Math"/>
                      </w:rPr>
                    </m:ctrlPr>
                  </m:dPr>
                  <m:e>
                    <m:r>
                      <m:rPr>
                        <m:sty m:val="p"/>
                      </m:rPr>
                      <w:rPr>
                        <w:rFonts w:ascii="Cambria Math" w:hAnsi="Cambria Math"/>
                      </w:rPr>
                      <m:t>H-I</m:t>
                    </m:r>
                  </m:e>
                </m:d>
                <m:r>
                  <m:rPr>
                    <m:sty m:val="p"/>
                  </m:rPr>
                  <w:rPr>
                    <w:rFonts w:ascii="Cambria Math" w:hAnsi="Cambria Math"/>
                  </w:rPr>
                  <m:t>=299</m:t>
                </m:r>
              </m:oMath>
            </m:oMathPara>
          </w:p>
        </w:tc>
      </w:tr>
      <w:tr w:rsidR="00780A6C" w:rsidRPr="008112E3" w:rsidTr="00550CEB">
        <w:tc>
          <w:tcPr>
            <w:tcW w:w="1668" w:type="dxa"/>
            <w:vMerge/>
            <w:vAlign w:val="center"/>
          </w:tcPr>
          <w:p w:rsidR="00780A6C" w:rsidRPr="008112E3" w:rsidRDefault="00780A6C" w:rsidP="00550CEB"/>
        </w:tc>
        <w:tc>
          <w:tcPr>
            <w:tcW w:w="3380" w:type="dxa"/>
          </w:tcPr>
          <w:p w:rsidR="00780A6C" w:rsidRPr="008112E3" w:rsidRDefault="00780A6C" w:rsidP="005C7664">
            <w:r w:rsidRPr="008112E3">
              <w:t>Very rapid reaction,</w:t>
            </w:r>
            <w:r w:rsidRPr="008112E3">
              <w:br/>
              <w:t>explodes with</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8112E3">
              <w:t xml:space="preserve"> </w:t>
            </w:r>
            <w:r w:rsidRPr="008112E3">
              <w:br/>
              <w:t>under all conditions</w:t>
            </w:r>
          </w:p>
        </w:tc>
        <w:tc>
          <w:tcPr>
            <w:tcW w:w="3522" w:type="dxa"/>
          </w:tcPr>
          <w:p w:rsidR="00780A6C" w:rsidRPr="008112E3" w:rsidRDefault="00780A6C" w:rsidP="00EE0F79">
            <w:r w:rsidRPr="008112E3">
              <w:t>Rapid reaction,</w:t>
            </w:r>
            <w:r w:rsidRPr="008112E3">
              <w:br/>
              <w:t>explodes with</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8112E3">
              <w:t xml:space="preserve"> </w:t>
            </w:r>
            <w:r w:rsidRPr="008112E3">
              <w:br/>
              <w:t>in the presence of light</w:t>
            </w:r>
          </w:p>
        </w:tc>
        <w:tc>
          <w:tcPr>
            <w:tcW w:w="3522" w:type="dxa"/>
          </w:tcPr>
          <w:p w:rsidR="00780A6C" w:rsidRPr="008112E3" w:rsidRDefault="00780A6C" w:rsidP="00EE0F79">
            <w:r w:rsidRPr="008112E3">
              <w:t>Slow reaction,</w:t>
            </w:r>
            <w:r w:rsidRPr="008112E3">
              <w:br/>
              <w:t>heat at 200</w:t>
            </w:r>
            <w:r w:rsidRPr="008112E3">
              <w:rPr>
                <w:vertAlign w:val="superscript"/>
              </w:rPr>
              <w:t>o</w:t>
            </w:r>
            <w:r w:rsidRPr="008112E3">
              <w:t xml:space="preserve">C </w:t>
            </w:r>
            <w:r w:rsidRPr="008112E3">
              <w:br/>
              <w:t>in the presence of catalyst</w:t>
            </w:r>
          </w:p>
        </w:tc>
        <w:tc>
          <w:tcPr>
            <w:tcW w:w="3522" w:type="dxa"/>
          </w:tcPr>
          <w:p w:rsidR="00780A6C" w:rsidRPr="008112E3" w:rsidRDefault="00780A6C" w:rsidP="00780A6C">
            <w:r w:rsidRPr="008112E3">
              <w:t>No reaction</w:t>
            </w:r>
            <w:r>
              <w:t>,</w:t>
            </w:r>
            <w:r>
              <w:br/>
            </w:r>
            <w:r w:rsidRPr="008112E3">
              <w:t>unless strongly heated.</w:t>
            </w:r>
            <w:r w:rsidRPr="008112E3">
              <w:br/>
              <w:t>Reaction is incomplete.</w:t>
            </w:r>
          </w:p>
        </w:tc>
      </w:tr>
      <w:tr w:rsidR="00780A6C" w:rsidRPr="008112E3" w:rsidTr="008D2132">
        <w:tc>
          <w:tcPr>
            <w:tcW w:w="1668" w:type="dxa"/>
            <w:vMerge/>
          </w:tcPr>
          <w:p w:rsidR="00780A6C" w:rsidRPr="008112E3" w:rsidRDefault="00780A6C" w:rsidP="005C7664">
            <w:pPr>
              <w:rPr>
                <w:b/>
              </w:rPr>
            </w:pPr>
          </w:p>
        </w:tc>
        <w:tc>
          <w:tcPr>
            <w:tcW w:w="13946" w:type="dxa"/>
            <w:gridSpan w:val="4"/>
          </w:tcPr>
          <w:p w:rsidR="00780A6C" w:rsidRPr="008112E3" w:rsidRDefault="00780A6C" w:rsidP="005C7664">
            <w:r w:rsidRPr="008112E3">
              <w:t xml:space="preserve">The </w:t>
            </w:r>
            <w:commentRangeStart w:id="36"/>
            <w:r w:rsidRPr="008112E3">
              <w:t xml:space="preserve">reactivity </w:t>
            </w:r>
            <w:commentRangeEnd w:id="36"/>
            <w:r w:rsidRPr="008112E3">
              <w:rPr>
                <w:rStyle w:val="CommentReference"/>
              </w:rPr>
              <w:commentReference w:id="36"/>
            </w:r>
            <w:r w:rsidRPr="008112E3">
              <w:t>with hydrogen decreases down the group as the strength of the</w:t>
            </w:r>
            <m:oMath>
              <m:r>
                <m:rPr>
                  <m:sty m:val="p"/>
                </m:rPr>
                <w:rPr>
                  <w:rFonts w:ascii="Cambria Math" w:hAnsi="Cambria Math"/>
                </w:rPr>
                <m:t xml:space="preserve"> H-X</m:t>
              </m:r>
            </m:oMath>
            <w:r w:rsidRPr="008112E3">
              <w:t xml:space="preserve"> bond formed decreases.</w:t>
            </w:r>
          </w:p>
          <w:p w:rsidR="00780A6C" w:rsidRPr="008112E3" w:rsidRDefault="00780A6C" w:rsidP="005C7664">
            <w:r w:rsidRPr="008112E3">
              <w:t>Less energy is evolved when</w:t>
            </w:r>
            <m:oMath>
              <m:r>
                <m:rPr>
                  <m:sty m:val="p"/>
                </m:rPr>
                <w:rPr>
                  <w:rFonts w:ascii="Cambria Math" w:hAnsi="Cambria Math"/>
                </w:rPr>
                <m:t xml:space="preserve"> HX</m:t>
              </m:r>
            </m:oMath>
            <w:r w:rsidRPr="008112E3">
              <w:t xml:space="preserve"> is </w:t>
            </w:r>
            <w:commentRangeStart w:id="37"/>
            <w:r w:rsidRPr="008112E3">
              <w:t>formed</w:t>
            </w:r>
            <w:commentRangeEnd w:id="37"/>
            <w:r w:rsidRPr="008112E3">
              <w:rPr>
                <w:rStyle w:val="CommentReference"/>
              </w:rPr>
              <w:commentReference w:id="37"/>
            </w:r>
            <w:r w:rsidRPr="008112E3">
              <w:t>.</w:t>
            </w:r>
          </w:p>
          <w:p w:rsidR="00780A6C" w:rsidRPr="008112E3" w:rsidRDefault="00780A6C" w:rsidP="005C7664"/>
        </w:tc>
      </w:tr>
      <w:tr w:rsidR="00040A1A" w:rsidRPr="008112E3" w:rsidTr="00550CEB">
        <w:trPr>
          <w:trHeight w:val="476"/>
        </w:trPr>
        <w:tc>
          <w:tcPr>
            <w:tcW w:w="1668" w:type="dxa"/>
            <w:vMerge w:val="restart"/>
            <w:vAlign w:val="center"/>
          </w:tcPr>
          <w:p w:rsidR="00040A1A" w:rsidRPr="008112E3" w:rsidRDefault="00040A1A" w:rsidP="00550CEB">
            <w:pPr>
              <w:rPr>
                <w:b/>
              </w:rPr>
            </w:pPr>
            <w:r w:rsidRPr="008112E3">
              <w:rPr>
                <w:b/>
              </w:rPr>
              <w:t>Relative thermal stabilities of the hydrides</w:t>
            </w:r>
          </w:p>
        </w:tc>
        <w:tc>
          <w:tcPr>
            <w:tcW w:w="6902" w:type="dxa"/>
            <w:gridSpan w:val="2"/>
          </w:tcPr>
          <w:p w:rsidR="00040A1A" w:rsidRPr="008112E3" w:rsidRDefault="00040A1A" w:rsidP="005C7664">
            <w:r w:rsidRPr="008112E3">
              <w:t>Do not decompose under heat.</w:t>
            </w:r>
          </w:p>
        </w:tc>
        <w:tc>
          <w:tcPr>
            <w:tcW w:w="3522" w:type="dxa"/>
          </w:tcPr>
          <w:p w:rsidR="00040A1A" w:rsidRPr="008112E3" w:rsidRDefault="00040A1A" w:rsidP="005C7664">
            <w:r w:rsidRPr="008112E3">
              <w:t>Decomposes slightly under heat</w:t>
            </w:r>
          </w:p>
          <w:p w:rsidR="00040A1A" w:rsidRPr="008112E3" w:rsidRDefault="00040A1A" w:rsidP="005C7664">
            <w:r w:rsidRPr="008112E3">
              <w:t>Brown fumes of</w:t>
            </w:r>
            <m:oMath>
              <m:r>
                <m:rPr>
                  <m:sty m:val="p"/>
                </m:rPr>
                <w:rPr>
                  <w:rFonts w:ascii="Cambria Math" w:hAnsi="Cambria Math"/>
                </w:rPr>
                <m:t xml:space="preserve"> B</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oMath>
            <w:r w:rsidRPr="008112E3">
              <w:t xml:space="preserve"> observed.</w:t>
            </w:r>
          </w:p>
        </w:tc>
        <w:tc>
          <w:tcPr>
            <w:tcW w:w="3522" w:type="dxa"/>
          </w:tcPr>
          <w:p w:rsidR="00040A1A" w:rsidRPr="008112E3" w:rsidRDefault="00040A1A" w:rsidP="005C7664">
            <w:r w:rsidRPr="008112E3">
              <w:t>Easily decomposed under heat.</w:t>
            </w:r>
            <w:r w:rsidRPr="008112E3">
              <w:br/>
              <w:t xml:space="preserve">Gives out dense purple fumes of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r w:rsidRPr="008112E3">
              <w:t xml:space="preserve"> on gentle heating.</w:t>
            </w:r>
          </w:p>
        </w:tc>
      </w:tr>
      <w:tr w:rsidR="00040A1A" w:rsidRPr="008112E3" w:rsidTr="008D2132">
        <w:trPr>
          <w:trHeight w:val="77"/>
        </w:trPr>
        <w:tc>
          <w:tcPr>
            <w:tcW w:w="1668" w:type="dxa"/>
            <w:vMerge/>
          </w:tcPr>
          <w:p w:rsidR="00040A1A" w:rsidRPr="008112E3" w:rsidRDefault="00040A1A" w:rsidP="005C7664"/>
        </w:tc>
        <w:tc>
          <w:tcPr>
            <w:tcW w:w="13946" w:type="dxa"/>
            <w:gridSpan w:val="4"/>
          </w:tcPr>
          <w:p w:rsidR="00040A1A" w:rsidRPr="008112E3" w:rsidRDefault="00040A1A" w:rsidP="00040A1A">
            <w:r w:rsidRPr="008112E3">
              <w:t>Down the group, the atomic radius of</w:t>
            </w:r>
            <m:oMath>
              <m:r>
                <m:rPr>
                  <m:sty m:val="p"/>
                </m:rPr>
                <w:rPr>
                  <w:rFonts w:ascii="Cambria Math" w:hAnsi="Cambria Math"/>
                </w:rPr>
                <m:t xml:space="preserve"> X</m:t>
              </m:r>
            </m:oMath>
            <w:r w:rsidRPr="008112E3">
              <w:t xml:space="preserve"> increases, the bonding pair of electrons is further away from the nuclei of</w:t>
            </w:r>
            <m:oMath>
              <m:r>
                <m:rPr>
                  <m:sty m:val="p"/>
                </m:rPr>
                <w:rPr>
                  <w:rFonts w:ascii="Cambria Math" w:hAnsi="Cambria Math"/>
                </w:rPr>
                <m:t xml:space="preserve"> H</m:t>
              </m:r>
            </m:oMath>
            <w:r w:rsidRPr="008112E3">
              <w:t xml:space="preserve"> and</w:t>
            </w:r>
            <m:oMath>
              <m:r>
                <m:rPr>
                  <m:sty m:val="p"/>
                </m:rPr>
                <w:rPr>
                  <w:rFonts w:ascii="Cambria Math" w:hAnsi="Cambria Math"/>
                </w:rPr>
                <m:t xml:space="preserve"> X</m:t>
              </m:r>
            </m:oMath>
            <w:r w:rsidRPr="008112E3">
              <w:t>. Bonding electrons are less strongly attracted to the nucleus.</w:t>
            </w:r>
            <m:oMath>
              <m:r>
                <m:rPr>
                  <m:sty m:val="p"/>
                </m:rPr>
                <w:rPr>
                  <w:rFonts w:ascii="Cambria Math" w:hAnsi="Cambria Math"/>
                </w:rPr>
                <m:t xml:space="preserve"> H-X</m:t>
              </m:r>
            </m:oMath>
            <w:r w:rsidRPr="008112E3">
              <w:t xml:space="preserve"> bond becomes weaker.</w:t>
            </w:r>
            <m:oMath>
              <m:r>
                <m:rPr>
                  <m:sty m:val="p"/>
                </m:rPr>
                <w:rPr>
                  <w:rFonts w:ascii="Cambria Math" w:hAnsi="Cambria Math"/>
                </w:rPr>
                <m:t xml:space="preserve"> H-X</m:t>
              </m:r>
            </m:oMath>
            <w:r w:rsidRPr="008112E3">
              <w:t xml:space="preserve"> bond energy increases.</w:t>
            </w:r>
          </w:p>
          <w:p w:rsidR="00040A1A" w:rsidRPr="008112E3" w:rsidRDefault="00040A1A" w:rsidP="00040A1A"/>
        </w:tc>
      </w:tr>
      <w:tr w:rsidR="00040A1A" w:rsidRPr="008112E3" w:rsidTr="008D2132">
        <w:tc>
          <w:tcPr>
            <w:tcW w:w="1668" w:type="dxa"/>
            <w:vMerge/>
          </w:tcPr>
          <w:p w:rsidR="00040A1A" w:rsidRPr="008112E3" w:rsidRDefault="00040A1A" w:rsidP="005C7664"/>
        </w:tc>
        <w:tc>
          <w:tcPr>
            <w:tcW w:w="13946" w:type="dxa"/>
            <w:gridSpan w:val="4"/>
          </w:tcPr>
          <w:p w:rsidR="00764AE2" w:rsidRPr="008112E3" w:rsidRDefault="008112E3" w:rsidP="00040A1A">
            <m:oMath>
              <m:r>
                <m:rPr>
                  <m:sty m:val="p"/>
                </m:rPr>
                <w:rPr>
                  <w:rFonts w:ascii="Cambria Math" w:hAnsi="Cambria Math"/>
                </w:rPr>
                <m:t>HX</m:t>
              </m:r>
            </m:oMath>
            <w:r w:rsidR="00764AE2" w:rsidRPr="008112E3">
              <w:t xml:space="preserve"> is extremely soluble in water.</w:t>
            </w:r>
          </w:p>
          <w:p w:rsidR="00040A1A" w:rsidRPr="008112E3" w:rsidRDefault="00040A1A" w:rsidP="00040A1A">
            <w:r w:rsidRPr="008112E3">
              <w:t>In aqueous solution, the</w:t>
            </w:r>
            <m:oMath>
              <m:r>
                <m:rPr>
                  <m:sty m:val="p"/>
                </m:rPr>
                <w:rPr>
                  <w:rFonts w:ascii="Cambria Math" w:hAnsi="Cambria Math"/>
                </w:rPr>
                <m:t xml:space="preserve"> H-X</m:t>
              </m:r>
            </m:oMath>
            <w:r w:rsidRPr="008112E3">
              <w:t xml:space="preserve"> </w:t>
            </w:r>
            <w:commentRangeStart w:id="38"/>
            <w:r w:rsidRPr="008112E3">
              <w:t xml:space="preserve">bond </w:t>
            </w:r>
            <w:commentRangeEnd w:id="38"/>
            <w:r w:rsidRPr="008112E3">
              <w:rPr>
                <w:rStyle w:val="CommentReference"/>
              </w:rPr>
              <w:commentReference w:id="38"/>
            </w:r>
            <w:r w:rsidRPr="008112E3">
              <w:t>is broken and the hydroxonium ions</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oMath>
            <w:r w:rsidRPr="008112E3">
              <w:t xml:space="preserve"> are formed.</w:t>
            </w:r>
          </w:p>
          <w:p w:rsidR="00FA490A" w:rsidRPr="008112E3" w:rsidRDefault="008112E3" w:rsidP="00780A6C">
            <m:oMath>
              <m:r>
                <m:rPr>
                  <m:sty m:val="p"/>
                </m:rPr>
                <w:rPr>
                  <w:rFonts w:ascii="Cambria Math" w:hAnsi="Cambria Math"/>
                </w:rPr>
                <m:t>HF</m:t>
              </m:r>
            </m:oMath>
            <w:r w:rsidR="00040A1A" w:rsidRPr="008112E3">
              <w:t xml:space="preserve"> is a very weak acid, not only because of the high bond energy of</w:t>
            </w:r>
            <m:oMath>
              <m:r>
                <m:rPr>
                  <m:sty m:val="p"/>
                </m:rPr>
                <w:rPr>
                  <w:rFonts w:ascii="Cambria Math" w:hAnsi="Cambria Math"/>
                </w:rPr>
                <m:t xml:space="preserve"> HF</m:t>
              </m:r>
            </m:oMath>
            <w:r w:rsidR="00040A1A" w:rsidRPr="008112E3">
              <w:t>, but also because</w:t>
            </w:r>
            <m:oMath>
              <m:r>
                <m:rPr>
                  <m:sty m:val="p"/>
                </m:rPr>
                <w:rPr>
                  <w:rFonts w:ascii="Cambria Math" w:hAnsi="Cambria Math"/>
                </w:rPr>
                <m:t xml:space="preserve"> HF</m:t>
              </m:r>
            </m:oMath>
            <w:r w:rsidR="00040A1A" w:rsidRPr="008112E3">
              <w:t xml:space="preserve"> forms hydrogen bonds with water and other HF molecules.</w:t>
            </w:r>
          </w:p>
        </w:tc>
      </w:tr>
    </w:tbl>
    <w:p w:rsidR="003F6BE3" w:rsidRPr="008112E3" w:rsidRDefault="003F6BE3" w:rsidP="005C7664"/>
    <w:p w:rsidR="003F6BE3" w:rsidRPr="008112E3" w:rsidRDefault="003F6BE3" w:rsidP="005C7664">
      <w:r w:rsidRPr="008112E3">
        <w:t>When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sidRPr="008112E3">
        <w:t xml:space="preserve"> reacts with</w:t>
      </w:r>
      <m:oMath>
        <m:r>
          <m:rPr>
            <m:sty m:val="p"/>
          </m:rPr>
          <w:rPr>
            <w:rFonts w:ascii="Cambria Math" w:hAnsi="Cambria Math"/>
          </w:rPr>
          <m:t xml:space="preserve"> NaOH</m:t>
        </m:r>
      </m:oMath>
      <w:r w:rsidRPr="008112E3">
        <w:t>, it undergoes disproportionation.</w:t>
      </w:r>
    </w:p>
    <w:p w:rsidR="003F6BE3" w:rsidRPr="008112E3" w:rsidRDefault="003F6BE3" w:rsidP="005C7664">
      <w:r w:rsidRPr="008112E3">
        <w:t>Cold (15</w:t>
      </w:r>
      <w:r w:rsidRPr="008112E3">
        <w:rPr>
          <w:vertAlign w:val="superscript"/>
        </w:rPr>
        <w:t>o</w:t>
      </w:r>
      <w:r w:rsidRPr="008112E3">
        <w:t>C) aqueous</w:t>
      </w:r>
      <m:oMath>
        <m:r>
          <m:rPr>
            <m:sty m:val="p"/>
          </m:rPr>
          <w:rPr>
            <w:rFonts w:ascii="Cambria Math" w:hAnsi="Cambria Math"/>
          </w:rPr>
          <m:t xml:space="preserve"> NaOH</m:t>
        </m:r>
      </m:oMath>
      <w:r w:rsidRPr="008112E3">
        <w:br/>
        <w:t>The oxidation state of</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sidRPr="008112E3">
        <w:t xml:space="preserve"> increases from </w:t>
      </w:r>
      <m:oMath>
        <m:r>
          <m:rPr>
            <m:sty m:val="p"/>
          </m:rPr>
          <w:rPr>
            <w:rFonts w:ascii="Cambria Math" w:hAnsi="Cambria Math"/>
          </w:rPr>
          <m:t>0</m:t>
        </m:r>
      </m:oMath>
      <w:r w:rsidRPr="008112E3">
        <w:t xml:space="preserve"> in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sidRPr="008112E3">
        <w:t xml:space="preserve"> to</w:t>
      </w:r>
      <m:oMath>
        <m:r>
          <m:rPr>
            <m:sty m:val="p"/>
          </m:rPr>
          <w:rPr>
            <w:rFonts w:ascii="Cambria Math" w:hAnsi="Cambria Math"/>
          </w:rPr>
          <m:t xml:space="preserve"> +1</m:t>
        </m:r>
      </m:oMath>
      <w:r w:rsidRPr="008112E3">
        <w:t xml:space="preserve"> in chlorate(I), and decreases from </w:t>
      </w:r>
      <m:oMath>
        <m:r>
          <m:rPr>
            <m:sty m:val="p"/>
          </m:rPr>
          <w:rPr>
            <w:rFonts w:ascii="Cambria Math" w:hAnsi="Cambria Math"/>
          </w:rPr>
          <m:t>0</m:t>
        </m:r>
      </m:oMath>
      <w:r w:rsidRPr="008112E3">
        <w:t xml:space="preserve"> in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sidRPr="008112E3">
        <w:t xml:space="preserve"> to</w:t>
      </w:r>
      <m:oMath>
        <m:r>
          <m:rPr>
            <m:sty m:val="p"/>
          </m:rPr>
          <w:rPr>
            <w:rFonts w:ascii="Cambria Math" w:hAnsi="Cambria Math"/>
          </w:rPr>
          <m:t>-1</m:t>
        </m:r>
      </m:oMath>
      <w:r w:rsidRPr="008112E3">
        <w:t xml:space="preserve"> in chloride.</w:t>
      </w:r>
      <w:r w:rsidRPr="008112E3">
        <w:br/>
      </w:r>
      <m:oMathPara>
        <m:oMath>
          <m:r>
            <m:rPr>
              <m:sty m:val="p"/>
            </m:rPr>
            <w:rPr>
              <w:rFonts w:ascii="Cambria Math" w:hAnsi="Cambria Math"/>
            </w:rPr>
            <m:t xml:space="preserve">2NaOH + </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→NaCl+NaClO+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3F6BE3" w:rsidRPr="008112E3" w:rsidRDefault="003F6BE3" w:rsidP="003F6BE3">
      <w:r w:rsidRPr="008112E3">
        <w:t>Hot (70</w:t>
      </w:r>
      <w:r w:rsidRPr="008112E3">
        <w:rPr>
          <w:vertAlign w:val="superscript"/>
        </w:rPr>
        <w:t>o</w:t>
      </w:r>
      <w:r w:rsidRPr="008112E3">
        <w:t>C) aqueous</w:t>
      </w:r>
      <m:oMath>
        <m:r>
          <m:rPr>
            <m:sty m:val="p"/>
          </m:rPr>
          <w:rPr>
            <w:rFonts w:ascii="Cambria Math" w:hAnsi="Cambria Math"/>
          </w:rPr>
          <m:t xml:space="preserve"> NaOH</m:t>
        </m:r>
      </m:oMath>
      <w:r w:rsidRPr="008112E3">
        <w:br/>
        <w:t>The oxidation state of</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sidRPr="008112E3">
        <w:t xml:space="preserve"> increases from </w:t>
      </w:r>
      <m:oMath>
        <m:r>
          <m:rPr>
            <m:sty m:val="p"/>
          </m:rPr>
          <w:rPr>
            <w:rFonts w:ascii="Cambria Math" w:hAnsi="Cambria Math"/>
          </w:rPr>
          <m:t>0</m:t>
        </m:r>
      </m:oMath>
      <w:r w:rsidRPr="008112E3">
        <w:t xml:space="preserve"> in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sidRPr="008112E3">
        <w:t xml:space="preserve"> to</w:t>
      </w:r>
      <m:oMath>
        <m:r>
          <m:rPr>
            <m:sty m:val="p"/>
          </m:rPr>
          <w:rPr>
            <w:rFonts w:ascii="Cambria Math" w:hAnsi="Cambria Math"/>
          </w:rPr>
          <m:t xml:space="preserve"> +5</m:t>
        </m:r>
      </m:oMath>
      <w:r w:rsidRPr="008112E3">
        <w:t xml:space="preserve"> in chlorate(V), and decreases from </w:t>
      </w:r>
      <m:oMath>
        <m:r>
          <m:rPr>
            <m:sty m:val="p"/>
          </m:rPr>
          <w:rPr>
            <w:rFonts w:ascii="Cambria Math" w:hAnsi="Cambria Math"/>
          </w:rPr>
          <m:t>0</m:t>
        </m:r>
      </m:oMath>
      <w:r w:rsidRPr="008112E3">
        <w:t xml:space="preserve"> in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sidRPr="008112E3">
        <w:t xml:space="preserve"> to</w:t>
      </w:r>
      <m:oMath>
        <m:r>
          <m:rPr>
            <m:sty m:val="p"/>
          </m:rPr>
          <w:rPr>
            <w:rFonts w:ascii="Cambria Math" w:hAnsi="Cambria Math"/>
          </w:rPr>
          <m:t>-1</m:t>
        </m:r>
      </m:oMath>
      <w:r w:rsidRPr="008112E3">
        <w:t xml:space="preserve"> in chloride.</w:t>
      </w:r>
      <w:r w:rsidRPr="008112E3">
        <w:br/>
      </w:r>
      <m:oMathPara>
        <m:oMath>
          <m:r>
            <m:rPr>
              <m:sty m:val="p"/>
            </m:rPr>
            <w:rPr>
              <w:rFonts w:ascii="Cambria Math" w:hAnsi="Cambria Math"/>
            </w:rPr>
            <m:t>6NaOH + 3</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→5NaCl+NaCl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m:rPr>
              <m:sty m:val="p"/>
            </m:rPr>
            <w:rPr>
              <w:rFonts w:ascii="Cambria Math" w:hAnsi="Cambria Math"/>
            </w:rPr>
            <w:br/>
          </m:r>
        </m:oMath>
      </m:oMathPara>
      <w:r w:rsidR="00644787" w:rsidRPr="008112E3">
        <w:t xml:space="preserve">The </w:t>
      </w:r>
      <w:commentRangeStart w:id="39"/>
      <w:r w:rsidR="00644787" w:rsidRPr="008112E3">
        <w:t xml:space="preserve">chlorate </w:t>
      </w:r>
      <w:commentRangeEnd w:id="39"/>
      <w:r w:rsidR="00644787" w:rsidRPr="008112E3">
        <w:rPr>
          <w:rStyle w:val="CommentReference"/>
        </w:rPr>
        <w:commentReference w:id="39"/>
      </w:r>
      <w:r w:rsidR="00644787" w:rsidRPr="008112E3">
        <w:t>that was first produced undergoes further disproportionation to form chloride and chlorate (V)</w:t>
      </w:r>
      <w:r w:rsidR="00644787" w:rsidRPr="008112E3">
        <w:br/>
      </w:r>
      <m:oMathPara>
        <m:oMath>
          <m:r>
            <m:rPr>
              <m:sty m:val="p"/>
            </m:rPr>
            <w:rPr>
              <w:rFonts w:ascii="Cambria Math" w:hAnsi="Cambria Math"/>
            </w:rPr>
            <m:t>3NaClO→2NaCl+NaCl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p w:rsidR="00CA7D50" w:rsidRPr="008112E3" w:rsidRDefault="00CA7D50">
      <w:r w:rsidRPr="008112E3">
        <w:br w:type="page"/>
      </w:r>
    </w:p>
    <w:p w:rsidR="00EE3BBE" w:rsidRDefault="00EE3BBE" w:rsidP="00EE3BBE">
      <w:pPr>
        <w:pStyle w:val="Heading1"/>
      </w:pPr>
      <w:bookmarkStart w:id="40" w:name="_Toc395536165"/>
      <w:r w:rsidRPr="008112E3">
        <w:lastRenderedPageBreak/>
        <w:t>Chemical Equilibrium</w:t>
      </w:r>
      <w:bookmarkEnd w:id="40"/>
    </w:p>
    <w:p w:rsidR="002F22D9" w:rsidRPr="002F22D9" w:rsidRDefault="002F22D9" w:rsidP="00A35129">
      <w:r>
        <w:rPr>
          <w:b/>
        </w:rPr>
        <w:t>Reversible reactions</w:t>
      </w:r>
      <w:r>
        <w:t xml:space="preserve"> are reactions that proceed in both forward and backward directions.</w:t>
      </w:r>
    </w:p>
    <w:p w:rsidR="00A35129" w:rsidRDefault="00A35129" w:rsidP="00A35129">
      <w:r w:rsidRPr="008112E3">
        <w:rPr>
          <w:b/>
        </w:rPr>
        <w:t>Dynamic Equilibrium</w:t>
      </w:r>
      <w:r w:rsidRPr="008112E3">
        <w:t xml:space="preserve"> is a state in a reversible reaction in which the </w:t>
      </w:r>
      <w:r w:rsidRPr="00A35129">
        <w:rPr>
          <w:b/>
        </w:rPr>
        <w:t>rate</w:t>
      </w:r>
      <w:r w:rsidRPr="008112E3">
        <w:t xml:space="preserve"> of the </w:t>
      </w:r>
      <w:r w:rsidRPr="00A35129">
        <w:rPr>
          <w:b/>
        </w:rPr>
        <w:t>forward</w:t>
      </w:r>
      <w:r w:rsidRPr="008112E3">
        <w:t xml:space="preserve"> reaction </w:t>
      </w:r>
      <w:r w:rsidRPr="00A35129">
        <w:rPr>
          <w:b/>
        </w:rPr>
        <w:t>equals</w:t>
      </w:r>
      <w:r w:rsidRPr="008112E3">
        <w:t xml:space="preserve"> to the rate of the </w:t>
      </w:r>
      <w:r w:rsidRPr="00A35129">
        <w:rPr>
          <w:b/>
        </w:rPr>
        <w:t>backward</w:t>
      </w:r>
      <w:r w:rsidRPr="008112E3">
        <w:t xml:space="preserve"> reaction</w:t>
      </w:r>
      <w:r w:rsidRPr="008112E3">
        <w:br/>
      </w:r>
      <w:r w:rsidR="002F22D9">
        <w:t>which has</w:t>
      </w:r>
      <w:r w:rsidRPr="008112E3">
        <w:t xml:space="preserve"> no change in the concentrations of the reactants and the products.</w:t>
      </w:r>
    </w:p>
    <w:p w:rsidR="002F22D9" w:rsidRDefault="002F22D9" w:rsidP="002F22D9">
      <w:commentRangeStart w:id="41"/>
      <w:r w:rsidRPr="008112E3">
        <w:rPr>
          <w:b/>
        </w:rPr>
        <w:t xml:space="preserve">Le Chatelier’s Principle </w:t>
      </w:r>
      <w:commentRangeEnd w:id="41"/>
      <w:r w:rsidRPr="008112E3">
        <w:rPr>
          <w:rStyle w:val="CommentReference"/>
        </w:rPr>
        <w:commentReference w:id="41"/>
      </w:r>
      <w:r w:rsidRPr="008112E3">
        <w:t xml:space="preserve">states that if a change occurs in one of the conditions (concentration, temperature, or pressure) </w:t>
      </w:r>
      <w:r w:rsidRPr="008112E3">
        <w:br/>
        <w:t>under which a reversible reaction is in dynamic equilibrium,</w:t>
      </w:r>
      <w:r>
        <w:t xml:space="preserve"> </w:t>
      </w:r>
      <w:r w:rsidRPr="008112E3">
        <w:t xml:space="preserve">the position of equilibrium shifts so as to </w:t>
      </w:r>
      <w:r w:rsidRPr="008112E3">
        <w:rPr>
          <w:b/>
        </w:rPr>
        <w:t>minimise that change</w:t>
      </w:r>
      <w:r w:rsidRPr="008112E3">
        <w:t xml:space="preserve"> and to re-establish equilibrium.</w:t>
      </w:r>
    </w:p>
    <w:p w:rsidR="002F22D9" w:rsidRPr="008112E3" w:rsidRDefault="002F22D9" w:rsidP="002F22D9">
      <w:r w:rsidRPr="008112E3">
        <w:t xml:space="preserve">The system </w:t>
      </w:r>
      <w:r w:rsidRPr="008112E3">
        <w:rPr>
          <w:b/>
        </w:rPr>
        <w:t>cannot completely cancel</w:t>
      </w:r>
      <w:r w:rsidRPr="008112E3">
        <w:t xml:space="preserve"> the change in the external factor but it shifts its equilibrium position in the direction that will minimise the change.</w:t>
      </w:r>
    </w:p>
    <w:p w:rsidR="00A35129" w:rsidRDefault="002F22D9" w:rsidP="00A35129">
      <w:r>
        <w:t>At any given temperature, the equilibrium constant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oMath>
      <w:r w:rsidR="003100ED">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c</m:t>
            </m:r>
          </m:sub>
        </m:sSub>
      </m:oMath>
      <w:r>
        <w:t xml:space="preserve"> is equal to </w:t>
      </w:r>
      <w:r w:rsidR="00A35129" w:rsidRPr="008112E3">
        <w:br/>
        <w:t>the product of the concentrations</w:t>
      </w:r>
      <w:r>
        <w:t>/partial pressure</w:t>
      </w:r>
      <w:r w:rsidR="00A35129" w:rsidRPr="008112E3">
        <w:t xml:space="preserve"> of the </w:t>
      </w:r>
      <w:r w:rsidR="00A35129" w:rsidRPr="008112E3">
        <w:rPr>
          <w:b/>
        </w:rPr>
        <w:t>products</w:t>
      </w:r>
      <w:r w:rsidR="00A35129" w:rsidRPr="008112E3">
        <w:t xml:space="preserve">, </w:t>
      </w:r>
      <w:r w:rsidR="00A35129" w:rsidRPr="008112E3">
        <w:tab/>
      </w:r>
      <w:r w:rsidR="00A35129" w:rsidRPr="008112E3">
        <w:tab/>
        <w:t xml:space="preserve">each raised to the power equal to its </w:t>
      </w:r>
      <w:commentRangeStart w:id="42"/>
      <w:r w:rsidR="00A35129" w:rsidRPr="008112E3">
        <w:t xml:space="preserve">stoichiometric coefficient </w:t>
      </w:r>
      <w:commentRangeEnd w:id="42"/>
      <w:r>
        <w:rPr>
          <w:rStyle w:val="CommentReference"/>
        </w:rPr>
        <w:commentReference w:id="42"/>
      </w:r>
      <w:r w:rsidR="00A35129" w:rsidRPr="008112E3">
        <w:t xml:space="preserve">in the balanced reaction, </w:t>
      </w:r>
      <w:r w:rsidR="00A35129" w:rsidRPr="008112E3">
        <w:br/>
      </w:r>
      <w:r w:rsidR="00A35129" w:rsidRPr="008112E3">
        <w:rPr>
          <w:b/>
        </w:rPr>
        <w:t>divided</w:t>
      </w:r>
      <w:r w:rsidR="00A35129" w:rsidRPr="008112E3">
        <w:t xml:space="preserve"> by the product of the concentrations</w:t>
      </w:r>
      <w:r>
        <w:t>/partial pressure</w:t>
      </w:r>
      <w:r w:rsidR="00A35129" w:rsidRPr="008112E3">
        <w:t xml:space="preserve"> of the </w:t>
      </w:r>
      <w:r w:rsidR="00A35129" w:rsidRPr="008112E3">
        <w:rPr>
          <w:b/>
        </w:rPr>
        <w:t>reactants</w:t>
      </w:r>
      <w:r w:rsidR="00A35129" w:rsidRPr="008112E3">
        <w:t xml:space="preserve">, </w:t>
      </w:r>
      <w:r w:rsidR="00A35129" w:rsidRPr="008112E3">
        <w:tab/>
        <w:t xml:space="preserve">each raised to the power equal to its stoichiometric coefficient in the balanced </w:t>
      </w:r>
      <w:commentRangeStart w:id="43"/>
      <w:r w:rsidR="00A35129" w:rsidRPr="008112E3">
        <w:t>reaction</w:t>
      </w:r>
      <w:commentRangeEnd w:id="43"/>
      <w:r>
        <w:rPr>
          <w:rStyle w:val="CommentReference"/>
        </w:rPr>
        <w:commentReference w:id="43"/>
      </w:r>
      <w:r>
        <w:t>.</w:t>
      </w:r>
    </w:p>
    <w:p w:rsidR="002F22D9" w:rsidRDefault="002F22D9" w:rsidP="00A35129">
      <w:r>
        <w:t>Only temperature affects the value of the equilibrium constant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oMath>
      <w:r w:rsidR="003100ED">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c</m:t>
            </m:r>
          </m:sub>
        </m:sSub>
      </m:oMath>
      <w:r w:rsidR="003100ED">
        <w:t>.</w:t>
      </w:r>
    </w:p>
    <w:p w:rsidR="002F22D9" w:rsidRPr="008112E3" w:rsidRDefault="002F22D9" w:rsidP="002F22D9">
      <w:r w:rsidRPr="008112E3">
        <w:t xml:space="preserve">When </w:t>
      </w:r>
      <w:r w:rsidRPr="000410BD">
        <w:rPr>
          <w:b/>
        </w:rPr>
        <w:t>extra reactant</w:t>
      </w:r>
      <w:r w:rsidR="000410BD">
        <w:rPr>
          <w:b/>
        </w:rPr>
        <w:t xml:space="preserve"> </w:t>
      </w:r>
      <w:r w:rsidRPr="000410BD">
        <w:rPr>
          <w:b/>
        </w:rPr>
        <w:t>is added</w:t>
      </w:r>
      <w:r w:rsidR="000410BD">
        <w:t xml:space="preserve"> to an equilibrium mixture</w:t>
      </w:r>
      <w:r w:rsidRPr="008112E3">
        <w:t>,</w:t>
      </w:r>
      <w:r w:rsidR="000410BD">
        <w:t xml:space="preserve"> the </w:t>
      </w:r>
      <w:r w:rsidR="000410BD" w:rsidRPr="000410BD">
        <w:rPr>
          <w:b/>
          <w:u w:val="single"/>
        </w:rPr>
        <w:t>[reactant]</w:t>
      </w:r>
      <w:r w:rsidRPr="008112E3">
        <w:t xml:space="preserve"> increases,</w:t>
      </w:r>
      <w:r w:rsidR="000410BD">
        <w:t xml:space="preserve"> </w:t>
      </w:r>
      <w:r w:rsidRPr="008112E3">
        <w:br/>
      </w:r>
      <w:r w:rsidR="00881DE3">
        <w:t>by</w:t>
      </w:r>
      <w:r w:rsidR="00881DE3" w:rsidRPr="00881DE3">
        <w:t xml:space="preserve"> </w:t>
      </w:r>
      <w:r w:rsidR="00881DE3">
        <w:t xml:space="preserve">Le Chatelier’s </w:t>
      </w:r>
      <w:r w:rsidR="00800BB9">
        <w:t>p</w:t>
      </w:r>
      <w:r w:rsidR="00881DE3">
        <w:t xml:space="preserve">rinciple, </w:t>
      </w:r>
      <w:r w:rsidRPr="008112E3">
        <w:t xml:space="preserve">the </w:t>
      </w:r>
      <w:r w:rsidR="00881DE3" w:rsidRPr="000410BD">
        <w:rPr>
          <w:b/>
        </w:rPr>
        <w:t xml:space="preserve">position </w:t>
      </w:r>
      <w:r w:rsidR="00881DE3">
        <w:rPr>
          <w:b/>
        </w:rPr>
        <w:t xml:space="preserve">of </w:t>
      </w:r>
      <w:r w:rsidRPr="008112E3">
        <w:rPr>
          <w:b/>
        </w:rPr>
        <w:t>equilibrium</w:t>
      </w:r>
      <w:r w:rsidRPr="00881DE3">
        <w:t xml:space="preserve"> </w:t>
      </w:r>
      <w:r w:rsidR="00881DE3" w:rsidRPr="00881DE3">
        <w:t xml:space="preserve">will </w:t>
      </w:r>
      <w:r w:rsidRPr="00881DE3">
        <w:rPr>
          <w:b/>
        </w:rPr>
        <w:t xml:space="preserve">shift </w:t>
      </w:r>
      <w:r w:rsidRPr="00881DE3">
        <w:t>to the</w:t>
      </w:r>
      <w:r w:rsidRPr="00881DE3">
        <w:rPr>
          <w:b/>
        </w:rPr>
        <w:t xml:space="preserve"> right</w:t>
      </w:r>
      <w:r w:rsidRPr="00881DE3">
        <w:t xml:space="preserve"> to </w:t>
      </w:r>
      <w:r w:rsidRPr="00881DE3">
        <w:rPr>
          <w:b/>
        </w:rPr>
        <w:t xml:space="preserve">remove some of </w:t>
      </w:r>
      <w:r w:rsidR="000410BD" w:rsidRPr="00881DE3">
        <w:rPr>
          <w:b/>
        </w:rPr>
        <w:t xml:space="preserve">the </w:t>
      </w:r>
      <w:r w:rsidR="00881DE3" w:rsidRPr="00881DE3">
        <w:rPr>
          <w:b/>
        </w:rPr>
        <w:t>excess reactant</w:t>
      </w:r>
      <w:r w:rsidRPr="00881DE3">
        <w:t>,</w:t>
      </w:r>
      <w:r w:rsidR="00881DE3">
        <w:t xml:space="preserve"> </w:t>
      </w:r>
      <w:r w:rsidRPr="00881DE3">
        <w:br/>
      </w:r>
      <w:commentRangeStart w:id="44"/>
      <w:r w:rsidRPr="00881DE3">
        <w:t xml:space="preserve">[reactant] decreases </w:t>
      </w:r>
      <w:commentRangeEnd w:id="44"/>
      <w:r w:rsidR="000410BD" w:rsidRPr="00881DE3">
        <w:rPr>
          <w:rStyle w:val="CommentReference"/>
        </w:rPr>
        <w:commentReference w:id="44"/>
      </w:r>
      <w:r w:rsidR="000410BD" w:rsidRPr="00881DE3">
        <w:t>, [product] increases</w:t>
      </w:r>
      <w:r w:rsidRPr="00881DE3">
        <w:t>. K</w:t>
      </w:r>
      <w:r w:rsidRPr="00881DE3">
        <w:rPr>
          <w:vertAlign w:val="subscript"/>
        </w:rPr>
        <w:t>c</w:t>
      </w:r>
      <w:r w:rsidRPr="00881DE3">
        <w:t xml:space="preserve"> is unchanged.</w:t>
      </w:r>
      <w:r w:rsidR="00D77A36" w:rsidRPr="00881DE3">
        <w:t xml:space="preserve"> (</w:t>
      </w:r>
      <w:r w:rsidR="004152E9" w:rsidRPr="00881DE3">
        <w:t>Subsequently</w:t>
      </w:r>
      <w:r w:rsidR="004152E9">
        <w:t xml:space="preserve"> for</w:t>
      </w:r>
      <w:r w:rsidR="00D77A36">
        <w:t xml:space="preserve"> reactant/product added/removed)</w:t>
      </w:r>
    </w:p>
    <w:p w:rsidR="002F22D9" w:rsidRDefault="002F22D9" w:rsidP="002F22D9">
      <w:r w:rsidRPr="008112E3">
        <w:t xml:space="preserve">When the </w:t>
      </w:r>
      <w:r w:rsidRPr="008112E3">
        <w:rPr>
          <w:b/>
        </w:rPr>
        <w:t>volume</w:t>
      </w:r>
      <w:r w:rsidRPr="008112E3">
        <w:t xml:space="preserve"> container decreases at constant temperature, the </w:t>
      </w:r>
      <w:r w:rsidRPr="008112E3">
        <w:rPr>
          <w:b/>
        </w:rPr>
        <w:t>partial pressure</w:t>
      </w:r>
      <w:r w:rsidRPr="008112E3">
        <w:t xml:space="preserve"> of reactants and products increases, </w:t>
      </w:r>
      <w:r w:rsidRPr="008112E3">
        <w:br/>
      </w:r>
      <w:r w:rsidR="00881DE3">
        <w:t>by</w:t>
      </w:r>
      <w:r w:rsidR="00881DE3" w:rsidRPr="00881DE3">
        <w:t xml:space="preserve"> </w:t>
      </w:r>
      <w:r w:rsidR="00881DE3">
        <w:t xml:space="preserve">Le Chatelier’s </w:t>
      </w:r>
      <w:r w:rsidR="00800BB9">
        <w:t>p</w:t>
      </w:r>
      <w:r w:rsidR="00881DE3">
        <w:t xml:space="preserve">rinciple, </w:t>
      </w:r>
      <w:r w:rsidRPr="008112E3">
        <w:t xml:space="preserve">the </w:t>
      </w:r>
      <w:r w:rsidR="00881DE3" w:rsidRPr="000410BD">
        <w:rPr>
          <w:b/>
        </w:rPr>
        <w:t xml:space="preserve">position </w:t>
      </w:r>
      <w:r w:rsidR="00881DE3">
        <w:rPr>
          <w:b/>
        </w:rPr>
        <w:t xml:space="preserve">of </w:t>
      </w:r>
      <w:r w:rsidR="00881DE3" w:rsidRPr="008112E3">
        <w:rPr>
          <w:b/>
        </w:rPr>
        <w:t>equilibrium</w:t>
      </w:r>
      <w:r w:rsidR="00881DE3" w:rsidRPr="00881DE3">
        <w:t xml:space="preserve"> will </w:t>
      </w:r>
      <w:r w:rsidRPr="008112E3">
        <w:rPr>
          <w:b/>
        </w:rPr>
        <w:t>shift</w:t>
      </w:r>
      <w:r w:rsidRPr="008112E3">
        <w:t xml:space="preserve"> to the [</w:t>
      </w:r>
      <w:r w:rsidR="000410BD">
        <w:rPr>
          <w:b/>
        </w:rPr>
        <w:t>side with fewer</w:t>
      </w:r>
      <w:r w:rsidRPr="008112E3">
        <w:rPr>
          <w:b/>
        </w:rPr>
        <w:t xml:space="preserve"> no. of moles of gas</w:t>
      </w:r>
      <w:r w:rsidRPr="008112E3">
        <w:t xml:space="preserve">] to decrease pressure </w:t>
      </w:r>
      <w:r w:rsidRPr="008112E3">
        <w:rPr>
          <w:b/>
        </w:rPr>
        <w:t>by producing fewer gas molecules</w:t>
      </w:r>
      <w:r w:rsidRPr="008112E3">
        <w:t>,</w:t>
      </w:r>
      <w:r w:rsidRPr="008112E3">
        <w:br/>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reactant</m:t>
            </m:r>
          </m:sub>
        </m:sSub>
      </m:oMath>
      <w:r w:rsidRPr="008112E3">
        <w:t xml:space="preserve"> </w:t>
      </w:r>
      <w:r w:rsidR="00881DE3">
        <w:t>increases/</w:t>
      </w:r>
      <w:r w:rsidRPr="008112E3">
        <w:t xml:space="preserve">decreases,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product</m:t>
            </m:r>
          </m:sub>
        </m:sSub>
      </m:oMath>
      <w:r w:rsidR="00881DE3">
        <w:t xml:space="preserve"> increases/decreases</w:t>
      </w:r>
      <w:r w:rsidRPr="008112E3">
        <w:t>, total pressure o</w:t>
      </w:r>
      <w:r w:rsidR="00881DE3">
        <w:t>f the gas mixture decreases</w:t>
      </w:r>
      <w:r w:rsidRPr="008112E3">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oMath>
      <w:r w:rsidRPr="008112E3">
        <w:t xml:space="preserve"> is </w:t>
      </w:r>
      <w:r w:rsidRPr="008112E3">
        <w:rPr>
          <w:u w:val="single"/>
        </w:rPr>
        <w:t>unchanged</w:t>
      </w:r>
      <w:r w:rsidRPr="008112E3">
        <w:t>.</w:t>
      </w:r>
      <w:r w:rsidR="000410BD">
        <w:t xml:space="preserve"> </w:t>
      </w:r>
      <w:r w:rsidR="004152E9">
        <w:t>(Subsequently for volume increase)</w:t>
      </w:r>
    </w:p>
    <w:p w:rsidR="00881DE3" w:rsidRDefault="00881DE3" w:rsidP="00881DE3">
      <w:r>
        <w:t>Catalyst increases the rate of both forward and backward reactions to the same extent. Position of equilibrium and</w:t>
      </w:r>
      <w:r w:rsidRPr="00881DE3">
        <w:t xml:space="preserve"> </w:t>
      </w:r>
      <w:r>
        <w:t>equilibrium constant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c</m:t>
            </m:r>
          </m:sub>
        </m:sSub>
      </m:oMath>
      <w:r>
        <w:t xml:space="preserve"> remains unchanged.</w:t>
      </w:r>
      <w:r>
        <w:br/>
      </w:r>
      <w:r w:rsidRPr="00881DE3">
        <w:t>However,</w:t>
      </w:r>
      <w:r>
        <w:rPr>
          <w:b/>
        </w:rPr>
        <w:t xml:space="preserve"> c</w:t>
      </w:r>
      <w:r w:rsidRPr="00881DE3">
        <w:rPr>
          <w:b/>
        </w:rPr>
        <w:t>atalyst</w:t>
      </w:r>
      <w:r w:rsidRPr="008112E3">
        <w:t xml:space="preserve"> </w:t>
      </w:r>
      <w:r w:rsidRPr="008112E3">
        <w:rPr>
          <w:b/>
        </w:rPr>
        <w:t>increases the rate</w:t>
      </w:r>
      <w:r w:rsidRPr="008112E3">
        <w:t xml:space="preserve"> (decreases the</w:t>
      </w:r>
      <w:r>
        <w:t xml:space="preserve"> time</w:t>
      </w:r>
      <w:r w:rsidRPr="008112E3">
        <w:t xml:space="preserve"> taken) for the </w:t>
      </w:r>
      <w:commentRangeStart w:id="45"/>
      <w:r w:rsidRPr="008112E3">
        <w:rPr>
          <w:b/>
        </w:rPr>
        <w:t xml:space="preserve">re-establishment </w:t>
      </w:r>
      <w:commentRangeEnd w:id="45"/>
      <w:r>
        <w:rPr>
          <w:rStyle w:val="CommentReference"/>
        </w:rPr>
        <w:commentReference w:id="45"/>
      </w:r>
      <w:r w:rsidRPr="008112E3">
        <w:t>of the equilibrium.</w:t>
      </w:r>
    </w:p>
    <w:p w:rsidR="002F22D9" w:rsidRPr="008112E3" w:rsidRDefault="002F22D9" w:rsidP="002F22D9">
      <w:r w:rsidRPr="008112E3">
        <w:t xml:space="preserve">When the </w:t>
      </w:r>
      <w:r w:rsidRPr="008112E3">
        <w:rPr>
          <w:b/>
        </w:rPr>
        <w:t xml:space="preserve">temperature </w:t>
      </w:r>
      <w:r w:rsidR="00881DE3">
        <w:rPr>
          <w:b/>
        </w:rPr>
        <w:t>increases</w:t>
      </w:r>
      <w:r w:rsidRPr="008112E3">
        <w:t xml:space="preserve">, </w:t>
      </w:r>
      <w:r w:rsidRPr="008112E3">
        <w:br/>
        <w:t xml:space="preserve">the </w:t>
      </w:r>
      <w:r w:rsidRPr="008112E3">
        <w:rPr>
          <w:b/>
        </w:rPr>
        <w:t>forward/backward endothermic reaction</w:t>
      </w:r>
      <w:r w:rsidRPr="008112E3">
        <w:t xml:space="preserve"> is favoured (</w:t>
      </w:r>
      <w:r w:rsidR="00881DE3">
        <w:t xml:space="preserve">because </w:t>
      </w:r>
      <w:r w:rsidRPr="008112E3">
        <w:t xml:space="preserve">rate increases more quickly than the other) </w:t>
      </w:r>
      <w:r w:rsidRPr="008112E3">
        <w:br/>
        <w:t xml:space="preserve">the </w:t>
      </w:r>
      <w:r w:rsidRPr="008112E3">
        <w:rPr>
          <w:b/>
        </w:rPr>
        <w:t>equilibrium position shifts to the right/left</w:t>
      </w:r>
      <w:r w:rsidRPr="008112E3">
        <w:t xml:space="preserve"> to </w:t>
      </w:r>
      <w:r w:rsidR="00881DE3">
        <w:rPr>
          <w:b/>
        </w:rPr>
        <w:t>absorb the extra heat</w:t>
      </w:r>
      <w:r w:rsidRPr="008112E3">
        <w:t>.</w:t>
      </w:r>
      <w:r w:rsidRPr="008112E3">
        <w:br/>
        <w:t xml:space="preserve">The </w:t>
      </w:r>
      <w:r w:rsidRPr="008112E3">
        <w:rPr>
          <w:b/>
        </w:rPr>
        <w:t>concentration of products</w:t>
      </w:r>
      <w:r w:rsidRPr="008112E3">
        <w:t xml:space="preserve"> increases/decreases. Thus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c</m:t>
            </m:r>
          </m:sub>
        </m:sSub>
      </m:oMath>
      <w:r w:rsidRPr="008112E3">
        <w:t xml:space="preserve"> increases/decreases.</w:t>
      </w:r>
      <w:r w:rsidR="00881DE3">
        <w:t xml:space="preserve"> (Subsequently for temperature decrease)</w:t>
      </w:r>
    </w:p>
    <w:p w:rsidR="002F22D9" w:rsidRDefault="002F22D9" w:rsidP="00A35129"/>
    <w:p w:rsidR="00EE3BBE" w:rsidRPr="008112E3" w:rsidRDefault="00EE3BBE" w:rsidP="00EE3BBE">
      <w:r w:rsidRPr="008112E3">
        <w:lastRenderedPageBreak/>
        <w:t xml:space="preserve">Factors of consideration in </w:t>
      </w:r>
      <w:r w:rsidRPr="008112E3">
        <w:rPr>
          <w:b/>
        </w:rPr>
        <w:t>applications</w:t>
      </w:r>
      <w:r w:rsidRPr="008112E3">
        <w:t xml:space="preserve"> in industrial processes</w:t>
      </w:r>
      <w:r w:rsidRPr="008112E3">
        <w:br/>
        <w:t>Time efficiency – percentage yield, rate in reaching equilibrium</w:t>
      </w:r>
      <w:r w:rsidRPr="008112E3">
        <w:br/>
        <w:t>Resource efficiency – cost of equipment</w:t>
      </w:r>
    </w:p>
    <w:p w:rsidR="00EE3BBE" w:rsidRPr="008112E3" w:rsidRDefault="00EE3BBE" w:rsidP="00EE3BBE">
      <w:r w:rsidRPr="008112E3">
        <w:t>The Haber process</w:t>
      </w:r>
      <w:r w:rsidRPr="008112E3">
        <w:br/>
        <w:t xml:space="preserve">Since the forward reaction is </w:t>
      </w:r>
      <w:r w:rsidR="003100ED">
        <w:t>exothermic</w:t>
      </w:r>
      <w:r w:rsidRPr="008112E3">
        <w:t xml:space="preserve">, applying Le Chatelier’s </w:t>
      </w:r>
      <w:r w:rsidR="00800BB9">
        <w:t>p</w:t>
      </w:r>
      <w:r w:rsidRPr="008112E3">
        <w:t xml:space="preserve">rinciple, the </w:t>
      </w:r>
      <w:r w:rsidRPr="008112E3">
        <w:rPr>
          <w:b/>
        </w:rPr>
        <w:t>production</w:t>
      </w:r>
      <w:r w:rsidRPr="008112E3">
        <w:t xml:space="preserve"> of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8112E3">
        <w:t xml:space="preserve"> is </w:t>
      </w:r>
      <w:r w:rsidRPr="008112E3">
        <w:rPr>
          <w:b/>
        </w:rPr>
        <w:t>favoured</w:t>
      </w:r>
      <w:r w:rsidRPr="008112E3">
        <w:t xml:space="preserve"> by low temperature.</w:t>
      </w:r>
      <w:r w:rsidRPr="008112E3">
        <w:br/>
        <w:t xml:space="preserve">However, if the temperature is too low, the </w:t>
      </w:r>
      <w:r w:rsidRPr="008112E3">
        <w:rPr>
          <w:b/>
        </w:rPr>
        <w:t>rate of reaction</w:t>
      </w:r>
      <w:r w:rsidRPr="008112E3">
        <w:t xml:space="preserve"> will be too slow, making the process uneconomical.</w:t>
      </w:r>
      <w:r w:rsidRPr="008112E3">
        <w:br/>
        <w:t>Hence a moderate temperature of 450</w:t>
      </w:r>
      <w:r w:rsidRPr="008112E3">
        <w:rPr>
          <w:vertAlign w:val="superscript"/>
        </w:rPr>
        <w:t>o</w:t>
      </w:r>
      <w:r w:rsidRPr="008112E3">
        <w:t xml:space="preserve">C is used to obtain an optimum yield of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8112E3">
        <w:t xml:space="preserve"> at a reasonable rate.</w:t>
      </w:r>
    </w:p>
    <w:p w:rsidR="00EE3BBE" w:rsidRPr="008112E3" w:rsidRDefault="00EE3BBE" w:rsidP="00EE3BBE">
      <w:r w:rsidRPr="008112E3">
        <w:t xml:space="preserve">Since there is a lesser no. of moles of gaseous products than reactants, applying Le Chatelier’s </w:t>
      </w:r>
      <w:r w:rsidR="00800BB9">
        <w:t>p</w:t>
      </w:r>
      <w:r w:rsidRPr="008112E3">
        <w:t xml:space="preserve">rinciple, the </w:t>
      </w:r>
      <w:r w:rsidRPr="008112E3">
        <w:rPr>
          <w:b/>
        </w:rPr>
        <w:t>production</w:t>
      </w:r>
      <w:r w:rsidRPr="008112E3">
        <w:t xml:space="preserve"> of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8112E3">
        <w:t xml:space="preserve"> is </w:t>
      </w:r>
      <w:r w:rsidRPr="008112E3">
        <w:rPr>
          <w:b/>
        </w:rPr>
        <w:t>favoured</w:t>
      </w:r>
      <w:r w:rsidRPr="008112E3">
        <w:t xml:space="preserve"> by a very high pressure.</w:t>
      </w:r>
      <w:r w:rsidRPr="008112E3">
        <w:br/>
        <w:t xml:space="preserve">However a very high pressure demands higher </w:t>
      </w:r>
      <w:r w:rsidRPr="008112E3">
        <w:rPr>
          <w:b/>
        </w:rPr>
        <w:t>costs</w:t>
      </w:r>
      <w:r w:rsidRPr="008112E3">
        <w:t xml:space="preserve"> of plant construction and maintenance</w:t>
      </w:r>
      <w:r w:rsidR="003100ED">
        <w:t xml:space="preserve"> for</w:t>
      </w:r>
      <w:r w:rsidRPr="008112E3">
        <w:t xml:space="preserve"> more expensive thicker vessels.</w:t>
      </w:r>
      <w:r w:rsidRPr="008112E3">
        <w:br/>
        <w:t>Hence a moderately high pressure of 250atm is used.</w:t>
      </w:r>
    </w:p>
    <w:p w:rsidR="00EE3BBE" w:rsidRDefault="00EE3BBE" w:rsidP="00EE3BBE">
      <w:r w:rsidRPr="008112E3">
        <w:t>To increase the rate of the establishment of equilibrium, iron is used the catalyst for the reaction.</w:t>
      </w:r>
      <w:r w:rsidRPr="008112E3">
        <w:br/>
        <w:t xml:space="preserve">Iron is finely divided to increase the total surface area of the catalyst so that the rate of the forward reaction can be </w:t>
      </w:r>
      <w:r w:rsidRPr="008112E3">
        <w:rPr>
          <w:b/>
        </w:rPr>
        <w:t>further</w:t>
      </w:r>
      <w:r w:rsidRPr="008112E3">
        <w:t xml:space="preserve"> increased.</w:t>
      </w:r>
    </w:p>
    <w:p w:rsidR="003100ED" w:rsidRPr="00A35129" w:rsidRDefault="003100ED" w:rsidP="003100ED"/>
    <w:p w:rsidR="003100ED" w:rsidRPr="008112E3" w:rsidRDefault="003100ED" w:rsidP="003100ED">
      <w:r>
        <w:t xml:space="preserve">Expression for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oMath>
      <w: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c</m:t>
            </m:r>
          </m:sub>
        </m:sSub>
      </m:oMath>
      <w:r>
        <w:t xml:space="preserve"> does not include solids (because it has </w:t>
      </w:r>
      <w:r w:rsidRPr="008112E3">
        <w:t>a constant density, therefo</w:t>
      </w:r>
      <w:r>
        <w:t>re it has no effect on pressure/concentration)</w:t>
      </w:r>
      <w:r>
        <w:br/>
        <w:t xml:space="preserve">In a homogeneous equilibrium (esterification/hydrolysis),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c</m:t>
            </m:r>
          </m:sub>
        </m:sSub>
      </m:oMath>
      <w:r>
        <w:t xml:space="preserve"> include the concentration of water.</w:t>
      </w:r>
      <w:r>
        <w:br/>
        <w:t xml:space="preserve">In a heterogeneous equilibrium (acid-base),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c</m:t>
            </m:r>
          </m:sub>
        </m:sSub>
      </m:oMath>
      <w:r>
        <w:t xml:space="preserve"> does not include the concentration of water (because change in concentration of water is negligible.)</w:t>
      </w:r>
    </w:p>
    <w:p w:rsidR="003100ED" w:rsidRPr="008112E3" w:rsidRDefault="003100ED" w:rsidP="00EE3BBE"/>
    <w:p w:rsidR="00EE3BBE" w:rsidRPr="008112E3" w:rsidRDefault="00EE3BBE" w:rsidP="00EE3BBE">
      <w:r w:rsidRPr="008112E3">
        <w:br w:type="page"/>
      </w:r>
    </w:p>
    <w:p w:rsidR="00EE3BBE" w:rsidRPr="008112E3" w:rsidRDefault="00EE3BBE" w:rsidP="00EE3BBE">
      <w:pPr>
        <w:pStyle w:val="Heading1"/>
      </w:pPr>
      <w:bookmarkStart w:id="46" w:name="_Toc395536166"/>
      <w:commentRangeStart w:id="47"/>
      <w:r w:rsidRPr="008112E3">
        <w:lastRenderedPageBreak/>
        <w:t>Ionic Equilibrium</w:t>
      </w:r>
      <w:commentRangeEnd w:id="47"/>
      <w:r w:rsidRPr="008112E3">
        <w:rPr>
          <w:rStyle w:val="CommentReference"/>
          <w:rFonts w:eastAsiaTheme="minorEastAsia" w:cstheme="minorBidi"/>
          <w:b w:val="0"/>
          <w:bCs w:val="0"/>
          <w:u w:val="none"/>
        </w:rPr>
        <w:commentReference w:id="47"/>
      </w:r>
      <w:bookmarkEnd w:id="46"/>
    </w:p>
    <w:p w:rsidR="00EE3BBE" w:rsidRPr="008112E3" w:rsidRDefault="00EE3BBE" w:rsidP="00EE3BBE">
      <w:r w:rsidRPr="008112E3">
        <w:t xml:space="preserve">In the Brønsted-Lowry Theory, </w:t>
      </w:r>
      <w:r w:rsidRPr="008112E3">
        <w:br/>
        <w:t xml:space="preserve">an </w:t>
      </w:r>
      <w:r w:rsidRPr="008112E3">
        <w:rPr>
          <w:b/>
        </w:rPr>
        <w:t>acid</w:t>
      </w:r>
      <w:r w:rsidRPr="008112E3">
        <w:t xml:space="preserve"> is a proton </w:t>
      </w:r>
      <w:commentRangeStart w:id="48"/>
      <w:r w:rsidRPr="008112E3">
        <w:t>(</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8112E3">
        <w:t>)</w:t>
      </w:r>
      <w:commentRangeEnd w:id="48"/>
      <w:r w:rsidR="006803DD">
        <w:rPr>
          <w:rStyle w:val="CommentReference"/>
        </w:rPr>
        <w:commentReference w:id="48"/>
      </w:r>
      <w:r w:rsidRPr="008112E3">
        <w:t xml:space="preserve"> donor</w:t>
      </w:r>
      <w:r w:rsidRPr="008112E3">
        <w:br/>
        <w:t xml:space="preserve">a </w:t>
      </w:r>
      <w:r w:rsidRPr="008112E3">
        <w:rPr>
          <w:b/>
        </w:rPr>
        <w:t>base</w:t>
      </w:r>
      <w:r w:rsidRPr="008112E3">
        <w:t xml:space="preserve"> is a proton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8112E3">
        <w:t>) acceptor</w:t>
      </w:r>
      <w:r w:rsidRPr="008112E3">
        <w:br/>
        <w:t>an acid-base reaction is proton transfer from an acid to a base, forming conjugate base and conjugate acid respectively.</w:t>
      </w:r>
    </w:p>
    <w:p w:rsidR="00EE3BBE" w:rsidRDefault="00EE3BBE" w:rsidP="00061BD3">
      <w:r w:rsidRPr="008112E3">
        <w:t xml:space="preserve">A </w:t>
      </w:r>
      <w:r w:rsidRPr="008112E3">
        <w:rPr>
          <w:b/>
        </w:rPr>
        <w:t>strong</w:t>
      </w:r>
      <w:r w:rsidRPr="008112E3">
        <w:t xml:space="preserve"> acid/base undergoes </w:t>
      </w:r>
      <w:r w:rsidRPr="008112E3">
        <w:rPr>
          <w:b/>
        </w:rPr>
        <w:t>complete dissociation</w:t>
      </w:r>
      <w:r w:rsidRPr="008112E3">
        <w:t xml:space="preserve"> in water.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vertAlign w:val="superscript"/>
              </w:rPr>
              <m:t>+</m:t>
            </m:r>
          </m:sup>
        </m:sSup>
        <m:r>
          <m:rPr>
            <m:sty m:val="p"/>
          </m:rPr>
          <w:rPr>
            <w:rFonts w:ascii="Cambria Math" w:hAnsi="Cambria Math"/>
          </w:rPr>
          <m:t xml:space="preserve">] = </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HX</m:t>
                </m:r>
              </m:e>
            </m:d>
          </m:e>
          <m:sub>
            <m:r>
              <m:rPr>
                <m:sty m:val="p"/>
              </m:rPr>
              <w:rPr>
                <w:rFonts w:ascii="Cambria Math" w:hAnsi="Cambria Math"/>
              </w:rPr>
              <m:t>initial</m:t>
            </m:r>
          </m:sub>
        </m:sSub>
        <m:r>
          <m:rPr>
            <m:sty m:val="p"/>
          </m:rPr>
          <w:rPr>
            <w:rFonts w:ascii="Cambria Math" w:hAnsi="Cambria Math"/>
            <w:vertAlign w:val="subscript"/>
          </w:rPr>
          <m:t xml:space="preserve"> </m:t>
        </m:r>
        <m:r>
          <m:rPr>
            <m:sty m:val="p"/>
          </m:rPr>
          <w:rPr>
            <w:rFonts w:ascii="Cambria Math" w:hAnsi="Cambria Math"/>
          </w:rPr>
          <w:br/>
        </m:r>
      </m:oMath>
      <w:r w:rsidRPr="008112E3">
        <w:t xml:space="preserve">A </w:t>
      </w:r>
      <w:r w:rsidRPr="008112E3">
        <w:rPr>
          <w:b/>
        </w:rPr>
        <w:t>weak</w:t>
      </w:r>
      <w:r w:rsidRPr="008112E3">
        <w:t xml:space="preserve"> acid/base undergoes </w:t>
      </w:r>
      <w:r w:rsidRPr="008112E3">
        <w:rPr>
          <w:b/>
        </w:rPr>
        <w:t>partial dissociation</w:t>
      </w:r>
      <w:r w:rsidRPr="008112E3">
        <w:t xml:space="preserve"> in water. </w:t>
      </w:r>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r>
                  <m:rPr>
                    <m:sty m:val="p"/>
                  </m:rPr>
                  <w:rPr>
                    <w:rFonts w:ascii="Cambria Math" w:hAnsi="Cambria Math"/>
                    <w:vertAlign w:val="superscript"/>
                  </w:rPr>
                  <m:t>+</m:t>
                </m:r>
              </m:sup>
            </m:sSup>
          </m:e>
        </m:d>
        <m:r>
          <m:rPr>
            <m:sty m:val="p"/>
          </m:rPr>
          <w:rPr>
            <w:rFonts w:ascii="Cambria Math" w:hAnsi="Cambria Math"/>
          </w:rPr>
          <m:t xml:space="preserve">&lt; </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HX</m:t>
                </m:r>
              </m:e>
            </m:d>
          </m:e>
          <m:sub>
            <m:r>
              <m:rPr>
                <m:sty m:val="p"/>
              </m:rPr>
              <w:rPr>
                <w:rFonts w:ascii="Cambria Math" w:hAnsi="Cambria Math"/>
              </w:rPr>
              <m:t>initial</m:t>
            </m:r>
          </m:sub>
        </m:sSub>
      </m:oMath>
    </w:p>
    <w:p w:rsidR="00100F7A" w:rsidRPr="008112E3" w:rsidRDefault="00100F7A" w:rsidP="00100F7A">
      <w:r w:rsidRPr="008112E3">
        <w:t xml:space="preserve">The degree of dissociation </w:t>
      </w:r>
      <m:oMath>
        <m:r>
          <m:rPr>
            <m:sty m:val="p"/>
          </m:rPr>
          <w:rPr>
            <w:rFonts w:ascii="Cambria Math" w:hAnsi="Cambria Math"/>
          </w:rPr>
          <m:t>α</m:t>
        </m:r>
      </m:oMath>
      <w:r w:rsidRPr="008112E3">
        <w:t xml:space="preserve"> refers to the fraction of molecules which is ionised in water.</w:t>
      </w:r>
      <m:oMath>
        <m:r>
          <m:rPr>
            <m:sty m:val="p"/>
          </m:rPr>
          <w:rPr>
            <w:rFonts w:ascii="Cambria Math" w:hAnsi="Cambria Math"/>
          </w:rPr>
          <m:t xml:space="preserve"> α=dissociated/initial</m:t>
        </m:r>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a</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HA</m:t>
                    </m:r>
                  </m:e>
                </m:d>
              </m:e>
              <m:sub>
                <m:r>
                  <m:rPr>
                    <m:sty m:val="p"/>
                  </m:rPr>
                  <w:rPr>
                    <w:rFonts w:ascii="Cambria Math" w:hAnsi="Cambria Math"/>
                  </w:rPr>
                  <m:t>initial</m:t>
                </m:r>
              </m:sub>
            </m:sSub>
          </m:e>
        </m:rad>
      </m:oMath>
    </w:p>
    <w:p w:rsidR="00EE3BBE" w:rsidRPr="00100F7A" w:rsidRDefault="00EE3BBE" w:rsidP="00EE3BBE">
      <w:commentRangeStart w:id="49"/>
      <m:oMathPara>
        <m:oMathParaPr>
          <m:jc m:val="left"/>
        </m:oMathParaPr>
        <m:oMath>
          <m:r>
            <m:rPr>
              <m:sty m:val="p"/>
            </m:rPr>
            <w:rPr>
              <w:rFonts w:ascii="Cambria Math" w:hAnsi="Cambria Math"/>
            </w:rPr>
            <m:t>pH</m:t>
          </m:r>
          <w:commentRangeEnd w:id="49"/>
          <m:r>
            <m:rPr>
              <m:sty m:val="p"/>
            </m:rPr>
            <w:rPr>
              <w:rStyle w:val="CommentReference"/>
            </w:rPr>
            <w:commentReference w:id="49"/>
          </m:r>
          <m:r>
            <m:rPr>
              <m:sty m:val="p"/>
            </m:rPr>
            <w:rPr>
              <w:rFonts w:ascii="Cambria Math" w:hAnsi="Cambria Math"/>
            </w:rPr>
            <m:t xml:space="preserve"> = -</m:t>
          </m:r>
          <m:func>
            <m:funcPr>
              <m:ctrlPr>
                <w:rPr>
                  <w:rFonts w:ascii="Cambria Math" w:hAnsi="Cambria Math"/>
                </w:rPr>
              </m:ctrlPr>
            </m:funcPr>
            <m:fName>
              <m:r>
                <m:rPr>
                  <m:sty m:val="p"/>
                </m:rPr>
                <w:rPr>
                  <w:rFonts w:ascii="Cambria Math" w:hAnsi="Cambria Math"/>
                </w:rPr>
                <m:t>lg</m:t>
              </m:r>
            </m:fName>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e>
              </m:d>
            </m:e>
          </m:func>
          <m:r>
            <m:rPr>
              <m:sty m:val="p"/>
            </m:rPr>
            <w:rPr>
              <w:rFonts w:ascii="Cambria Math" w:hAnsi="Cambria Math"/>
            </w:rPr>
            <w:br/>
          </m:r>
        </m:oMath>
        <m:oMath>
          <m:r>
            <m:rPr>
              <m:sty m:val="p"/>
            </m:rPr>
            <w:rPr>
              <w:rFonts w:ascii="Cambria Math" w:hAnsi="Cambria Math"/>
            </w:rPr>
            <m:t>pOH = -</m:t>
          </m:r>
          <m:func>
            <m:funcPr>
              <m:ctrlPr>
                <w:rPr>
                  <w:rFonts w:ascii="Cambria Math" w:hAnsi="Cambria Math"/>
                </w:rPr>
              </m:ctrlPr>
            </m:funcPr>
            <m:fName>
              <m:r>
                <m:rPr>
                  <m:sty m:val="p"/>
                </m:rPr>
                <w:rPr>
                  <w:rFonts w:ascii="Cambria Math" w:hAnsi="Cambria Math"/>
                </w:rPr>
                <m:t>lg</m:t>
              </m:r>
            </m:fName>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e>
              </m:d>
            </m:e>
          </m:func>
          <m:r>
            <m:rPr>
              <m:sty m:val="p"/>
            </m:rPr>
            <w:rPr>
              <w:rFonts w:ascii="Cambria Math" w:hAnsi="Cambria Math"/>
            </w:rPr>
            <w:br/>
          </m:r>
        </m:oMath>
        <m:oMath>
          <m:r>
            <m:rPr>
              <m:sty m:val="p"/>
            </m:rPr>
            <w:rPr>
              <w:rFonts w:ascii="Cambria Math" w:hAnsi="Cambria Math"/>
            </w:rPr>
            <m:t>pH+pOH=p</m:t>
          </m:r>
          <w:commentRangeStart w:id="50"/>
          <m:sSub>
            <m:sSubPr>
              <m:ctrlPr>
                <w:rPr>
                  <w:rFonts w:ascii="Cambria Math" w:hAnsi="Cambria Math"/>
                </w:rPr>
              </m:ctrlPr>
            </m:sSubPr>
            <m:e>
              <m:r>
                <m:rPr>
                  <m:sty m:val="p"/>
                </m:rPr>
                <w:rPr>
                  <w:rFonts w:ascii="Cambria Math" w:hAnsi="Cambria Math"/>
                </w:rPr>
                <m:t>K</m:t>
              </m:r>
            </m:e>
            <m:sub>
              <m:r>
                <m:rPr>
                  <m:sty m:val="p"/>
                </m:rPr>
                <w:rPr>
                  <w:rFonts w:ascii="Cambria Math" w:hAnsi="Cambria Math"/>
                </w:rPr>
                <m:t>w</m:t>
              </m:r>
            </m:sub>
          </m:sSub>
          <w:commentRangeEnd w:id="50"/>
          <m:r>
            <m:rPr>
              <m:sty m:val="p"/>
            </m:rPr>
            <w:rPr>
              <w:rStyle w:val="CommentReference"/>
            </w:rPr>
            <w:commentReference w:id="50"/>
          </m:r>
          <m:r>
            <m:rPr>
              <m:sty m:val="p"/>
            </m:rPr>
            <w:rPr>
              <w:rFonts w:ascii="Cambria Math" w:hAnsi="Cambria Math"/>
            </w:rPr>
            <m:t>=-</m:t>
          </m:r>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e>
                  </m:d>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e>
                  </m:d>
                </m:e>
              </m:d>
            </m:e>
          </m:func>
          <m:r>
            <m:rPr>
              <m:sty m:val="p"/>
            </m:rPr>
            <w:rPr>
              <w:rFonts w:ascii="Cambria Math" w:hAnsi="Cambria Math"/>
            </w:rPr>
            <m:t>=14.0 at 298K</m:t>
          </m:r>
        </m:oMath>
      </m:oMathPara>
    </w:p>
    <w:p w:rsidR="00100F7A" w:rsidRDefault="00100F7A" w:rsidP="00061BD3">
      <m:oMath>
        <m:r>
          <m:rPr>
            <m:sty m:val="p"/>
          </m:rPr>
          <w:rPr>
            <w:rFonts w:ascii="Cambria Math" w:hAnsi="Cambria Math"/>
          </w:rPr>
          <m:t>pH</m:t>
        </m:r>
      </m:oMath>
      <w:r w:rsidRPr="008112E3">
        <w:t xml:space="preserve">, </w:t>
      </w:r>
      <m:oMath>
        <m:r>
          <m:rPr>
            <m:sty m:val="p"/>
          </m:rPr>
          <w:rPr>
            <w:rFonts w:ascii="Cambria Math" w:hAnsi="Cambria Math"/>
          </w:rPr>
          <m:t>pOH</m:t>
        </m:r>
      </m:oMath>
      <w:r w:rsidRPr="008112E3">
        <w:t xml:space="preserve"> and degree of dissociation </w:t>
      </w:r>
      <m:oMath>
        <m:r>
          <m:rPr>
            <m:sty m:val="p"/>
          </m:rPr>
          <w:rPr>
            <w:rFonts w:ascii="Cambria Math" w:hAnsi="Cambria Math"/>
          </w:rPr>
          <m:t>α</m:t>
        </m:r>
      </m:oMath>
      <w:r w:rsidRPr="008112E3">
        <w:t xml:space="preserve"> are </w:t>
      </w:r>
      <w:r w:rsidRPr="008112E3">
        <w:rPr>
          <w:b/>
        </w:rPr>
        <w:t>not good indicators</w:t>
      </w:r>
      <w:r w:rsidRPr="008112E3">
        <w:t xml:space="preserve"> of the strength of an acid (base) as they are dependent on the </w:t>
      </w:r>
      <w:r w:rsidRPr="008112E3">
        <w:rPr>
          <w:b/>
        </w:rPr>
        <w:t>concentration</w:t>
      </w:r>
      <w:r w:rsidRPr="008112E3">
        <w:t xml:space="preserve"> of the acid (base) used.</w:t>
      </w:r>
      <w:r w:rsidRPr="008112E3">
        <w:br/>
        <w:t xml:space="preserve">The relative strength of acids of bases should be determined by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a</m:t>
            </m:r>
          </m:sub>
        </m:sSub>
      </m:oMath>
      <w:r w:rsidRPr="008112E3">
        <w:t xml:space="preserve"> or</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b</m:t>
            </m:r>
          </m:sub>
        </m:sSub>
      </m:oMath>
      <w:r w:rsidRPr="008112E3">
        <w:t>, which ar</w:t>
      </w:r>
      <w:r>
        <w:t>e only affected by temperature.</w:t>
      </w:r>
    </w:p>
    <w:p w:rsidR="00EE3BBE" w:rsidRDefault="00EE3BBE" w:rsidP="00EE3BBE">
      <w:r w:rsidRPr="008112E3">
        <w:t xml:space="preserve">The strength of weak acids (bases) is a </w:t>
      </w:r>
      <w:r w:rsidRPr="008112E3">
        <w:rPr>
          <w:b/>
        </w:rPr>
        <w:t>measure of how good a proton donor (acceptor)</w:t>
      </w:r>
      <w:r w:rsidRPr="008112E3">
        <w:t xml:space="preserve"> it is.</w:t>
      </w:r>
      <w:r w:rsidR="00692637">
        <w:t xml:space="preserve"> </w:t>
      </w:r>
      <w:commentRangeStart w:id="51"/>
      <w:r w:rsidR="00692637">
        <w:t>S</w:t>
      </w:r>
      <w:r w:rsidRPr="008112E3">
        <w:t xml:space="preserve">tronger </w:t>
      </w:r>
      <w:r w:rsidR="00692637">
        <w:t>acid (base)</w:t>
      </w:r>
      <w:r w:rsidRPr="008112E3">
        <w:t xml:space="preserve"> </w:t>
      </w:r>
      <w:r w:rsidR="00692637">
        <w:t>has</w:t>
      </w:r>
      <w:r w:rsidRPr="008112E3">
        <w:t xml:space="preserve"> larger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vertAlign w:val="subscript"/>
              </w:rPr>
              <m:t>a</m:t>
            </m:r>
          </m:sub>
        </m:sSub>
      </m:oMath>
      <w:r w:rsidRPr="008112E3">
        <w:t xml:space="preserve">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vertAlign w:val="subscript"/>
              </w:rPr>
              <m:t>b</m:t>
            </m:r>
          </m:sub>
        </m:sSub>
      </m:oMath>
      <w:r w:rsidRPr="008112E3">
        <w:t>).</w:t>
      </w:r>
      <w:commentRangeEnd w:id="51"/>
      <w:r w:rsidR="00237022">
        <w:rPr>
          <w:rStyle w:val="CommentReference"/>
        </w:rPr>
        <w:commentReference w:id="51"/>
      </w:r>
    </w:p>
    <w:p w:rsidR="006803DD" w:rsidRPr="008112E3" w:rsidRDefault="006803DD" w:rsidP="00EE3BBE">
      <w:r>
        <w:t xml:space="preserve">For </w:t>
      </w:r>
      <w:r w:rsidRPr="006803DD">
        <w:t xml:space="preserve">weak acids, </w:t>
      </w:r>
      <m:oMath>
        <m:r>
          <m:rPr>
            <m:sty m:val="p"/>
          </m:rPr>
          <w:rPr>
            <w:rFonts w:ascii="Cambria Math" w:hAnsi="Cambria Math"/>
          </w:rPr>
          <m:t>HA+</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O</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oMath>
    </w:p>
    <w:commentRangeStart w:id="52"/>
    <w:p w:rsidR="00EE3BBE" w:rsidRPr="006803DD" w:rsidRDefault="00527927" w:rsidP="00EE3BBE">
      <m:oMathPara>
        <m:oMathParaPr>
          <m:jc m:val="left"/>
        </m:oMathPara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a</m:t>
              </m:r>
            </m:sub>
          </m:sSub>
          <w:commentRangeEnd w:id="52"/>
          <m:r>
            <m:rPr>
              <m:sty m:val="p"/>
            </m:rPr>
            <w:rPr>
              <w:rStyle w:val="CommentReference"/>
            </w:rPr>
            <w:commentReference w:id="52"/>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e>
              </m:d>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e>
              </m:d>
            </m:num>
            <m:den>
              <m:d>
                <m:dPr>
                  <m:begChr m:val="["/>
                  <m:endChr m:val="]"/>
                  <m:ctrlPr>
                    <w:rPr>
                      <w:rFonts w:ascii="Cambria Math" w:hAnsi="Cambria Math"/>
                    </w:rPr>
                  </m:ctrlPr>
                </m:dPr>
                <m:e>
                  <m:r>
                    <m:rPr>
                      <m:sty m:val="p"/>
                    </m:rPr>
                    <w:rPr>
                      <w:rFonts w:ascii="Cambria Math" w:hAnsi="Cambria Math"/>
                    </w:rPr>
                    <m:t>HA</m:t>
                  </m:r>
                </m:e>
              </m:d>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e>
                  </m:d>
                </m:e>
                <m:sup>
                  <m:r>
                    <m:rPr>
                      <m:sty m:val="p"/>
                    </m:rPr>
                    <w:rPr>
                      <w:rFonts w:ascii="Cambria Math" w:hAnsi="Cambria Math"/>
                    </w:rPr>
                    <m:t>2</m:t>
                  </m:r>
                </m:sup>
              </m:sSup>
            </m:num>
            <m:den>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HA</m:t>
                      </m:r>
                    </m:e>
                  </m:d>
                </m:e>
                <m:sub>
                  <m:r>
                    <m:rPr>
                      <m:sty m:val="p"/>
                    </m:rPr>
                    <w:rPr>
                      <w:rFonts w:ascii="Cambria Math" w:hAnsi="Cambria Math"/>
                    </w:rPr>
                    <m:t>initial</m:t>
                  </m:r>
                </m:sub>
              </m:sSub>
            </m:den>
          </m:f>
        </m:oMath>
      </m:oMathPara>
    </w:p>
    <w:p w:rsidR="006803DD" w:rsidRPr="008112E3" w:rsidRDefault="006803DD" w:rsidP="00EE3BBE">
      <w:r>
        <w:t xml:space="preserve">For weak bases, </w:t>
      </w:r>
      <m:oMath>
        <m:r>
          <m:rPr>
            <m:sty m:val="p"/>
          </m:rPr>
          <w:rPr>
            <w:rFonts w:ascii="Cambria Math" w:hAnsi="Cambria Math"/>
          </w:rPr>
          <m:t>B+</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BH</m:t>
            </m:r>
          </m:e>
          <m:sup>
            <m:r>
              <m:rPr>
                <m:sty m:val="p"/>
              </m:rPr>
              <w:rPr>
                <w:rFonts w:ascii="Cambria Math" w:hAnsi="Cambria Math"/>
              </w:rPr>
              <m:t>+</m:t>
            </m:r>
          </m:sup>
        </m:sSup>
      </m:oMath>
    </w:p>
    <w:p w:rsidR="00EE3BBE" w:rsidRPr="00776C33" w:rsidRDefault="00527927" w:rsidP="00EE3BBE">
      <m:oMathPara>
        <m:oMathParaPr>
          <m:jc m:val="left"/>
        </m:oMathPara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b</m:t>
              </m:r>
            </m:sub>
          </m:sSub>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e>
              </m:d>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BH</m:t>
                      </m:r>
                    </m:e>
                    <m:sup>
                      <m:r>
                        <m:rPr>
                          <m:sty m:val="p"/>
                        </m:rPr>
                        <w:rPr>
                          <w:rFonts w:ascii="Cambria Math" w:hAnsi="Cambria Math"/>
                        </w:rPr>
                        <m:t>+</m:t>
                      </m:r>
                    </m:sup>
                  </m:sSup>
                </m:e>
              </m:d>
            </m:num>
            <m:den>
              <m:d>
                <m:dPr>
                  <m:begChr m:val="["/>
                  <m:endChr m:val="]"/>
                  <m:ctrlPr>
                    <w:rPr>
                      <w:rFonts w:ascii="Cambria Math" w:hAnsi="Cambria Math"/>
                    </w:rPr>
                  </m:ctrlPr>
                </m:dPr>
                <m:e>
                  <m:r>
                    <m:rPr>
                      <m:sty m:val="p"/>
                    </m:rPr>
                    <w:rPr>
                      <w:rFonts w:ascii="Cambria Math" w:hAnsi="Cambria Math"/>
                    </w:rPr>
                    <m:t>B</m:t>
                  </m:r>
                </m:e>
              </m:d>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e>
                  </m:d>
                </m:e>
                <m:sup>
                  <m:r>
                    <m:rPr>
                      <m:sty m:val="p"/>
                    </m:rPr>
                    <w:rPr>
                      <w:rFonts w:ascii="Cambria Math" w:hAnsi="Cambria Math"/>
                    </w:rPr>
                    <m:t>2</m:t>
                  </m:r>
                </m:sup>
              </m:sSup>
            </m:num>
            <m:den>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B</m:t>
                      </m:r>
                    </m:e>
                  </m:d>
                </m:e>
                <m:sub>
                  <m:r>
                    <m:rPr>
                      <m:sty m:val="p"/>
                    </m:rPr>
                    <w:rPr>
                      <w:rFonts w:ascii="Cambria Math" w:hAnsi="Cambria Math"/>
                    </w:rPr>
                    <m:t>initial</m:t>
                  </m:r>
                </m:sub>
              </m:sSub>
            </m:den>
          </m:f>
        </m:oMath>
      </m:oMathPara>
    </w:p>
    <w:p w:rsidR="00776C33" w:rsidRDefault="00776C33" w:rsidP="00EE3BBE"/>
    <w:p w:rsidR="006803DD" w:rsidRDefault="006803DD">
      <w:r>
        <w:br w:type="page"/>
      </w:r>
    </w:p>
    <w:p w:rsidR="00EE3BBE" w:rsidRDefault="00EE3BBE" w:rsidP="00EE3BBE">
      <w:r w:rsidRPr="006803DD">
        <w:lastRenderedPageBreak/>
        <w:t xml:space="preserve">Decrease of </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K</m:t>
            </m:r>
          </m:e>
          <m:sub>
            <m:r>
              <m:rPr>
                <m:sty m:val="p"/>
              </m:rPr>
              <w:rPr>
                <w:rFonts w:ascii="Cambria Math" w:hAnsi="Cambria Math"/>
                <w:vertAlign w:val="subscript"/>
              </w:rPr>
              <m:t>w</m:t>
            </m:r>
          </m:sub>
        </m:sSub>
      </m:oMath>
      <w:r w:rsidRPr="006803DD">
        <w:t xml:space="preserve"> over an </w:t>
      </w:r>
      <w:r w:rsidRPr="006803DD">
        <w:rPr>
          <w:b/>
        </w:rPr>
        <w:t>increase</w:t>
      </w:r>
      <w:r w:rsidRPr="006803DD">
        <w:t xml:space="preserve"> in </w:t>
      </w:r>
      <w:r w:rsidRPr="006803DD">
        <w:rPr>
          <w:b/>
        </w:rPr>
        <w:t>temperature</w:t>
      </w:r>
      <w:r w:rsidR="00692637" w:rsidRPr="006803DD">
        <w:rPr>
          <w:b/>
        </w:rPr>
        <w:br/>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 ⇌</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oMath>
      <w:r w:rsidR="006803DD">
        <w:t xml:space="preserve"> </w:t>
      </w:r>
      <w:r w:rsidR="006803DD">
        <w:br/>
      </w:r>
      <w:r w:rsidRPr="00100F7A">
        <w:t xml:space="preserve">When </w:t>
      </w:r>
      <w:r w:rsidRPr="00100F7A">
        <w:rPr>
          <w:b/>
        </w:rPr>
        <w:t>temperature increases</w:t>
      </w:r>
      <w:r w:rsidRPr="00100F7A">
        <w:t xml:space="preserve">, the </w:t>
      </w:r>
      <w:r w:rsidRPr="00100F7A">
        <w:rPr>
          <w:b/>
        </w:rPr>
        <w:t>forward endothermic</w:t>
      </w:r>
      <w:r w:rsidRPr="008112E3">
        <w:rPr>
          <w:b/>
        </w:rPr>
        <w:t xml:space="preserve"> reaction</w:t>
      </w:r>
      <w:r w:rsidRPr="008112E3">
        <w:t xml:space="preserve"> is favoured, </w:t>
      </w:r>
      <w:r w:rsidRPr="00692637">
        <w:t xml:space="preserve">the </w:t>
      </w:r>
      <w:r w:rsidRPr="00692637">
        <w:rPr>
          <w:b/>
        </w:rPr>
        <w:t>equilibrium position shifts to the right</w:t>
      </w:r>
      <w:r w:rsidRPr="00692637">
        <w:t xml:space="preserve"> to </w:t>
      </w:r>
      <w:r w:rsidRPr="00692637">
        <w:rPr>
          <w:b/>
        </w:rPr>
        <w:t>absorb the extra heat</w:t>
      </w:r>
      <w:r w:rsidRPr="00692637">
        <w:t xml:space="preserve">. </w:t>
      </w:r>
      <w:r w:rsidRPr="00692637">
        <w:br/>
      </w:r>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e>
        </m:d>
        <m:d>
          <m:dPr>
            <m:begChr m:val="["/>
            <m:endChr m:val="]"/>
            <m:ctrlPr>
              <w:rPr>
                <w:rFonts w:ascii="Cambria Math" w:hAnsi="Cambria Math"/>
              </w:rPr>
            </m:ctrlPr>
          </m:dPr>
          <m:e>
            <m:r>
              <m:rPr>
                <m:sty m:val="p"/>
              </m:rPr>
              <w:rPr>
                <w:rFonts w:ascii="Cambria Math" w:hAnsi="Cambria Math"/>
              </w:rPr>
              <m:t>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e>
        </m:d>
        <m:r>
          <w:rPr>
            <w:rFonts w:ascii="Cambria Math" w:hAnsi="Cambria Math"/>
          </w:rPr>
          <m:t xml:space="preserve"> </m:t>
        </m:r>
      </m:oMath>
      <w:r w:rsidR="00692637">
        <w:t>i</w:t>
      </w:r>
      <w:r w:rsidR="00692637" w:rsidRPr="00692637">
        <w:t>ncreases</w:t>
      </w:r>
      <w:r w:rsidRPr="00692637">
        <w:t xml:space="preserve">. As </w:t>
      </w:r>
      <m:oMath>
        <m:r>
          <m:rPr>
            <m:sty m:val="p"/>
          </m:rPr>
          <w:rPr>
            <w:rFonts w:ascii="Cambria Math" w:hAnsi="Cambria Math"/>
          </w:rPr>
          <m:t>pH =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O</m:t>
                    </m:r>
                  </m:e>
                  <m:sup>
                    <m:r>
                      <m:rPr>
                        <m:sty m:val="p"/>
                      </m:rPr>
                      <w:rPr>
                        <w:rFonts w:ascii="Cambria Math" w:hAnsi="Cambria Math"/>
                      </w:rPr>
                      <m:t>+</m:t>
                    </m:r>
                  </m:sup>
                </m:sSup>
              </m:e>
            </m:d>
          </m:e>
        </m:func>
        <m:r>
          <m:rPr>
            <m:sty m:val="p"/>
          </m:rPr>
          <w:rPr>
            <w:rFonts w:ascii="Cambria Math" w:hAnsi="Cambria Math"/>
          </w:rPr>
          <m:t xml:space="preserve"> </m:t>
        </m:r>
      </m:oMath>
      <w:r w:rsidRPr="00692637">
        <w:t>and</w:t>
      </w:r>
      <m:oMath>
        <m:r>
          <m:rPr>
            <m:sty m:val="p"/>
          </m:rPr>
          <w:rPr>
            <w:rFonts w:ascii="Cambria Math" w:hAnsi="Cambria Math"/>
          </w:rPr>
          <m:t xml:space="preserve"> pOH =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r>
              <m:rPr>
                <m:sty m:val="p"/>
              </m:rPr>
              <w:rPr>
                <w:rFonts w:ascii="Cambria Math" w:hAnsi="Cambria Math"/>
              </w:rPr>
              <m:t>[</m:t>
            </m:r>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r>
              <m:rPr>
                <m:sty m:val="p"/>
              </m:rPr>
              <w:rPr>
                <w:rFonts w:ascii="Cambria Math" w:hAnsi="Cambria Math"/>
              </w:rPr>
              <m:t>]</m:t>
            </m:r>
          </m:e>
        </m:func>
      </m:oMath>
      <w:r w:rsidRPr="00692637">
        <w:t xml:space="preserve">, </w:t>
      </w:r>
      <m:oMath>
        <m:r>
          <m:rPr>
            <m:sty m:val="p"/>
          </m:rPr>
          <w:rPr>
            <w:rFonts w:ascii="Cambria Math" w:hAnsi="Cambria Math"/>
          </w:rPr>
          <m:t>pH</m:t>
        </m:r>
      </m:oMath>
      <w:r w:rsidRPr="00692637">
        <w:t xml:space="preserve"> and </w:t>
      </w:r>
      <m:oMath>
        <m:r>
          <m:rPr>
            <m:sty m:val="p"/>
          </m:rPr>
          <w:rPr>
            <w:rFonts w:ascii="Cambria Math" w:hAnsi="Cambria Math"/>
          </w:rPr>
          <m:t>pOH</m:t>
        </m:r>
      </m:oMath>
      <w:r w:rsidRPr="00692637">
        <w:t xml:space="preserve"> decreases. </w:t>
      </w:r>
      <w:r w:rsidRPr="00692637">
        <w:br/>
        <w:t>Since</w:t>
      </w:r>
      <m:oMath>
        <m:r>
          <m:rPr>
            <m:sty m:val="p"/>
          </m:rPr>
          <w:rPr>
            <w:rFonts w:ascii="Cambria Math" w:hAnsi="Cambria Math"/>
          </w:rPr>
          <m:t xml:space="preserve"> p</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w</m:t>
            </m:r>
          </m:sub>
        </m:sSub>
        <m:r>
          <m:rPr>
            <m:sty m:val="p"/>
          </m:rPr>
          <w:rPr>
            <w:rFonts w:ascii="Cambria Math" w:hAnsi="Cambria Math"/>
          </w:rPr>
          <m:t>=pH+pOH</m:t>
        </m:r>
      </m:oMath>
      <w:r w:rsidRPr="00692637">
        <w:t xml:space="preserve">, </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w</m:t>
            </m:r>
          </m:sub>
        </m:sSub>
      </m:oMath>
      <w:r w:rsidRPr="00692637">
        <w:t xml:space="preserve"> decreases.</w:t>
      </w:r>
    </w:p>
    <w:p w:rsidR="00EE3BBE" w:rsidRPr="008112E3" w:rsidRDefault="00EE3BBE" w:rsidP="00EE3BBE">
      <w:r w:rsidRPr="008112E3">
        <w:t xml:space="preserve">Total </w:t>
      </w:r>
      <w:r w:rsidRPr="008112E3">
        <w:rPr>
          <w:b/>
        </w:rPr>
        <w:t>yield</w:t>
      </w:r>
      <w:r w:rsidRPr="008112E3">
        <w:t xml:space="preserve"> of hydrogen gas of </w:t>
      </w:r>
      <w:r w:rsidRPr="008112E3">
        <w:rPr>
          <w:b/>
        </w:rPr>
        <w:t>weak vs. strong</w:t>
      </w:r>
      <w:r w:rsidRPr="008112E3">
        <w:t xml:space="preserve"> </w:t>
      </w:r>
      <w:commentRangeStart w:id="53"/>
      <w:r w:rsidRPr="008112E3">
        <w:t>acid</w:t>
      </w:r>
      <w:commentRangeEnd w:id="53"/>
      <w:r w:rsidR="00945345">
        <w:rPr>
          <w:rStyle w:val="CommentReference"/>
        </w:rPr>
        <w:commentReference w:id="53"/>
      </w:r>
      <w:r w:rsidRPr="008112E3">
        <w:br/>
      </w:r>
      <m:oMath>
        <m:r>
          <m:rPr>
            <m:sty m:val="p"/>
          </m:rPr>
          <w:rPr>
            <w:rFonts w:ascii="Cambria Math" w:hAnsi="Cambria Math"/>
          </w:rPr>
          <m:t>HX</m:t>
        </m:r>
      </m:oMath>
      <w:r w:rsidRPr="008112E3">
        <w:t xml:space="preserve"> is a strong acid that undergoes complete dissociation to give </w:t>
      </w:r>
      <m:oMath>
        <m:r>
          <m:rPr>
            <m:sty m:val="p"/>
          </m:rPr>
          <w:rPr>
            <w:rFonts w:ascii="Cambria Math" w:hAnsi="Cambria Math"/>
          </w:rPr>
          <m:t>n</m:t>
        </m:r>
      </m:oMath>
      <w:r w:rsidRPr="008112E3">
        <w:t xml:space="preserve"> moles of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vertAlign w:val="superscript"/>
              </w:rPr>
              <m:t>+</m:t>
            </m:r>
          </m:sup>
        </m:sSup>
      </m:oMath>
      <w:r w:rsidRPr="008112E3">
        <w:t xml:space="preserve"> ions </w:t>
      </w:r>
      <w:r w:rsidR="00100F7A">
        <w:t>to f</w:t>
      </w:r>
      <w:r w:rsidRPr="008112E3">
        <w:t>o</w:t>
      </w:r>
      <w:r w:rsidR="00100F7A">
        <w:t>r</w:t>
      </w:r>
      <w:r w:rsidRPr="008112E3">
        <w:t xml:space="preserve">m </w:t>
      </w:r>
      <m:oMath>
        <m:r>
          <m:rPr>
            <m:sty m:val="p"/>
          </m:rPr>
          <w:rPr>
            <w:rFonts w:ascii="Cambria Math" w:hAnsi="Cambria Math"/>
          </w:rPr>
          <m:t>m</m:t>
        </m:r>
      </m:oMath>
      <w:r w:rsidRPr="008112E3">
        <w:t xml:space="preserve"> volume of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vertAlign w:val="subscript"/>
              </w:rPr>
              <m:t>2</m:t>
            </m:r>
          </m:sub>
        </m:sSub>
      </m:oMath>
      <w:r w:rsidRPr="008112E3">
        <w:t>.</w:t>
      </w:r>
      <w:r w:rsidRPr="008112E3">
        <w:br/>
      </w:r>
      <m:oMath>
        <m:r>
          <m:rPr>
            <m:sty m:val="p"/>
          </m:rPr>
          <w:rPr>
            <w:rFonts w:ascii="Cambria Math" w:hAnsi="Cambria Math"/>
          </w:rPr>
          <m:t>HA</m:t>
        </m:r>
      </m:oMath>
      <w:r w:rsidRPr="008112E3">
        <w:t xml:space="preserve"> is a weak acid that undergoes partial dissociation. However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vertAlign w:val="superscript"/>
              </w:rPr>
              <m:t>+</m:t>
            </m:r>
          </m:sup>
        </m:sSup>
      </m:oMath>
      <w:r w:rsidR="00100F7A" w:rsidRPr="008112E3">
        <w:t xml:space="preserve"> </w:t>
      </w:r>
      <w:r w:rsidRPr="008112E3">
        <w:t xml:space="preserve">is removed by reacting with </w:t>
      </w:r>
      <w:r w:rsidR="00100F7A">
        <w:t>(metal)</w:t>
      </w:r>
      <w:r w:rsidRPr="008112E3">
        <w:t>.</w:t>
      </w:r>
      <w:r w:rsidRPr="008112E3">
        <w:br/>
      </w:r>
      <w:r w:rsidRPr="008112E3">
        <w:rPr>
          <w:b/>
        </w:rPr>
        <w:t xml:space="preserve">As </w:t>
      </w:r>
      <m:oMath>
        <m:r>
          <m:rPr>
            <m:sty m:val="b"/>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oMath>
      <w:r w:rsidRPr="008112E3">
        <w:rPr>
          <w:b/>
        </w:rPr>
        <w:t xml:space="preserve"> decreases, dissociation of </w:t>
      </w:r>
      <m:oMath>
        <m:r>
          <m:rPr>
            <m:sty m:val="p"/>
          </m:rPr>
          <w:rPr>
            <w:rFonts w:ascii="Cambria Math" w:hAnsi="Cambria Math"/>
          </w:rPr>
          <m:t>HA</m:t>
        </m:r>
      </m:oMath>
      <w:r w:rsidRPr="008112E3">
        <w:rPr>
          <w:b/>
        </w:rPr>
        <w:t xml:space="preserve"> is shifted completely to the right.</w:t>
      </w:r>
      <w:r w:rsidRPr="008112E3">
        <w:br/>
        <w:t xml:space="preserve">Eventually all </w:t>
      </w:r>
      <m:oMath>
        <m:r>
          <m:rPr>
            <m:sty m:val="p"/>
          </m:rPr>
          <w:rPr>
            <w:rFonts w:ascii="Cambria Math" w:hAnsi="Cambria Math"/>
          </w:rPr>
          <m:t>HA</m:t>
        </m:r>
      </m:oMath>
      <w:r w:rsidRPr="008112E3">
        <w:t xml:space="preserve"> will dissociate, producing the same amount of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vertAlign w:val="superscript"/>
              </w:rPr>
              <m:t>+</m:t>
            </m:r>
          </m:sup>
        </m:sSup>
      </m:oMath>
      <w:r w:rsidR="00100F7A">
        <w:t xml:space="preserve"> as</w:t>
      </w:r>
      <m:oMath>
        <m:r>
          <w:rPr>
            <w:rFonts w:ascii="Cambria Math" w:hAnsi="Cambria Math"/>
          </w:rPr>
          <m:t xml:space="preserve"> </m:t>
        </m:r>
        <m:r>
          <m:rPr>
            <m:sty m:val="p"/>
          </m:rPr>
          <w:rPr>
            <w:rFonts w:ascii="Cambria Math" w:hAnsi="Cambria Math"/>
          </w:rPr>
          <m:t>HX</m:t>
        </m:r>
      </m:oMath>
      <w:r w:rsidRPr="008112E3">
        <w:t xml:space="preserve">, forming the same amount of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vertAlign w:val="subscript"/>
              </w:rPr>
              <m:t>2</m:t>
            </m:r>
          </m:sub>
        </m:sSub>
      </m:oMath>
      <w:r w:rsidRPr="008112E3">
        <w:t xml:space="preserve">. </w:t>
      </w:r>
    </w:p>
    <w:p w:rsidR="00945345" w:rsidRDefault="00EE3BBE" w:rsidP="00945345">
      <w:r w:rsidRPr="008112E3">
        <w:t xml:space="preserve">A buffer solution is one whose </w:t>
      </w:r>
      <m:oMath>
        <m:r>
          <m:rPr>
            <m:sty m:val="b"/>
          </m:rPr>
          <w:rPr>
            <w:rFonts w:ascii="Cambria Math" w:hAnsi="Cambria Math"/>
          </w:rPr>
          <m:t>pH</m:t>
        </m:r>
      </m:oMath>
      <w:r w:rsidRPr="008112E3">
        <w:rPr>
          <w:b/>
        </w:rPr>
        <w:t xml:space="preserve"> remains almost constant</w:t>
      </w:r>
      <w:r w:rsidRPr="008112E3">
        <w:t xml:space="preserve"> when small amoun</w:t>
      </w:r>
      <w:r w:rsidR="00945345">
        <w:t>ts of acid or alkali are added.</w:t>
      </w:r>
      <w:r w:rsidR="00945345">
        <w:tab/>
      </w:r>
    </w:p>
    <w:p w:rsidR="00237022" w:rsidRDefault="00945345" w:rsidP="00945345">
      <w:r>
        <w:tab/>
      </w:r>
      <w:r>
        <w:tab/>
      </w:r>
      <w:r>
        <w:tab/>
      </w:r>
      <w:r>
        <w:tab/>
        <w:t>Acidic buffer</w:t>
      </w:r>
      <w:r>
        <w:tab/>
      </w:r>
      <w:r>
        <w:tab/>
      </w:r>
      <w:r>
        <w:tab/>
      </w:r>
      <w:r>
        <w:tab/>
        <w:t>Alkaline buffer</w:t>
      </w:r>
      <w:r>
        <w:br/>
        <w:t xml:space="preserve">Small amount of </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O</m:t>
            </m:r>
          </m:e>
          <m:sup>
            <m:r>
              <m:rPr>
                <m:sty m:val="p"/>
              </m:rPr>
              <w:rPr>
                <w:rFonts w:ascii="Cambria Math" w:hAnsi="Cambria Math"/>
              </w:rPr>
              <m:t>+</m:t>
            </m:r>
          </m:sup>
        </m:sSup>
      </m:oMath>
      <w:r>
        <w:t xml:space="preserve"> added:</w:t>
      </w:r>
      <w:r>
        <w:tab/>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O</m:t>
            </m:r>
          </m:e>
          <m:sup>
            <m:r>
              <m:rPr>
                <m:sty m:val="p"/>
              </m:rPr>
              <w:rPr>
                <w:rFonts w:ascii="Cambria Math" w:hAnsi="Cambria Math"/>
              </w:rPr>
              <m:t>+</m:t>
            </m:r>
          </m:sup>
        </m:sSup>
        <m:r>
          <m:rPr>
            <m:sty m:val="p"/>
          </m:rPr>
          <w:rPr>
            <w:rFonts w:ascii="Cambria Math" w:hAnsi="Cambria Math"/>
          </w:rPr>
          <m:t>⇌HA+</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00EE3BBE" w:rsidRPr="008112E3">
        <w:tab/>
      </w:r>
      <w:r w:rsidR="00EE3BBE" w:rsidRPr="008112E3">
        <w:tab/>
      </w:r>
      <m:oMath>
        <m:r>
          <m:rPr>
            <m:sty m:val="p"/>
          </m:rPr>
          <w:rPr>
            <w:rFonts w:ascii="Cambria Math" w:hAnsi="Cambria Math"/>
          </w:rPr>
          <m:t>B+</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O</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BH</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00EE3BBE" w:rsidRPr="008112E3">
        <w:br/>
      </w:r>
      <w:r>
        <w:t xml:space="preserve">Small amount of </w:t>
      </w:r>
      <m:oMath>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oMath>
      <w:r>
        <w:t xml:space="preserve"> added:</w:t>
      </w:r>
      <w:r>
        <w:tab/>
      </w:r>
      <m:oMath>
        <m:r>
          <m:rPr>
            <m:sty m:val="p"/>
          </m:rPr>
          <w:rPr>
            <w:rFonts w:ascii="Cambria Math" w:hAnsi="Cambria Math"/>
          </w:rPr>
          <m:t>HA+</m:t>
        </m:r>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00EE3BBE" w:rsidRPr="008112E3">
        <w:tab/>
      </w:r>
      <w:r w:rsidR="00EE3BBE" w:rsidRPr="008112E3">
        <w:tab/>
      </w:r>
      <m:oMath>
        <m:sSup>
          <m:sSupPr>
            <m:ctrlPr>
              <w:rPr>
                <w:rFonts w:ascii="Cambria Math" w:hAnsi="Cambria Math"/>
              </w:rPr>
            </m:ctrlPr>
          </m:sSupPr>
          <m:e>
            <m:r>
              <m:rPr>
                <m:sty m:val="p"/>
              </m:rPr>
              <w:rPr>
                <w:rFonts w:ascii="Cambria Math" w:hAnsi="Cambria Math"/>
              </w:rPr>
              <m:t>BH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p>
    <w:p w:rsidR="00945345" w:rsidRPr="00945345" w:rsidRDefault="00945345" w:rsidP="00945345">
      <w:r w:rsidRPr="008112E3">
        <w:t xml:space="preserve">At the </w:t>
      </w:r>
      <w:commentRangeStart w:id="54"/>
      <w:r w:rsidRPr="008112E3">
        <w:t xml:space="preserve">maximum </w:t>
      </w:r>
      <w:r w:rsidRPr="00945345">
        <w:t>buffer capacity</w:t>
      </w:r>
      <w:commentRangeEnd w:id="54"/>
      <w:r w:rsidRPr="00945345">
        <w:rPr>
          <w:rStyle w:val="CommentReference"/>
        </w:rPr>
        <w:commentReference w:id="54"/>
      </w:r>
      <w:r w:rsidRPr="00945345">
        <w:t>,</w:t>
      </w:r>
      <w:r>
        <w:t xml:space="preserve"> </w:t>
      </w:r>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HA</m:t>
            </m:r>
          </m:e>
        </m:d>
      </m:oMath>
      <w:r w:rsidRPr="00945345">
        <w:t xml:space="preserve"> </w:t>
      </w:r>
      <w:r>
        <w:tab/>
      </w:r>
      <w:r>
        <w:tab/>
      </w:r>
      <w:r>
        <w:tab/>
      </w:r>
      <w:r>
        <w:tab/>
      </w:r>
      <m:oMath>
        <m:d>
          <m:dPr>
            <m:begChr m:val="["/>
            <m:endChr m:val="]"/>
            <m:ctrlPr>
              <w:rPr>
                <w:rFonts w:ascii="Cambria Math" w:hAnsi="Cambria Math"/>
                <w:i/>
              </w:rPr>
            </m:ctrlPr>
          </m:dPr>
          <m:e>
            <m:r>
              <m:rPr>
                <m:sty m:val="p"/>
              </m:rPr>
              <w:rPr>
                <w:rFonts w:ascii="Cambria Math" w:hAnsi="Cambria Math"/>
              </w:rPr>
              <m:t>B</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BH</m:t>
                </m:r>
              </m:e>
              <m:sup>
                <m:r>
                  <m:rPr>
                    <m:sty m:val="p"/>
                  </m:rPr>
                  <w:rPr>
                    <w:rFonts w:ascii="Cambria Math" w:hAnsi="Cambria Math"/>
                  </w:rPr>
                  <m:t>+</m:t>
                </m:r>
              </m:sup>
            </m:sSup>
            <m:ctrlPr>
              <w:rPr>
                <w:rFonts w:ascii="Cambria Math" w:hAnsi="Cambria Math"/>
                <w:i/>
              </w:rPr>
            </m:ctrlPr>
          </m:e>
        </m:d>
      </m:oMath>
      <w:r>
        <w:br/>
      </w:r>
      <w:r>
        <w:tab/>
      </w:r>
      <w:r>
        <w:tab/>
      </w:r>
      <w:r>
        <w:tab/>
      </w:r>
      <w:r>
        <w:tab/>
        <w:t xml:space="preserve">  </w:t>
      </w:r>
      <m:oMath>
        <m:r>
          <m:rPr>
            <m:sty m:val="p"/>
          </m:rPr>
          <w:rPr>
            <w:rFonts w:ascii="Cambria Math" w:hAnsi="Cambria Math"/>
          </w:rPr>
          <m:t>pH=p</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a</m:t>
            </m:r>
          </m:sub>
        </m:sSub>
      </m:oMath>
      <w:r>
        <w:tab/>
      </w:r>
      <w:r>
        <w:tab/>
      </w:r>
      <w:r>
        <w:tab/>
      </w:r>
      <w:r>
        <w:tab/>
      </w:r>
      <m:oMath>
        <m:r>
          <m:rPr>
            <m:sty m:val="p"/>
          </m:rPr>
          <w:rPr>
            <w:rFonts w:ascii="Cambria Math" w:hAnsi="Cambria Math"/>
          </w:rPr>
          <m:t>pOH=p</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b</m:t>
            </m:r>
          </m:sub>
        </m:sSub>
      </m:oMath>
    </w:p>
    <w:p w:rsidR="00EE3BBE" w:rsidRPr="00776C33" w:rsidRDefault="00EE3BBE" w:rsidP="00EE3BBE">
      <w:r w:rsidRPr="008112E3">
        <w:t xml:space="preserve">An indicator is a weak acid; the acid </w:t>
      </w:r>
      <m:oMath>
        <m:r>
          <m:rPr>
            <m:sty m:val="p"/>
          </m:rPr>
          <w:rPr>
            <w:rFonts w:ascii="Cambria Math" w:hAnsi="Cambria Math"/>
          </w:rPr>
          <m:t>HIn</m:t>
        </m:r>
      </m:oMath>
      <w:r w:rsidRPr="008112E3">
        <w:t xml:space="preserve"> is a different colour from its conjugate base</w:t>
      </w:r>
      <m:oMath>
        <m:r>
          <m:rPr>
            <m:sty m:val="p"/>
          </m:rPr>
          <w:rPr>
            <w:rFonts w:ascii="Cambria Math" w:hAnsi="Cambria Math"/>
          </w:rPr>
          <m:t xml:space="preserve"> I</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oMath>
      <w:r w:rsidRPr="008112E3">
        <w:t>.</w:t>
      </w:r>
      <w:r w:rsidRPr="008112E3">
        <w:br/>
        <w:t xml:space="preserve">To </w:t>
      </w:r>
      <w:r w:rsidRPr="00776C33">
        <w:t xml:space="preserve">distinguish the colour change, one conjugate has to be 10 times of the concentration of the </w:t>
      </w:r>
      <w:commentRangeStart w:id="55"/>
      <w:r w:rsidRPr="00776C33">
        <w:t>other</w:t>
      </w:r>
      <w:commentRangeEnd w:id="55"/>
      <w:r w:rsidR="00237022" w:rsidRPr="00776C33">
        <w:rPr>
          <w:rStyle w:val="CommentReference"/>
        </w:rPr>
        <w:commentReference w:id="55"/>
      </w:r>
      <w:r w:rsidRPr="00776C33">
        <w:t>.</w:t>
      </w:r>
    </w:p>
    <w:p w:rsidR="00776C33" w:rsidRPr="008112E3" w:rsidRDefault="00776C33" w:rsidP="00EE3BBE">
      <w:r w:rsidRPr="00776C33">
        <w:t>The indicator is suitable if the pH transition range of the indicator lies within the rapid</w:t>
      </w:r>
      <m:oMath>
        <m:r>
          <m:rPr>
            <m:sty m:val="p"/>
          </m:rPr>
          <w:rPr>
            <w:rFonts w:ascii="Cambria Math" w:hAnsi="Cambria Math"/>
          </w:rPr>
          <m:t xml:space="preserve"> pH</m:t>
        </m:r>
      </m:oMath>
      <w:r w:rsidRPr="00776C33">
        <w:t xml:space="preserve"> change over the equivalence point.</w:t>
      </w:r>
      <w:r w:rsidRPr="00776C33">
        <w:br/>
        <w:t>The</w:t>
      </w:r>
      <m:oMath>
        <m:r>
          <m:rPr>
            <m:sty m:val="p"/>
          </m:rPr>
          <w:rPr>
            <w:rFonts w:ascii="Cambria Math" w:hAnsi="Cambria Math"/>
          </w:rPr>
          <m:t xml:space="preserve"> p</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a</m:t>
            </m:r>
          </m:sub>
        </m:sSub>
      </m:oMath>
      <w:r w:rsidRPr="00776C33">
        <w:t xml:space="preserve"> of the</w:t>
      </w:r>
      <w:r>
        <w:t xml:space="preserve"> indicator matches the rapid pH change of the titration curve at the equivalence point.</w:t>
      </w:r>
    </w:p>
    <w:p w:rsidR="00EE3BBE" w:rsidRPr="008112E3" w:rsidRDefault="00EE3BBE" w:rsidP="00EE3BBE">
      <w:r w:rsidRPr="008112E3">
        <w:br w:type="page"/>
      </w:r>
    </w:p>
    <w:p w:rsidR="00EE3BBE" w:rsidRPr="008112E3" w:rsidRDefault="00EE3BBE" w:rsidP="00EE3BBE">
      <w:pPr>
        <w:pStyle w:val="Heading1"/>
      </w:pPr>
      <w:bookmarkStart w:id="56" w:name="_Toc395536167"/>
      <w:r w:rsidRPr="008112E3">
        <w:lastRenderedPageBreak/>
        <w:t>Solubility</w:t>
      </w:r>
      <w:bookmarkEnd w:id="56"/>
    </w:p>
    <w:p w:rsidR="00EE3BBE" w:rsidRPr="008112E3" w:rsidRDefault="00EE3BBE" w:rsidP="00EE3BBE">
      <w:commentRangeStart w:id="57"/>
      <w:r w:rsidRPr="008112E3">
        <w:t xml:space="preserve">Soluble </w:t>
      </w:r>
      <w:commentRangeEnd w:id="57"/>
      <w:r w:rsidRPr="008112E3">
        <w:rPr>
          <w:rStyle w:val="CommentReference"/>
        </w:rPr>
        <w:commentReference w:id="57"/>
      </w:r>
      <w:r w:rsidRPr="008112E3">
        <w:t>salts dissociate completely to give separate hydrated ions in the solution.</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70"/>
        <w:gridCol w:w="1247"/>
        <w:gridCol w:w="1247"/>
        <w:gridCol w:w="1248"/>
        <w:gridCol w:w="1317"/>
        <w:gridCol w:w="1178"/>
        <w:gridCol w:w="1247"/>
        <w:gridCol w:w="1247"/>
        <w:gridCol w:w="1248"/>
        <w:gridCol w:w="1247"/>
        <w:gridCol w:w="1248"/>
        <w:gridCol w:w="1570"/>
      </w:tblGrid>
      <w:tr w:rsidR="00EE3BBE" w:rsidRPr="008112E3" w:rsidTr="0029334A">
        <w:tc>
          <w:tcPr>
            <w:tcW w:w="1570" w:type="dxa"/>
          </w:tcPr>
          <w:p w:rsidR="00EE3BBE" w:rsidRPr="008112E3" w:rsidRDefault="00EE3BBE" w:rsidP="0029334A"/>
        </w:tc>
        <w:tc>
          <w:tcPr>
            <w:tcW w:w="1247" w:type="dxa"/>
          </w:tcPr>
          <w:p w:rsidR="00EE3BBE" w:rsidRPr="008112E3" w:rsidRDefault="00527927" w:rsidP="0029334A">
            <m:oMathPara>
              <m:oMath>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NO</m:t>
                        </m:r>
                      </m:e>
                      <m:sub>
                        <m:r>
                          <m:rPr>
                            <m:sty m:val="p"/>
                          </m:rPr>
                          <w:rPr>
                            <w:rFonts w:ascii="Cambria Math" w:hAnsi="Cambria Math"/>
                          </w:rPr>
                          <m:t>3</m:t>
                        </m:r>
                      </m:sub>
                      <m:sup>
                        <m:r>
                          <m:rPr>
                            <m:sty m:val="p"/>
                          </m:rPr>
                          <w:rPr>
                            <w:rFonts w:ascii="Cambria Math" w:hAnsi="Cambria Math"/>
                          </w:rPr>
                          <m:t xml:space="preserve"> </m:t>
                        </m:r>
                      </m:sup>
                    </m:sSubSup>
                  </m:e>
                  <m:sup>
                    <m:r>
                      <m:rPr>
                        <m:sty m:val="p"/>
                      </m:rPr>
                      <w:rPr>
                        <w:rFonts w:ascii="Cambria Math" w:hAnsi="Cambria Math"/>
                      </w:rPr>
                      <m:t>-</m:t>
                    </m:r>
                  </m:sup>
                </m:sSup>
              </m:oMath>
            </m:oMathPara>
          </w:p>
        </w:tc>
        <w:tc>
          <w:tcPr>
            <w:tcW w:w="1247" w:type="dxa"/>
          </w:tcPr>
          <w:p w:rsidR="00EE3BBE" w:rsidRPr="008112E3" w:rsidRDefault="00527927" w:rsidP="0029334A">
            <m:oMathPara>
              <m:oMath>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NO</m:t>
                        </m:r>
                      </m:e>
                      <m:sub>
                        <m:r>
                          <m:rPr>
                            <m:sty m:val="p"/>
                          </m:rPr>
                          <w:rPr>
                            <w:rFonts w:ascii="Cambria Math" w:hAnsi="Cambria Math"/>
                          </w:rPr>
                          <m:t>2</m:t>
                        </m:r>
                      </m:sub>
                      <m:sup>
                        <m:r>
                          <m:rPr>
                            <m:sty m:val="p"/>
                          </m:rPr>
                          <w:rPr>
                            <w:rFonts w:ascii="Cambria Math" w:hAnsi="Cambria Math"/>
                          </w:rPr>
                          <m:t xml:space="preserve"> </m:t>
                        </m:r>
                      </m:sup>
                    </m:sSubSup>
                  </m:e>
                  <m:sup>
                    <m:r>
                      <m:rPr>
                        <m:sty m:val="p"/>
                      </m:rPr>
                      <w:rPr>
                        <w:rFonts w:ascii="Cambria Math" w:hAnsi="Cambria Math"/>
                      </w:rPr>
                      <m:t>-</m:t>
                    </m:r>
                  </m:sup>
                </m:sSup>
              </m:oMath>
            </m:oMathPara>
          </w:p>
        </w:tc>
        <w:tc>
          <w:tcPr>
            <w:tcW w:w="1248" w:type="dxa"/>
          </w:tcPr>
          <w:p w:rsidR="00EE3BBE" w:rsidRPr="008112E3" w:rsidRDefault="00EE3BBE" w:rsidP="0029334A">
            <m:oMathPara>
              <m:oMath>
                <m:r>
                  <m:rPr>
                    <m:sty m:val="p"/>
                  </m:rPr>
                  <w:rPr>
                    <w:rFonts w:ascii="Cambria Math" w:hAnsi="Cambria Math"/>
                  </w:rPr>
                  <m:t>C</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m:t>
                    </m:r>
                  </m:sup>
                </m:sSup>
              </m:oMath>
            </m:oMathPara>
          </w:p>
        </w:tc>
        <w:tc>
          <w:tcPr>
            <w:tcW w:w="1317" w:type="dxa"/>
          </w:tcPr>
          <w:p w:rsidR="00EE3BBE" w:rsidRPr="008112E3" w:rsidRDefault="00EE3BBE" w:rsidP="0029334A">
            <m:oMathPara>
              <m:oMath>
                <m:r>
                  <m:rPr>
                    <m:sty m:val="p"/>
                  </m:rPr>
                  <w:rPr>
                    <w:rFonts w:ascii="Cambria Math" w:hAnsi="Cambria Math"/>
                  </w:rPr>
                  <m:t>B</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sup>
                </m:sSup>
              </m:oMath>
            </m:oMathPara>
          </w:p>
        </w:tc>
        <w:tc>
          <w:tcPr>
            <w:tcW w:w="1178" w:type="dxa"/>
          </w:tcPr>
          <w:p w:rsidR="00EE3BBE" w:rsidRPr="008112E3" w:rsidRDefault="00527927" w:rsidP="0029334A">
            <m:oMathPara>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m:oMathPara>
          </w:p>
        </w:tc>
        <w:tc>
          <w:tcPr>
            <w:tcW w:w="1247" w:type="dxa"/>
          </w:tcPr>
          <w:p w:rsidR="00EE3BBE" w:rsidRPr="008112E3" w:rsidRDefault="00527927" w:rsidP="0029334A">
            <m:oMathPara>
              <m:oMath>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CrO</m:t>
                        </m:r>
                      </m:e>
                      <m:sub>
                        <m:r>
                          <m:rPr>
                            <m:sty m:val="p"/>
                          </m:rPr>
                          <w:rPr>
                            <w:rFonts w:ascii="Cambria Math" w:hAnsi="Cambria Math"/>
                          </w:rPr>
                          <m:t>4</m:t>
                        </m:r>
                      </m:sub>
                      <m:sup>
                        <m:r>
                          <m:rPr>
                            <m:sty m:val="p"/>
                          </m:rPr>
                          <w:rPr>
                            <w:rFonts w:ascii="Cambria Math" w:hAnsi="Cambria Math"/>
                          </w:rPr>
                          <m:t xml:space="preserve"> </m:t>
                        </m:r>
                      </m:sup>
                    </m:sSubSup>
                  </m:e>
                  <m:sup>
                    <m:r>
                      <m:rPr>
                        <m:sty m:val="p"/>
                      </m:rPr>
                      <w:rPr>
                        <w:rFonts w:ascii="Cambria Math" w:hAnsi="Cambria Math"/>
                      </w:rPr>
                      <m:t>2-</m:t>
                    </m:r>
                  </m:sup>
                </m:sSup>
              </m:oMath>
            </m:oMathPara>
          </w:p>
        </w:tc>
        <w:tc>
          <w:tcPr>
            <w:tcW w:w="1247" w:type="dxa"/>
          </w:tcPr>
          <w:p w:rsidR="00EE3BBE" w:rsidRPr="008112E3" w:rsidRDefault="00EE3BBE" w:rsidP="0029334A">
            <m:oMathPara>
              <m:oMath>
                <m:r>
                  <m:rPr>
                    <m:sty m:val="p"/>
                  </m:rPr>
                  <w:rPr>
                    <w:rFonts w:ascii="Cambria Math" w:hAnsi="Cambria Math"/>
                  </w:rPr>
                  <m:t>S</m:t>
                </m:r>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 xml:space="preserve"> </m:t>
                        </m:r>
                      </m:sup>
                    </m:sSubSup>
                  </m:e>
                  <m:sup>
                    <m:r>
                      <m:rPr>
                        <m:sty m:val="p"/>
                      </m:rPr>
                      <w:rPr>
                        <w:rFonts w:ascii="Cambria Math" w:hAnsi="Cambria Math"/>
                      </w:rPr>
                      <m:t>2-</m:t>
                    </m:r>
                  </m:sup>
                </m:sSup>
              </m:oMath>
            </m:oMathPara>
          </w:p>
        </w:tc>
        <w:tc>
          <w:tcPr>
            <w:tcW w:w="1248" w:type="dxa"/>
          </w:tcPr>
          <w:p w:rsidR="00EE3BBE" w:rsidRPr="008112E3" w:rsidRDefault="00EE3BBE" w:rsidP="0029334A">
            <m:oMathPara>
              <m:oMath>
                <m:r>
                  <m:rPr>
                    <m:sty m:val="p"/>
                  </m:rPr>
                  <w:rPr>
                    <w:rFonts w:ascii="Cambria Math" w:hAnsi="Cambria Math"/>
                  </w:rPr>
                  <m:t>S</m:t>
                </m:r>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 xml:space="preserve"> </m:t>
                        </m:r>
                      </m:sup>
                    </m:sSubSup>
                  </m:e>
                  <m:sup>
                    <m:r>
                      <m:rPr>
                        <m:sty m:val="p"/>
                      </m:rPr>
                      <w:rPr>
                        <w:rFonts w:ascii="Cambria Math" w:hAnsi="Cambria Math"/>
                      </w:rPr>
                      <m:t>2-</m:t>
                    </m:r>
                  </m:sup>
                </m:sSup>
              </m:oMath>
            </m:oMathPara>
          </w:p>
        </w:tc>
        <w:tc>
          <w:tcPr>
            <w:tcW w:w="1247" w:type="dxa"/>
          </w:tcPr>
          <w:p w:rsidR="00EE3BBE" w:rsidRPr="008112E3" w:rsidRDefault="00EE3BBE" w:rsidP="0029334A">
            <m:oMathPara>
              <m:oMath>
                <m:r>
                  <m:rPr>
                    <m:sty m:val="p"/>
                  </m:rPr>
                  <w:rPr>
                    <w:rFonts w:ascii="Cambria Math" w:hAnsi="Cambria Math"/>
                  </w:rPr>
                  <m:t>C</m:t>
                </m:r>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 xml:space="preserve"> </m:t>
                        </m:r>
                      </m:sup>
                    </m:sSubSup>
                  </m:e>
                  <m:sup>
                    <m:r>
                      <m:rPr>
                        <m:sty m:val="p"/>
                      </m:rPr>
                      <w:rPr>
                        <w:rFonts w:ascii="Cambria Math" w:hAnsi="Cambria Math"/>
                      </w:rPr>
                      <m:t>2-</m:t>
                    </m:r>
                  </m:sup>
                </m:sSup>
              </m:oMath>
            </m:oMathPara>
          </w:p>
        </w:tc>
        <w:tc>
          <w:tcPr>
            <w:tcW w:w="1248" w:type="dxa"/>
          </w:tcPr>
          <w:p w:rsidR="00EE3BBE" w:rsidRPr="008112E3" w:rsidRDefault="00EE3BBE" w:rsidP="0029334A">
            <m:oMathPara>
              <m:oMath>
                <m:r>
                  <m:rPr>
                    <m:sty m:val="p"/>
                  </m:rPr>
                  <w:rPr>
                    <w:rFonts w:ascii="Cambria Math" w:hAnsi="Cambria Math"/>
                  </w:rPr>
                  <m:t>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m:oMathPara>
          </w:p>
        </w:tc>
        <w:tc>
          <w:tcPr>
            <w:tcW w:w="1570" w:type="dxa"/>
          </w:tcPr>
          <w:p w:rsidR="00EE3BBE" w:rsidRPr="008112E3" w:rsidRDefault="00EE3BBE" w:rsidP="0029334A"/>
        </w:tc>
      </w:tr>
      <w:tr w:rsidR="00EE3BBE" w:rsidRPr="008112E3" w:rsidTr="0029334A">
        <w:tc>
          <w:tcPr>
            <w:tcW w:w="1570" w:type="dxa"/>
          </w:tcPr>
          <w:p w:rsidR="00EE3BBE" w:rsidRPr="008112E3" w:rsidRDefault="0029334A" w:rsidP="0029334A">
            <m:oMath>
              <m:r>
                <m:rPr>
                  <m:sty m:val="p"/>
                </m:rPr>
                <w:rPr>
                  <w:rFonts w:ascii="Cambria Math" w:hAnsi="Cambria Math"/>
                </w:rPr>
                <m:t>N</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oMath>
            <w:r>
              <w:t>/</w:t>
            </w:r>
            <m:oMath>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oMath>
            <w:r>
              <w:t>/</w:t>
            </w:r>
            <m:oMath>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NH</m:t>
                      </m:r>
                    </m:e>
                    <m:sub>
                      <m:r>
                        <m:rPr>
                          <m:sty m:val="p"/>
                        </m:rPr>
                        <w:rPr>
                          <w:rFonts w:ascii="Cambria Math" w:hAnsi="Cambria Math"/>
                        </w:rPr>
                        <m:t>4</m:t>
                      </m:r>
                    </m:sub>
                    <m:sup>
                      <m:r>
                        <m:rPr>
                          <m:sty m:val="p"/>
                        </m:rPr>
                        <w:rPr>
                          <w:rFonts w:ascii="Cambria Math" w:hAnsi="Cambria Math"/>
                        </w:rPr>
                        <m:t xml:space="preserve"> </m:t>
                      </m:r>
                    </m:sup>
                  </m:sSubSup>
                </m:e>
                <m:sup>
                  <m:r>
                    <m:rPr>
                      <m:sty m:val="p"/>
                    </m:rPr>
                    <w:rPr>
                      <w:rFonts w:ascii="Cambria Math" w:hAnsi="Cambria Math"/>
                    </w:rPr>
                    <m:t>+</m:t>
                  </m:r>
                </m:sup>
              </m:sSup>
            </m:oMath>
          </w:p>
        </w:tc>
        <w:tc>
          <w:tcPr>
            <w:tcW w:w="1247" w:type="dxa"/>
          </w:tcPr>
          <w:p w:rsidR="00EE3BBE" w:rsidRPr="008112E3" w:rsidRDefault="00EE3BBE" w:rsidP="0029334A"/>
        </w:tc>
        <w:tc>
          <w:tcPr>
            <w:tcW w:w="1247" w:type="dxa"/>
          </w:tcPr>
          <w:p w:rsidR="00EE3BBE" w:rsidRPr="008112E3" w:rsidRDefault="00EE3BBE" w:rsidP="0029334A"/>
        </w:tc>
        <w:tc>
          <w:tcPr>
            <w:tcW w:w="1248" w:type="dxa"/>
          </w:tcPr>
          <w:p w:rsidR="00EE3BBE" w:rsidRPr="008112E3" w:rsidRDefault="00EE3BBE" w:rsidP="0029334A"/>
        </w:tc>
        <w:tc>
          <w:tcPr>
            <w:tcW w:w="1317" w:type="dxa"/>
          </w:tcPr>
          <w:p w:rsidR="00EE3BBE" w:rsidRPr="008112E3" w:rsidRDefault="00EE3BBE" w:rsidP="0029334A"/>
        </w:tc>
        <w:tc>
          <w:tcPr>
            <w:tcW w:w="1178" w:type="dxa"/>
          </w:tcPr>
          <w:p w:rsidR="00EE3BBE" w:rsidRPr="008112E3" w:rsidRDefault="00EE3BBE" w:rsidP="0029334A"/>
        </w:tc>
        <w:tc>
          <w:tcPr>
            <w:tcW w:w="1247" w:type="dxa"/>
          </w:tcPr>
          <w:p w:rsidR="00EE3BBE" w:rsidRPr="008112E3" w:rsidRDefault="00EE3BBE" w:rsidP="0029334A"/>
        </w:tc>
        <w:tc>
          <w:tcPr>
            <w:tcW w:w="1247" w:type="dxa"/>
          </w:tcPr>
          <w:p w:rsidR="00EE3BBE" w:rsidRPr="008112E3" w:rsidRDefault="00EE3BBE" w:rsidP="0029334A"/>
        </w:tc>
        <w:tc>
          <w:tcPr>
            <w:tcW w:w="1248" w:type="dxa"/>
          </w:tcPr>
          <w:p w:rsidR="00EE3BBE" w:rsidRPr="008112E3" w:rsidRDefault="00EE3BBE" w:rsidP="0029334A"/>
        </w:tc>
        <w:tc>
          <w:tcPr>
            <w:tcW w:w="1247" w:type="dxa"/>
          </w:tcPr>
          <w:p w:rsidR="00EE3BBE" w:rsidRPr="008112E3" w:rsidRDefault="00EE3BBE" w:rsidP="0029334A"/>
        </w:tc>
        <w:tc>
          <w:tcPr>
            <w:tcW w:w="1248" w:type="dxa"/>
          </w:tcPr>
          <w:p w:rsidR="00EE3BBE" w:rsidRPr="008112E3" w:rsidRDefault="00EE3BBE" w:rsidP="0029334A"/>
        </w:tc>
        <w:tc>
          <w:tcPr>
            <w:tcW w:w="1570" w:type="dxa"/>
          </w:tcPr>
          <w:p w:rsidR="00EE3BBE" w:rsidRPr="008112E3" w:rsidRDefault="0029334A" w:rsidP="0029334A">
            <m:oMath>
              <m:r>
                <m:rPr>
                  <m:sty m:val="p"/>
                </m:rPr>
                <w:rPr>
                  <w:rFonts w:ascii="Cambria Math" w:hAnsi="Cambria Math"/>
                </w:rPr>
                <m:t>N</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oMath>
            <w:r>
              <w:t>/</w:t>
            </w:r>
            <m:oMath>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oMath>
            <w:r>
              <w:t>/</w:t>
            </w:r>
            <m:oMath>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NH</m:t>
                      </m:r>
                    </m:e>
                    <m:sub>
                      <m:r>
                        <m:rPr>
                          <m:sty m:val="p"/>
                        </m:rPr>
                        <w:rPr>
                          <w:rFonts w:ascii="Cambria Math" w:hAnsi="Cambria Math"/>
                        </w:rPr>
                        <m:t>4</m:t>
                      </m:r>
                    </m:sub>
                    <m:sup>
                      <m:r>
                        <m:rPr>
                          <m:sty m:val="p"/>
                        </m:rPr>
                        <w:rPr>
                          <w:rFonts w:ascii="Cambria Math" w:hAnsi="Cambria Math"/>
                        </w:rPr>
                        <m:t xml:space="preserve"> </m:t>
                      </m:r>
                    </m:sup>
                  </m:sSubSup>
                </m:e>
                <m:sup>
                  <m:r>
                    <m:rPr>
                      <m:sty m:val="p"/>
                    </m:rPr>
                    <w:rPr>
                      <w:rFonts w:ascii="Cambria Math" w:hAnsi="Cambria Math"/>
                    </w:rPr>
                    <m:t>+</m:t>
                  </m:r>
                </m:sup>
              </m:sSup>
            </m:oMath>
          </w:p>
        </w:tc>
      </w:tr>
      <w:tr w:rsidR="00EE3BBE" w:rsidRPr="008112E3" w:rsidTr="0029334A">
        <w:tc>
          <w:tcPr>
            <w:tcW w:w="1570" w:type="dxa"/>
          </w:tcPr>
          <w:p w:rsidR="00EE3BBE" w:rsidRPr="008112E3" w:rsidRDefault="00527927" w:rsidP="0029334A">
            <w:pPr>
              <w:rPr>
                <w:rFonts w:ascii="Calibri" w:eastAsia="SimSun" w:hAnsi="Calibri" w:cs="Times New Roman"/>
              </w:rPr>
            </w:pPr>
            <m:oMathPara>
              <m:oMath>
                <m:sSup>
                  <m:sSupPr>
                    <m:ctrlPr>
                      <w:rPr>
                        <w:rFonts w:ascii="Cambria Math" w:hAnsi="Cambria Math"/>
                      </w:rPr>
                    </m:ctrlPr>
                  </m:sSupPr>
                  <m:e>
                    <m:r>
                      <m:rPr>
                        <m:sty m:val="p"/>
                      </m:rPr>
                      <w:rPr>
                        <w:rFonts w:ascii="Cambria Math" w:hAnsi="Cambria Math"/>
                      </w:rPr>
                      <m:t>Ca</m:t>
                    </m:r>
                  </m:e>
                  <m:sup>
                    <m:r>
                      <m:rPr>
                        <m:sty m:val="p"/>
                      </m:rPr>
                      <w:rPr>
                        <w:rFonts w:ascii="Cambria Math" w:hAnsi="Cambria Math"/>
                      </w:rPr>
                      <m:t>2+</m:t>
                    </m:r>
                  </m:sup>
                </m:sSup>
              </m:oMath>
            </m:oMathPara>
          </w:p>
        </w:tc>
        <w:tc>
          <w:tcPr>
            <w:tcW w:w="1247" w:type="dxa"/>
          </w:tcPr>
          <w:p w:rsidR="00EE3BBE" w:rsidRPr="008112E3" w:rsidRDefault="00EE3BBE" w:rsidP="0029334A"/>
        </w:tc>
        <w:tc>
          <w:tcPr>
            <w:tcW w:w="1247" w:type="dxa"/>
          </w:tcPr>
          <w:p w:rsidR="00EE3BBE" w:rsidRPr="008112E3" w:rsidRDefault="00EE3BBE" w:rsidP="0029334A"/>
        </w:tc>
        <w:tc>
          <w:tcPr>
            <w:tcW w:w="1248" w:type="dxa"/>
          </w:tcPr>
          <w:p w:rsidR="00EE3BBE" w:rsidRPr="008112E3" w:rsidRDefault="00EE3BBE" w:rsidP="0029334A"/>
        </w:tc>
        <w:tc>
          <w:tcPr>
            <w:tcW w:w="1317" w:type="dxa"/>
          </w:tcPr>
          <w:p w:rsidR="00EE3BBE" w:rsidRPr="008112E3" w:rsidRDefault="00EE3BBE" w:rsidP="0029334A"/>
        </w:tc>
        <w:tc>
          <w:tcPr>
            <w:tcW w:w="1178" w:type="dxa"/>
          </w:tcPr>
          <w:p w:rsidR="00EE3BBE" w:rsidRPr="008112E3" w:rsidRDefault="00EE3BBE" w:rsidP="0029334A"/>
        </w:tc>
        <w:tc>
          <w:tcPr>
            <w:tcW w:w="1247" w:type="dxa"/>
          </w:tcPr>
          <w:p w:rsidR="00EE3BBE" w:rsidRPr="008112E3" w:rsidRDefault="00EE3BBE" w:rsidP="0029334A"/>
        </w:tc>
        <w:tc>
          <w:tcPr>
            <w:tcW w:w="1247" w:type="dxa"/>
            <w:shd w:val="clear" w:color="auto" w:fill="BFBFBF" w:themeFill="background1" w:themeFillShade="BF"/>
          </w:tcPr>
          <w:p w:rsidR="00EE3BBE" w:rsidRPr="008112E3" w:rsidRDefault="00EE3BBE" w:rsidP="0029334A"/>
        </w:tc>
        <w:tc>
          <w:tcPr>
            <w:tcW w:w="1248" w:type="dxa"/>
            <w:shd w:val="clear" w:color="auto" w:fill="BFBFBF" w:themeFill="background1" w:themeFillShade="BF"/>
          </w:tcPr>
          <w:p w:rsidR="00EE3BBE" w:rsidRPr="008112E3" w:rsidRDefault="00EE3BBE" w:rsidP="0029334A"/>
        </w:tc>
        <w:tc>
          <w:tcPr>
            <w:tcW w:w="1247" w:type="dxa"/>
            <w:shd w:val="clear" w:color="auto" w:fill="BFBFBF" w:themeFill="background1" w:themeFillShade="BF"/>
          </w:tcPr>
          <w:p w:rsidR="00EE3BBE" w:rsidRPr="008112E3" w:rsidRDefault="00EE3BBE" w:rsidP="0029334A"/>
        </w:tc>
        <w:tc>
          <w:tcPr>
            <w:tcW w:w="1248" w:type="dxa"/>
            <w:shd w:val="clear" w:color="auto" w:fill="F2F2F2" w:themeFill="background1" w:themeFillShade="F2"/>
          </w:tcPr>
          <w:p w:rsidR="00EE3BBE" w:rsidRPr="008112E3" w:rsidRDefault="00EE3BBE" w:rsidP="0029334A"/>
        </w:tc>
        <w:tc>
          <w:tcPr>
            <w:tcW w:w="1570" w:type="dxa"/>
          </w:tcPr>
          <w:p w:rsidR="00EE3BBE" w:rsidRPr="008112E3" w:rsidRDefault="00527927" w:rsidP="0029334A">
            <w:pPr>
              <w:rPr>
                <w:rFonts w:ascii="Calibri" w:eastAsia="SimSun" w:hAnsi="Calibri" w:cs="Times New Roman"/>
              </w:rPr>
            </w:pPr>
            <m:oMathPara>
              <m:oMath>
                <m:sSup>
                  <m:sSupPr>
                    <m:ctrlPr>
                      <w:rPr>
                        <w:rFonts w:ascii="Cambria Math" w:hAnsi="Cambria Math"/>
                      </w:rPr>
                    </m:ctrlPr>
                  </m:sSupPr>
                  <m:e>
                    <m:r>
                      <m:rPr>
                        <m:sty m:val="p"/>
                      </m:rPr>
                      <w:rPr>
                        <w:rFonts w:ascii="Cambria Math" w:hAnsi="Cambria Math"/>
                      </w:rPr>
                      <m:t>Ca</m:t>
                    </m:r>
                  </m:e>
                  <m:sup>
                    <m:r>
                      <m:rPr>
                        <m:sty m:val="p"/>
                      </m:rPr>
                      <w:rPr>
                        <w:rFonts w:ascii="Cambria Math" w:hAnsi="Cambria Math"/>
                      </w:rPr>
                      <m:t>2+</m:t>
                    </m:r>
                  </m:sup>
                </m:sSup>
              </m:oMath>
            </m:oMathPara>
          </w:p>
        </w:tc>
      </w:tr>
      <w:tr w:rsidR="00EE3BBE" w:rsidRPr="008112E3" w:rsidTr="0029334A">
        <w:tc>
          <w:tcPr>
            <w:tcW w:w="1570" w:type="dxa"/>
          </w:tcPr>
          <w:p w:rsidR="00EE3BBE" w:rsidRPr="008112E3" w:rsidRDefault="00527927" w:rsidP="0029334A">
            <m:oMathPara>
              <m:oMath>
                <m:sSup>
                  <m:sSupPr>
                    <m:ctrlPr>
                      <w:rPr>
                        <w:rFonts w:ascii="Cambria Math" w:hAnsi="Cambria Math"/>
                      </w:rPr>
                    </m:ctrlPr>
                  </m:sSupPr>
                  <m:e>
                    <m:r>
                      <m:rPr>
                        <m:sty m:val="p"/>
                      </m:rPr>
                      <w:rPr>
                        <w:rFonts w:ascii="Cambria Math" w:hAnsi="Cambria Math"/>
                      </w:rPr>
                      <m:t>Ba</m:t>
                    </m:r>
                  </m:e>
                  <m:sup>
                    <m:r>
                      <m:rPr>
                        <m:sty m:val="p"/>
                      </m:rPr>
                      <w:rPr>
                        <w:rFonts w:ascii="Cambria Math" w:hAnsi="Cambria Math"/>
                      </w:rPr>
                      <m:t>2+</m:t>
                    </m:r>
                  </m:sup>
                </m:sSup>
              </m:oMath>
            </m:oMathPara>
          </w:p>
        </w:tc>
        <w:tc>
          <w:tcPr>
            <w:tcW w:w="1247" w:type="dxa"/>
          </w:tcPr>
          <w:p w:rsidR="00EE3BBE" w:rsidRPr="008112E3" w:rsidRDefault="00EE3BBE" w:rsidP="0029334A"/>
        </w:tc>
        <w:tc>
          <w:tcPr>
            <w:tcW w:w="1247" w:type="dxa"/>
          </w:tcPr>
          <w:p w:rsidR="00EE3BBE" w:rsidRPr="008112E3" w:rsidRDefault="00EE3BBE" w:rsidP="0029334A"/>
        </w:tc>
        <w:tc>
          <w:tcPr>
            <w:tcW w:w="1248" w:type="dxa"/>
          </w:tcPr>
          <w:p w:rsidR="00EE3BBE" w:rsidRPr="008112E3" w:rsidRDefault="00EE3BBE" w:rsidP="0029334A"/>
        </w:tc>
        <w:tc>
          <w:tcPr>
            <w:tcW w:w="1317" w:type="dxa"/>
          </w:tcPr>
          <w:p w:rsidR="00EE3BBE" w:rsidRPr="008112E3" w:rsidRDefault="00EE3BBE" w:rsidP="0029334A"/>
        </w:tc>
        <w:tc>
          <w:tcPr>
            <w:tcW w:w="1178" w:type="dxa"/>
          </w:tcPr>
          <w:p w:rsidR="00EE3BBE" w:rsidRPr="008112E3" w:rsidRDefault="00EE3BBE" w:rsidP="0029334A"/>
        </w:tc>
        <w:tc>
          <w:tcPr>
            <w:tcW w:w="1247" w:type="dxa"/>
            <w:shd w:val="clear" w:color="auto" w:fill="BFBFBF" w:themeFill="background1" w:themeFillShade="BF"/>
          </w:tcPr>
          <w:p w:rsidR="00EE3BBE" w:rsidRPr="008112E3" w:rsidRDefault="00EE3BBE" w:rsidP="0029334A"/>
        </w:tc>
        <w:tc>
          <w:tcPr>
            <w:tcW w:w="1247" w:type="dxa"/>
            <w:shd w:val="clear" w:color="auto" w:fill="BFBFBF" w:themeFill="background1" w:themeFillShade="BF"/>
          </w:tcPr>
          <w:p w:rsidR="00EE3BBE" w:rsidRPr="008112E3" w:rsidRDefault="00EE3BBE" w:rsidP="0029334A"/>
        </w:tc>
        <w:tc>
          <w:tcPr>
            <w:tcW w:w="1248" w:type="dxa"/>
            <w:shd w:val="clear" w:color="auto" w:fill="BFBFBF" w:themeFill="background1" w:themeFillShade="BF"/>
          </w:tcPr>
          <w:p w:rsidR="00EE3BBE" w:rsidRPr="008112E3" w:rsidRDefault="00EE3BBE" w:rsidP="0029334A"/>
        </w:tc>
        <w:tc>
          <w:tcPr>
            <w:tcW w:w="1247" w:type="dxa"/>
            <w:shd w:val="clear" w:color="auto" w:fill="BFBFBF" w:themeFill="background1" w:themeFillShade="BF"/>
          </w:tcPr>
          <w:p w:rsidR="00EE3BBE" w:rsidRPr="008112E3" w:rsidRDefault="00EE3BBE" w:rsidP="0029334A"/>
        </w:tc>
        <w:tc>
          <w:tcPr>
            <w:tcW w:w="1248" w:type="dxa"/>
            <w:shd w:val="clear" w:color="auto" w:fill="auto"/>
          </w:tcPr>
          <w:p w:rsidR="00EE3BBE" w:rsidRPr="008112E3" w:rsidRDefault="00EE3BBE" w:rsidP="0029334A"/>
        </w:tc>
        <w:tc>
          <w:tcPr>
            <w:tcW w:w="1570" w:type="dxa"/>
          </w:tcPr>
          <w:p w:rsidR="00EE3BBE" w:rsidRPr="008112E3" w:rsidRDefault="00527927" w:rsidP="0029334A">
            <m:oMathPara>
              <m:oMath>
                <m:sSup>
                  <m:sSupPr>
                    <m:ctrlPr>
                      <w:rPr>
                        <w:rFonts w:ascii="Cambria Math" w:hAnsi="Cambria Math"/>
                      </w:rPr>
                    </m:ctrlPr>
                  </m:sSupPr>
                  <m:e>
                    <m:r>
                      <m:rPr>
                        <m:sty m:val="p"/>
                      </m:rPr>
                      <w:rPr>
                        <w:rFonts w:ascii="Cambria Math" w:hAnsi="Cambria Math"/>
                      </w:rPr>
                      <m:t>Ba</m:t>
                    </m:r>
                  </m:e>
                  <m:sup>
                    <m:r>
                      <m:rPr>
                        <m:sty m:val="p"/>
                      </m:rPr>
                      <w:rPr>
                        <w:rFonts w:ascii="Cambria Math" w:hAnsi="Cambria Math"/>
                      </w:rPr>
                      <m:t>2+</m:t>
                    </m:r>
                  </m:sup>
                </m:sSup>
              </m:oMath>
            </m:oMathPara>
          </w:p>
        </w:tc>
      </w:tr>
      <w:tr w:rsidR="0029334A" w:rsidRPr="008112E3" w:rsidTr="0029334A">
        <w:tc>
          <w:tcPr>
            <w:tcW w:w="1570" w:type="dxa"/>
          </w:tcPr>
          <w:p w:rsidR="00EE3BBE" w:rsidRPr="008112E3" w:rsidRDefault="00527927" w:rsidP="0029334A">
            <w:pPr>
              <w:rPr>
                <w:rFonts w:ascii="Calibri" w:eastAsia="SimSun" w:hAnsi="Calibri" w:cs="Times New Roman"/>
              </w:rPr>
            </w:pPr>
            <m:oMathPara>
              <m:oMath>
                <m:sSup>
                  <m:sSupPr>
                    <m:ctrlPr>
                      <w:rPr>
                        <w:rFonts w:ascii="Cambria Math" w:hAnsi="Cambria Math"/>
                      </w:rPr>
                    </m:ctrlPr>
                  </m:sSupPr>
                  <m:e>
                    <m:r>
                      <m:rPr>
                        <m:sty m:val="p"/>
                      </m:rPr>
                      <w:rPr>
                        <w:rFonts w:ascii="Cambria Math" w:hAnsi="Cambria Math"/>
                      </w:rPr>
                      <m:t>Pb</m:t>
                    </m:r>
                  </m:e>
                  <m:sup>
                    <m:r>
                      <m:rPr>
                        <m:sty m:val="p"/>
                      </m:rPr>
                      <w:rPr>
                        <w:rFonts w:ascii="Cambria Math" w:hAnsi="Cambria Math"/>
                      </w:rPr>
                      <m:t>2+</m:t>
                    </m:r>
                  </m:sup>
                </m:sSup>
              </m:oMath>
            </m:oMathPara>
          </w:p>
        </w:tc>
        <w:tc>
          <w:tcPr>
            <w:tcW w:w="1247" w:type="dxa"/>
          </w:tcPr>
          <w:p w:rsidR="00EE3BBE" w:rsidRPr="008112E3" w:rsidRDefault="00EE3BBE" w:rsidP="0029334A"/>
        </w:tc>
        <w:tc>
          <w:tcPr>
            <w:tcW w:w="1247" w:type="dxa"/>
          </w:tcPr>
          <w:p w:rsidR="00EE3BBE" w:rsidRPr="008112E3" w:rsidRDefault="00EE3BBE" w:rsidP="0029334A"/>
        </w:tc>
        <w:tc>
          <w:tcPr>
            <w:tcW w:w="3743" w:type="dxa"/>
            <w:gridSpan w:val="3"/>
            <w:shd w:val="clear" w:color="auto" w:fill="D9D9D9" w:themeFill="background1" w:themeFillShade="D9"/>
            <w:vAlign w:val="center"/>
          </w:tcPr>
          <w:p w:rsidR="00EE3BBE" w:rsidRPr="008112E3" w:rsidRDefault="00EE3BBE" w:rsidP="0029334A">
            <w:pPr>
              <w:jc w:val="center"/>
            </w:pPr>
            <w:r w:rsidRPr="008112E3">
              <w:t>soluble in hot water</w:t>
            </w:r>
          </w:p>
        </w:tc>
        <w:tc>
          <w:tcPr>
            <w:tcW w:w="1247" w:type="dxa"/>
            <w:shd w:val="clear" w:color="auto" w:fill="BFBFBF" w:themeFill="background1" w:themeFillShade="BF"/>
          </w:tcPr>
          <w:p w:rsidR="00EE3BBE" w:rsidRPr="008112E3" w:rsidRDefault="00EE3BBE" w:rsidP="0029334A"/>
        </w:tc>
        <w:tc>
          <w:tcPr>
            <w:tcW w:w="1247" w:type="dxa"/>
            <w:shd w:val="clear" w:color="auto" w:fill="BFBFBF" w:themeFill="background1" w:themeFillShade="BF"/>
          </w:tcPr>
          <w:p w:rsidR="00EE3BBE" w:rsidRPr="008112E3" w:rsidRDefault="00EE3BBE" w:rsidP="0029334A"/>
        </w:tc>
        <w:tc>
          <w:tcPr>
            <w:tcW w:w="1248" w:type="dxa"/>
            <w:shd w:val="clear" w:color="auto" w:fill="BFBFBF" w:themeFill="background1" w:themeFillShade="BF"/>
          </w:tcPr>
          <w:p w:rsidR="00EE3BBE" w:rsidRPr="008112E3" w:rsidRDefault="00EE3BBE" w:rsidP="0029334A"/>
        </w:tc>
        <w:tc>
          <w:tcPr>
            <w:tcW w:w="1247" w:type="dxa"/>
            <w:shd w:val="clear" w:color="auto" w:fill="BFBFBF" w:themeFill="background1" w:themeFillShade="BF"/>
          </w:tcPr>
          <w:p w:rsidR="00EE3BBE" w:rsidRPr="008112E3" w:rsidRDefault="00EE3BBE" w:rsidP="0029334A"/>
        </w:tc>
        <w:tc>
          <w:tcPr>
            <w:tcW w:w="1248" w:type="dxa"/>
            <w:shd w:val="clear" w:color="auto" w:fill="BFBFBF" w:themeFill="background1" w:themeFillShade="BF"/>
          </w:tcPr>
          <w:p w:rsidR="00EE3BBE" w:rsidRPr="008112E3" w:rsidRDefault="00EE3BBE" w:rsidP="0029334A"/>
        </w:tc>
        <w:tc>
          <w:tcPr>
            <w:tcW w:w="1570" w:type="dxa"/>
          </w:tcPr>
          <w:p w:rsidR="00EE3BBE" w:rsidRPr="008112E3" w:rsidRDefault="00527927" w:rsidP="0029334A">
            <w:pPr>
              <w:rPr>
                <w:rFonts w:ascii="Calibri" w:eastAsia="SimSun" w:hAnsi="Calibri" w:cs="Times New Roman"/>
              </w:rPr>
            </w:pPr>
            <m:oMathPara>
              <m:oMath>
                <m:sSup>
                  <m:sSupPr>
                    <m:ctrlPr>
                      <w:rPr>
                        <w:rFonts w:ascii="Cambria Math" w:hAnsi="Cambria Math"/>
                      </w:rPr>
                    </m:ctrlPr>
                  </m:sSupPr>
                  <m:e>
                    <m:r>
                      <m:rPr>
                        <m:sty m:val="p"/>
                      </m:rPr>
                      <w:rPr>
                        <w:rFonts w:ascii="Cambria Math" w:hAnsi="Cambria Math"/>
                      </w:rPr>
                      <m:t>Pb</m:t>
                    </m:r>
                  </m:e>
                  <m:sup>
                    <m:r>
                      <m:rPr>
                        <m:sty m:val="p"/>
                      </m:rPr>
                      <w:rPr>
                        <w:rFonts w:ascii="Cambria Math" w:hAnsi="Cambria Math"/>
                      </w:rPr>
                      <m:t>2+</m:t>
                    </m:r>
                  </m:sup>
                </m:sSup>
              </m:oMath>
            </m:oMathPara>
          </w:p>
        </w:tc>
      </w:tr>
      <w:tr w:rsidR="0029334A" w:rsidRPr="008112E3" w:rsidTr="0029334A">
        <w:tc>
          <w:tcPr>
            <w:tcW w:w="1570" w:type="dxa"/>
          </w:tcPr>
          <w:p w:rsidR="00EE3BBE" w:rsidRPr="008112E3" w:rsidRDefault="00527927" w:rsidP="0029334A">
            <m:oMathPara>
              <m:oMath>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oMath>
            </m:oMathPara>
          </w:p>
        </w:tc>
        <w:tc>
          <w:tcPr>
            <w:tcW w:w="1247" w:type="dxa"/>
          </w:tcPr>
          <w:p w:rsidR="00EE3BBE" w:rsidRPr="008112E3" w:rsidRDefault="00EE3BBE" w:rsidP="0029334A"/>
        </w:tc>
        <w:tc>
          <w:tcPr>
            <w:tcW w:w="1247" w:type="dxa"/>
            <w:shd w:val="clear" w:color="auto" w:fill="BFBFBF" w:themeFill="background1" w:themeFillShade="BF"/>
          </w:tcPr>
          <w:p w:rsidR="00EE3BBE" w:rsidRPr="008112E3" w:rsidRDefault="00EE3BBE" w:rsidP="0029334A"/>
        </w:tc>
        <w:tc>
          <w:tcPr>
            <w:tcW w:w="1248" w:type="dxa"/>
            <w:shd w:val="clear" w:color="auto" w:fill="BFBFBF" w:themeFill="background1" w:themeFillShade="BF"/>
          </w:tcPr>
          <w:p w:rsidR="00EE3BBE" w:rsidRPr="008112E3" w:rsidRDefault="00EE3BBE" w:rsidP="0029334A"/>
        </w:tc>
        <w:tc>
          <w:tcPr>
            <w:tcW w:w="1317" w:type="dxa"/>
            <w:shd w:val="clear" w:color="auto" w:fill="BFBFBF" w:themeFill="background1" w:themeFillShade="BF"/>
          </w:tcPr>
          <w:p w:rsidR="00EE3BBE" w:rsidRPr="008112E3" w:rsidRDefault="00EE3BBE" w:rsidP="0029334A"/>
        </w:tc>
        <w:tc>
          <w:tcPr>
            <w:tcW w:w="1178" w:type="dxa"/>
            <w:shd w:val="clear" w:color="auto" w:fill="BFBFBF" w:themeFill="background1" w:themeFillShade="BF"/>
          </w:tcPr>
          <w:p w:rsidR="00EE3BBE" w:rsidRPr="008112E3" w:rsidRDefault="00EE3BBE" w:rsidP="0029334A"/>
        </w:tc>
        <w:tc>
          <w:tcPr>
            <w:tcW w:w="1247" w:type="dxa"/>
            <w:shd w:val="clear" w:color="auto" w:fill="BFBFBF" w:themeFill="background1" w:themeFillShade="BF"/>
          </w:tcPr>
          <w:p w:rsidR="00EE3BBE" w:rsidRPr="008112E3" w:rsidRDefault="00EE3BBE" w:rsidP="0029334A"/>
        </w:tc>
        <w:tc>
          <w:tcPr>
            <w:tcW w:w="1247" w:type="dxa"/>
          </w:tcPr>
          <w:p w:rsidR="00EE3BBE" w:rsidRPr="008112E3" w:rsidRDefault="00EE3BBE" w:rsidP="0029334A"/>
        </w:tc>
        <w:tc>
          <w:tcPr>
            <w:tcW w:w="1248" w:type="dxa"/>
            <w:shd w:val="clear" w:color="auto" w:fill="BFBFBF" w:themeFill="background1" w:themeFillShade="BF"/>
          </w:tcPr>
          <w:p w:rsidR="00EE3BBE" w:rsidRPr="008112E3" w:rsidRDefault="00EE3BBE" w:rsidP="0029334A"/>
        </w:tc>
        <w:tc>
          <w:tcPr>
            <w:tcW w:w="1247" w:type="dxa"/>
            <w:shd w:val="clear" w:color="auto" w:fill="BFBFBF" w:themeFill="background1" w:themeFillShade="BF"/>
          </w:tcPr>
          <w:p w:rsidR="00EE3BBE" w:rsidRPr="008112E3" w:rsidRDefault="00EE3BBE" w:rsidP="0029334A"/>
        </w:tc>
        <w:tc>
          <w:tcPr>
            <w:tcW w:w="1248" w:type="dxa"/>
            <w:shd w:val="clear" w:color="auto" w:fill="BFBFBF" w:themeFill="background1" w:themeFillShade="BF"/>
          </w:tcPr>
          <w:p w:rsidR="00EE3BBE" w:rsidRPr="008112E3" w:rsidRDefault="00EE3BBE" w:rsidP="0029334A"/>
        </w:tc>
        <w:tc>
          <w:tcPr>
            <w:tcW w:w="1570" w:type="dxa"/>
          </w:tcPr>
          <w:p w:rsidR="00EE3BBE" w:rsidRPr="008112E3" w:rsidRDefault="00527927" w:rsidP="0029334A">
            <m:oMathPara>
              <m:oMath>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oMath>
            </m:oMathPara>
          </w:p>
        </w:tc>
      </w:tr>
    </w:tbl>
    <w:p w:rsidR="00EE3BBE" w:rsidRPr="008112E3" w:rsidRDefault="00EE3BBE" w:rsidP="00EE3BBE"/>
    <w:p w:rsidR="00EE3BBE" w:rsidRPr="008112E3" w:rsidRDefault="00527927" w:rsidP="00EE3BBE">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sp</m:t>
            </m:r>
          </m:sub>
        </m:sSub>
      </m:oMath>
      <w:r w:rsidR="00EE3BBE" w:rsidRPr="008112E3">
        <w:t xml:space="preserve"> is known as </w:t>
      </w:r>
      <w:commentRangeStart w:id="58"/>
      <w:r w:rsidR="00EE3BBE" w:rsidRPr="008112E3">
        <w:t>solubility product</w:t>
      </w:r>
      <w:commentRangeEnd w:id="58"/>
      <w:r w:rsidR="006001D1">
        <w:rPr>
          <w:rStyle w:val="CommentReference"/>
        </w:rPr>
        <w:commentReference w:id="58"/>
      </w:r>
      <w:r w:rsidR="00EE3BBE" w:rsidRPr="008112E3">
        <w:t>, and is dependent on the ionic formula of the salt. It is constant at constant temperature.</w:t>
      </w:r>
      <w:r w:rsidR="00EE3BBE" w:rsidRPr="008112E3">
        <w:br/>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sp</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y+</m:t>
                    </m:r>
                  </m:sup>
                </m:sSup>
              </m:e>
            </m:d>
          </m:e>
          <m:sup>
            <m:r>
              <m:rPr>
                <m:sty m:val="p"/>
              </m:rPr>
              <w:rPr>
                <w:rFonts w:ascii="Cambria Math" w:hAnsi="Cambria Math"/>
              </w:rPr>
              <m:t>x</m:t>
            </m:r>
          </m:sup>
        </m:sSup>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x-</m:t>
                    </m:r>
                  </m:sup>
                </m:sSup>
              </m:e>
            </m:d>
          </m:e>
          <m:sup>
            <m:r>
              <m:rPr>
                <m:sty m:val="p"/>
              </m:rPr>
              <w:rPr>
                <w:rFonts w:ascii="Cambria Math" w:hAnsi="Cambria Math"/>
              </w:rPr>
              <m:t>y</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x</m:t>
            </m:r>
          </m:sup>
        </m:sSup>
        <m:sSup>
          <m:sSupPr>
            <m:ctrlPr>
              <w:rPr>
                <w:rFonts w:ascii="Cambria Math" w:hAnsi="Cambria Math"/>
              </w:rPr>
            </m:ctrlPr>
          </m:sSupPr>
          <m:e>
            <m:r>
              <m:rPr>
                <m:sty m:val="p"/>
              </m:rPr>
              <w:rPr>
                <w:rFonts w:ascii="Cambria Math" w:hAnsi="Cambria Math"/>
              </w:rPr>
              <m:t>y</m:t>
            </m:r>
          </m:e>
          <m:sup>
            <m:r>
              <m:rPr>
                <m:sty m:val="p"/>
              </m:rPr>
              <w:rPr>
                <w:rFonts w:ascii="Cambria Math" w:hAnsi="Cambria Math"/>
              </w:rPr>
              <m:t>y</m:t>
            </m:r>
          </m:sup>
        </m:sSup>
        <m:sSup>
          <m:sSupPr>
            <m:ctrlPr>
              <w:rPr>
                <w:rFonts w:ascii="Cambria Math" w:hAnsi="Cambria Math"/>
              </w:rPr>
            </m:ctrlPr>
          </m:sSupPr>
          <m:e>
            <m:r>
              <m:rPr>
                <m:sty m:val="p"/>
              </m:rPr>
              <w:rPr>
                <w:rFonts w:ascii="Cambria Math" w:hAnsi="Cambria Math"/>
              </w:rPr>
              <m:t>s</m:t>
            </m:r>
          </m:e>
          <m:sup>
            <m:r>
              <m:rPr>
                <m:sty m:val="p"/>
              </m:rPr>
              <w:rPr>
                <w:rFonts w:ascii="Cambria Math" w:hAnsi="Cambria Math"/>
              </w:rPr>
              <m:t>m+n</m:t>
            </m:r>
          </m:sup>
        </m:sSup>
      </m:oMath>
      <w:r w:rsidR="00EE3BBE" w:rsidRPr="008112E3">
        <w:t xml:space="preserve"> </w:t>
      </w:r>
      <w:r w:rsidR="00EE3BBE" w:rsidRPr="008112E3">
        <w:br/>
        <w:t>It is valid for sparingly soluble salts only.</w:t>
      </w:r>
    </w:p>
    <w:p w:rsidR="00EE3BBE" w:rsidRPr="008112E3" w:rsidRDefault="00EE3BBE" w:rsidP="00EE3BBE">
      <w:r w:rsidRPr="008112E3">
        <w:t>When</w:t>
      </w:r>
      <m:oMath>
        <m:r>
          <m:rPr>
            <m:sty m:val="p"/>
          </m:rPr>
          <w:rPr>
            <w:rFonts w:ascii="Cambria Math" w:hAnsi="Cambria Math"/>
          </w:rPr>
          <m:t xml:space="preserve"> ionic product&lt;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sp</m:t>
            </m:r>
          </m:sub>
        </m:sSub>
      </m:oMath>
      <w:r w:rsidRPr="008112E3">
        <w:t xml:space="preserve">, </w:t>
      </w:r>
      <w:r w:rsidRPr="008112E3">
        <w:br/>
        <w:t>the solution has not reach saturation. More solute can dissolve in the solution.</w:t>
      </w:r>
    </w:p>
    <w:p w:rsidR="00EE3BBE" w:rsidRPr="008112E3" w:rsidRDefault="00EE3BBE" w:rsidP="00EE3BBE">
      <w:r w:rsidRPr="008112E3">
        <w:t>When</w:t>
      </w:r>
      <m:oMath>
        <m:r>
          <m:rPr>
            <m:sty m:val="p"/>
          </m:rPr>
          <w:rPr>
            <w:rFonts w:ascii="Cambria Math" w:hAnsi="Cambria Math"/>
          </w:rPr>
          <m:t xml:space="preserve"> ionic product=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sp</m:t>
            </m:r>
          </m:sub>
        </m:sSub>
      </m:oMath>
      <w:r w:rsidRPr="008112E3">
        <w:t xml:space="preserve">, </w:t>
      </w:r>
      <w:r w:rsidRPr="008112E3">
        <w:br/>
        <w:t>the solution is exactly at saturation point, addition of more solute will remain undissolved.</w:t>
      </w:r>
    </w:p>
    <w:p w:rsidR="00EE3BBE" w:rsidRPr="008112E3" w:rsidRDefault="00EE3BBE" w:rsidP="00EE3BBE">
      <w:r w:rsidRPr="008112E3">
        <w:t>When</w:t>
      </w:r>
      <m:oMath>
        <m:r>
          <m:rPr>
            <m:sty m:val="p"/>
          </m:rPr>
          <w:rPr>
            <w:rFonts w:ascii="Cambria Math" w:hAnsi="Cambria Math"/>
          </w:rPr>
          <m:t xml:space="preserve"> ionic product&gt;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sp</m:t>
            </m:r>
          </m:sub>
        </m:sSub>
      </m:oMath>
      <w:r w:rsidRPr="008112E3">
        <w:t xml:space="preserve">, </w:t>
      </w:r>
      <w:r w:rsidRPr="008112E3">
        <w:br/>
        <w:t xml:space="preserve">not all the solid has dissolved in water. Equilibrium is established between the undissolved salt and the dissolved </w:t>
      </w:r>
      <w:commentRangeStart w:id="59"/>
      <w:r w:rsidRPr="008112E3">
        <w:t>ions</w:t>
      </w:r>
      <w:commentRangeEnd w:id="59"/>
      <w:r w:rsidR="0029334A">
        <w:rPr>
          <w:rStyle w:val="CommentReference"/>
        </w:rPr>
        <w:commentReference w:id="59"/>
      </w:r>
      <w:r w:rsidRPr="008112E3">
        <w:t>.</w:t>
      </w:r>
    </w:p>
    <w:p w:rsidR="00EE3BBE" w:rsidRPr="008112E3" w:rsidRDefault="00EE3BBE" w:rsidP="00EE3BBE"/>
    <w:p w:rsidR="00EE3BBE" w:rsidRPr="003A4607" w:rsidRDefault="00EE3BBE" w:rsidP="00EA0090">
      <w:r w:rsidRPr="006001D1">
        <w:t>The common ion effect is the phenomenon of reduced solubility with the addition of common ions to a sparingly soluble</w:t>
      </w:r>
      <w:r w:rsidRPr="008112E3">
        <w:t xml:space="preserve"> salt.</w:t>
      </w:r>
      <w:r w:rsidRPr="008112E3">
        <w:br/>
      </w:r>
      <m:oMathPara>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x</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y</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y+</m:t>
              </m:r>
            </m:sup>
          </m:sSup>
          <m:d>
            <m:dPr>
              <m:ctrlPr>
                <w:rPr>
                  <w:rFonts w:ascii="Cambria Math" w:hAnsi="Cambria Math"/>
                </w:rPr>
              </m:ctrlPr>
            </m:dPr>
            <m:e>
              <m:r>
                <m:rPr>
                  <m:sty m:val="p"/>
                </m:rPr>
                <w:rPr>
                  <w:rFonts w:ascii="Cambria Math" w:hAnsi="Cambria Math"/>
                </w:rPr>
                <m:t>aq</m:t>
              </m:r>
            </m:e>
          </m:d>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x-</m:t>
              </m:r>
            </m:sup>
          </m:sSup>
          <m:r>
            <m:rPr>
              <m:sty m:val="p"/>
            </m:rPr>
            <w:rPr>
              <w:rFonts w:ascii="Cambria Math" w:hAnsi="Cambria Math"/>
            </w:rPr>
            <m:t>(aq)</m:t>
          </m:r>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z</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z+</m:t>
              </m:r>
            </m:sup>
          </m:sSup>
          <m:d>
            <m:dPr>
              <m:ctrlPr>
                <w:rPr>
                  <w:rFonts w:ascii="Cambria Math" w:hAnsi="Cambria Math"/>
                </w:rPr>
              </m:ctrlPr>
            </m:dPr>
            <m:e>
              <m:r>
                <m:rPr>
                  <m:sty m:val="p"/>
                </m:rPr>
                <w:rPr>
                  <w:rFonts w:ascii="Cambria Math" w:hAnsi="Cambria Math"/>
                </w:rPr>
                <m:t>aq</m:t>
              </m:r>
            </m:e>
          </m:d>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x-</m:t>
              </m:r>
            </m:sup>
          </m:sSup>
          <m:r>
            <m:rPr>
              <m:sty m:val="p"/>
            </m:rPr>
            <w:rPr>
              <w:rFonts w:ascii="Cambria Math" w:hAnsi="Cambria Math"/>
            </w:rPr>
            <m:t>(aq)</m:t>
          </m:r>
          <m:r>
            <m:rPr>
              <m:sty m:val="p"/>
            </m:rPr>
            <w:rPr>
              <w:rFonts w:ascii="Cambria Math" w:hAnsi="Cambria Math"/>
            </w:rPr>
            <w:br/>
          </m:r>
        </m:oMath>
      </m:oMathPara>
      <w:r w:rsidRPr="008112E3">
        <w:t>With the increase in</w:t>
      </w:r>
      <w:r w:rsidR="006001D1">
        <w:t xml:space="preserve"> concentration of common ion</w:t>
      </w:r>
      <m:oMath>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x-</m:t>
                </m:r>
              </m:sup>
            </m:sSup>
          </m:e>
        </m:d>
      </m:oMath>
      <w:r w:rsidRPr="008112E3">
        <w:t xml:space="preserve"> due to the added</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x</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y</m:t>
            </m:r>
          </m:sub>
        </m:sSub>
      </m:oMath>
      <w:r w:rsidRPr="008112E3">
        <w:t xml:space="preserve">, the </w:t>
      </w:r>
      <w:r w:rsidRPr="00A66426">
        <w:rPr>
          <w:b/>
        </w:rPr>
        <w:t>position of the equilibrium will shift</w:t>
      </w:r>
      <w:r w:rsidRPr="008112E3">
        <w:t xml:space="preserve"> to the left to remove the extra ions. </w:t>
      </w:r>
      <w:r w:rsidRPr="008112E3">
        <w:br/>
        <w:t>This will result in precipitation of the salt</w:t>
      </w:r>
      <w:r w:rsidR="006001D1">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z</m:t>
            </m:r>
          </m:sub>
        </m:sSub>
      </m:oMath>
      <w:r w:rsidRPr="008112E3">
        <w:t>.</w:t>
      </w:r>
      <w:r w:rsidRPr="007912FB">
        <w:rPr>
          <w:rFonts w:eastAsiaTheme="majorEastAsia" w:cstheme="majorBidi"/>
          <w:b/>
          <w:bCs/>
          <w:szCs w:val="28"/>
          <w:u w:val="single"/>
        </w:rPr>
        <w:br w:type="page"/>
      </w:r>
    </w:p>
    <w:p w:rsidR="00BC2F00" w:rsidRPr="008112E3" w:rsidRDefault="00BC2F00" w:rsidP="00BC2F00">
      <w:pPr>
        <w:pStyle w:val="Heading1"/>
      </w:pPr>
      <w:bookmarkStart w:id="60" w:name="_Toc395536168"/>
      <w:r w:rsidRPr="008112E3">
        <w:lastRenderedPageBreak/>
        <w:t>Reaction Kinetics</w:t>
      </w:r>
      <w:bookmarkEnd w:id="60"/>
    </w:p>
    <w:p w:rsidR="00BC2F00" w:rsidRPr="008112E3" w:rsidRDefault="00BC2F00" w:rsidP="00BC2F00">
      <w:commentRangeStart w:id="61"/>
      <w:r w:rsidRPr="008112E3">
        <w:rPr>
          <w:b/>
        </w:rPr>
        <w:t>The rate of reaction</w:t>
      </w:r>
      <w:r w:rsidRPr="008112E3">
        <w:t xml:space="preserve"> </w:t>
      </w:r>
      <w:commentRangeEnd w:id="61"/>
      <w:r>
        <w:rPr>
          <w:rStyle w:val="CommentReference"/>
        </w:rPr>
        <w:commentReference w:id="61"/>
      </w:r>
      <w:r w:rsidRPr="008112E3">
        <w:t xml:space="preserve">is how the concentration of a product </w:t>
      </w:r>
      <m:oMath>
        <m:r>
          <m:rPr>
            <m:sty m:val="p"/>
          </m:rPr>
          <w:rPr>
            <w:rFonts w:ascii="Cambria Math" w:hAnsi="Cambria Math"/>
          </w:rPr>
          <m:t>P</m:t>
        </m:r>
      </m:oMath>
      <w:r w:rsidRPr="008112E3">
        <w:t xml:space="preserve"> increases (OR how the concentration of reactant </w:t>
      </w:r>
      <m:oMath>
        <m:r>
          <m:rPr>
            <m:sty m:val="p"/>
          </m:rPr>
          <w:rPr>
            <w:rFonts w:ascii="Cambria Math" w:hAnsi="Cambria Math"/>
          </w:rPr>
          <m:t>R</m:t>
        </m:r>
      </m:oMath>
      <w:r w:rsidRPr="008112E3">
        <w:t xml:space="preserve"> decreases) with time. </w:t>
      </w:r>
      <w:r w:rsidRPr="008112E3">
        <w:br/>
      </w:r>
      <m:oMathPara>
        <m:oMath>
          <m:r>
            <m:rPr>
              <m:sty m:val="p"/>
            </m:rPr>
            <w:rPr>
              <w:rFonts w:ascii="Cambria Math" w:hAnsi="Cambria Math"/>
            </w:rPr>
            <m:t xml:space="preserve">rate = </m:t>
          </m:r>
          <m:f>
            <m:fPr>
              <m:ctrlPr>
                <w:rPr>
                  <w:rFonts w:ascii="Cambria Math" w:hAnsi="Cambria Math"/>
                </w:rPr>
              </m:ctrlPr>
            </m:fPr>
            <m:num>
              <m:r>
                <m:rPr>
                  <m:sty m:val="p"/>
                </m:rPr>
                <w:rPr>
                  <w:rFonts w:ascii="Cambria Math" w:hAnsi="Cambria Math"/>
                </w:rPr>
                <m:t>d</m:t>
              </m:r>
              <m:d>
                <m:dPr>
                  <m:begChr m:val="["/>
                  <m:endChr m:val="]"/>
                  <m:ctrlPr>
                    <w:rPr>
                      <w:rFonts w:ascii="Cambria Math" w:hAnsi="Cambria Math"/>
                    </w:rPr>
                  </m:ctrlPr>
                </m:dPr>
                <m:e>
                  <m:r>
                    <m:rPr>
                      <m:sty m:val="p"/>
                    </m:rPr>
                    <w:rPr>
                      <w:rFonts w:ascii="Cambria Math" w:hAnsi="Cambria Math"/>
                    </w:rPr>
                    <m:t>P</m:t>
                  </m:r>
                </m:e>
              </m:d>
            </m:num>
            <m:den>
              <m:r>
                <m:rPr>
                  <m:sty m:val="p"/>
                </m:rPr>
                <w:rPr>
                  <w:rFonts w:ascii="Cambria Math" w:hAnsi="Cambria Math"/>
                </w:rPr>
                <m:t>dt</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d</m:t>
              </m:r>
              <m:d>
                <m:dPr>
                  <m:begChr m:val="["/>
                  <m:endChr m:val="]"/>
                  <m:ctrlPr>
                    <w:rPr>
                      <w:rFonts w:ascii="Cambria Math" w:hAnsi="Cambria Math"/>
                    </w:rPr>
                  </m:ctrlPr>
                </m:dPr>
                <m:e>
                  <m:r>
                    <m:rPr>
                      <m:sty m:val="p"/>
                    </m:rPr>
                    <w:rPr>
                      <w:rFonts w:ascii="Cambria Math" w:hAnsi="Cambria Math"/>
                    </w:rPr>
                    <m:t>R</m:t>
                  </m:r>
                </m:e>
              </m:d>
            </m:num>
            <m:den>
              <m:r>
                <m:rPr>
                  <m:sty m:val="p"/>
                </m:rPr>
                <w:rPr>
                  <w:rFonts w:ascii="Cambria Math" w:hAnsi="Cambria Math"/>
                </w:rPr>
                <m:t>dt</m:t>
              </m:r>
            </m:den>
          </m:f>
          <m:r>
            <m:rPr>
              <m:sty m:val="p"/>
            </m:rPr>
            <w:br/>
          </m:r>
        </m:oMath>
      </m:oMathPara>
      <w:r w:rsidRPr="008112E3">
        <w:t>Rate of reaction at a point in time can be deduced from the gradient of concentration-time graph.</w:t>
      </w:r>
    </w:p>
    <w:p w:rsidR="00BC2F00" w:rsidRPr="00A214E6" w:rsidRDefault="00BC2F00" w:rsidP="00BC2F00">
      <w:r w:rsidRPr="00A214E6">
        <w:rPr>
          <w:b/>
        </w:rPr>
        <w:t>The rate equation</w:t>
      </w:r>
      <w:r w:rsidRPr="00A214E6">
        <w:t xml:space="preserve"> states the relationship between the rate of reaction and the concentrations of each reactant.</w:t>
      </w:r>
      <w:r w:rsidRPr="00A214E6">
        <w:br/>
      </w:r>
      <m:oMath>
        <m:r>
          <m:rPr>
            <m:sty m:val="b"/>
          </m:rPr>
          <w:rPr>
            <w:rFonts w:ascii="Cambria Math" w:hAnsi="Cambria Math"/>
          </w:rPr>
          <m:t xml:space="preserve">Rate = </m:t>
        </m:r>
        <w:commentRangeStart w:id="62"/>
        <m:r>
          <m:rPr>
            <m:sty m:val="b"/>
          </m:rPr>
          <w:rPr>
            <w:rFonts w:ascii="Cambria Math" w:hAnsi="Cambria Math"/>
          </w:rPr>
          <m:t>k</m:t>
        </m:r>
        <w:commentRangeEnd w:id="62"/>
        <m:r>
          <m:rPr>
            <m:sty m:val="p"/>
          </m:rPr>
          <w:rPr>
            <w:rStyle w:val="CommentReference"/>
          </w:rPr>
          <w:commentReference w:id="62"/>
        </m:r>
        <m:sSup>
          <m:sSupPr>
            <m:ctrlPr>
              <w:rPr>
                <w:rFonts w:ascii="Cambria Math" w:hAnsi="Cambria Math"/>
                <w:b/>
              </w:rPr>
            </m:ctrlPr>
          </m:sSupPr>
          <m:e>
            <m:d>
              <m:dPr>
                <m:begChr m:val="["/>
                <m:endChr m:val="]"/>
                <m:ctrlPr>
                  <w:rPr>
                    <w:rFonts w:ascii="Cambria Math" w:hAnsi="Cambria Math"/>
                    <w:b/>
                  </w:rPr>
                </m:ctrlPr>
              </m:dPr>
              <m:e>
                <m:r>
                  <m:rPr>
                    <m:sty m:val="b"/>
                  </m:rPr>
                  <w:rPr>
                    <w:rFonts w:ascii="Cambria Math" w:hAnsi="Cambria Math"/>
                  </w:rPr>
                  <m:t>A</m:t>
                </m:r>
              </m:e>
            </m:d>
            <m:ctrlPr>
              <w:rPr>
                <w:rFonts w:ascii="Cambria Math" w:hAnsi="Cambria Math"/>
                <w:b/>
                <w:vertAlign w:val="superscript"/>
              </w:rPr>
            </m:ctrlPr>
          </m:e>
          <m:sup>
            <m:r>
              <m:rPr>
                <m:sty m:val="b"/>
              </m:rPr>
              <w:rPr>
                <w:rFonts w:ascii="Cambria Math" w:hAnsi="Cambria Math"/>
                <w:vertAlign w:val="superscript"/>
              </w:rPr>
              <m:t>m</m:t>
            </m:r>
          </m:sup>
        </m:sSup>
        <m:sSup>
          <m:sSupPr>
            <m:ctrlPr>
              <w:rPr>
                <w:rFonts w:ascii="Cambria Math" w:hAnsi="Cambria Math"/>
                <w:b/>
              </w:rPr>
            </m:ctrlPr>
          </m:sSupPr>
          <m:e>
            <m:d>
              <m:dPr>
                <m:begChr m:val="["/>
                <m:endChr m:val="]"/>
                <m:ctrlPr>
                  <w:rPr>
                    <w:rFonts w:ascii="Cambria Math" w:hAnsi="Cambria Math"/>
                    <w:b/>
                  </w:rPr>
                </m:ctrlPr>
              </m:dPr>
              <m:e>
                <m:r>
                  <m:rPr>
                    <m:sty m:val="b"/>
                  </m:rPr>
                  <w:rPr>
                    <w:rFonts w:ascii="Cambria Math" w:hAnsi="Cambria Math"/>
                  </w:rPr>
                  <m:t>B</m:t>
                </m:r>
              </m:e>
            </m:d>
            <m:ctrlPr>
              <w:rPr>
                <w:rFonts w:ascii="Cambria Math" w:hAnsi="Cambria Math"/>
                <w:b/>
                <w:vertAlign w:val="superscript"/>
              </w:rPr>
            </m:ctrlPr>
          </m:e>
          <m:sup>
            <m:r>
              <m:rPr>
                <m:sty m:val="b"/>
              </m:rPr>
              <w:rPr>
                <w:rFonts w:ascii="Cambria Math" w:hAnsi="Cambria Math"/>
                <w:vertAlign w:val="superscript"/>
              </w:rPr>
              <m:t>n</m:t>
            </m:r>
          </m:sup>
        </m:sSup>
      </m:oMath>
      <w:r w:rsidRPr="00A214E6">
        <w:rPr>
          <w:b/>
          <w:vertAlign w:val="superscript"/>
        </w:rPr>
        <w:t xml:space="preserve"> </w:t>
      </w:r>
      <w:r w:rsidRPr="00A214E6">
        <w:rPr>
          <w:b/>
        </w:rPr>
        <w:t xml:space="preserve"> </w:t>
      </w:r>
      <w:r w:rsidRPr="00A214E6">
        <w:t>(</w:t>
      </w:r>
      <m:oMath>
        <m:r>
          <m:rPr>
            <m:sty m:val="p"/>
          </m:rPr>
          <w:rPr>
            <w:rFonts w:ascii="Cambria Math" w:hAnsi="Cambria Math"/>
          </w:rPr>
          <m:t>Units of rate = mold</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oMath>
      <w:r w:rsidRPr="00A214E6">
        <w:t xml:space="preserve">) </w:t>
      </w:r>
      <w:r w:rsidRPr="00A214E6">
        <w:br/>
      </w:r>
      <m:oMath>
        <m:r>
          <m:rPr>
            <m:sty m:val="p"/>
          </m:rPr>
          <w:rPr>
            <w:rFonts w:ascii="Cambria Math" w:hAnsi="Cambria Math"/>
          </w:rPr>
          <m:t>k</m:t>
        </m:r>
      </m:oMath>
      <w:r w:rsidRPr="00A214E6">
        <w:t xml:space="preserve"> is the rate constant (</w:t>
      </w:r>
      <w:r>
        <w:t>and its unit is such that the equation is homogenous</w:t>
      </w:r>
      <w:r w:rsidRPr="00A214E6">
        <w:t xml:space="preserve">) </w:t>
      </w:r>
      <w:r w:rsidRPr="00A214E6">
        <w:br/>
        <w:t xml:space="preserve">The reaction is in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th</m:t>
            </m:r>
          </m:sup>
        </m:sSup>
      </m:oMath>
      <w:r w:rsidRPr="00A214E6">
        <w:t xml:space="preserve"> </w:t>
      </w:r>
      <w:commentRangeStart w:id="63"/>
      <w:r w:rsidRPr="00A214E6">
        <w:t xml:space="preserve">order </w:t>
      </w:r>
      <w:commentRangeEnd w:id="63"/>
      <w:r>
        <w:rPr>
          <w:rStyle w:val="CommentReference"/>
        </w:rPr>
        <w:commentReference w:id="63"/>
      </w:r>
      <w:r w:rsidRPr="00A214E6">
        <w:t>w</w:t>
      </w:r>
      <w:r>
        <w:t>ith respect to</w:t>
      </w:r>
      <m:oMath>
        <m:r>
          <w:rPr>
            <w:rFonts w:ascii="Cambria Math" w:hAnsi="Cambria Math"/>
          </w:rPr>
          <m:t xml:space="preserve"> </m:t>
        </m:r>
        <m:r>
          <m:rPr>
            <m:sty m:val="p"/>
          </m:rPr>
          <w:rPr>
            <w:rFonts w:ascii="Cambria Math" w:hAnsi="Cambria Math"/>
          </w:rPr>
          <m:t>A</m:t>
        </m:r>
      </m:oMath>
      <w:r w:rsidRPr="00A214E6">
        <w:t>.</w:t>
      </w:r>
      <w:r>
        <w:t xml:space="preserve"> </w:t>
      </w:r>
      <m:oMath>
        <m:d>
          <m:dPr>
            <m:ctrlPr>
              <w:rPr>
                <w:rFonts w:ascii="Cambria Math" w:hAnsi="Cambria Math"/>
              </w:rPr>
            </m:ctrlPr>
          </m:dPr>
          <m:e>
            <m:r>
              <m:rPr>
                <m:sty m:val="p"/>
              </m:rPr>
              <w:rPr>
                <w:rFonts w:ascii="Cambria Math" w:hAnsi="Cambria Math"/>
              </w:rPr>
              <m:t>m+n</m:t>
            </m:r>
          </m:e>
        </m:d>
        <m:r>
          <w:rPr>
            <w:rFonts w:ascii="Cambria Math" w:hAnsi="Cambria Math"/>
          </w:rPr>
          <m:t xml:space="preserve"> </m:t>
        </m:r>
      </m:oMath>
      <w:r w:rsidRPr="00A214E6">
        <w:t>is the</w:t>
      </w:r>
      <w:r>
        <w:t xml:space="preserve"> overall</w:t>
      </w:r>
      <w:r w:rsidRPr="00A214E6">
        <w:t xml:space="preserve"> order of reaction. </w:t>
      </w:r>
    </w:p>
    <w:p w:rsidR="00BC2F00" w:rsidRDefault="00BC2F00" w:rsidP="00BC2F00">
      <w:r w:rsidRPr="00A214E6">
        <w:t xml:space="preserve">For a reaction mechanism to be </w:t>
      </w:r>
      <w:r w:rsidRPr="00A214E6">
        <w:rPr>
          <w:b/>
        </w:rPr>
        <w:t>consistent</w:t>
      </w:r>
      <w:r w:rsidRPr="00A214E6">
        <w:t xml:space="preserve"> with a rate equation, </w:t>
      </w:r>
      <w:r w:rsidRPr="00A214E6">
        <w:br/>
        <w:t>the sum of individual steps</w:t>
      </w:r>
      <w:r w:rsidRPr="008112E3">
        <w:t xml:space="preserve"> in the mechanism must </w:t>
      </w:r>
      <w:r w:rsidRPr="008112E3">
        <w:rPr>
          <w:b/>
        </w:rPr>
        <w:t>give the overall balanced chemical equation</w:t>
      </w:r>
      <w:r w:rsidRPr="008112E3">
        <w:t>, and</w:t>
      </w:r>
      <w:r w:rsidRPr="008112E3">
        <w:br/>
        <w:t xml:space="preserve">the </w:t>
      </w:r>
      <w:r w:rsidRPr="008112E3">
        <w:rPr>
          <w:b/>
        </w:rPr>
        <w:t>orders</w:t>
      </w:r>
      <w:r w:rsidRPr="008112E3">
        <w:t xml:space="preserve"> of reaction in the rate equation are the </w:t>
      </w:r>
      <w:r w:rsidRPr="008112E3">
        <w:rPr>
          <w:b/>
        </w:rPr>
        <w:t>coefficients</w:t>
      </w:r>
      <w:r w:rsidRPr="008112E3">
        <w:t xml:space="preserve"> of the reactant species in the</w:t>
      </w:r>
      <w:r>
        <w:t xml:space="preserve"> </w:t>
      </w:r>
      <w:r w:rsidRPr="00EC0562">
        <w:rPr>
          <w:b/>
        </w:rPr>
        <w:t>slow step (rate determining step)</w:t>
      </w:r>
      <w:r>
        <w:t>.</w:t>
      </w:r>
    </w:p>
    <w:p w:rsidR="00BC2F00" w:rsidRDefault="00BC2F00" w:rsidP="00BC2F00">
      <w:r w:rsidRPr="008112E3">
        <w:t xml:space="preserve">The </w:t>
      </w:r>
      <w:r w:rsidRPr="008112E3">
        <w:rPr>
          <w:b/>
        </w:rPr>
        <w:t>rate determining step</w:t>
      </w:r>
      <w:r w:rsidRPr="008112E3">
        <w:t xml:space="preserve"> </w:t>
      </w:r>
      <w:r>
        <w:t xml:space="preserve">(slow step) </w:t>
      </w:r>
      <w:r w:rsidRPr="008112E3">
        <w:t xml:space="preserve">is the step in the reaction mechanism that has the </w:t>
      </w:r>
      <w:r w:rsidRPr="00EC0562">
        <w:rPr>
          <w:b/>
        </w:rPr>
        <w:t>highest activation energy</w:t>
      </w:r>
      <w:r w:rsidRPr="008112E3">
        <w:t>.</w:t>
      </w:r>
      <w:r>
        <w:br/>
        <w:t>It</w:t>
      </w:r>
      <w:r w:rsidRPr="008112E3">
        <w:t xml:space="preserve"> is usually the first step of the reaction mechanism; </w:t>
      </w:r>
      <w:r w:rsidRPr="008112E3">
        <w:br/>
        <w:t xml:space="preserve">otherwise, the rate determining step will require intermediates, and the rate equation will then include all reactants in the previous steps. </w:t>
      </w:r>
    </w:p>
    <w:p w:rsidR="00BC2F00" w:rsidRDefault="00BC2F00" w:rsidP="00BC2F00">
      <w:commentRangeStart w:id="64"/>
      <w:r>
        <w:t>Energy profile diagram</w:t>
      </w:r>
      <w:commentRangeEnd w:id="64"/>
      <w:r>
        <w:rPr>
          <w:rStyle w:val="CommentReference"/>
        </w:rPr>
        <w:commentReference w:id="64"/>
      </w:r>
      <w:r>
        <w:t xml:space="preserve"> – intermediates (minima) and transition state (maxima)</w:t>
      </w:r>
    </w:p>
    <w:p w:rsidR="00BC2F00" w:rsidRDefault="00BC2F00" w:rsidP="00BC2F00"/>
    <w:p w:rsidR="00BC2F00" w:rsidRDefault="00BC2F00" w:rsidP="00BC2F00"/>
    <w:p w:rsidR="00BC2F00" w:rsidRDefault="00BC2F00" w:rsidP="00BC2F00"/>
    <w:p w:rsidR="00BC2F00" w:rsidRDefault="00BC2F00" w:rsidP="00BC2F00"/>
    <w:p w:rsidR="00BC2F00" w:rsidRDefault="00BC2F00" w:rsidP="00BC2F00">
      <w:r>
        <w:br w:type="page"/>
      </w:r>
    </w:p>
    <w:p w:rsidR="00BC2F00" w:rsidRPr="008112E3" w:rsidRDefault="00BC2F00" w:rsidP="00BC2F00">
      <w:r>
        <w:lastRenderedPageBreak/>
        <w:t xml:space="preserve">The initial </w:t>
      </w:r>
      <w:commentRangeStart w:id="65"/>
      <w:r>
        <w:t xml:space="preserve">concentration of the other reactants are much higher </w:t>
      </w:r>
      <w:commentRangeEnd w:id="65"/>
      <w:r>
        <w:rPr>
          <w:rStyle w:val="CommentReference"/>
        </w:rPr>
        <w:commentReference w:id="65"/>
      </w:r>
      <w:r>
        <w:t>so that its relative change in concentration is</w:t>
      </w:r>
      <w:r w:rsidRPr="006D79F3">
        <w:t xml:space="preserve"> </w:t>
      </w:r>
      <w:r>
        <w:t>relatively small, and not affect the rate of reaction, if it does.</w:t>
      </w:r>
    </w:p>
    <w:p w:rsidR="00BC2F00" w:rsidRPr="008112E3" w:rsidRDefault="00BC2F00" w:rsidP="00BC2F00">
      <w:pPr>
        <w:tabs>
          <w:tab w:val="left" w:pos="5492"/>
        </w:tabs>
      </w:pPr>
      <w:r w:rsidRPr="006D79F3">
        <w:t xml:space="preserve">Derivation of </w:t>
      </w:r>
      <w:r w:rsidRPr="006D79F3">
        <w:rPr>
          <w:b/>
        </w:rPr>
        <w:t xml:space="preserve">Rate Equation </w:t>
      </w:r>
      <w:r w:rsidRPr="006D79F3">
        <w:t>from experimental data</w:t>
      </w:r>
      <w:r w:rsidRPr="006D79F3">
        <w:tab/>
      </w:r>
    </w:p>
    <w:p w:rsidR="00BC2F00" w:rsidRPr="004A7C93" w:rsidRDefault="00BC2F00" w:rsidP="00BC2F00">
      <w:r w:rsidRPr="008112E3">
        <w:t xml:space="preserve">Inspection method using </w:t>
      </w:r>
      <w:r w:rsidRPr="008112E3">
        <w:rPr>
          <w:b/>
        </w:rPr>
        <w:t>rates</w:t>
      </w:r>
      <w:r w:rsidRPr="008112E3">
        <w:br/>
        <w:t xml:space="preserve">“Comparing expt 1&amp;3, </w:t>
      </w:r>
      <w:r w:rsidRPr="004A7C93">
        <w:t xml:space="preserve">when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oMath>
      <w:r w:rsidRPr="004A7C93">
        <w:t xml:space="preserve"> increases to</w:t>
      </w:r>
      <m:oMath>
        <m:r>
          <m:rPr>
            <m:sty m:val="p"/>
          </m:rPr>
          <w:rPr>
            <w:rFonts w:ascii="Cambria Math" w:hAnsi="Cambria Math"/>
          </w:rPr>
          <m:t xml:space="preserve"> 2×</m:t>
        </m:r>
      </m:oMath>
      <w:r w:rsidRPr="004A7C93">
        <w:t>, initial rate increases to</w:t>
      </w:r>
      <m:oMath>
        <m:r>
          <m:rPr>
            <m:sty m:val="p"/>
          </m:rPr>
          <w:rPr>
            <w:rFonts w:ascii="Cambria Math" w:hAnsi="Cambria Math"/>
          </w:rPr>
          <m:t xml:space="preserve"> 2×</m:t>
        </m:r>
      </m:oMath>
      <w:r w:rsidRPr="004A7C93">
        <w:t>. Hence, reaction is 1</w:t>
      </w:r>
      <w:r w:rsidRPr="004A7C93">
        <w:rPr>
          <w:vertAlign w:val="superscript"/>
        </w:rPr>
        <w:t>st</w:t>
      </w:r>
      <w:r w:rsidRPr="004A7C93">
        <w:t xml:space="preserve"> order w.r.t.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vertAlign w:val="subscript"/>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oMath>
      <w:r w:rsidRPr="004A7C93">
        <w:t>”</w:t>
      </w:r>
      <w:r w:rsidRPr="004A7C93">
        <w:br/>
        <w:t>“Without a change in</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H</m:t>
            </m:r>
          </m:e>
          <m:sup>
            <m:r>
              <m:rPr>
                <m:sty m:val="p"/>
              </m:rPr>
              <w:rPr>
                <w:rFonts w:ascii="Cambria Math" w:hAnsi="Cambria Math"/>
                <w:vertAlign w:val="superscript"/>
              </w:rPr>
              <m:t>+</m:t>
            </m:r>
          </m:sup>
        </m:sSup>
        <m:r>
          <m:rPr>
            <m:sty m:val="p"/>
          </m:rPr>
          <w:rPr>
            <w:rFonts w:ascii="Cambria Math" w:hAnsi="Cambria Math"/>
          </w:rPr>
          <m:t>]</m:t>
        </m:r>
      </m:oMath>
      <w:r w:rsidRPr="004A7C93">
        <w:t>, the rate of reaction should decrease to</w:t>
      </w:r>
      <m:oMath>
        <m:r>
          <m:rPr>
            <m:sty m:val="p"/>
          </m:rPr>
          <w:rPr>
            <w:rFonts w:ascii="Cambria Math" w:hAnsi="Cambria Math"/>
          </w:rPr>
          <m:t xml:space="preserve"> ½×</m:t>
        </m:r>
      </m:oMath>
      <w:r w:rsidRPr="004A7C93">
        <w:t>, as reaction 1</w:t>
      </w:r>
      <w:r w:rsidRPr="004A7C93">
        <w:rPr>
          <w:vertAlign w:val="superscript"/>
        </w:rPr>
        <w:t>st</w:t>
      </w:r>
      <w:r w:rsidRPr="004A7C93">
        <w:t xml:space="preserve"> order w.r.t.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vertAlign w:val="subscript"/>
              </w:rPr>
            </m:ctrlPr>
          </m:sSubPr>
          <m:e>
            <m:r>
              <m:rPr>
                <m:sty m:val="p"/>
              </m:rPr>
              <w:rPr>
                <w:rFonts w:ascii="Cambria Math" w:hAnsi="Cambria Math"/>
              </w:rPr>
              <m:t>O</m:t>
            </m:r>
            <m:ctrlPr>
              <w:rPr>
                <w:rFonts w:ascii="Cambria Math" w:hAnsi="Cambria Math"/>
              </w:rPr>
            </m:ctrlPr>
          </m:e>
          <m:sub>
            <m:r>
              <m:rPr>
                <m:sty m:val="p"/>
              </m:rPr>
              <w:rPr>
                <w:rFonts w:ascii="Cambria Math" w:hAnsi="Cambria Math"/>
                <w:vertAlign w:val="subscript"/>
              </w:rPr>
              <m:t>2</m:t>
            </m:r>
          </m:sub>
        </m:sSub>
        <m:r>
          <m:rPr>
            <m:sty m:val="p"/>
          </m:rPr>
          <w:rPr>
            <w:rFonts w:ascii="Cambria Math" w:hAnsi="Cambria Math"/>
          </w:rPr>
          <m:t>]</m:t>
        </m:r>
      </m:oMath>
      <w:r w:rsidRPr="004A7C93">
        <w:t>. Hence reaction is zero order w.r.t.</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H</m:t>
            </m:r>
          </m:e>
          <m:sup>
            <m:r>
              <m:rPr>
                <m:sty m:val="p"/>
              </m:rPr>
              <w:rPr>
                <w:rFonts w:ascii="Cambria Math" w:hAnsi="Cambria Math"/>
                <w:vertAlign w:val="superscript"/>
              </w:rPr>
              <m:t>+</m:t>
            </m:r>
          </m:sup>
        </m:sSup>
        <m:r>
          <m:rPr>
            <m:sty m:val="p"/>
          </m:rPr>
          <w:rPr>
            <w:rFonts w:ascii="Cambria Math" w:hAnsi="Cambria Math"/>
          </w:rPr>
          <m:t>]</m:t>
        </m:r>
      </m:oMath>
      <w:r w:rsidRPr="004A7C93">
        <w:t>”</w:t>
      </w:r>
      <w:r w:rsidRPr="004A7C93">
        <w:br/>
      </w:r>
      <m:oMathPara>
        <m:oMathParaPr>
          <m:jc m:val="left"/>
        </m:oMathParaPr>
        <m:oMath>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rat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num>
            <m:den>
              <m:r>
                <m:rPr>
                  <m:sty m:val="p"/>
                </m:rPr>
                <w:rPr>
                  <w:rFonts w:ascii="Cambria Math" w:hAnsi="Cambria Math"/>
                </w:rPr>
                <m:t>rat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k</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A</m:t>
                      </m:r>
                    </m:e>
                  </m:d>
                </m:e>
                <m:sup>
                  <m:r>
                    <m:rPr>
                      <m:sty m:val="p"/>
                    </m:rPr>
                    <w:rPr>
                      <w:rFonts w:ascii="Cambria Math" w:hAnsi="Cambria Math"/>
                    </w:rPr>
                    <m:t>a</m:t>
                  </m:r>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B</m:t>
                      </m:r>
                    </m:e>
                  </m:d>
                </m:e>
                <m:sup>
                  <m:r>
                    <m:rPr>
                      <m:sty m:val="p"/>
                    </m:rPr>
                    <w:rPr>
                      <w:rFonts w:ascii="Cambria Math" w:hAnsi="Cambria Math"/>
                    </w:rPr>
                    <m:t>b</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e>
                  </m:d>
                </m:e>
                <m:sup>
                  <m:r>
                    <m:rPr>
                      <m:sty m:val="p"/>
                    </m:rPr>
                    <w:rPr>
                      <w:rFonts w:ascii="Cambria Math" w:hAnsi="Cambria Math"/>
                    </w:rPr>
                    <m:t>n</m:t>
                  </m:r>
                </m:sup>
              </m:sSup>
            </m:num>
            <m:den>
              <m:r>
                <m:rPr>
                  <m:sty m:val="p"/>
                </m:rPr>
                <w:rPr>
                  <w:rFonts w:ascii="Cambria Math" w:hAnsi="Cambria Math"/>
                </w:rPr>
                <m:t>k</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A</m:t>
                      </m:r>
                    </m:e>
                  </m:d>
                </m:e>
                <m:sup>
                  <m:r>
                    <m:rPr>
                      <m:sty m:val="p"/>
                    </m:rPr>
                    <w:rPr>
                      <w:rFonts w:ascii="Cambria Math" w:hAnsi="Cambria Math"/>
                    </w:rPr>
                    <m:t>a</m:t>
                  </m:r>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B</m:t>
                      </m:r>
                    </m:e>
                  </m:d>
                </m:e>
                <m:sup>
                  <m:r>
                    <m:rPr>
                      <m:sty m:val="p"/>
                    </m:rPr>
                    <w:rPr>
                      <w:rFonts w:ascii="Cambria Math" w:hAnsi="Cambria Math"/>
                    </w:rPr>
                    <m:t>b</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e>
                  </m:d>
                </m:e>
                <m:sup>
                  <m:r>
                    <m:rPr>
                      <m:sty m:val="p"/>
                    </m:rPr>
                    <w:rPr>
                      <w:rFonts w:ascii="Cambria Math" w:hAnsi="Cambria Math"/>
                    </w:rPr>
                    <m:t>n</m:t>
                  </m:r>
                </m:sup>
              </m:sSup>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e>
                      </m:d>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e>
                      </m:d>
                    </m:den>
                  </m:f>
                </m:e>
              </m:d>
            </m:e>
            <m:sup>
              <m:r>
                <m:rPr>
                  <m:sty m:val="p"/>
                </m:rPr>
                <w:rPr>
                  <w:rFonts w:ascii="Cambria Math" w:hAnsi="Cambria Math"/>
                </w:rPr>
                <m:t>n</m:t>
              </m:r>
            </m:sup>
          </m:sSup>
        </m:oMath>
      </m:oMathPara>
    </w:p>
    <w:p w:rsidR="00BC2F00" w:rsidRPr="004A7C93" w:rsidRDefault="00BC2F00" w:rsidP="00BC2F00">
      <w:pPr>
        <w:tabs>
          <w:tab w:val="left" w:pos="5379"/>
        </w:tabs>
      </w:pPr>
      <w:r w:rsidRPr="004A7C93">
        <w:t xml:space="preserve">The </w:t>
      </w:r>
      <w:r w:rsidRPr="004A7C93">
        <w:rPr>
          <w:b/>
        </w:rPr>
        <w:t>rate-concentration</w:t>
      </w:r>
      <w:r w:rsidRPr="004A7C93">
        <w:rPr>
          <w:vertAlign w:val="superscript"/>
        </w:rPr>
        <w:t>n</w:t>
      </w:r>
      <w:r w:rsidRPr="004A7C93">
        <w:t xml:space="preserve"> graph</w:t>
      </w:r>
      <w:r w:rsidRPr="004A7C93">
        <w:br/>
      </w:r>
      <w:r w:rsidRPr="004A7C93">
        <w:rPr>
          <w:b/>
        </w:rPr>
        <w:t>Straight line</w:t>
      </w:r>
      <w:r w:rsidRPr="004A7C93">
        <w:t xml:space="preserve"> through origin implies rate is </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th</m:t>
            </m:r>
          </m:sup>
        </m:sSup>
      </m:oMath>
      <w:r w:rsidRPr="004A7C93">
        <w:t xml:space="preserve"> order w.r.t. concentration</w:t>
      </w:r>
      <w:r w:rsidRPr="004A7C93">
        <w:rPr>
          <w:vertAlign w:val="superscript"/>
        </w:rPr>
        <w:t>n</w:t>
      </w:r>
      <w:r w:rsidRPr="004A7C93">
        <w:t xml:space="preserve"> </w:t>
      </w:r>
      <m:oMath>
        <m:r>
          <m:rPr>
            <m:sty m:val="p"/>
          </m:rPr>
          <w:rPr>
            <w:rFonts w:ascii="Cambria Math" w:hAnsi="Cambria Math"/>
          </w:rPr>
          <m:t xml:space="preserve">(rate=k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A</m:t>
                </m:r>
              </m:e>
            </m:d>
          </m:e>
          <m:sup>
            <m:r>
              <m:rPr>
                <m:sty m:val="p"/>
              </m:rPr>
              <w:rPr>
                <w:rFonts w:ascii="Cambria Math" w:hAnsi="Cambria Math"/>
              </w:rPr>
              <m:t>n</m:t>
            </m:r>
          </m:sup>
        </m:sSup>
        <m:r>
          <m:rPr>
            <m:sty m:val="p"/>
          </m:rPr>
          <w:rPr>
            <w:rFonts w:ascii="Cambria Math" w:hAnsi="Cambria Math"/>
          </w:rPr>
          <m:t>)</m:t>
        </m:r>
      </m:oMath>
    </w:p>
    <w:p w:rsidR="00BC2F00" w:rsidRDefault="00BC2F00" w:rsidP="00BC2F00">
      <w:pPr>
        <w:tabs>
          <w:tab w:val="left" w:pos="5379"/>
        </w:tabs>
      </w:pPr>
      <w:commentRangeStart w:id="66"/>
      <w:r w:rsidRPr="004A7C93">
        <w:rPr>
          <w:b/>
        </w:rPr>
        <w:t>Half-life</w:t>
      </w:r>
      <w:r w:rsidRPr="004A7C93">
        <w:t xml:space="preserve"> </w:t>
      </w:r>
      <w:commentRangeEnd w:id="66"/>
      <w:r w:rsidRPr="004A7C93">
        <w:rPr>
          <w:rStyle w:val="CommentReference"/>
        </w:rPr>
        <w:commentReference w:id="66"/>
      </w:r>
      <w:r w:rsidRPr="004A7C93">
        <w:t xml:space="preserve">of the reaction is the time taken for the concentration of a reactant to be </w:t>
      </w:r>
      <w:r w:rsidRPr="004A7C93">
        <w:rPr>
          <w:b/>
        </w:rPr>
        <w:t>reduced to half its original concentration</w:t>
      </w:r>
      <w:r w:rsidRPr="004A7C93">
        <w:t>.</w:t>
      </w:r>
      <w:r w:rsidRPr="004A7C93">
        <w:br/>
      </w:r>
      <w:r w:rsidRPr="004A7C93">
        <w:rPr>
          <w:b/>
        </w:rPr>
        <w:t>Constant</w:t>
      </w:r>
      <w:r w:rsidRPr="004A7C93">
        <w:t xml:space="preserve"> half-life implies </w:t>
      </w:r>
      <m:oMath>
        <m:r>
          <m:rPr>
            <m:sty m:val="p"/>
          </m:rPr>
          <w:rPr>
            <w:rFonts w:ascii="Cambria Math" w:hAnsi="Cambria Math"/>
          </w:rPr>
          <m:t>rate = k[A]</m:t>
        </m:r>
      </m:oMath>
      <w:r w:rsidRPr="004A7C93">
        <w:br/>
      </w:r>
      <m:oMath>
        <m:r>
          <m:rPr>
            <m:sty m:val="p"/>
          </m:rPr>
          <w:rPr>
            <w:rFonts w:ascii="Cambria Math" w:hAnsi="Cambria Math"/>
          </w:rPr>
          <m:t>[R]</m:t>
        </m:r>
      </m:oMath>
      <w:r w:rsidRPr="004A7C93">
        <w:t>-time graph can be deduc</w:t>
      </w:r>
      <w:r w:rsidRPr="008112E3">
        <w:t xml:space="preserve">ed from </w:t>
      </w:r>
      <m:oMath>
        <m:r>
          <m:rPr>
            <m:sty m:val="p"/>
          </m:rPr>
          <w:rPr>
            <w:rFonts w:ascii="Cambria Math" w:hAnsi="Cambria Math"/>
          </w:rPr>
          <m:t>[P]</m:t>
        </m:r>
      </m:oMath>
      <w:r w:rsidRPr="008112E3">
        <w:t xml:space="preserve">-time graph, however the final </w:t>
      </w:r>
      <m:oMath>
        <m:r>
          <m:rPr>
            <m:sty m:val="p"/>
          </m:rPr>
          <w:rPr>
            <w:rFonts w:ascii="Cambria Math" w:hAnsi="Cambria Math"/>
          </w:rPr>
          <m:t>[P]</m:t>
        </m:r>
      </m:oMath>
      <w:r w:rsidRPr="008112E3">
        <w:t xml:space="preserve"> needs to be known.</w:t>
      </w:r>
    </w:p>
    <w:p w:rsidR="00BC2F00" w:rsidRDefault="00BC2F00" w:rsidP="00BC2F00">
      <w:pPr>
        <w:tabs>
          <w:tab w:val="left" w:pos="5379"/>
        </w:tabs>
      </w:pPr>
      <w:r>
        <w:t>If rate-concentration graph is downward sloping curve with a constant gradient, it implies that the reaction is 0</w:t>
      </w:r>
      <w:r w:rsidRPr="00DD2394">
        <w:rPr>
          <w:vertAlign w:val="superscript"/>
        </w:rPr>
        <w:t>th</w:t>
      </w:r>
      <w:r>
        <w:t xml:space="preserve"> order w.r.t. the reactant.</w:t>
      </w:r>
    </w:p>
    <w:p w:rsidR="00BC2F00" w:rsidRPr="008112E3" w:rsidRDefault="00BC2F00" w:rsidP="00BC2F00">
      <w:pPr>
        <w:tabs>
          <w:tab w:val="left" w:pos="5379"/>
        </w:tabs>
      </w:pPr>
    </w:p>
    <w:p w:rsidR="00BC2F00" w:rsidRPr="008112E3" w:rsidRDefault="00BC2F00" w:rsidP="00BC2F00">
      <w:commentRangeStart w:id="67"/>
      <w:r w:rsidRPr="008112E3">
        <w:t xml:space="preserve">Experimental determinations </w:t>
      </w:r>
      <w:commentRangeEnd w:id="67"/>
      <w:r>
        <w:rPr>
          <w:rStyle w:val="CommentReference"/>
        </w:rPr>
        <w:commentReference w:id="67"/>
      </w:r>
      <w:r w:rsidRPr="008112E3">
        <w:t>for the of Rate of Reaction</w:t>
      </w:r>
    </w:p>
    <w:p w:rsidR="00BC2F00" w:rsidRPr="008112E3" w:rsidRDefault="00BC2F00" w:rsidP="00BC2F00">
      <w:r w:rsidRPr="008112E3">
        <w:t>Physical</w:t>
      </w:r>
      <w:r w:rsidRPr="008112E3">
        <w:br/>
        <w:t xml:space="preserve">Volume of gas (liberation of hydrogen from acid-metal reaction, collected in syringe, volume measured and recorded at regular intervals)   </w:t>
      </w:r>
      <w:r w:rsidRPr="008112E3">
        <w:br/>
        <w:t xml:space="preserve">Decrease in mass (liberation of carbon dioxide from carbonates, mass recorded at regular time intervals) </w:t>
      </w:r>
      <w:r w:rsidRPr="008112E3">
        <w:br/>
        <w:t xml:space="preserve">Change in colour intensity (formation of brown nitrogen dioxide from nitrogen monoxide and ozone) </w:t>
      </w:r>
      <w:r>
        <w:t>using colorimeter</w:t>
      </w:r>
      <w:r w:rsidRPr="008112E3">
        <w:br/>
        <w:t xml:space="preserve">Change in conductivity (formation of ionic products from non-ionic reactants) </w:t>
      </w:r>
      <w:r w:rsidRPr="008112E3">
        <w:br/>
        <w:t>Change in pressure using a manometer</w:t>
      </w:r>
    </w:p>
    <w:p w:rsidR="00BC2F00" w:rsidRPr="00776C33" w:rsidRDefault="00BC2F00" w:rsidP="00BC2F00">
      <w:r w:rsidRPr="008112E3">
        <w:t>Chemical</w:t>
      </w:r>
      <w:r w:rsidRPr="008112E3">
        <w:br/>
        <w:t>Sa</w:t>
      </w:r>
      <w:r>
        <w:t>mpling (quenching with dilution/cooling/</w:t>
      </w:r>
      <w:r w:rsidRPr="008112E3">
        <w:t xml:space="preserve">removal of </w:t>
      </w:r>
      <w:r w:rsidRPr="006D79F3">
        <w:t xml:space="preserve">catalyst/reactant, then titrimetric analysis) </w:t>
      </w:r>
      <w:r w:rsidRPr="006D79F3">
        <w:br/>
        <w:t xml:space="preserve">Clock method (oxidation of aqueous iodide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r w:rsidRPr="006D79F3">
        <w:t xml:space="preserve"> by peroxodisulphate</w:t>
      </w:r>
      <m:oMath>
        <m:r>
          <m:rPr>
            <m:sty m:val="p"/>
          </m:rPr>
          <w:rPr>
            <w:rFonts w:ascii="Cambria Math" w:hAnsi="Cambria Math"/>
          </w:rPr>
          <m:t xml:space="preserve"> </m:t>
        </m:r>
        <m:sSup>
          <m:sSupPr>
            <m:ctrlPr>
              <w:rPr>
                <w:rFonts w:ascii="Cambria Math" w:hAnsi="Cambria Math"/>
                <w:vertAlign w:val="superscript"/>
              </w:rPr>
            </m:ctrlPr>
          </m:sSupPr>
          <m:e>
            <m:sSub>
              <m:sSubPr>
                <m:ctrlPr>
                  <w:rPr>
                    <w:rFonts w:ascii="Cambria Math" w:hAnsi="Cambria Math"/>
                  </w:rPr>
                </m:ctrlPr>
              </m:sSubPr>
              <m:e>
                <m:r>
                  <m:rPr>
                    <m:sty m:val="p"/>
                  </m:rPr>
                  <w:rPr>
                    <w:rFonts w:ascii="Cambria Math" w:hAnsi="Cambria Math"/>
                  </w:rPr>
                  <m:t>S</m:t>
                </m:r>
              </m:e>
              <m:sub>
                <m:r>
                  <m:rPr>
                    <m:sty m:val="p"/>
                  </m:rPr>
                  <w:rPr>
                    <w:rFonts w:ascii="Cambria Math" w:hAnsi="Cambria Math"/>
                    <w:vertAlign w:val="subscript"/>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vertAlign w:val="subscript"/>
                  </w:rPr>
                  <m:t>8</m:t>
                </m:r>
              </m:sub>
            </m:sSub>
          </m:e>
          <m:sup>
            <m:r>
              <m:rPr>
                <m:sty m:val="p"/>
              </m:rPr>
              <w:rPr>
                <w:rFonts w:ascii="Cambria Math" w:hAnsi="Cambria Math"/>
                <w:vertAlign w:val="superscript"/>
              </w:rPr>
              <m:t>2-</m:t>
            </m:r>
          </m:sup>
        </m:sSup>
      </m:oMath>
      <w:r w:rsidRPr="006D79F3">
        <w:t>) (</w:t>
      </w:r>
      <w:r w:rsidRPr="006D79F3">
        <w:rPr>
          <w:b/>
        </w:rPr>
        <w:t>time</w:t>
      </w:r>
      <w:r w:rsidRPr="006D79F3">
        <w:t xml:space="preserve"> taken for prominent visual change = </w:t>
      </w:r>
      <w:r w:rsidRPr="006D79F3">
        <w:rPr>
          <w:b/>
        </w:rPr>
        <w:t>1/</w:t>
      </w:r>
      <w:r w:rsidRPr="006D79F3">
        <w:t xml:space="preserve"> initial </w:t>
      </w:r>
      <w:r w:rsidRPr="006D79F3">
        <w:rPr>
          <w:b/>
        </w:rPr>
        <w:t>rate</w:t>
      </w:r>
      <w:r>
        <w:t>)</w:t>
      </w:r>
      <w:r w:rsidRPr="008112E3">
        <w:rPr>
          <w:b/>
        </w:rPr>
        <w:br w:type="page"/>
      </w:r>
    </w:p>
    <w:p w:rsidR="00BC2F00" w:rsidRPr="008112E3" w:rsidRDefault="00BC2F00" w:rsidP="00BC2F00">
      <w:commentRangeStart w:id="68"/>
      <w:commentRangeStart w:id="69"/>
      <w:r w:rsidRPr="008112E3">
        <w:rPr>
          <w:b/>
        </w:rPr>
        <w:lastRenderedPageBreak/>
        <w:t>Collision Theory</w:t>
      </w:r>
      <w:commentRangeEnd w:id="68"/>
      <w:r w:rsidRPr="008112E3">
        <w:rPr>
          <w:rStyle w:val="CommentReference"/>
        </w:rPr>
        <w:commentReference w:id="68"/>
      </w:r>
      <w:commentRangeEnd w:id="69"/>
      <w:r>
        <w:rPr>
          <w:rStyle w:val="CommentReference"/>
        </w:rPr>
        <w:commentReference w:id="69"/>
      </w:r>
      <w:r w:rsidRPr="008112E3">
        <w:rPr>
          <w:b/>
        </w:rPr>
        <w:br/>
      </w:r>
      <w:r w:rsidRPr="008112E3">
        <w:t>For a reaction to take place, an effective collision must occur.</w:t>
      </w:r>
      <w:r w:rsidRPr="008112E3">
        <w:br/>
        <w:t xml:space="preserve">An effective collision must be </w:t>
      </w:r>
      <w:r w:rsidRPr="008112E3">
        <w:rPr>
          <w:b/>
        </w:rPr>
        <w:t>correctly oriented</w:t>
      </w:r>
      <w:r w:rsidRPr="008112E3">
        <w:t xml:space="preserve"> and must occur with a minimum amount of energy called </w:t>
      </w:r>
      <w:r w:rsidRPr="008112E3">
        <w:rPr>
          <w:b/>
        </w:rPr>
        <w:t>activation energy</w:t>
      </w:r>
      <w:r w:rsidRPr="008112E3">
        <w:t>.</w:t>
      </w:r>
    </w:p>
    <w:p w:rsidR="00BC2F00" w:rsidRPr="008112E3" w:rsidRDefault="00BC2F00" w:rsidP="00BC2F00">
      <w:commentRangeStart w:id="70"/>
      <w:r w:rsidRPr="008112E3">
        <w:rPr>
          <w:b/>
        </w:rPr>
        <w:t>Activation energy</w:t>
      </w:r>
      <w:r w:rsidRPr="008112E3">
        <w:t xml:space="preserve"> </w:t>
      </w:r>
      <w:commentRangeEnd w:id="70"/>
      <w:r>
        <w:rPr>
          <w:rStyle w:val="CommentReference"/>
        </w:rPr>
        <w:commentReference w:id="70"/>
      </w:r>
      <w:r w:rsidRPr="008112E3">
        <w:t xml:space="preserve">is the </w:t>
      </w:r>
      <w:r w:rsidRPr="008112E3">
        <w:rPr>
          <w:b/>
        </w:rPr>
        <w:t>minimum amount of energy required</w:t>
      </w:r>
      <w:r w:rsidRPr="008112E3">
        <w:t xml:space="preserve"> for an effective collision to occur.</w:t>
      </w:r>
    </w:p>
    <w:p w:rsidR="00BC2F00" w:rsidRPr="008112E3" w:rsidRDefault="00BC2F00" w:rsidP="00BC2F00">
      <w:pPr>
        <w:rPr>
          <w:b/>
        </w:rPr>
      </w:pPr>
      <w:r w:rsidRPr="008112E3">
        <w:rPr>
          <w:b/>
        </w:rPr>
        <w:t>Energy profile diagram</w:t>
      </w:r>
      <w:r w:rsidRPr="008112E3">
        <w:br/>
        <w:t>Minima correspond to the energy level of the intermediate.</w:t>
      </w:r>
      <w:r w:rsidRPr="008112E3">
        <w:br/>
        <w:t>Maxima correspond to the energy level of the transition state.</w:t>
      </w:r>
      <w:r w:rsidRPr="008112E3">
        <w:br/>
        <w:t>No. of steps in a mechanism corresponds to the number of maxima in the energy profile diagram. Slowest step have the highest activation energy</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a</m:t>
            </m:r>
          </m:sub>
        </m:sSub>
      </m:oMath>
      <w:r w:rsidRPr="008112E3">
        <w:t>.</w:t>
      </w:r>
      <w:r w:rsidRPr="008112E3">
        <w:br/>
        <w:t xml:space="preserve">The activation energy of a step in the reaction mechanism is measured from the previous minima to the next maxima. </w:t>
      </w:r>
    </w:p>
    <w:p w:rsidR="00BC2F00" w:rsidRPr="008112E3" w:rsidRDefault="00BC2F00" w:rsidP="00BC2F00">
      <w:r w:rsidRPr="008112E3">
        <w:rPr>
          <w:b/>
        </w:rPr>
        <w:t>Increase in surface area</w:t>
      </w:r>
      <w:r w:rsidRPr="008112E3">
        <w:t xml:space="preserve"> (of solid reactants/catalysts) increases the rate of reaction.</w:t>
      </w:r>
      <w:r w:rsidRPr="008112E3">
        <w:br/>
        <w:t>The smaller the size of the solid, the higher the total surface area exposed for reaction to occur increases.</w:t>
      </w:r>
      <w:r w:rsidRPr="008112E3">
        <w:br/>
        <w:t>Frequency of effective collisions increases. The rate of reaction increases.</w:t>
      </w:r>
    </w:p>
    <w:p w:rsidR="00BC2F00" w:rsidRPr="008112E3" w:rsidRDefault="00BC2F00" w:rsidP="00BC2F00">
      <w:r w:rsidRPr="008112E3">
        <w:rPr>
          <w:b/>
        </w:rPr>
        <w:t>Increase in concentration / pressure</w:t>
      </w:r>
      <w:r w:rsidRPr="008112E3">
        <w:t xml:space="preserve"> (for gas) increases the rate of reactions.</w:t>
      </w:r>
      <w:r w:rsidRPr="008112E3">
        <w:br/>
        <w:t>The increase in concentration / pressure implies more number of particles per unit volume.</w:t>
      </w:r>
      <w:r w:rsidRPr="008112E3">
        <w:br/>
        <w:t>The frequency of effective collision increases. The rate of reaction increases.</w:t>
      </w:r>
    </w:p>
    <w:p w:rsidR="00BC2F00" w:rsidRPr="008112E3" w:rsidRDefault="00BC2F00" w:rsidP="00BC2F00">
      <w:r w:rsidRPr="008112E3">
        <w:t xml:space="preserve">The </w:t>
      </w:r>
      <w:r w:rsidRPr="008112E3">
        <w:rPr>
          <w:b/>
        </w:rPr>
        <w:t>Boltzmann distribution curve</w:t>
      </w:r>
      <w:r w:rsidRPr="008112E3">
        <w:t xml:space="preserve"> shows the distribution of collision energies with respect to collision frequency, where</w:t>
      </w:r>
      <w:r w:rsidRPr="008112E3">
        <w:br/>
        <w:t>very few molecules have very low or very high energies, and</w:t>
      </w:r>
      <w:r>
        <w:t xml:space="preserve"> </w:t>
      </w:r>
      <w:r w:rsidRPr="008112E3">
        <w:t>most of the molecules have the moderate amount of energy.</w:t>
      </w:r>
    </w:p>
    <w:p w:rsidR="00BC2F00" w:rsidRPr="008112E3" w:rsidRDefault="00BC2F00" w:rsidP="00BC2F00">
      <w:r w:rsidRPr="008112E3">
        <w:rPr>
          <w:b/>
        </w:rPr>
        <w:t>Increase in temperature</w:t>
      </w:r>
      <w:r w:rsidRPr="008112E3">
        <w:t xml:space="preserve"> in increases the rate of reaction.</w:t>
      </w:r>
      <w:r w:rsidRPr="008112E3">
        <w:br/>
        <w:t xml:space="preserve">The average kinetic energy of the molecules increases (as shown by the maxima of the curve shifting to the right) </w:t>
      </w:r>
      <w:r w:rsidRPr="008112E3">
        <w:br/>
        <w:t xml:space="preserve">The number of reactant molecules with energy greater than or equal to the activation energy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vertAlign w:val="subscript"/>
              </w:rPr>
              <m:t>a</m:t>
            </m:r>
          </m:sub>
        </m:sSub>
        <m:r>
          <m:rPr>
            <m:sty m:val="p"/>
          </m:rPr>
          <w:rPr>
            <w:rFonts w:ascii="Cambria Math" w:hAnsi="Cambria Math"/>
          </w:rPr>
          <m:t xml:space="preserve"> </m:t>
        </m:r>
      </m:oMath>
      <w:r w:rsidRPr="008112E3">
        <w:t>will increase (energies are more spread out)</w:t>
      </w:r>
      <w:r w:rsidRPr="008112E3">
        <w:br/>
        <w:t>This results in an increase in the frequency of effective collisions. The rate of reaction increases.</w:t>
      </w:r>
    </w:p>
    <w:p w:rsidR="00BC2F00" w:rsidRPr="008112E3" w:rsidRDefault="00BC2F00" w:rsidP="00BC2F00">
      <w:r w:rsidRPr="008112E3">
        <w:rPr>
          <w:b/>
        </w:rPr>
        <w:t>Presence of catalyst</w:t>
      </w:r>
      <w:r w:rsidRPr="008112E3">
        <w:t xml:space="preserve"> increases the rate of reaction.</w:t>
      </w:r>
      <w:r w:rsidRPr="008112E3">
        <w:br/>
        <w:t>By providing an alternative pathway for the reaction, the activation energy of the catalysed reaction is lower.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vertAlign w:val="subscript"/>
              </w:rPr>
              <m:t>a</m:t>
            </m:r>
          </m:sub>
        </m:sSub>
      </m:oMath>
      <w:r w:rsidRPr="008112E3">
        <w:t xml:space="preserve">’ &lt;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vertAlign w:val="subscript"/>
              </w:rPr>
              <m:t>a</m:t>
            </m:r>
          </m:sub>
        </m:sSub>
      </m:oMath>
      <w:r w:rsidRPr="008112E3">
        <w:t>)</w:t>
      </w:r>
      <w:r w:rsidRPr="008112E3">
        <w:br/>
        <w:t>More molecules have energies greater than or equal to the lowered activation energy</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vertAlign w:val="subscript"/>
              </w:rPr>
              <m:t>a</m:t>
            </m:r>
          </m:sub>
        </m:sSub>
        <m:r>
          <m:rPr>
            <m:sty m:val="p"/>
          </m:rPr>
          <w:rPr>
            <w:rFonts w:ascii="Cambria Math" w:hAnsi="Cambria Math"/>
          </w:rPr>
          <m:t>'</m:t>
        </m:r>
      </m:oMath>
      <w:r w:rsidRPr="008112E3">
        <w:t xml:space="preserve"> (area under curve above</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vertAlign w:val="subscript"/>
              </w:rPr>
              <m:t>a</m:t>
            </m:r>
          </m:sub>
        </m:sSub>
        <m:r>
          <m:rPr>
            <m:sty m:val="p"/>
          </m:rPr>
          <w:rPr>
            <w:rFonts w:ascii="Cambria Math" w:hAnsi="Cambria Math"/>
          </w:rPr>
          <m:t>'</m:t>
        </m:r>
      </m:oMath>
      <w:r w:rsidRPr="008112E3">
        <w:t xml:space="preserve"> increases)   </w:t>
      </w:r>
      <w:r w:rsidRPr="008112E3">
        <w:br/>
        <w:t xml:space="preserve">This results in an increase in the frequency of effective collisions. The rate of reaction increases (higher </w:t>
      </w:r>
      <m:oMath>
        <m:r>
          <m:rPr>
            <m:sty m:val="p"/>
          </m:rPr>
          <w:rPr>
            <w:rFonts w:ascii="Cambria Math" w:hAnsi="Cambria Math"/>
          </w:rPr>
          <m:t>k</m:t>
        </m:r>
      </m:oMath>
      <w:r w:rsidRPr="008112E3">
        <w:t xml:space="preserve"> value).</w:t>
      </w:r>
    </w:p>
    <w:p w:rsidR="00BC2F00" w:rsidRDefault="00BC2F00" w:rsidP="00BC2F00">
      <w:r>
        <w:br w:type="page"/>
      </w:r>
    </w:p>
    <w:p w:rsidR="00BC2F00" w:rsidRPr="008112E3" w:rsidRDefault="00BC2F00" w:rsidP="00BC2F00">
      <w:commentRangeStart w:id="71"/>
      <w:r w:rsidRPr="008112E3">
        <w:lastRenderedPageBreak/>
        <w:t xml:space="preserve">A </w:t>
      </w:r>
      <w:r w:rsidRPr="008112E3">
        <w:rPr>
          <w:b/>
        </w:rPr>
        <w:t>catalyst</w:t>
      </w:r>
      <w:r w:rsidRPr="008112E3">
        <w:t xml:space="preserve"> </w:t>
      </w:r>
      <w:commentRangeEnd w:id="71"/>
      <w:r w:rsidRPr="008112E3">
        <w:rPr>
          <w:rStyle w:val="CommentReference"/>
        </w:rPr>
        <w:commentReference w:id="71"/>
      </w:r>
      <w:r w:rsidRPr="008112E3">
        <w:t>increases the rate of reaction by providing another reaction pathway which has lower activation energy.</w:t>
      </w:r>
    </w:p>
    <w:p w:rsidR="00BC2F00" w:rsidRPr="008112E3" w:rsidRDefault="00BC2F00" w:rsidP="00BC2F00">
      <w:r w:rsidRPr="008112E3">
        <w:rPr>
          <w:b/>
        </w:rPr>
        <w:t>Heterogeneous catalysts</w:t>
      </w:r>
      <w:r w:rsidRPr="008112E3">
        <w:t xml:space="preserve"> exist in a different phase from the reactants, often metals or metal oxides interacting with gaseous or liquid reactants.</w:t>
      </w:r>
      <w:r w:rsidRPr="008112E3">
        <w:br/>
        <w:t xml:space="preserve">Iron acts as a heterogeneous catalyst in the Haber process. Nitrogen and hydrogen </w:t>
      </w:r>
      <w:r w:rsidRPr="008112E3">
        <w:rPr>
          <w:b/>
        </w:rPr>
        <w:t>migrate</w:t>
      </w:r>
      <w:r w:rsidRPr="008112E3">
        <w:t xml:space="preserve"> to the catalyst surface.</w:t>
      </w:r>
      <w:r w:rsidRPr="008112E3">
        <w:br/>
      </w:r>
      <w:r w:rsidRPr="008112E3">
        <w:rPr>
          <w:b/>
        </w:rPr>
        <w:t>Adsorption</w:t>
      </w:r>
      <w:r w:rsidRPr="008112E3">
        <w:t xml:space="preserve"> now occurs. New bonds are formed between the reactants and the catalyst.</w:t>
      </w:r>
      <w:r w:rsidRPr="008112E3">
        <w:br/>
        <w:t xml:space="preserve">Bonds within each reactant molecule are </w:t>
      </w:r>
      <w:r w:rsidRPr="008112E3">
        <w:rPr>
          <w:b/>
        </w:rPr>
        <w:t>weakened</w:t>
      </w:r>
      <w:r w:rsidRPr="008112E3">
        <w:t>. New bonds between the reactant molecules form.</w:t>
      </w:r>
      <w:r w:rsidRPr="008112E3">
        <w:br/>
      </w:r>
      <w:r w:rsidRPr="008112E3">
        <w:rPr>
          <w:b/>
        </w:rPr>
        <w:t>Desorption</w:t>
      </w:r>
      <w:r w:rsidRPr="008112E3">
        <w:t xml:space="preserve"> takes place when all bond formation is completed. The product molecules migrate away from the catalyst surface.</w:t>
      </w:r>
    </w:p>
    <w:p w:rsidR="00BC2F00" w:rsidRPr="008112E3" w:rsidRDefault="00BC2F00" w:rsidP="00BC2F00">
      <w:r w:rsidRPr="008112E3">
        <w:rPr>
          <w:b/>
        </w:rPr>
        <w:t>Homogenous catalysts</w:t>
      </w:r>
      <w:r w:rsidRPr="008112E3">
        <w:t xml:space="preserve"> exist in the same phase as the reactants</w:t>
      </w:r>
      <w:r w:rsidRPr="008112E3">
        <w:tab/>
      </w:r>
      <w:r w:rsidRPr="008112E3">
        <w:tab/>
        <w:t xml:space="preserve">(for example: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8112E3">
        <w:t xml:space="preserve"> in the oxidation of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8112E3">
        <w:t xml:space="preserve"> into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8112E3">
        <w:t xml:space="preserve"> that forms acid rain)</w:t>
      </w:r>
      <w:r w:rsidRPr="008112E3">
        <w:br/>
        <w:t xml:space="preserve">The reactant and the catalyst combine to form a </w:t>
      </w:r>
      <w:r w:rsidRPr="008112E3">
        <w:rPr>
          <w:b/>
        </w:rPr>
        <w:t>reactive intermediate</w:t>
      </w:r>
      <w:r w:rsidRPr="008112E3">
        <w:t xml:space="preserve">. </w:t>
      </w:r>
      <w:r w:rsidRPr="008112E3">
        <w:tab/>
      </w:r>
      <w:r w:rsidRPr="008112E3">
        <w:tab/>
      </w:r>
      <m:oMath>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 →S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+NO</m:t>
        </m:r>
      </m:oMath>
      <w:r w:rsidRPr="008112E3">
        <w:br/>
        <w:t xml:space="preserve">The product is formed with the </w:t>
      </w:r>
      <w:r w:rsidRPr="008112E3">
        <w:rPr>
          <w:b/>
        </w:rPr>
        <w:t>regeneration</w:t>
      </w:r>
      <w:r w:rsidRPr="008112E3">
        <w:t xml:space="preserve"> of the catalyst. </w:t>
      </w:r>
      <w:r w:rsidRPr="008112E3">
        <w:tab/>
      </w:r>
      <w:r w:rsidRPr="008112E3">
        <w:tab/>
      </w:r>
      <w:r w:rsidRPr="008112E3">
        <w:tab/>
      </w:r>
      <m:oMath>
        <m:r>
          <m:rPr>
            <m:sty m:val="p"/>
          </m:rPr>
          <w:rPr>
            <w:rFonts w:ascii="Cambria Math" w:hAnsi="Cambria Math"/>
          </w:rPr>
          <m:t xml:space="preserve">NO+½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 →S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+NO</m:t>
        </m:r>
      </m:oMath>
      <w:r w:rsidRPr="008112E3">
        <w:br/>
        <w:t>The activation energies are much lower than the uncatalysed reactions.</w:t>
      </w:r>
      <w:r w:rsidRPr="008112E3">
        <w:br/>
        <w:t xml:space="preserve">Another example of homogenous catalyst is </w:t>
      </w: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oMath>
      <w:r w:rsidRPr="008112E3">
        <w:t xml:space="preserve"> in the formation of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r w:rsidRPr="008112E3">
        <w:t xml:space="preserve"> by peroxodisulphate</w:t>
      </w:r>
      <m:oMath>
        <m:sSup>
          <m:sSupPr>
            <m:ctrlPr>
              <w:rPr>
                <w:rFonts w:ascii="Cambria Math" w:hAnsi="Cambria Math"/>
              </w:rPr>
            </m:ctrlPr>
          </m:sSup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8</m:t>
                </m:r>
              </m:sub>
            </m:sSub>
          </m:e>
          <m:sup>
            <m:r>
              <m:rPr>
                <m:sty m:val="p"/>
              </m:rPr>
              <w:rPr>
                <w:rFonts w:ascii="Cambria Math" w:hAnsi="Cambria Math"/>
              </w:rPr>
              <m:t>-</m:t>
            </m:r>
          </m:sup>
        </m:sSup>
      </m:oMath>
      <w:r w:rsidRPr="008112E3">
        <w:t>.</w:t>
      </w:r>
    </w:p>
    <w:p w:rsidR="00BC2F00" w:rsidRPr="008112E3" w:rsidRDefault="00BC2F00" w:rsidP="00BC2F00">
      <w:r w:rsidRPr="008112E3">
        <w:rPr>
          <w:b/>
        </w:rPr>
        <w:t>Autocatalyst</w:t>
      </w:r>
      <w:r w:rsidRPr="008112E3">
        <w:t xml:space="preserve"> is a product of the chemical reaction that can catalyse the reaction as well.</w:t>
      </w:r>
      <w:r w:rsidRPr="008112E3">
        <w:br/>
      </w:r>
      <m:oMath>
        <m:r>
          <m:rPr>
            <m:sty m:val="b"/>
          </m:rPr>
          <w:rPr>
            <w:rFonts w:ascii="Cambria Math" w:hAnsi="Cambria Math"/>
          </w:rPr>
          <m:t>M</m:t>
        </m:r>
        <m:sSup>
          <m:sSupPr>
            <m:ctrlPr>
              <w:rPr>
                <w:rFonts w:ascii="Cambria Math" w:hAnsi="Cambria Math"/>
                <w:b/>
              </w:rPr>
            </m:ctrlPr>
          </m:sSupPr>
          <m:e>
            <m:r>
              <m:rPr>
                <m:sty m:val="b"/>
              </m:rPr>
              <w:rPr>
                <w:rFonts w:ascii="Cambria Math" w:hAnsi="Cambria Math"/>
              </w:rPr>
              <m:t>n</m:t>
            </m:r>
          </m:e>
          <m:sup>
            <m:r>
              <m:rPr>
                <m:sty m:val="b"/>
              </m:rPr>
              <w:rPr>
                <w:rFonts w:ascii="Cambria Math" w:hAnsi="Cambria Math"/>
                <w:vertAlign w:val="superscript"/>
              </w:rPr>
              <m:t>2+</m:t>
            </m:r>
          </m:sup>
        </m:sSup>
      </m:oMath>
      <w:r w:rsidRPr="008112E3">
        <w:t xml:space="preserve"> in the redox reaction between </w:t>
      </w:r>
      <m:oMath>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8112E3">
        <w:t xml:space="preserve"> and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p>
    <w:p w:rsidR="00BC2F00" w:rsidRPr="008112E3" w:rsidRDefault="00BC2F00" w:rsidP="00BC2F00">
      <w:r w:rsidRPr="008112E3">
        <w:rPr>
          <w:b/>
        </w:rPr>
        <w:t>Enzymes</w:t>
      </w:r>
      <w:r w:rsidRPr="008112E3">
        <w:t xml:space="preserve"> are naturally occurring biologically active </w:t>
      </w:r>
      <w:r w:rsidRPr="008112E3">
        <w:rPr>
          <w:b/>
        </w:rPr>
        <w:t>catalysts</w:t>
      </w:r>
      <w:r w:rsidRPr="008112E3">
        <w:t>.</w:t>
      </w:r>
      <w:r w:rsidRPr="008112E3">
        <w:br/>
        <w:t xml:space="preserve">As enzymes are </w:t>
      </w:r>
      <w:r w:rsidRPr="008112E3">
        <w:rPr>
          <w:b/>
        </w:rPr>
        <w:t>large</w:t>
      </w:r>
      <w:r w:rsidRPr="008112E3">
        <w:t xml:space="preserve"> protein molecules bound with hydrogen bonds, they operate best at a certain </w:t>
      </w:r>
      <w:r w:rsidRPr="008112E3">
        <w:rPr>
          <w:b/>
        </w:rPr>
        <w:t>optimum</w:t>
      </w:r>
      <w:r w:rsidRPr="008112E3">
        <w:t xml:space="preserve"> temperature and pH range.</w:t>
      </w:r>
      <w:r w:rsidRPr="008112E3">
        <w:br/>
        <w:t xml:space="preserve">Due to the </w:t>
      </w:r>
      <w:r w:rsidRPr="008112E3">
        <w:rPr>
          <w:b/>
        </w:rPr>
        <w:t>specific configuration</w:t>
      </w:r>
      <w:r w:rsidRPr="008112E3">
        <w:t xml:space="preserve"> in the </w:t>
      </w:r>
      <w:r w:rsidRPr="008112E3">
        <w:rPr>
          <w:b/>
        </w:rPr>
        <w:t>active site</w:t>
      </w:r>
      <w:r w:rsidRPr="008112E3">
        <w:t xml:space="preserve"> enzyme allows only substrates that have a </w:t>
      </w:r>
      <w:r w:rsidRPr="008112E3">
        <w:rPr>
          <w:b/>
        </w:rPr>
        <w:t>complimentary structure</w:t>
      </w:r>
      <w:r w:rsidRPr="008112E3">
        <w:t xml:space="preserve"> to bind there.  </w:t>
      </w:r>
      <w:r w:rsidRPr="008112E3">
        <w:br/>
        <w:t xml:space="preserve">Hence enzymes are very </w:t>
      </w:r>
      <w:r w:rsidRPr="008112E3">
        <w:rPr>
          <w:b/>
        </w:rPr>
        <w:t>specific</w:t>
      </w:r>
      <w:r w:rsidRPr="008112E3">
        <w:t xml:space="preserve"> in the type of reaction they catalyse.</w:t>
      </w:r>
      <w:r w:rsidRPr="008112E3">
        <w:br/>
        <w:t xml:space="preserve">Enzymes + substrate </w:t>
      </w:r>
      <w:r w:rsidRPr="008112E3">
        <w:tab/>
        <w:t xml:space="preserve">       </w:t>
      </w:r>
      <w:r w:rsidRPr="008112E3">
        <w:tab/>
      </w:r>
      <m:oMath>
        <m:r>
          <m:rPr>
            <m:sty m:val="p"/>
          </m:rPr>
          <w:rPr>
            <w:rFonts w:ascii="Cambria Math" w:hAnsi="Cambria Math"/>
          </w:rPr>
          <m:t>→</m:t>
        </m:r>
      </m:oMath>
      <w:r w:rsidRPr="008112E3">
        <w:tab/>
        <w:t>Enzyme substrate complex</w:t>
      </w:r>
      <w:r w:rsidRPr="008112E3">
        <w:br/>
        <w:t xml:space="preserve">Enzyme-substrate complex </w:t>
      </w:r>
      <w:r w:rsidRPr="008112E3">
        <w:tab/>
      </w:r>
      <m:oMath>
        <m:r>
          <m:rPr>
            <m:sty m:val="p"/>
          </m:rPr>
          <w:rPr>
            <w:rFonts w:ascii="Cambria Math" w:hAnsi="Cambria Math"/>
          </w:rPr>
          <m:t>→</m:t>
        </m:r>
      </m:oMath>
      <w:r w:rsidRPr="008112E3">
        <w:tab/>
        <w:t xml:space="preserve">Enzyme-products complex (slow) </w:t>
      </w:r>
      <w:r w:rsidRPr="008112E3">
        <w:br/>
        <w:t xml:space="preserve">Enzyme-products complex </w:t>
      </w:r>
      <w:r w:rsidRPr="008112E3">
        <w:tab/>
      </w:r>
      <m:oMath>
        <m:r>
          <m:rPr>
            <m:sty m:val="p"/>
          </m:rPr>
          <w:rPr>
            <w:rFonts w:ascii="Cambria Math" w:hAnsi="Cambria Math"/>
          </w:rPr>
          <m:t>→</m:t>
        </m:r>
      </m:oMath>
      <w:r w:rsidRPr="008112E3">
        <w:tab/>
        <w:t>Enzyme + products</w:t>
      </w:r>
      <w:r w:rsidRPr="008112E3">
        <w:br/>
        <w:t>At the end, the products are released and the active site is free to allow action on other substrate molecules.</w:t>
      </w:r>
    </w:p>
    <w:p w:rsidR="00BC2F00" w:rsidRPr="008112E3" w:rsidRDefault="00BC2F00" w:rsidP="00BC2F00">
      <w:r w:rsidRPr="008112E3">
        <w:t xml:space="preserve">When the concentration of substrate is high, </w:t>
      </w:r>
      <w:r>
        <w:t>the</w:t>
      </w:r>
      <w:r w:rsidRPr="008112E3">
        <w:t xml:space="preserve"> active sites on </w:t>
      </w:r>
      <w:r>
        <w:t>all</w:t>
      </w:r>
      <w:r w:rsidRPr="008112E3">
        <w:t xml:space="preserve"> enzyme</w:t>
      </w:r>
      <w:r>
        <w:t>s</w:t>
      </w:r>
      <w:r w:rsidRPr="008112E3">
        <w:t xml:space="preserve"> are </w:t>
      </w:r>
      <w:r w:rsidRPr="008112E3">
        <w:rPr>
          <w:b/>
        </w:rPr>
        <w:t>occupied</w:t>
      </w:r>
      <w:r w:rsidRPr="008112E3">
        <w:t>, and the order of reaction becomes zero with respect to substrate concentration.</w:t>
      </w:r>
      <w:r w:rsidRPr="008112E3">
        <w:br/>
        <w:t>Hence rate of reaction no longer increase with substrate concentration.</w:t>
      </w:r>
    </w:p>
    <w:p w:rsidR="00BC2F00" w:rsidRPr="008112E3" w:rsidRDefault="00BC2F00" w:rsidP="00BC2F00">
      <w:pPr>
        <w:rPr>
          <w:b/>
          <w:u w:val="single"/>
        </w:rPr>
      </w:pPr>
      <w:r w:rsidRPr="008112E3">
        <w:br/>
      </w:r>
      <w:r w:rsidRPr="008112E3">
        <w:rPr>
          <w:b/>
          <w:u w:val="single"/>
        </w:rPr>
        <w:br w:type="page"/>
      </w:r>
    </w:p>
    <w:p w:rsidR="00BC2F00" w:rsidRPr="008112E3" w:rsidRDefault="00BC2F00" w:rsidP="00BC2F00">
      <w:pPr>
        <w:pStyle w:val="Heading1"/>
      </w:pPr>
      <w:bookmarkStart w:id="72" w:name="_Toc395536169"/>
      <w:commentRangeStart w:id="73"/>
      <w:r w:rsidRPr="008112E3">
        <w:lastRenderedPageBreak/>
        <w:t>Electrochemistry</w:t>
      </w:r>
      <w:commentRangeEnd w:id="73"/>
      <w:r>
        <w:rPr>
          <w:rStyle w:val="CommentReference"/>
          <w:rFonts w:eastAsiaTheme="minorEastAsia" w:cstheme="minorBidi"/>
          <w:b w:val="0"/>
          <w:bCs w:val="0"/>
          <w:u w:val="none"/>
        </w:rPr>
        <w:commentReference w:id="73"/>
      </w:r>
      <w:bookmarkEnd w:id="72"/>
    </w:p>
    <w:p w:rsidR="00BC2F00" w:rsidRPr="008112E3" w:rsidRDefault="00BC2F00" w:rsidP="00BC2F00">
      <w:r w:rsidRPr="008112E3">
        <w:t xml:space="preserve">The standard </w:t>
      </w:r>
      <w:commentRangeStart w:id="74"/>
      <w:r w:rsidRPr="008112E3">
        <w:t xml:space="preserve">electrode </w:t>
      </w:r>
      <w:commentRangeEnd w:id="74"/>
      <w:r>
        <w:rPr>
          <w:rStyle w:val="CommentReference"/>
        </w:rPr>
        <w:commentReference w:id="74"/>
      </w:r>
      <w:r w:rsidRPr="008112E3">
        <w:t xml:space="preserve">potential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strike/>
                <w:vertAlign w:val="superscript"/>
              </w:rPr>
              <m:t>o</m:t>
            </m:r>
          </m:sup>
        </m:sSup>
      </m:oMath>
      <w:r w:rsidRPr="008112E3">
        <w:t xml:space="preserve"> of an element is defined as the potential difference between a standard hydrogen electrode and </w:t>
      </w:r>
      <w:r w:rsidRPr="008112E3">
        <w:br/>
        <w:t>a half cell of the element in a solution of its ions at 1 mol dm</w:t>
      </w:r>
      <w:r w:rsidRPr="008112E3">
        <w:rPr>
          <w:vertAlign w:val="superscript"/>
        </w:rPr>
        <w:t>3</w:t>
      </w:r>
      <w:r w:rsidRPr="008112E3">
        <w:t xml:space="preserve"> under the standard conditions of 298K and 1atm.</w:t>
      </w:r>
    </w:p>
    <w:p w:rsidR="00BC2F00" w:rsidRPr="008112E3" w:rsidRDefault="00BC2F00" w:rsidP="00BC2F00">
      <w:r w:rsidRPr="008112E3">
        <w:t>The standard hydrogen electrode (SHE) consists of an inert platinum electrode (coated with finely divided platinum) dipping into an aqueous solution of H+ ions at 1 mol dm</w:t>
      </w:r>
      <w:r w:rsidRPr="008112E3">
        <w:rPr>
          <w:vertAlign w:val="superscript"/>
        </w:rPr>
        <w:t>3</w:t>
      </w:r>
      <w:r w:rsidRPr="008112E3">
        <w:t xml:space="preserve">, with hydrogen gas bubbling in at a pressure of 1 atm and 298K. The standard electrode potential of SHE </w:t>
      </w:r>
      <m:oMath>
        <m:sSubSup>
          <m:sSubSupPr>
            <m:ctrlPr>
              <w:rPr>
                <w:rFonts w:ascii="Cambria Math" w:hAnsi="Cambria Math"/>
              </w:rPr>
            </m:ctrlPr>
          </m:sSubSupPr>
          <m:e>
            <m:r>
              <m:rPr>
                <m:sty m:val="p"/>
              </m:rPr>
              <w:rPr>
                <w:rFonts w:ascii="Cambria Math" w:hAnsi="Cambria Math"/>
              </w:rPr>
              <m:t>E</m:t>
            </m:r>
          </m:e>
          <m:sub>
            <m:sSup>
              <m:sSupPr>
                <m:ctrlPr>
                  <w:rPr>
                    <w:rFonts w:ascii="Cambria Math" w:hAnsi="Cambria Math"/>
                    <w:vertAlign w:val="subscript"/>
                  </w:rPr>
                </m:ctrlPr>
              </m:sSupPr>
              <m:e>
                <m:r>
                  <m:rPr>
                    <m:sty m:val="p"/>
                  </m:rPr>
                  <w:rPr>
                    <w:rFonts w:ascii="Cambria Math" w:hAnsi="Cambria Math"/>
                    <w:vertAlign w:val="subscript"/>
                  </w:rPr>
                  <m:t>H</m:t>
                </m:r>
              </m:e>
              <m:sup>
                <m:r>
                  <m:rPr>
                    <m:sty m:val="p"/>
                  </m:rPr>
                  <w:rPr>
                    <w:rFonts w:ascii="Cambria Math" w:hAnsi="Cambria Math"/>
                    <w:vertAlign w:val="subscript"/>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ub>
          <m:sup>
            <m:r>
              <m:rPr>
                <m:sty m:val="p"/>
              </m:rPr>
              <w:rPr>
                <w:rFonts w:ascii="Cambria Math" w:hAnsi="Cambria Math"/>
                <w:strike/>
                <w:vertAlign w:val="superscript"/>
              </w:rPr>
              <m:t>o</m:t>
            </m:r>
          </m:sup>
        </m:sSubSup>
        <m:r>
          <m:rPr>
            <m:sty m:val="p"/>
          </m:rPr>
          <w:rPr>
            <w:rFonts w:ascii="Cambria Math" w:hAnsi="Cambria Math"/>
          </w:rPr>
          <m:t xml:space="preserve"> </m:t>
        </m:r>
      </m:oMath>
      <w:r w:rsidRPr="008112E3">
        <w:t>is defined to be zero.</w:t>
      </w:r>
    </w:p>
    <w:p w:rsidR="00BC2F00" w:rsidRPr="008112E3" w:rsidRDefault="00BC2F00" w:rsidP="00BC2F00">
      <w:r w:rsidRPr="008112E3">
        <w:t xml:space="preserve">The standard cell potential </w:t>
      </w:r>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vertAlign w:val="subscript"/>
              </w:rPr>
              <m:t xml:space="preserve">cell </m:t>
            </m:r>
          </m:sub>
          <m:sup>
            <m:r>
              <m:rPr>
                <m:sty m:val="p"/>
              </m:rPr>
              <w:rPr>
                <w:rFonts w:ascii="Cambria Math" w:hAnsi="Cambria Math"/>
                <w:strike/>
                <w:vertAlign w:val="superscript"/>
              </w:rPr>
              <m:t>o</m:t>
            </m:r>
          </m:sup>
        </m:sSubSup>
      </m:oMath>
      <w:r w:rsidRPr="008112E3">
        <w:t xml:space="preserve">is the </w:t>
      </w:r>
      <w:r w:rsidRPr="008112E3">
        <w:rPr>
          <w:b/>
        </w:rPr>
        <w:t>maximum</w:t>
      </w:r>
      <w:r w:rsidRPr="008112E3">
        <w:t xml:space="preserve"> potential difference between two half-cells which are operated under standard conditions.</w:t>
      </w:r>
      <w:r w:rsidRPr="008112E3">
        <w:br/>
      </w:r>
      <m:oMathPara>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vertAlign w:val="subscript"/>
                </w:rPr>
                <m:t xml:space="preserve">cell </m:t>
              </m:r>
            </m:sub>
            <m:sup>
              <m:r>
                <m:rPr>
                  <m:sty m:val="p"/>
                </m:rPr>
                <w:rPr>
                  <w:rFonts w:ascii="Cambria Math" w:hAnsi="Cambria Math"/>
                  <w:strike/>
                  <w:vertAlign w:val="superscript"/>
                </w:rPr>
                <m:t>o</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vertAlign w:val="subscript"/>
                </w:rPr>
                <m:t xml:space="preserve">reduction </m:t>
              </m:r>
            </m:sub>
            <m:sup>
              <m:r>
                <m:rPr>
                  <m:sty m:val="p"/>
                </m:rPr>
                <w:rPr>
                  <w:rFonts w:ascii="Cambria Math" w:hAnsi="Cambria Math"/>
                  <w:strike/>
                  <w:vertAlign w:val="superscript"/>
                </w:rPr>
                <m:t>o</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vertAlign w:val="subscript"/>
                </w:rPr>
                <m:t xml:space="preserve">oxidation </m:t>
              </m:r>
            </m:sub>
            <m:sup>
              <m:r>
                <m:rPr>
                  <m:sty m:val="p"/>
                </m:rPr>
                <w:rPr>
                  <w:rFonts w:ascii="Cambria Math" w:hAnsi="Cambria Math"/>
                  <w:strike/>
                  <w:vertAlign w:val="superscript"/>
                </w:rPr>
                <m:t>o</m:t>
              </m:r>
            </m:sup>
          </m:sSubSup>
        </m:oMath>
      </m:oMathPara>
    </w:p>
    <w:p w:rsidR="00BC2F00" w:rsidRPr="008112E3" w:rsidRDefault="00BC2F00" w:rsidP="00BC2F00">
      <w:commentRangeStart w:id="75"/>
      <w:r w:rsidRPr="008112E3">
        <w:t xml:space="preserve">Cell diagram </w:t>
      </w:r>
      <w:commentRangeEnd w:id="75"/>
      <w:r>
        <w:rPr>
          <w:rStyle w:val="CommentReference"/>
        </w:rPr>
        <w:commentReference w:id="75"/>
      </w:r>
      <w:r w:rsidRPr="008112E3">
        <w:rPr>
          <w:color w:val="808080" w:themeColor="background1" w:themeShade="80"/>
        </w:rPr>
        <w:t>(</w:t>
      </w:r>
      <w:r w:rsidR="00E6711B">
        <w:rPr>
          <w:color w:val="808080" w:themeColor="background1" w:themeShade="80"/>
        </w:rPr>
        <w:t>“</w:t>
      </w:r>
      <w:r w:rsidR="00E6711B" w:rsidRPr="008112E3">
        <w:rPr>
          <w:color w:val="808080" w:themeColor="background1" w:themeShade="80"/>
        </w:rPr>
        <w:t>left</w:t>
      </w:r>
      <w:r w:rsidR="00E6711B">
        <w:rPr>
          <w:color w:val="808080" w:themeColor="background1" w:themeShade="80"/>
        </w:rPr>
        <w:t xml:space="preserve">” </w:t>
      </w:r>
      <w:r w:rsidRPr="008112E3">
        <w:rPr>
          <w:color w:val="808080" w:themeColor="background1" w:themeShade="80"/>
        </w:rPr>
        <w:t xml:space="preserve">and </w:t>
      </w:r>
      <w:r w:rsidR="00E6711B">
        <w:rPr>
          <w:color w:val="808080" w:themeColor="background1" w:themeShade="80"/>
        </w:rPr>
        <w:t>“</w:t>
      </w:r>
      <w:r w:rsidR="00E6711B" w:rsidRPr="008112E3">
        <w:rPr>
          <w:color w:val="808080" w:themeColor="background1" w:themeShade="80"/>
        </w:rPr>
        <w:t>right</w:t>
      </w:r>
      <w:r w:rsidR="00E6711B">
        <w:rPr>
          <w:color w:val="808080" w:themeColor="background1" w:themeShade="80"/>
        </w:rPr>
        <w:t xml:space="preserve">” </w:t>
      </w:r>
      <w:r w:rsidRPr="008112E3">
        <w:rPr>
          <w:color w:val="808080" w:themeColor="background1" w:themeShade="80"/>
        </w:rPr>
        <w:t xml:space="preserve">refer to the </w:t>
      </w:r>
      <w:r w:rsidR="00E6711B">
        <w:rPr>
          <w:color w:val="808080" w:themeColor="background1" w:themeShade="80"/>
        </w:rPr>
        <w:t xml:space="preserve">species of the </w:t>
      </w:r>
      <w:r w:rsidRPr="008112E3">
        <w:rPr>
          <w:color w:val="808080" w:themeColor="background1" w:themeShade="80"/>
        </w:rPr>
        <w:t>reduction reaction in the data booklet)</w:t>
      </w:r>
      <w:r>
        <w:rPr>
          <w:color w:val="808080" w:themeColor="background1" w:themeShade="80"/>
        </w:rPr>
        <w:t xml:space="preserve"> </w:t>
      </w:r>
      <w:r w:rsidRPr="008112E3">
        <w:br/>
      </w:r>
      <w:r w:rsidRPr="007E5192">
        <w:rPr>
          <w:b/>
        </w:rPr>
        <w:t>anode</w:t>
      </w:r>
      <w:r w:rsidRPr="008112E3">
        <w:t xml:space="preserve">| </w:t>
      </w:r>
      <w:r w:rsidR="00E6711B" w:rsidRPr="00E6711B">
        <w:rPr>
          <w:color w:val="808080" w:themeColor="background1" w:themeShade="80"/>
        </w:rPr>
        <w:t>(if it is not the anode)</w:t>
      </w:r>
      <w:r w:rsidR="00E6711B">
        <w:t xml:space="preserve"> </w:t>
      </w:r>
      <w:r w:rsidRPr="008112E3">
        <w:t>right</w:t>
      </w:r>
      <w:r w:rsidR="00E6711B">
        <w:t>,</w:t>
      </w:r>
      <w:r w:rsidRPr="008112E3">
        <w:t xml:space="preserve"> left |</w:t>
      </w:r>
      <w:r w:rsidR="00E6711B">
        <w:t xml:space="preserve"> </w:t>
      </w:r>
      <w:r w:rsidRPr="008112E3">
        <w:rPr>
          <w:color w:val="808080" w:themeColor="background1" w:themeShade="80"/>
        </w:rPr>
        <w:t>(electrolyte if shared)</w:t>
      </w:r>
      <w:r w:rsidR="00E6711B">
        <w:rPr>
          <w:color w:val="808080" w:themeColor="background1" w:themeShade="80"/>
        </w:rPr>
        <w:t xml:space="preserve"> </w:t>
      </w:r>
      <w:r w:rsidRPr="008112E3">
        <w:t xml:space="preserve">| left, right </w:t>
      </w:r>
      <w:r w:rsidRPr="00E6711B">
        <w:rPr>
          <w:color w:val="808080" w:themeColor="background1" w:themeShade="80"/>
        </w:rPr>
        <w:t xml:space="preserve">(if it is not the </w:t>
      </w:r>
      <w:r w:rsidR="00E6711B" w:rsidRPr="00E6711B">
        <w:rPr>
          <w:color w:val="808080" w:themeColor="background1" w:themeShade="80"/>
        </w:rPr>
        <w:t>cathode</w:t>
      </w:r>
      <w:r w:rsidRPr="00E6711B">
        <w:rPr>
          <w:color w:val="808080" w:themeColor="background1" w:themeShade="80"/>
        </w:rPr>
        <w:t>)</w:t>
      </w:r>
      <w:r w:rsidRPr="008112E3">
        <w:t xml:space="preserve"> | </w:t>
      </w:r>
      <w:r w:rsidRPr="007E5192">
        <w:rPr>
          <w:b/>
        </w:rPr>
        <w:t>cathode</w:t>
      </w:r>
      <w:r w:rsidRPr="008112E3">
        <w:t xml:space="preserve"> </w:t>
      </w:r>
    </w:p>
    <w:p w:rsidR="00BC2F00" w:rsidRPr="008112E3" w:rsidRDefault="00BC2F00" w:rsidP="00BC2F00">
      <w:r w:rsidRPr="008112E3">
        <w:t xml:space="preserve">The electrons will flow </w:t>
      </w:r>
      <w:r w:rsidR="00E6711B">
        <w:br/>
      </w:r>
      <w:r w:rsidRPr="00E6711B">
        <w:rPr>
          <w:b/>
        </w:rPr>
        <w:t>from</w:t>
      </w:r>
      <w:r w:rsidRPr="008112E3">
        <w:t xml:space="preserve"> the more negative (less positive) electrode (</w:t>
      </w:r>
      <w:r w:rsidR="00E6711B" w:rsidRPr="00E6711B">
        <w:rPr>
          <w:b/>
        </w:rPr>
        <w:t>anode</w:t>
      </w:r>
      <w:r w:rsidR="00E6711B">
        <w:t xml:space="preserve">, </w:t>
      </w:r>
      <w:r w:rsidRPr="008112E3">
        <w:t xml:space="preserve">where </w:t>
      </w:r>
      <w:r w:rsidRPr="00E6711B">
        <w:rPr>
          <w:b/>
        </w:rPr>
        <w:t>oxidation</w:t>
      </w:r>
      <w:r w:rsidRPr="008112E3">
        <w:t xml:space="preserve"> occurs) </w:t>
      </w:r>
      <w:r w:rsidRPr="008112E3">
        <w:br/>
      </w:r>
      <w:r w:rsidRPr="00E6711B">
        <w:rPr>
          <w:b/>
        </w:rPr>
        <w:t>to</w:t>
      </w:r>
      <w:r w:rsidRPr="008112E3">
        <w:t xml:space="preserve"> the less negative (more positive) electrode (</w:t>
      </w:r>
      <w:r w:rsidR="00E6711B" w:rsidRPr="00E6711B">
        <w:rPr>
          <w:b/>
        </w:rPr>
        <w:t>cathode</w:t>
      </w:r>
      <w:r w:rsidR="00E6711B">
        <w:t>,</w:t>
      </w:r>
      <w:r w:rsidR="00E6711B" w:rsidRPr="008112E3">
        <w:t xml:space="preserve"> </w:t>
      </w:r>
      <w:r w:rsidRPr="008112E3">
        <w:t xml:space="preserve">where </w:t>
      </w:r>
      <w:r w:rsidRPr="00E6711B">
        <w:rPr>
          <w:b/>
        </w:rPr>
        <w:t>reduction</w:t>
      </w:r>
      <w:r w:rsidRPr="008112E3">
        <w:t xml:space="preserve"> occurs).</w:t>
      </w:r>
    </w:p>
    <w:p w:rsidR="00E6711B" w:rsidRDefault="00BC2F00" w:rsidP="00BC2F00">
      <w:r w:rsidRPr="008112E3">
        <w:t xml:space="preserve">Under standard conditions, the reaction is </w:t>
      </w:r>
      <w:r w:rsidR="00E6711B">
        <w:t xml:space="preserve">usually </w:t>
      </w:r>
      <w:r w:rsidRPr="008112E3">
        <w:t>feasible if</w:t>
      </w:r>
      <m:oMath>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vertAlign w:val="subscript"/>
              </w:rPr>
              <m:t xml:space="preserve">cell </m:t>
            </m:r>
          </m:sub>
          <m:sup>
            <m:r>
              <m:rPr>
                <m:sty m:val="p"/>
              </m:rPr>
              <w:rPr>
                <w:rFonts w:ascii="Cambria Math" w:hAnsi="Cambria Math"/>
                <w:strike/>
                <w:vertAlign w:val="superscript"/>
              </w:rPr>
              <m:t>o</m:t>
            </m:r>
          </m:sup>
        </m:sSubSup>
        <m:r>
          <m:rPr>
            <m:sty m:val="p"/>
          </m:rPr>
          <w:rPr>
            <w:rFonts w:ascii="Cambria Math" w:hAnsi="Cambria Math"/>
          </w:rPr>
          <m:t>&gt;0</m:t>
        </m:r>
      </m:oMath>
      <w:r w:rsidRPr="008112E3">
        <w:t>. (The reaction is not feasible if</w:t>
      </w:r>
      <m:oMath>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vertAlign w:val="subscript"/>
              </w:rPr>
              <m:t xml:space="preserve">cell </m:t>
            </m:r>
          </m:sub>
          <m:sup>
            <m:r>
              <m:rPr>
                <m:sty m:val="p"/>
              </m:rPr>
              <w:rPr>
                <w:rFonts w:ascii="Cambria Math" w:hAnsi="Cambria Math"/>
                <w:strike/>
                <w:vertAlign w:val="superscript"/>
              </w:rPr>
              <m:t>o</m:t>
            </m:r>
          </m:sup>
        </m:sSubSup>
        <m:r>
          <m:rPr>
            <m:sty m:val="p"/>
          </m:rPr>
          <w:rPr>
            <w:rFonts w:ascii="Cambria Math" w:hAnsi="Cambria Math"/>
          </w:rPr>
          <m:t>&lt;0</m:t>
        </m:r>
      </m:oMath>
      <w:r w:rsidRPr="008112E3">
        <w:t>)</w:t>
      </w:r>
      <w:r w:rsidR="00E6711B">
        <w:t xml:space="preserve"> To calculate</w:t>
      </w:r>
      <m:oMath>
        <m:r>
          <w:rPr>
            <w:rFonts w:ascii="Cambria Math" w:hAnsi="Cambria Math"/>
          </w:rPr>
          <m:t xml:space="preserve"> </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vertAlign w:val="subscript"/>
              </w:rPr>
              <m:t xml:space="preserve">cell </m:t>
            </m:r>
          </m:sub>
          <m:sup>
            <m:r>
              <m:rPr>
                <m:sty m:val="p"/>
              </m:rPr>
              <w:rPr>
                <w:rFonts w:ascii="Cambria Math" w:hAnsi="Cambria Math"/>
                <w:strike/>
                <w:vertAlign w:val="superscript"/>
              </w:rPr>
              <m:t>o</m:t>
            </m:r>
          </m:sup>
        </m:sSubSup>
      </m:oMath>
      <w:r w:rsidR="00E6711B">
        <w:t>:</w:t>
      </w:r>
    </w:p>
    <w:p w:rsidR="00BC2F00" w:rsidRDefault="00527927" w:rsidP="00BC2F00">
      <m:oMath>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 xml:space="preserve">⇌Ag         </m:t>
        </m:r>
        <m:sSubSup>
          <m:sSubSupPr>
            <m:ctrlPr>
              <w:rPr>
                <w:rFonts w:ascii="Cambria Math" w:hAnsi="Cambria Math"/>
              </w:rPr>
            </m:ctrlPr>
          </m:sSubSupPr>
          <m:e>
            <m:r>
              <m:rPr>
                <m:sty m:val="p"/>
              </m:rPr>
              <w:rPr>
                <w:rFonts w:ascii="Cambria Math" w:hAnsi="Cambria Math"/>
              </w:rPr>
              <m:t>E</m:t>
            </m:r>
          </m:e>
          <m:sub>
            <m:sSup>
              <m:sSupPr>
                <m:ctrlPr>
                  <w:rPr>
                    <w:rFonts w:ascii="Cambria Math" w:hAnsi="Cambria Math"/>
                    <w:b/>
                  </w:rPr>
                </m:ctrlPr>
              </m:sSupPr>
              <m:e>
                <m:r>
                  <m:rPr>
                    <m:sty m:val="b"/>
                  </m:rPr>
                  <w:rPr>
                    <w:rFonts w:ascii="Cambria Math" w:hAnsi="Cambria Math"/>
                  </w:rPr>
                  <m:t>Ag</m:t>
                </m:r>
              </m:e>
              <m:sup>
                <m:r>
                  <m:rPr>
                    <m:sty m:val="b"/>
                  </m:rPr>
                  <w:rPr>
                    <w:rFonts w:ascii="Cambria Math" w:hAnsi="Cambria Math"/>
                  </w:rPr>
                  <m:t>+</m:t>
                </m:r>
              </m:sup>
            </m:sSup>
            <m:r>
              <m:rPr>
                <m:sty m:val="p"/>
              </m:rPr>
              <w:rPr>
                <w:rFonts w:ascii="Cambria Math" w:hAnsi="Cambria Math"/>
              </w:rPr>
              <m:t>/Ag</m:t>
            </m:r>
            <m:r>
              <m:rPr>
                <m:sty m:val="p"/>
              </m:rPr>
              <w:rPr>
                <w:rFonts w:ascii="Cambria Math" w:hAnsi="Cambria Math"/>
                <w:vertAlign w:val="subscript"/>
              </w:rPr>
              <m:t xml:space="preserve"> </m:t>
            </m:r>
          </m:sub>
          <m:sup>
            <m:r>
              <m:rPr>
                <m:sty m:val="p"/>
              </m:rPr>
              <w:rPr>
                <w:rFonts w:ascii="Cambria Math" w:hAnsi="Cambria Math"/>
                <w:strike/>
                <w:vertAlign w:val="superscript"/>
              </w:rPr>
              <m:t>o</m:t>
            </m:r>
          </m:sup>
        </m:sSubSup>
        <m:r>
          <m:rPr>
            <m:sty m:val="p"/>
          </m:rPr>
          <w:rPr>
            <w:rFonts w:ascii="Cambria Math" w:hAnsi="Cambria Math"/>
          </w:rPr>
          <m:t>=+0.80V</m:t>
        </m:r>
      </m:oMath>
      <w:r w:rsidR="00BC2F00">
        <w:tab/>
      </w:r>
      <w:r w:rsidR="00BC2F00">
        <w:tab/>
      </w:r>
      <m:oMath>
        <m:sSup>
          <m:sSupPr>
            <m:ctrlPr>
              <w:rPr>
                <w:rFonts w:ascii="Cambria Math" w:hAnsi="Cambria Math"/>
              </w:rPr>
            </m:ctrlPr>
          </m:sSupPr>
          <m:e>
            <m:r>
              <m:rPr>
                <m:sty m:val="p"/>
              </m:rPr>
              <w:rPr>
                <w:rFonts w:ascii="Cambria Math" w:hAnsi="Cambria Math"/>
              </w:rPr>
              <m:t>Fe</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Fe</m:t>
            </m:r>
          </m:e>
          <m:sup>
            <m:r>
              <m:rPr>
                <m:sty m:val="p"/>
              </m:rPr>
              <w:rPr>
                <w:rFonts w:ascii="Cambria Math" w:hAnsi="Cambria Math"/>
              </w:rPr>
              <m:t>2+</m:t>
            </m:r>
          </m:sup>
        </m:sSup>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E</m:t>
            </m:r>
          </m:e>
          <m:sub>
            <m:sSup>
              <m:sSupPr>
                <m:ctrlPr>
                  <w:rPr>
                    <w:rFonts w:ascii="Cambria Math" w:hAnsi="Cambria Math"/>
                  </w:rPr>
                </m:ctrlPr>
              </m:sSupPr>
              <m:e>
                <m:r>
                  <m:rPr>
                    <m:sty m:val="p"/>
                  </m:rPr>
                  <w:rPr>
                    <w:rFonts w:ascii="Cambria Math" w:hAnsi="Cambria Math"/>
                  </w:rPr>
                  <m:t>Fe</m:t>
                </m:r>
              </m:e>
              <m:sup>
                <m:r>
                  <m:rPr>
                    <m:sty m:val="p"/>
                  </m:rPr>
                  <w:rPr>
                    <w:rFonts w:ascii="Cambria Math" w:hAnsi="Cambria Math"/>
                  </w:rPr>
                  <m:t>3+</m:t>
                </m:r>
              </m:sup>
            </m:sSup>
            <m:r>
              <m:rPr>
                <m:sty m:val="p"/>
              </m:rPr>
              <w:rPr>
                <w:rFonts w:ascii="Cambria Math" w:hAnsi="Cambria Math"/>
              </w:rPr>
              <m:t>/</m:t>
            </m:r>
            <m:sSup>
              <m:sSupPr>
                <m:ctrlPr>
                  <w:rPr>
                    <w:rFonts w:ascii="Cambria Math" w:hAnsi="Cambria Math"/>
                    <w:b/>
                  </w:rPr>
                </m:ctrlPr>
              </m:sSupPr>
              <m:e>
                <m:r>
                  <m:rPr>
                    <m:sty m:val="b"/>
                  </m:rPr>
                  <w:rPr>
                    <w:rFonts w:ascii="Cambria Math" w:hAnsi="Cambria Math"/>
                  </w:rPr>
                  <m:t>Fe</m:t>
                </m:r>
              </m:e>
              <m:sup>
                <m:r>
                  <m:rPr>
                    <m:sty m:val="b"/>
                  </m:rPr>
                  <w:rPr>
                    <w:rFonts w:ascii="Cambria Math" w:hAnsi="Cambria Math"/>
                  </w:rPr>
                  <m:t>2+</m:t>
                </m:r>
              </m:sup>
            </m:sSup>
          </m:sub>
          <m:sup>
            <m:r>
              <m:rPr>
                <m:sty m:val="p"/>
              </m:rPr>
              <w:rPr>
                <w:rFonts w:ascii="Cambria Math" w:hAnsi="Cambria Math"/>
                <w:strike/>
                <w:vertAlign w:val="superscript"/>
              </w:rPr>
              <m:t>o</m:t>
            </m:r>
          </m:sup>
        </m:sSubSup>
        <m:r>
          <m:rPr>
            <m:sty m:val="p"/>
          </m:rPr>
          <w:rPr>
            <w:rFonts w:ascii="Cambria Math" w:hAnsi="Cambria Math"/>
          </w:rPr>
          <m:t>=+0.77V</m:t>
        </m:r>
      </m:oMath>
    </w:p>
    <w:p w:rsidR="00BC2F00" w:rsidRPr="007A7444" w:rsidRDefault="00527927" w:rsidP="00BC2F00">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vertAlign w:val="subscript"/>
              </w:rPr>
              <m:t xml:space="preserve">cell </m:t>
            </m:r>
          </m:sub>
          <m:sup>
            <m:r>
              <m:rPr>
                <m:sty m:val="p"/>
              </m:rPr>
              <w:rPr>
                <w:rFonts w:ascii="Cambria Math" w:hAnsi="Cambria Math"/>
                <w:strike/>
                <w:vertAlign w:val="superscript"/>
              </w:rPr>
              <m:t>o</m:t>
            </m:r>
          </m:sup>
        </m:sSubSup>
        <m:r>
          <m:rPr>
            <m:sty m:val="p"/>
          </m:rPr>
          <w:rPr>
            <w:rFonts w:ascii="Cambria Math" w:hAnsi="Cambria Math"/>
          </w:rPr>
          <m:t>=+0.80V-</m:t>
        </m:r>
        <m:d>
          <m:dPr>
            <m:ctrlPr>
              <w:rPr>
                <w:rFonts w:ascii="Cambria Math" w:hAnsi="Cambria Math"/>
              </w:rPr>
            </m:ctrlPr>
          </m:dPr>
          <m:e>
            <m:r>
              <m:rPr>
                <m:sty m:val="p"/>
              </m:rPr>
              <w:rPr>
                <w:rFonts w:ascii="Cambria Math" w:hAnsi="Cambria Math"/>
              </w:rPr>
              <m:t>+0.77V</m:t>
            </m:r>
          </m:e>
        </m:d>
        <m:r>
          <m:rPr>
            <m:sty m:val="p"/>
          </m:rPr>
          <w:rPr>
            <w:rFonts w:ascii="Cambria Math" w:hAnsi="Cambria Math"/>
          </w:rPr>
          <m:t>=+0.03V</m:t>
        </m:r>
        <m:r>
          <m:rPr>
            <m:sty m:val="b"/>
          </m:rPr>
          <w:rPr>
            <w:rFonts w:ascii="Cambria Math" w:hAnsi="Cambria Math"/>
          </w:rPr>
          <m:t>&gt;0V</m:t>
        </m:r>
        <m:r>
          <m:rPr>
            <m:sty m:val="p"/>
          </m:rPr>
          <w:rPr>
            <w:rFonts w:ascii="Cambria Math" w:hAnsi="Cambria Math"/>
          </w:rPr>
          <m:t xml:space="preserve">               </m:t>
        </m:r>
      </m:oMath>
      <w:r w:rsidR="00BC2F00">
        <w:t xml:space="preserve">   </w:t>
      </w:r>
      <w:r w:rsidR="00BC2F00" w:rsidRPr="008112E3">
        <w:t xml:space="preserve">Reaction is feasible. </w:t>
      </w:r>
      <w:r w:rsidR="00BC2F00">
        <w:br/>
      </w:r>
      <m:oMath>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oMath>
      <w:r w:rsidR="00BC2F00" w:rsidRPr="008112E3">
        <w:t xml:space="preserve"> is reduced to</w:t>
      </w:r>
      <m:oMath>
        <m:r>
          <m:rPr>
            <m:sty m:val="p"/>
          </m:rPr>
          <w:rPr>
            <w:rFonts w:ascii="Cambria Math" w:hAnsi="Cambria Math"/>
          </w:rPr>
          <m:t xml:space="preserve"> Ag</m:t>
        </m:r>
      </m:oMath>
      <w:r w:rsidR="00BC2F00" w:rsidRPr="008112E3">
        <w:t xml:space="preserve">, </w:t>
      </w:r>
      <m:oMath>
        <m:sSup>
          <m:sSupPr>
            <m:ctrlPr>
              <w:rPr>
                <w:rFonts w:ascii="Cambria Math" w:hAnsi="Cambria Math"/>
              </w:rPr>
            </m:ctrlPr>
          </m:sSupPr>
          <m:e>
            <m:r>
              <m:rPr>
                <m:sty m:val="p"/>
              </m:rPr>
              <w:rPr>
                <w:rFonts w:ascii="Cambria Math" w:hAnsi="Cambria Math"/>
              </w:rPr>
              <m:t>Fe</m:t>
            </m:r>
          </m:e>
          <m:sup>
            <m:r>
              <m:rPr>
                <m:sty m:val="p"/>
              </m:rPr>
              <w:rPr>
                <w:rFonts w:ascii="Cambria Math" w:hAnsi="Cambria Math"/>
              </w:rPr>
              <m:t>3+</m:t>
            </m:r>
          </m:sup>
        </m:sSup>
      </m:oMath>
      <w:r w:rsidR="00BC2F00" w:rsidRPr="008112E3">
        <w:t xml:space="preserve"> is oxidised into </w:t>
      </w:r>
      <m:oMath>
        <m:sSup>
          <m:sSupPr>
            <m:ctrlPr>
              <w:rPr>
                <w:rFonts w:ascii="Cambria Math" w:hAnsi="Cambria Math"/>
              </w:rPr>
            </m:ctrlPr>
          </m:sSupPr>
          <m:e>
            <m:r>
              <m:rPr>
                <m:sty m:val="p"/>
              </m:rPr>
              <w:rPr>
                <w:rFonts w:ascii="Cambria Math" w:hAnsi="Cambria Math"/>
              </w:rPr>
              <m:t>Fe</m:t>
            </m:r>
          </m:e>
          <m:sup>
            <m:r>
              <m:rPr>
                <m:sty m:val="p"/>
              </m:rPr>
              <w:rPr>
                <w:rFonts w:ascii="Cambria Math" w:hAnsi="Cambria Math"/>
              </w:rPr>
              <m:t>2+</m:t>
            </m:r>
          </m:sup>
        </m:sSup>
      </m:oMath>
      <w:r w:rsidR="00BC2F00">
        <w:t>:</w:t>
      </w:r>
      <w:r w:rsidR="00BC2F00">
        <w:tab/>
      </w:r>
      <m:oMath>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Fe</m:t>
            </m:r>
          </m:e>
          <m:sup>
            <m:r>
              <m:rPr>
                <m:sty m:val="p"/>
              </m:rPr>
              <w:rPr>
                <w:rFonts w:ascii="Cambria Math" w:hAnsi="Cambria Math"/>
              </w:rPr>
              <m:t>2+</m:t>
            </m:r>
          </m:sup>
        </m:sSup>
        <m:r>
          <m:rPr>
            <m:sty m:val="p"/>
          </m:rPr>
          <w:rPr>
            <w:rFonts w:ascii="Cambria Math" w:hAnsi="Cambria Math"/>
          </w:rPr>
          <m:t>→Ag+</m:t>
        </m:r>
        <m:sSup>
          <m:sSupPr>
            <m:ctrlPr>
              <w:rPr>
                <w:rFonts w:ascii="Cambria Math" w:hAnsi="Cambria Math"/>
              </w:rPr>
            </m:ctrlPr>
          </m:sSupPr>
          <m:e>
            <m:r>
              <m:rPr>
                <m:sty m:val="p"/>
              </m:rPr>
              <w:rPr>
                <w:rFonts w:ascii="Cambria Math" w:hAnsi="Cambria Math"/>
              </w:rPr>
              <m:t>Fe</m:t>
            </m:r>
          </m:e>
          <m:sup>
            <m:r>
              <m:rPr>
                <m:sty m:val="p"/>
              </m:rPr>
              <w:rPr>
                <w:rFonts w:ascii="Cambria Math" w:hAnsi="Cambria Math"/>
              </w:rPr>
              <m:t>3+</m:t>
            </m:r>
          </m:sup>
        </m:sSup>
      </m:oMath>
    </w:p>
    <w:p w:rsidR="00BC2F00" w:rsidRDefault="00BC2F00" w:rsidP="00BC2F00">
      <w:r w:rsidRPr="008112E3">
        <w:t>However, under non-standard conditions, the use of standard cell potentials may not predict the feasibility of a reaction.</w:t>
      </w:r>
      <w:r w:rsidRPr="008112E3">
        <w:br/>
        <w:t xml:space="preserve">At high [reactant] / [product], the </w:t>
      </w:r>
      <w:r w:rsidRPr="007A7444">
        <w:rPr>
          <w:b/>
        </w:rPr>
        <w:t>position of equilibrium</w:t>
      </w:r>
      <w:r w:rsidRPr="008112E3">
        <w:t xml:space="preserve"> shift to the right / left and the</w:t>
      </w:r>
      <m:oMath>
        <m:r>
          <m:rPr>
            <m:sty m:val="p"/>
          </m:rPr>
          <w:rPr>
            <w:rFonts w:ascii="Cambria Math" w:hAnsi="Cambria Math"/>
          </w:rPr>
          <m:t xml:space="preserve"> E</m:t>
        </m:r>
      </m:oMath>
      <w:r w:rsidRPr="008112E3">
        <w:t xml:space="preserve"> is more / less positive than</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strike/>
                <w:vertAlign w:val="superscript"/>
              </w:rPr>
              <m:t>o</m:t>
            </m:r>
          </m:sup>
        </m:sSup>
      </m:oMath>
      <w:r w:rsidRPr="008112E3">
        <w:t>.</w:t>
      </w:r>
      <w:r w:rsidRPr="008112E3">
        <w:br/>
        <w:t xml:space="preserve">Hence (the species) is </w:t>
      </w:r>
      <w:commentRangeStart w:id="76"/>
      <w:r w:rsidRPr="008112E3">
        <w:rPr>
          <w:b/>
        </w:rPr>
        <w:t>preferentially discharged</w:t>
      </w:r>
      <w:r w:rsidRPr="008112E3">
        <w:t xml:space="preserve"> </w:t>
      </w:r>
      <w:commentRangeEnd w:id="76"/>
      <w:r>
        <w:rPr>
          <w:rStyle w:val="CommentReference"/>
        </w:rPr>
        <w:commentReference w:id="76"/>
      </w:r>
      <w:r w:rsidRPr="008112E3">
        <w:t>and (product) is evolved/formed at the cathode/</w:t>
      </w:r>
      <w:commentRangeStart w:id="77"/>
      <w:r w:rsidRPr="008112E3">
        <w:t>anode</w:t>
      </w:r>
      <w:commentRangeEnd w:id="77"/>
      <w:r>
        <w:rPr>
          <w:rStyle w:val="CommentReference"/>
        </w:rPr>
        <w:commentReference w:id="77"/>
      </w:r>
      <w:r w:rsidRPr="008112E3">
        <w:t>.</w:t>
      </w:r>
    </w:p>
    <w:p w:rsidR="00BC2F00" w:rsidRDefault="00BC2F00" w:rsidP="00BC2F00">
      <w:r w:rsidRPr="008112E3">
        <w:t>Even under standard conditions, the reaction may be very slow because of high activation energy that is not overcome.</w:t>
      </w:r>
      <w:r>
        <w:t xml:space="preserve">     </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8</m:t>
                </m:r>
              </m:sub>
            </m:sSub>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w:br/>
        </m:r>
      </m:oMath>
    </w:p>
    <w:p w:rsidR="00BC2F00" w:rsidRPr="008112E3" w:rsidRDefault="00BC2F00" w:rsidP="00BC2F00">
      <w:r w:rsidRPr="008112E3">
        <w:t xml:space="preserve">One Faraday </w:t>
      </w:r>
      <m:oMath>
        <m:r>
          <m:rPr>
            <m:sty m:val="p"/>
          </m:rPr>
          <w:rPr>
            <w:rFonts w:ascii="Cambria Math" w:hAnsi="Cambria Math"/>
          </w:rPr>
          <m:t>F=Le=96500C</m:t>
        </m:r>
      </m:oMath>
      <w:r w:rsidRPr="008112E3">
        <w:t xml:space="preserve"> is the c</w:t>
      </w:r>
      <w:r>
        <w:t>harge on one mole of electrons.</w:t>
      </w:r>
    </w:p>
    <w:p w:rsidR="00BC2F00" w:rsidRPr="008112E3" w:rsidRDefault="00BC2F00" w:rsidP="00BC2F00"/>
    <w:p w:rsidR="00BC2F00" w:rsidRPr="008112E3" w:rsidRDefault="00BC2F00" w:rsidP="00BC2F00">
      <w:r w:rsidRPr="008112E3">
        <w:lastRenderedPageBreak/>
        <w:t>The</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commentRangeStart w:id="78"/>
      <w:r w:rsidRPr="008112E3">
        <w:t xml:space="preserve"> fuel cell</w:t>
      </w:r>
      <w:commentRangeEnd w:id="78"/>
      <w:r w:rsidRPr="008112E3">
        <w:rPr>
          <w:rStyle w:val="CommentReference"/>
        </w:rPr>
        <w:commentReference w:id="78"/>
      </w:r>
      <w:r w:rsidRPr="008112E3">
        <w:br/>
        <w:t xml:space="preserve">Electrolyte: hot conc. </w:t>
      </w:r>
      <m:oMath>
        <m:r>
          <m:rPr>
            <m:sty m:val="p"/>
          </m:rPr>
          <w:rPr>
            <w:rFonts w:ascii="Cambria Math" w:hAnsi="Cambria Math"/>
          </w:rPr>
          <m:t>KOH</m:t>
        </m:r>
      </m:oMath>
      <w:r>
        <w:t xml:space="preserve"> (aq.) </w:t>
      </w:r>
      <w:r w:rsidRPr="008112E3">
        <w:br/>
        <w:t>Electrode</w:t>
      </w:r>
      <w:r>
        <w:t>s</w:t>
      </w:r>
      <w:r w:rsidRPr="008112E3">
        <w:t>: Carbon with a sprinkling of platinum</w:t>
      </w:r>
      <w:r w:rsidRPr="008112E3">
        <w:br/>
        <w:t xml:space="preserve">At the anode: </w:t>
      </w:r>
      <w:r>
        <w:tab/>
      </w:r>
      <w:r w:rsidRPr="008112E3">
        <w:tab/>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O+4</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→4</m:t>
        </m:r>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oMath>
      <w:r w:rsidRPr="008112E3">
        <w:br/>
        <w:t>At the cathode</w:t>
      </w:r>
      <w:r>
        <w:tab/>
      </w:r>
      <w:r w:rsidRPr="008112E3">
        <w:t xml:space="preserve">: </w:t>
      </w:r>
      <w:r w:rsidRPr="008112E3">
        <w:tab/>
      </w:r>
      <m:oMath>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+4O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→4</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O+4</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oMath>
    </w:p>
    <w:p w:rsidR="00BC2F00" w:rsidRPr="003D5029" w:rsidRDefault="00BC2F00" w:rsidP="00BC2F00">
      <w:commentRangeStart w:id="79"/>
      <w:r w:rsidRPr="008112E3">
        <w:t xml:space="preserve">Anodising </w:t>
      </w:r>
      <w:commentRangeEnd w:id="79"/>
      <w:r w:rsidRPr="008112E3">
        <w:rPr>
          <w:rStyle w:val="CommentReference"/>
        </w:rPr>
        <w:commentReference w:id="79"/>
      </w:r>
      <w:r w:rsidRPr="008112E3">
        <w:t>of aluminium</w:t>
      </w:r>
      <w:r>
        <w:t xml:space="preserve"> (</w:t>
      </w:r>
      <w:r w:rsidRPr="008112E3">
        <w:t>for corrosion resistance and decoration</w:t>
      </w:r>
      <w:r>
        <w:t>)</w:t>
      </w:r>
      <w:r>
        <w:br/>
      </w:r>
      <w:r w:rsidRPr="008112E3">
        <w:t>At the cathode</w:t>
      </w:r>
      <w:r>
        <w:t xml:space="preserve"> (steel)</w:t>
      </w:r>
      <w:r w:rsidRPr="008112E3">
        <w:t xml:space="preserve">: </w:t>
      </w:r>
      <w:r>
        <w:tab/>
      </w:r>
      <w:r>
        <w:tab/>
      </w:r>
      <w:r w:rsidRPr="008112E3">
        <w:tab/>
      </w:r>
      <m:oMath>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993BFF">
        <w:br/>
        <w:t>At the anode</w:t>
      </w:r>
      <w:r>
        <w:t xml:space="preserve"> (aluminium object)</w:t>
      </w:r>
      <w:r w:rsidRPr="00993BFF">
        <w:t>:</w:t>
      </w:r>
      <w:r w:rsidRPr="00993BFF">
        <w:tab/>
      </w:r>
      <m:oMath>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+4</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+4</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oMath>
      <w:r w:rsidRPr="00993BFF">
        <w:br/>
      </w:r>
      <w:r>
        <w:t>O</w:t>
      </w:r>
      <w:r w:rsidRPr="00993BFF">
        <w:t>xygen rele</w:t>
      </w:r>
      <w:r w:rsidRPr="003D5029">
        <w:t>ased at the anode oxidises the aluminium, artificially thickening the surface oxide</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Al</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D5029">
        <w:t xml:space="preserve"> layer to about 20 micrometres.</w:t>
      </w:r>
    </w:p>
    <w:p w:rsidR="00BC2F00" w:rsidRPr="008112E3" w:rsidRDefault="00BC2F00" w:rsidP="00BC2F00">
      <w:r w:rsidRPr="003D5029">
        <w:t>Purification of copper</w:t>
      </w:r>
      <w:r w:rsidRPr="003D5029">
        <w:br/>
        <w:t xml:space="preserve">Electrolyte: </w:t>
      </w:r>
      <m:oMath>
        <m:r>
          <m:rPr>
            <m:sty m:val="p"/>
          </m:rPr>
          <w:rPr>
            <w:rFonts w:ascii="Cambria Math" w:hAnsi="Cambria Math"/>
          </w:rPr>
          <m:t>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D5029">
        <w:t xml:space="preserve"> (aq.) </w:t>
      </w:r>
      <w:r w:rsidRPr="003D5029">
        <w:br/>
        <w:t>The cell potential is adjusted such that</w:t>
      </w:r>
      <m:oMath>
        <m:r>
          <m:rPr>
            <m:sty m:val="p"/>
          </m:rPr>
          <w:rPr>
            <w:rFonts w:ascii="Cambria Math" w:hAnsi="Cambria Math"/>
          </w:rPr>
          <m:t xml:space="preserve"> Cu</m:t>
        </m:r>
      </m:oMath>
      <w:r w:rsidRPr="003D5029">
        <w:t xml:space="preserve"> dissolves.</w:t>
      </w:r>
      <w:r w:rsidRPr="003D5029">
        <w:br/>
        <w:t>At the anode (im</w:t>
      </w:r>
      <w:r w:rsidRPr="008112E3">
        <w:t>pure copper</w:t>
      </w:r>
      <w:r>
        <w:t>):</w:t>
      </w:r>
      <w:r>
        <w:tab/>
      </w:r>
      <w:r>
        <w:tab/>
      </w:r>
      <m:oMath>
        <m:r>
          <m:rPr>
            <m:sty m:val="p"/>
          </m:rPr>
          <w:rPr>
            <w:rFonts w:ascii="Cambria Math" w:hAnsi="Cambria Math"/>
          </w:rPr>
          <m:t>Cu→2</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
              </w:rPr>
            </m:ctrlPr>
          </m:sSupPr>
          <m:e>
            <m:r>
              <m:rPr>
                <m:sty m:val="p"/>
              </m:rPr>
              <w:rPr>
                <w:rFonts w:ascii="Cambria Math" w:hAnsi="Cambria Math"/>
              </w:rPr>
              <m:t>Cu</m:t>
            </m:r>
            <m:ctrlPr>
              <w:rPr>
                <w:rFonts w:ascii="Cambria Math" w:hAnsi="Cambria Math"/>
              </w:rPr>
            </m:ctrlPr>
          </m:e>
          <m:sup>
            <m:r>
              <w:rPr>
                <w:rFonts w:ascii="Cambria Math" w:hAnsi="Cambria Math"/>
              </w:rPr>
              <m:t>2+</m:t>
            </m:r>
          </m:sup>
        </m:sSup>
        <m:r>
          <w:rPr>
            <w:rFonts w:ascii="Cambria Math" w:hAnsi="Cambria Math"/>
          </w:rPr>
          <m:t xml:space="preserve"> </m:t>
        </m:r>
      </m:oMath>
      <w:r>
        <w:br/>
        <w:t>I</w:t>
      </w:r>
      <w:r w:rsidRPr="008112E3">
        <w:t xml:space="preserve">mpurities with </w:t>
      </w:r>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vertAlign w:val="subscript"/>
              </w:rPr>
              <m:t xml:space="preserve">  </m:t>
            </m:r>
          </m:sub>
          <m:sup>
            <m:r>
              <m:rPr>
                <m:sty m:val="p"/>
              </m:rPr>
              <w:rPr>
                <w:rFonts w:ascii="Cambria Math" w:hAnsi="Cambria Math"/>
                <w:strike/>
                <w:vertAlign w:val="superscript"/>
              </w:rPr>
              <m:t>o</m:t>
            </m:r>
          </m:sup>
        </m:sSubSup>
      </m:oMath>
      <w:r w:rsidRPr="008112E3">
        <w:t xml:space="preserve"> values which are less positive than </w:t>
      </w:r>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vertAlign w:val="subscript"/>
              </w:rPr>
              <m:t xml:space="preserve"> </m:t>
            </m:r>
            <m:sSup>
              <m:sSupPr>
                <m:ctrlPr>
                  <w:rPr>
                    <w:rFonts w:ascii="Cambria Math" w:hAnsi="Cambria Math"/>
                    <w:vertAlign w:val="subscript"/>
                  </w:rPr>
                </m:ctrlPr>
              </m:sSupPr>
              <m:e>
                <m:r>
                  <m:rPr>
                    <m:sty m:val="p"/>
                  </m:rPr>
                  <w:rPr>
                    <w:rFonts w:ascii="Cambria Math" w:hAnsi="Cambria Math"/>
                    <w:vertAlign w:val="subscript"/>
                  </w:rPr>
                  <m:t>Cu</m:t>
                </m:r>
              </m:e>
              <m:sup>
                <m:r>
                  <m:rPr>
                    <m:sty m:val="p"/>
                  </m:rPr>
                  <w:rPr>
                    <w:rFonts w:ascii="Cambria Math" w:hAnsi="Cambria Math"/>
                    <w:vertAlign w:val="subscript"/>
                  </w:rPr>
                  <m:t>2+</m:t>
                </m:r>
              </m:sup>
            </m:sSup>
            <m:r>
              <m:rPr>
                <m:sty m:val="p"/>
              </m:rPr>
              <w:rPr>
                <w:rFonts w:ascii="Cambria Math" w:hAnsi="Cambria Math"/>
                <w:vertAlign w:val="subscript"/>
              </w:rPr>
              <m:t>/Cu</m:t>
            </m:r>
          </m:sub>
          <m:sup>
            <m:r>
              <m:rPr>
                <m:sty m:val="p"/>
              </m:rPr>
              <w:rPr>
                <w:rFonts w:ascii="Cambria Math" w:hAnsi="Cambria Math"/>
                <w:strike/>
                <w:vertAlign w:val="superscript"/>
              </w:rPr>
              <m:t>o</m:t>
            </m:r>
          </m:sup>
        </m:sSubSup>
      </m:oMath>
      <w:r>
        <w:t xml:space="preserve">  dissolves, </w:t>
      </w:r>
      <w:r w:rsidRPr="008112E3">
        <w:t xml:space="preserve">while impurities with </w:t>
      </w:r>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vertAlign w:val="subscript"/>
              </w:rPr>
              <m:t xml:space="preserve">  </m:t>
            </m:r>
          </m:sub>
          <m:sup>
            <m:r>
              <m:rPr>
                <m:sty m:val="p"/>
              </m:rPr>
              <w:rPr>
                <w:rFonts w:ascii="Cambria Math" w:hAnsi="Cambria Math"/>
                <w:strike/>
                <w:vertAlign w:val="superscript"/>
              </w:rPr>
              <m:t>o</m:t>
            </m:r>
          </m:sup>
        </m:sSubSup>
      </m:oMath>
      <w:r w:rsidRPr="008112E3">
        <w:t xml:space="preserve"> values which are more positive than </w:t>
      </w:r>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vertAlign w:val="subscript"/>
              </w:rPr>
              <m:t xml:space="preserve"> </m:t>
            </m:r>
            <m:sSup>
              <m:sSupPr>
                <m:ctrlPr>
                  <w:rPr>
                    <w:rFonts w:ascii="Cambria Math" w:hAnsi="Cambria Math"/>
                    <w:vertAlign w:val="subscript"/>
                  </w:rPr>
                </m:ctrlPr>
              </m:sSupPr>
              <m:e>
                <m:r>
                  <m:rPr>
                    <m:sty m:val="p"/>
                  </m:rPr>
                  <w:rPr>
                    <w:rFonts w:ascii="Cambria Math" w:hAnsi="Cambria Math"/>
                    <w:vertAlign w:val="subscript"/>
                  </w:rPr>
                  <m:t>Cu</m:t>
                </m:r>
              </m:e>
              <m:sup>
                <m:r>
                  <m:rPr>
                    <m:sty m:val="p"/>
                  </m:rPr>
                  <w:rPr>
                    <w:rFonts w:ascii="Cambria Math" w:hAnsi="Cambria Math"/>
                    <w:vertAlign w:val="subscript"/>
                  </w:rPr>
                  <m:t>2+</m:t>
                </m:r>
              </m:sup>
            </m:sSup>
            <m:r>
              <m:rPr>
                <m:sty m:val="p"/>
              </m:rPr>
              <w:rPr>
                <w:rFonts w:ascii="Cambria Math" w:hAnsi="Cambria Math"/>
                <w:vertAlign w:val="subscript"/>
              </w:rPr>
              <m:t>/Cu</m:t>
            </m:r>
          </m:sub>
          <m:sup>
            <m:r>
              <m:rPr>
                <m:sty m:val="p"/>
              </m:rPr>
              <w:rPr>
                <w:rFonts w:ascii="Cambria Math" w:hAnsi="Cambria Math"/>
                <w:strike/>
                <w:vertAlign w:val="superscript"/>
              </w:rPr>
              <m:t>o</m:t>
            </m:r>
          </m:sup>
        </m:sSubSup>
      </m:oMath>
      <w:r w:rsidRPr="008112E3">
        <w:t xml:space="preserve"> remain undissolved</w:t>
      </w:r>
      <w:r w:rsidRPr="008112E3">
        <w:br/>
        <w:t>At the cathode</w:t>
      </w:r>
      <w:r>
        <w:t xml:space="preserve"> (purified copper):</w:t>
      </w:r>
      <w:r>
        <w:tab/>
      </w:r>
      <m:oMath>
        <m:sSup>
          <m:sSupPr>
            <m:ctrlPr>
              <w:rPr>
                <w:rFonts w:ascii="Cambria Math" w:hAnsi="Cambria Math"/>
                <w:i/>
              </w:rPr>
            </m:ctrlPr>
          </m:sSupPr>
          <m:e>
            <m:r>
              <m:rPr>
                <m:sty m:val="p"/>
              </m:rPr>
              <w:rPr>
                <w:rFonts w:ascii="Cambria Math" w:hAnsi="Cambria Math"/>
              </w:rPr>
              <m:t>Cu</m:t>
            </m:r>
            <m:ctrlPr>
              <w:rPr>
                <w:rFonts w:ascii="Cambria Math" w:hAnsi="Cambria Math"/>
              </w:rPr>
            </m:ctrlPr>
          </m:e>
          <m:sup>
            <m:r>
              <w:rPr>
                <w:rFonts w:ascii="Cambria Math" w:hAnsi="Cambria Math"/>
              </w:rPr>
              <m:t>2+</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→Cu</m:t>
        </m:r>
      </m:oMath>
    </w:p>
    <w:p w:rsidR="00BC2F00" w:rsidRPr="003D5029" w:rsidRDefault="00BC2F00" w:rsidP="00BC2F00">
      <w:r w:rsidRPr="008112E3">
        <w:t>Electrolysis of brine</w:t>
      </w:r>
      <w:r w:rsidRPr="008112E3">
        <w:br/>
        <w:t xml:space="preserve">Electrolyte: </w:t>
      </w:r>
      <w:r w:rsidRPr="003D5029">
        <w:t>Purified brine (concentrated</w:t>
      </w:r>
      <m:oMath>
        <m:r>
          <m:rPr>
            <m:sty m:val="p"/>
          </m:rPr>
          <w:rPr>
            <w:rFonts w:ascii="Cambria Math" w:hAnsi="Cambria Math"/>
          </w:rPr>
          <m:t xml:space="preserve"> NaCl</m:t>
        </m:r>
      </m:oMath>
      <w:r w:rsidRPr="003D5029">
        <w:t xml:space="preserve">) </w:t>
      </w:r>
      <w:r>
        <w:br/>
        <w:t>At the anode (</w:t>
      </w:r>
      <w:r w:rsidRPr="003D5029">
        <w:t>titanium</w:t>
      </w:r>
      <w:r>
        <w:t>):</w:t>
      </w:r>
      <w:r w:rsidRPr="003D5029">
        <w:t xml:space="preserve"> </w:t>
      </w:r>
      <m:oMath>
        <m:r>
          <m:rPr>
            <m:sty m:val="p"/>
          </m:rPr>
          <w:rPr>
            <w:rFonts w:ascii="Cambria Math" w:hAnsi="Cambria Math"/>
          </w:rPr>
          <m:t>2C</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+2</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oMath>
      <w:r>
        <w:t xml:space="preserve">  </w:t>
      </w:r>
      <w:r>
        <w:tab/>
      </w:r>
      <w:r w:rsidRPr="003D5029">
        <w:t>(electrode preferred due to the corrosive nature of</w:t>
      </w:r>
      <m:oMath>
        <m:r>
          <m:rPr>
            <m:sty m:val="p"/>
          </m:rPr>
          <w:rPr>
            <w:rFonts w:ascii="Cambria Math" w:hAnsi="Cambria Math"/>
          </w:rPr>
          <m:t xml:space="preserve"> 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3D5029">
        <w:t>)</w:t>
      </w:r>
      <w:r w:rsidRPr="003D5029">
        <w:br/>
        <w:t xml:space="preserve">At the cathode (steel): </w:t>
      </w:r>
      <w:r w:rsidRPr="003D5029">
        <w:tab/>
      </w:r>
      <m:oMath>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O+2</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p>
    <w:p w:rsidR="00BC2F00" w:rsidRPr="008112E3" w:rsidRDefault="00BC2F00" w:rsidP="00BC2F00">
      <w:r w:rsidRPr="008112E3">
        <w:t xml:space="preserve">The porous asbestos diaphragm prevents the mixing of </w:t>
      </w:r>
      <m:oMath>
        <m:r>
          <m:rPr>
            <m:sty m:val="p"/>
          </m:rPr>
          <w:rPr>
            <w:rFonts w:ascii="Cambria Math" w:hAnsi="Cambria Math"/>
          </w:rPr>
          <m:t>NaOH</m:t>
        </m:r>
      </m:oMath>
      <w:r w:rsidRPr="008112E3">
        <w:t xml:space="preserve"> (formed at the cathode) and</w:t>
      </w:r>
      <m:oMath>
        <m:r>
          <m:rPr>
            <m:sty m:val="p"/>
          </m:rPr>
          <w:rPr>
            <w:rFonts w:ascii="Cambria Math" w:hAnsi="Cambria Math"/>
          </w:rPr>
          <m:t xml:space="preserve"> 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8112E3">
        <w:t xml:space="preserve"> (formed at the anode), </w:t>
      </w:r>
      <w:r>
        <w:t xml:space="preserve">which </w:t>
      </w:r>
      <w:r w:rsidRPr="008112E3">
        <w:t>disproportionate</w:t>
      </w:r>
      <m:oMath>
        <m:r>
          <m:rPr>
            <m:sty m:val="p"/>
          </m:rPr>
          <w:rPr>
            <w:rFonts w:ascii="Cambria Math" w:hAnsi="Cambria Math"/>
          </w:rPr>
          <m:t xml:space="preserve"> 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99679A">
        <w:t xml:space="preserve"> </w:t>
      </w:r>
      <w:r w:rsidRPr="008112E3">
        <w:t>to</w:t>
      </w:r>
      <m:oMath>
        <m:r>
          <m:rPr>
            <m:sty m:val="p"/>
          </m:rPr>
          <w:rPr>
            <w:rFonts w:ascii="Cambria Math" w:hAnsi="Cambria Math"/>
          </w:rPr>
          <m:t xml:space="preserve"> C</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m:t>
            </m:r>
          </m:sup>
        </m:sSup>
      </m:oMath>
      <w:r w:rsidRPr="008112E3">
        <w:t xml:space="preserve"> and</w:t>
      </w:r>
      <m:oMath>
        <m:r>
          <m:rPr>
            <m:sty m:val="p"/>
          </m:rPr>
          <w:rPr>
            <w:rFonts w:ascii="Cambria Math" w:hAnsi="Cambria Math"/>
          </w:rPr>
          <m:t xml:space="preserve"> Cl</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oMath>
      <w:r w:rsidRPr="008112E3">
        <w:t>.</w:t>
      </w:r>
      <w:r>
        <w:br/>
      </w:r>
      <w:r w:rsidRPr="008112E3">
        <w:t>It also serves to prevent highly reactive</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8112E3">
        <w:t xml:space="preserve"> (formed at the cathode) and</w:t>
      </w:r>
      <m:oMath>
        <m:r>
          <m:rPr>
            <m:sty m:val="p"/>
          </m:rPr>
          <w:rPr>
            <w:rFonts w:ascii="Cambria Math" w:hAnsi="Cambria Math"/>
          </w:rPr>
          <m:t xml:space="preserve"> 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8112E3">
        <w:t xml:space="preserve"> formed at the anode from coming into contact as they can be sold as useful chemical separately.</w:t>
      </w:r>
      <w:r w:rsidRPr="008112E3">
        <w:br/>
        <w:t>Purification of brine is necessary to remove</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Ca</m:t>
            </m:r>
          </m:e>
          <m:sup>
            <m:r>
              <m:rPr>
                <m:sty m:val="p"/>
              </m:rPr>
              <w:rPr>
                <w:rFonts w:ascii="Cambria Math" w:hAnsi="Cambria Math"/>
              </w:rPr>
              <m:t>2+</m:t>
            </m:r>
          </m:sup>
        </m:sSup>
      </m:oMath>
      <w:r w:rsidRPr="008112E3">
        <w:t xml:space="preserve"> and</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Mg</m:t>
            </m:r>
          </m:e>
          <m:sup>
            <m:r>
              <m:rPr>
                <m:sty m:val="p"/>
              </m:rPr>
              <w:rPr>
                <w:rFonts w:ascii="Cambria Math" w:hAnsi="Cambria Math"/>
              </w:rPr>
              <m:t>2+</m:t>
            </m:r>
          </m:sup>
        </m:sSup>
      </m:oMath>
      <w:r w:rsidRPr="008112E3">
        <w:t xml:space="preserve"> which would precipitate insoluble hydroxides and bl</w:t>
      </w:r>
      <w:r>
        <w:t>ock the pores of the diaphragm.</w:t>
      </w:r>
    </w:p>
    <w:p w:rsidR="00BC2F00" w:rsidRPr="00C90862" w:rsidRDefault="00BC2F00" w:rsidP="00BC2F00">
      <w:r>
        <w:t xml:space="preserve">Relationship between electrochemistry and thermodynamics: </w:t>
      </w:r>
      <w:r>
        <w:br/>
      </w:r>
      <m:oMathPara>
        <m:oMath>
          <m:r>
            <m:rPr>
              <m:sty m:val="p"/>
            </m:rPr>
            <w:rPr>
              <w:rFonts w:ascii="Cambria Math" w:hAnsi="Cambria Math"/>
            </w:rPr>
            <m:t>∆G=-nF</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vertAlign w:val="subscript"/>
                </w:rPr>
                <m:t xml:space="preserve">cell </m:t>
              </m:r>
            </m:sub>
            <m:sup>
              <m:r>
                <m:rPr>
                  <m:sty m:val="p"/>
                </m:rPr>
                <w:rPr>
                  <w:rFonts w:ascii="Cambria Math" w:hAnsi="Cambria Math"/>
                  <w:strike/>
                  <w:vertAlign w:val="superscript"/>
                </w:rPr>
                <m:t>o</m:t>
              </m:r>
            </m:sup>
          </m:sSubSup>
          <m:r>
            <w:rPr>
              <w:rFonts w:ascii="Cambria Math" w:hAnsi="Cambria Math"/>
            </w:rPr>
            <m:t>=</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 xml:space="preserve"> </m:t>
              </m:r>
            </m:sub>
            <m:sup>
              <m:r>
                <m:rPr>
                  <m:sty m:val="p"/>
                </m:rPr>
                <w:rPr>
                  <w:rFonts w:ascii="Cambria Math" w:hAnsi="Cambria Math"/>
                  <w:strike/>
                </w:rPr>
                <m:t>o</m:t>
              </m:r>
            </m:sup>
          </m:sSubSup>
          <m:r>
            <m:rPr>
              <m:sty m:val="p"/>
            </m:rPr>
            <w:rPr>
              <w:rFonts w:ascii="Cambria Math" w:hAnsi="Cambria Math"/>
            </w:rPr>
            <m:t>-T∆</m:t>
          </m:r>
          <m:sSup>
            <m:sSupPr>
              <m:ctrlPr>
                <w:rPr>
                  <w:rFonts w:ascii="Cambria Math" w:hAnsi="Cambria Math"/>
                </w:rPr>
              </m:ctrlPr>
            </m:sSupPr>
            <m:e>
              <m:r>
                <m:rPr>
                  <m:sty m:val="p"/>
                </m:rPr>
                <w:rPr>
                  <w:rFonts w:ascii="Cambria Math" w:hAnsi="Cambria Math"/>
                </w:rPr>
                <m:t>S</m:t>
              </m:r>
            </m:e>
            <m:sup>
              <m:r>
                <m:rPr>
                  <m:sty m:val="p"/>
                </m:rPr>
                <w:rPr>
                  <w:rFonts w:ascii="Cambria Math" w:hAnsi="Cambria Math"/>
                  <w:strike/>
                </w:rPr>
                <m:t>o</m:t>
              </m:r>
            </m:sup>
          </m:sSup>
          <m:r>
            <m:rPr>
              <m:sty m:val="p"/>
            </m:rPr>
            <w:br/>
          </m:r>
        </m:oMath>
      </m:oMathPara>
      <w:r>
        <w:t xml:space="preserve">A positive </w:t>
      </w:r>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vertAlign w:val="subscript"/>
              </w:rPr>
              <m:t xml:space="preserve">cell </m:t>
            </m:r>
          </m:sub>
          <m:sup>
            <m:r>
              <m:rPr>
                <m:sty m:val="p"/>
              </m:rPr>
              <w:rPr>
                <w:rFonts w:ascii="Cambria Math" w:hAnsi="Cambria Math"/>
                <w:strike/>
                <w:vertAlign w:val="superscript"/>
              </w:rPr>
              <m:t>o</m:t>
            </m:r>
          </m:sup>
        </m:sSubSup>
      </m:oMath>
      <w:r w:rsidR="00E6711B">
        <w:t xml:space="preserve"> </w:t>
      </w:r>
      <w:r>
        <w:t>indicate</w:t>
      </w:r>
      <w:r w:rsidR="00E6711B">
        <w:t>s</w:t>
      </w:r>
      <w:r>
        <w:t xml:space="preserve"> a spontaneous reaction and the reaction is</w:t>
      </w:r>
      <w:r w:rsidR="00E6711B">
        <w:t xml:space="preserve"> likely to be</w:t>
      </w:r>
      <w:r>
        <w:t xml:space="preserve"> exothermic.</w:t>
      </w:r>
      <w:r w:rsidRPr="004A01AE">
        <w:br/>
      </w:r>
      <w:r w:rsidRPr="008112E3">
        <w:rPr>
          <w:b/>
          <w:u w:val="single"/>
        </w:rPr>
        <w:br w:type="page"/>
      </w:r>
    </w:p>
    <w:p w:rsidR="00BC2F00" w:rsidRPr="008112E3" w:rsidRDefault="00BC2F00" w:rsidP="00BC2F00">
      <w:pPr>
        <w:pStyle w:val="Heading1"/>
      </w:pPr>
      <w:bookmarkStart w:id="80" w:name="_Toc395536170"/>
      <w:commentRangeStart w:id="81"/>
      <w:r w:rsidRPr="008112E3">
        <w:lastRenderedPageBreak/>
        <w:t xml:space="preserve">Transition </w:t>
      </w:r>
      <w:commentRangeEnd w:id="81"/>
      <w:r>
        <w:rPr>
          <w:rStyle w:val="CommentReference"/>
          <w:rFonts w:eastAsiaTheme="minorEastAsia" w:cstheme="minorBidi"/>
          <w:b w:val="0"/>
          <w:bCs w:val="0"/>
          <w:u w:val="none"/>
        </w:rPr>
        <w:commentReference w:id="81"/>
      </w:r>
      <w:commentRangeStart w:id="82"/>
      <w:r w:rsidRPr="008112E3">
        <w:t>Elements</w:t>
      </w:r>
      <w:commentRangeEnd w:id="82"/>
      <w:r>
        <w:rPr>
          <w:rStyle w:val="CommentReference"/>
          <w:rFonts w:eastAsiaTheme="minorEastAsia" w:cstheme="minorBidi"/>
          <w:b w:val="0"/>
          <w:bCs w:val="0"/>
          <w:u w:val="none"/>
        </w:rPr>
        <w:commentReference w:id="82"/>
      </w:r>
      <w:bookmarkEnd w:id="80"/>
    </w:p>
    <w:p w:rsidR="00BC2F00" w:rsidRPr="008112E3" w:rsidRDefault="00BC2F00" w:rsidP="00BC2F00">
      <w:r w:rsidRPr="008112E3">
        <w:t>A transition element is a d block element that can form at least one stable ion with a partially filled d subshell.</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416"/>
        <w:gridCol w:w="1414"/>
        <w:gridCol w:w="1414"/>
        <w:gridCol w:w="1414"/>
        <w:gridCol w:w="1415"/>
        <w:gridCol w:w="1414"/>
        <w:gridCol w:w="1414"/>
        <w:gridCol w:w="1415"/>
        <w:gridCol w:w="1414"/>
        <w:gridCol w:w="1414"/>
        <w:gridCol w:w="1415"/>
      </w:tblGrid>
      <w:tr w:rsidR="00BC2F00" w:rsidRPr="008112E3" w:rsidTr="00080A2D">
        <w:tc>
          <w:tcPr>
            <w:tcW w:w="1416" w:type="dxa"/>
          </w:tcPr>
          <w:p w:rsidR="00BC2F00" w:rsidRPr="008112E3" w:rsidRDefault="00BC2F00" w:rsidP="00080A2D">
            <w:r w:rsidRPr="008112E3">
              <w:t>Element</w:t>
            </w:r>
          </w:p>
        </w:tc>
        <w:tc>
          <w:tcPr>
            <w:tcW w:w="1414" w:type="dxa"/>
          </w:tcPr>
          <w:p w:rsidR="00BC2F00" w:rsidRPr="008112E3" w:rsidRDefault="00527927" w:rsidP="00080A2D">
            <w:pPr>
              <w:rPr>
                <w:color w:val="808080" w:themeColor="background1" w:themeShade="80"/>
              </w:rPr>
            </w:pPr>
            <m:oMathPara>
              <m:oMath>
                <m:sPre>
                  <m:sPrePr>
                    <m:ctrlPr>
                      <w:rPr>
                        <w:rFonts w:ascii="Cambria Math" w:hAnsi="Cambria Math"/>
                        <w:color w:val="808080" w:themeColor="background1" w:themeShade="80"/>
                      </w:rPr>
                    </m:ctrlPr>
                  </m:sPrePr>
                  <m:sub>
                    <m:r>
                      <m:rPr>
                        <m:sty m:val="p"/>
                      </m:rPr>
                      <w:rPr>
                        <w:rFonts w:ascii="Cambria Math" w:hAnsi="Cambria Math"/>
                        <w:color w:val="808080" w:themeColor="background1" w:themeShade="80"/>
                      </w:rPr>
                      <m:t>21</m:t>
                    </m:r>
                  </m:sub>
                  <m:sup>
                    <m:r>
                      <m:rPr>
                        <m:sty m:val="p"/>
                      </m:rPr>
                      <w:rPr>
                        <w:rFonts w:ascii="Cambria Math" w:hAnsi="Cambria Math"/>
                        <w:color w:val="808080" w:themeColor="background1" w:themeShade="80"/>
                      </w:rPr>
                      <m:t xml:space="preserve"> </m:t>
                    </m:r>
                  </m:sup>
                  <m:e>
                    <m:r>
                      <m:rPr>
                        <m:sty m:val="p"/>
                      </m:rPr>
                      <w:rPr>
                        <w:rFonts w:ascii="Cambria Math" w:hAnsi="Cambria Math"/>
                        <w:color w:val="808080" w:themeColor="background1" w:themeShade="80"/>
                      </w:rPr>
                      <m:t>Sc</m:t>
                    </m:r>
                  </m:e>
                </m:sPre>
              </m:oMath>
            </m:oMathPara>
          </w:p>
        </w:tc>
        <w:tc>
          <w:tcPr>
            <w:tcW w:w="1414" w:type="dxa"/>
          </w:tcPr>
          <w:p w:rsidR="00BC2F00" w:rsidRPr="008112E3" w:rsidRDefault="00527927" w:rsidP="00080A2D">
            <w:pPr>
              <w:rPr>
                <w:color w:val="808080" w:themeColor="background1" w:themeShade="80"/>
              </w:rPr>
            </w:pPr>
            <m:oMathPara>
              <m:oMath>
                <m:sPre>
                  <m:sPrePr>
                    <m:ctrlPr>
                      <w:rPr>
                        <w:rFonts w:ascii="Cambria Math" w:hAnsi="Cambria Math"/>
                      </w:rPr>
                    </m:ctrlPr>
                  </m:sPrePr>
                  <m:sub>
                    <m:r>
                      <m:rPr>
                        <m:sty m:val="p"/>
                      </m:rPr>
                      <w:rPr>
                        <w:rFonts w:ascii="Cambria Math" w:hAnsi="Cambria Math"/>
                      </w:rPr>
                      <m:t>22</m:t>
                    </m:r>
                  </m:sub>
                  <m:sup>
                    <m:r>
                      <m:rPr>
                        <m:sty m:val="p"/>
                      </m:rPr>
                      <w:rPr>
                        <w:rFonts w:ascii="Cambria Math" w:hAnsi="Cambria Math"/>
                      </w:rPr>
                      <m:t xml:space="preserve"> </m:t>
                    </m:r>
                  </m:sup>
                  <m:e>
                    <m:r>
                      <m:rPr>
                        <m:sty m:val="p"/>
                      </m:rPr>
                      <w:rPr>
                        <w:rFonts w:ascii="Cambria Math" w:hAnsi="Cambria Math"/>
                      </w:rPr>
                      <m:t>Ti</m:t>
                    </m:r>
                  </m:e>
                </m:sPre>
              </m:oMath>
            </m:oMathPara>
          </w:p>
        </w:tc>
        <w:tc>
          <w:tcPr>
            <w:tcW w:w="1414" w:type="dxa"/>
          </w:tcPr>
          <w:p w:rsidR="00BC2F00" w:rsidRPr="008112E3" w:rsidRDefault="00527927" w:rsidP="00080A2D">
            <w:pPr>
              <w:rPr>
                <w:color w:val="808080" w:themeColor="background1" w:themeShade="80"/>
              </w:rPr>
            </w:pPr>
            <m:oMathPara>
              <m:oMath>
                <m:sPre>
                  <m:sPrePr>
                    <m:ctrlPr>
                      <w:rPr>
                        <w:rFonts w:ascii="Cambria Math" w:hAnsi="Cambria Math"/>
                      </w:rPr>
                    </m:ctrlPr>
                  </m:sPrePr>
                  <m:sub>
                    <m:r>
                      <m:rPr>
                        <m:sty m:val="p"/>
                      </m:rPr>
                      <w:rPr>
                        <w:rFonts w:ascii="Cambria Math" w:hAnsi="Cambria Math"/>
                      </w:rPr>
                      <m:t>23</m:t>
                    </m:r>
                  </m:sub>
                  <m:sup>
                    <m:r>
                      <m:rPr>
                        <m:sty m:val="p"/>
                      </m:rPr>
                      <w:rPr>
                        <w:rFonts w:ascii="Cambria Math" w:hAnsi="Cambria Math"/>
                      </w:rPr>
                      <m:t xml:space="preserve"> </m:t>
                    </m:r>
                  </m:sup>
                  <m:e>
                    <m:r>
                      <m:rPr>
                        <m:sty m:val="p"/>
                      </m:rPr>
                      <w:rPr>
                        <w:rFonts w:ascii="Cambria Math" w:hAnsi="Cambria Math"/>
                      </w:rPr>
                      <m:t>V</m:t>
                    </m:r>
                  </m:e>
                </m:sPre>
              </m:oMath>
            </m:oMathPara>
          </w:p>
        </w:tc>
        <w:tc>
          <w:tcPr>
            <w:tcW w:w="1415" w:type="dxa"/>
          </w:tcPr>
          <w:p w:rsidR="00BC2F00" w:rsidRPr="008112E3" w:rsidRDefault="00527927" w:rsidP="00080A2D">
            <w:pPr>
              <w:rPr>
                <w:color w:val="808080" w:themeColor="background1" w:themeShade="80"/>
              </w:rPr>
            </w:pPr>
            <m:oMathPara>
              <m:oMath>
                <m:sPre>
                  <m:sPrePr>
                    <m:ctrlPr>
                      <w:rPr>
                        <w:rFonts w:ascii="Cambria Math" w:hAnsi="Cambria Math"/>
                      </w:rPr>
                    </m:ctrlPr>
                  </m:sPrePr>
                  <m:sub>
                    <m:r>
                      <m:rPr>
                        <m:sty m:val="p"/>
                      </m:rPr>
                      <w:rPr>
                        <w:rFonts w:ascii="Cambria Math" w:hAnsi="Cambria Math"/>
                      </w:rPr>
                      <m:t>24</m:t>
                    </m:r>
                  </m:sub>
                  <m:sup>
                    <m:r>
                      <m:rPr>
                        <m:sty m:val="p"/>
                      </m:rPr>
                      <w:rPr>
                        <w:rFonts w:ascii="Cambria Math" w:hAnsi="Cambria Math"/>
                      </w:rPr>
                      <m:t xml:space="preserve"> </m:t>
                    </m:r>
                  </m:sup>
                  <m:e>
                    <m:r>
                      <m:rPr>
                        <m:sty m:val="p"/>
                      </m:rPr>
                      <w:rPr>
                        <w:rFonts w:ascii="Cambria Math" w:hAnsi="Cambria Math"/>
                      </w:rPr>
                      <m:t>Cr</m:t>
                    </m:r>
                  </m:e>
                </m:sPre>
              </m:oMath>
            </m:oMathPara>
          </w:p>
        </w:tc>
        <w:tc>
          <w:tcPr>
            <w:tcW w:w="1414" w:type="dxa"/>
          </w:tcPr>
          <w:p w:rsidR="00BC2F00" w:rsidRPr="008112E3" w:rsidRDefault="00527927" w:rsidP="00080A2D">
            <w:pPr>
              <w:rPr>
                <w:color w:val="808080" w:themeColor="background1" w:themeShade="80"/>
              </w:rPr>
            </w:pPr>
            <m:oMathPara>
              <m:oMath>
                <m:sPre>
                  <m:sPrePr>
                    <m:ctrlPr>
                      <w:rPr>
                        <w:rFonts w:ascii="Cambria Math" w:hAnsi="Cambria Math"/>
                      </w:rPr>
                    </m:ctrlPr>
                  </m:sPrePr>
                  <m:sub>
                    <m:r>
                      <m:rPr>
                        <m:sty m:val="p"/>
                      </m:rPr>
                      <w:rPr>
                        <w:rFonts w:ascii="Cambria Math" w:hAnsi="Cambria Math"/>
                      </w:rPr>
                      <m:t>25</m:t>
                    </m:r>
                  </m:sub>
                  <m:sup>
                    <m:r>
                      <m:rPr>
                        <m:sty m:val="p"/>
                      </m:rPr>
                      <w:rPr>
                        <w:rFonts w:ascii="Cambria Math" w:hAnsi="Cambria Math"/>
                      </w:rPr>
                      <m:t xml:space="preserve"> </m:t>
                    </m:r>
                  </m:sup>
                  <m:e>
                    <m:r>
                      <m:rPr>
                        <m:sty m:val="p"/>
                      </m:rPr>
                      <w:rPr>
                        <w:rFonts w:ascii="Cambria Math" w:hAnsi="Cambria Math"/>
                      </w:rPr>
                      <m:t>Mn</m:t>
                    </m:r>
                  </m:e>
                </m:sPre>
              </m:oMath>
            </m:oMathPara>
          </w:p>
        </w:tc>
        <w:tc>
          <w:tcPr>
            <w:tcW w:w="1414" w:type="dxa"/>
          </w:tcPr>
          <w:p w:rsidR="00BC2F00" w:rsidRPr="008112E3" w:rsidRDefault="00527927" w:rsidP="00080A2D">
            <w:pPr>
              <w:rPr>
                <w:color w:val="808080" w:themeColor="background1" w:themeShade="80"/>
              </w:rPr>
            </w:pPr>
            <m:oMathPara>
              <m:oMath>
                <m:sPre>
                  <m:sPrePr>
                    <m:ctrlPr>
                      <w:rPr>
                        <w:rFonts w:ascii="Cambria Math" w:hAnsi="Cambria Math"/>
                      </w:rPr>
                    </m:ctrlPr>
                  </m:sPrePr>
                  <m:sub>
                    <m:r>
                      <m:rPr>
                        <m:sty m:val="p"/>
                      </m:rPr>
                      <w:rPr>
                        <w:rFonts w:ascii="Cambria Math" w:hAnsi="Cambria Math"/>
                      </w:rPr>
                      <m:t>26</m:t>
                    </m:r>
                  </m:sub>
                  <m:sup>
                    <m:r>
                      <m:rPr>
                        <m:sty m:val="p"/>
                      </m:rPr>
                      <w:rPr>
                        <w:rFonts w:ascii="Cambria Math" w:hAnsi="Cambria Math"/>
                      </w:rPr>
                      <m:t xml:space="preserve"> </m:t>
                    </m:r>
                  </m:sup>
                  <m:e>
                    <m:r>
                      <m:rPr>
                        <m:sty m:val="p"/>
                      </m:rPr>
                      <w:rPr>
                        <w:rFonts w:ascii="Cambria Math" w:hAnsi="Cambria Math"/>
                      </w:rPr>
                      <m:t>Fe</m:t>
                    </m:r>
                  </m:e>
                </m:sPre>
              </m:oMath>
            </m:oMathPara>
          </w:p>
        </w:tc>
        <w:tc>
          <w:tcPr>
            <w:tcW w:w="1415" w:type="dxa"/>
          </w:tcPr>
          <w:p w:rsidR="00BC2F00" w:rsidRPr="008112E3" w:rsidRDefault="00527927" w:rsidP="00080A2D">
            <w:pPr>
              <w:rPr>
                <w:color w:val="808080" w:themeColor="background1" w:themeShade="80"/>
              </w:rPr>
            </w:pPr>
            <m:oMathPara>
              <m:oMath>
                <m:sPre>
                  <m:sPrePr>
                    <m:ctrlPr>
                      <w:rPr>
                        <w:rFonts w:ascii="Cambria Math" w:hAnsi="Cambria Math"/>
                      </w:rPr>
                    </m:ctrlPr>
                  </m:sPrePr>
                  <m:sub>
                    <m:r>
                      <m:rPr>
                        <m:sty m:val="p"/>
                      </m:rPr>
                      <w:rPr>
                        <w:rFonts w:ascii="Cambria Math" w:hAnsi="Cambria Math"/>
                      </w:rPr>
                      <m:t>27</m:t>
                    </m:r>
                  </m:sub>
                  <m:sup>
                    <m:r>
                      <m:rPr>
                        <m:sty m:val="p"/>
                      </m:rPr>
                      <w:rPr>
                        <w:rFonts w:ascii="Cambria Math" w:hAnsi="Cambria Math"/>
                      </w:rPr>
                      <m:t xml:space="preserve"> </m:t>
                    </m:r>
                  </m:sup>
                  <m:e>
                    <m:r>
                      <m:rPr>
                        <m:sty m:val="p"/>
                      </m:rPr>
                      <w:rPr>
                        <w:rFonts w:ascii="Cambria Math" w:hAnsi="Cambria Math"/>
                      </w:rPr>
                      <m:t>Co</m:t>
                    </m:r>
                  </m:e>
                </m:sPre>
              </m:oMath>
            </m:oMathPara>
          </w:p>
        </w:tc>
        <w:tc>
          <w:tcPr>
            <w:tcW w:w="1414" w:type="dxa"/>
          </w:tcPr>
          <w:p w:rsidR="00BC2F00" w:rsidRPr="008112E3" w:rsidRDefault="00527927" w:rsidP="00080A2D">
            <w:pPr>
              <w:rPr>
                <w:color w:val="808080" w:themeColor="background1" w:themeShade="80"/>
              </w:rPr>
            </w:pPr>
            <m:oMathPara>
              <m:oMath>
                <m:sPre>
                  <m:sPrePr>
                    <m:ctrlPr>
                      <w:rPr>
                        <w:rFonts w:ascii="Cambria Math" w:hAnsi="Cambria Math"/>
                      </w:rPr>
                    </m:ctrlPr>
                  </m:sPrePr>
                  <m:sub>
                    <m:r>
                      <m:rPr>
                        <m:sty m:val="p"/>
                      </m:rPr>
                      <w:rPr>
                        <w:rFonts w:ascii="Cambria Math" w:hAnsi="Cambria Math"/>
                      </w:rPr>
                      <m:t>28</m:t>
                    </m:r>
                  </m:sub>
                  <m:sup>
                    <m:r>
                      <m:rPr>
                        <m:sty m:val="p"/>
                      </m:rPr>
                      <w:rPr>
                        <w:rFonts w:ascii="Cambria Math" w:hAnsi="Cambria Math"/>
                      </w:rPr>
                      <m:t xml:space="preserve"> </m:t>
                    </m:r>
                  </m:sup>
                  <m:e>
                    <m:r>
                      <m:rPr>
                        <m:sty m:val="p"/>
                      </m:rPr>
                      <w:rPr>
                        <w:rFonts w:ascii="Cambria Math" w:hAnsi="Cambria Math"/>
                      </w:rPr>
                      <m:t>Ni</m:t>
                    </m:r>
                  </m:e>
                </m:sPre>
              </m:oMath>
            </m:oMathPara>
          </w:p>
        </w:tc>
        <w:commentRangeStart w:id="83"/>
        <w:tc>
          <w:tcPr>
            <w:tcW w:w="1414" w:type="dxa"/>
          </w:tcPr>
          <w:p w:rsidR="00BC2F00" w:rsidRPr="007937BD" w:rsidRDefault="00527927" w:rsidP="00080A2D">
            <w:pPr>
              <w:rPr>
                <w:b/>
                <w:color w:val="808080" w:themeColor="background1" w:themeShade="80"/>
              </w:rPr>
            </w:pPr>
            <m:oMathPara>
              <m:oMath>
                <m:sPre>
                  <m:sPrePr>
                    <m:ctrlPr>
                      <w:rPr>
                        <w:rFonts w:ascii="Cambria Math" w:hAnsi="Cambria Math"/>
                        <w:b/>
                      </w:rPr>
                    </m:ctrlPr>
                  </m:sPrePr>
                  <m:sub>
                    <m:r>
                      <m:rPr>
                        <m:sty m:val="b"/>
                      </m:rPr>
                      <w:rPr>
                        <w:rFonts w:ascii="Cambria Math" w:hAnsi="Cambria Math"/>
                      </w:rPr>
                      <m:t>29</m:t>
                    </m:r>
                  </m:sub>
                  <m:sup>
                    <m:r>
                      <m:rPr>
                        <m:sty m:val="b"/>
                      </m:rPr>
                      <w:rPr>
                        <w:rFonts w:ascii="Cambria Math" w:hAnsi="Cambria Math"/>
                      </w:rPr>
                      <m:t xml:space="preserve"> </m:t>
                    </m:r>
                  </m:sup>
                  <m:e>
                    <m:r>
                      <m:rPr>
                        <m:sty m:val="b"/>
                      </m:rPr>
                      <w:rPr>
                        <w:rFonts w:ascii="Cambria Math" w:hAnsi="Cambria Math"/>
                      </w:rPr>
                      <m:t>Cu</m:t>
                    </m:r>
                  </m:e>
                </m:sPre>
                <w:commentRangeEnd w:id="83"/>
                <m:r>
                  <m:rPr>
                    <m:sty m:val="p"/>
                  </m:rPr>
                  <w:rPr>
                    <w:rStyle w:val="CommentReference"/>
                  </w:rPr>
                  <w:commentReference w:id="83"/>
                </m:r>
              </m:oMath>
            </m:oMathPara>
          </w:p>
        </w:tc>
        <w:tc>
          <w:tcPr>
            <w:tcW w:w="1415" w:type="dxa"/>
          </w:tcPr>
          <w:p w:rsidR="00BC2F00" w:rsidRPr="008112E3" w:rsidRDefault="00527927" w:rsidP="00080A2D">
            <w:pPr>
              <w:rPr>
                <w:color w:val="808080" w:themeColor="background1" w:themeShade="80"/>
              </w:rPr>
            </w:pPr>
            <m:oMathPara>
              <m:oMath>
                <m:sPre>
                  <m:sPrePr>
                    <m:ctrlPr>
                      <w:rPr>
                        <w:rFonts w:ascii="Cambria Math" w:hAnsi="Cambria Math"/>
                      </w:rPr>
                    </m:ctrlPr>
                  </m:sPrePr>
                  <m:sub>
                    <m:r>
                      <m:rPr>
                        <m:sty m:val="p"/>
                      </m:rPr>
                      <w:rPr>
                        <w:rFonts w:ascii="Cambria Math" w:hAnsi="Cambria Math"/>
                      </w:rPr>
                      <m:t>30</m:t>
                    </m:r>
                  </m:sub>
                  <m:sup>
                    <m:r>
                      <m:rPr>
                        <m:sty m:val="p"/>
                      </m:rPr>
                      <w:rPr>
                        <w:rFonts w:ascii="Cambria Math" w:hAnsi="Cambria Math"/>
                      </w:rPr>
                      <m:t xml:space="preserve"> </m:t>
                    </m:r>
                  </m:sup>
                  <m:e>
                    <m:r>
                      <m:rPr>
                        <m:sty m:val="p"/>
                      </m:rPr>
                      <w:rPr>
                        <w:rFonts w:ascii="Cambria Math" w:hAnsi="Cambria Math"/>
                      </w:rPr>
                      <m:t>Zn</m:t>
                    </m:r>
                  </m:e>
                </m:sPre>
              </m:oMath>
            </m:oMathPara>
          </w:p>
        </w:tc>
      </w:tr>
      <w:tr w:rsidR="00BC2F00" w:rsidRPr="008112E3" w:rsidTr="00080A2D">
        <w:tc>
          <w:tcPr>
            <w:tcW w:w="1416" w:type="dxa"/>
            <w:vAlign w:val="center"/>
          </w:tcPr>
          <w:p w:rsidR="00BC2F00" w:rsidRPr="008112E3" w:rsidRDefault="00BC2F00" w:rsidP="00080A2D">
            <w:r w:rsidRPr="008112E3">
              <w:t>Electronic configuration</w:t>
            </w:r>
          </w:p>
        </w:tc>
        <w:tc>
          <w:tcPr>
            <w:tcW w:w="1414" w:type="dxa"/>
            <w:vAlign w:val="center"/>
          </w:tcPr>
          <w:p w:rsidR="00BC2F00" w:rsidRPr="005B0947" w:rsidRDefault="00BC2F00" w:rsidP="00080A2D">
            <w:pPr>
              <w:rPr>
                <w:vertAlign w:val="superscript"/>
              </w:rPr>
            </w:pPr>
            <m:oMathPara>
              <m:oMath>
                <m:r>
                  <m:rPr>
                    <m:sty m:val="p"/>
                  </m:rPr>
                  <w:rPr>
                    <w:rFonts w:ascii="Cambria Math" w:hAnsi="Cambria Math"/>
                    <w:color w:val="808080" w:themeColor="background1" w:themeShade="80"/>
                  </w:rPr>
                  <m:t>[Ar]</m:t>
                </m:r>
                <m:sSup>
                  <m:sSupPr>
                    <m:ctrlPr>
                      <w:rPr>
                        <w:rFonts w:ascii="Cambria Math" w:hAnsi="Cambria Math"/>
                        <w:color w:val="808080" w:themeColor="background1" w:themeShade="80"/>
                      </w:rPr>
                    </m:ctrlPr>
                  </m:sSupPr>
                  <m:e>
                    <m:r>
                      <m:rPr>
                        <m:sty m:val="p"/>
                      </m:rPr>
                      <w:rPr>
                        <w:rFonts w:ascii="Cambria Math" w:hAnsi="Cambria Math"/>
                        <w:color w:val="808080" w:themeColor="background1" w:themeShade="80"/>
                      </w:rPr>
                      <m:t>3d</m:t>
                    </m:r>
                  </m:e>
                  <m:sup>
                    <m:r>
                      <m:rPr>
                        <m:sty m:val="p"/>
                      </m:rPr>
                      <w:rPr>
                        <w:rFonts w:ascii="Cambria Math" w:hAnsi="Cambria Math"/>
                        <w:color w:val="808080" w:themeColor="background1" w:themeShade="80"/>
                        <w:vertAlign w:val="superscript"/>
                      </w:rPr>
                      <m:t>1</m:t>
                    </m:r>
                  </m:sup>
                </m:sSup>
                <m:sSup>
                  <m:sSupPr>
                    <m:ctrlPr>
                      <w:rPr>
                        <w:rFonts w:ascii="Cambria Math" w:hAnsi="Cambria Math"/>
                        <w:color w:val="808080" w:themeColor="background1" w:themeShade="80"/>
                      </w:rPr>
                    </m:ctrlPr>
                  </m:sSupPr>
                  <m:e>
                    <m:r>
                      <m:rPr>
                        <m:sty m:val="p"/>
                      </m:rPr>
                      <w:rPr>
                        <w:rFonts w:ascii="Cambria Math" w:hAnsi="Cambria Math"/>
                        <w:color w:val="808080" w:themeColor="background1" w:themeShade="80"/>
                      </w:rPr>
                      <m:t>4s</m:t>
                    </m:r>
                  </m:e>
                  <m:sup>
                    <m:r>
                      <m:rPr>
                        <m:sty m:val="p"/>
                      </m:rPr>
                      <w:rPr>
                        <w:rFonts w:ascii="Cambria Math" w:hAnsi="Cambria Math"/>
                        <w:color w:val="808080" w:themeColor="background1" w:themeShade="80"/>
                        <w:vertAlign w:val="superscript"/>
                      </w:rPr>
                      <m:t>2</m:t>
                    </m:r>
                  </m:sup>
                </m:sSup>
              </m:oMath>
            </m:oMathPara>
          </w:p>
        </w:tc>
        <w:tc>
          <w:tcPr>
            <w:tcW w:w="1414" w:type="dxa"/>
            <w:vAlign w:val="center"/>
          </w:tcPr>
          <w:p w:rsidR="00BC2F00" w:rsidRPr="005B0947" w:rsidRDefault="00BC2F00" w:rsidP="00080A2D">
            <m:oMathPara>
              <m:oMath>
                <m:r>
                  <m:rPr>
                    <m:sty m:val="p"/>
                  </m:rPr>
                  <w:rPr>
                    <w:rFonts w:ascii="Cambria Math" w:hAnsi="Cambria Math"/>
                  </w:rPr>
                  <m:t>[Ar]</m:t>
                </m:r>
                <m:sSup>
                  <m:sSupPr>
                    <m:ctrlPr>
                      <w:rPr>
                        <w:rFonts w:ascii="Cambria Math" w:hAnsi="Cambria Math"/>
                      </w:rPr>
                    </m:ctrlPr>
                  </m:sSupPr>
                  <m:e>
                    <m:r>
                      <m:rPr>
                        <m:sty m:val="p"/>
                      </m:rPr>
                      <w:rPr>
                        <w:rFonts w:ascii="Cambria Math" w:hAnsi="Cambria Math"/>
                      </w:rPr>
                      <m:t>3d</m:t>
                    </m:r>
                  </m:e>
                  <m:sup>
                    <m:r>
                      <m:rPr>
                        <m:sty m:val="p"/>
                      </m:rPr>
                      <w:rPr>
                        <w:rFonts w:ascii="Cambria Math" w:hAnsi="Cambria Math"/>
                        <w:vertAlign w:val="superscript"/>
                      </w:rPr>
                      <m:t>2</m:t>
                    </m:r>
                  </m:sup>
                </m:sSup>
                <m:sSup>
                  <m:sSupPr>
                    <m:ctrlPr>
                      <w:rPr>
                        <w:rFonts w:ascii="Cambria Math" w:hAnsi="Cambria Math"/>
                      </w:rPr>
                    </m:ctrlPr>
                  </m:sSupPr>
                  <m:e>
                    <m:r>
                      <m:rPr>
                        <m:sty m:val="p"/>
                      </m:rPr>
                      <w:rPr>
                        <w:rFonts w:ascii="Cambria Math" w:hAnsi="Cambria Math"/>
                      </w:rPr>
                      <m:t>4s</m:t>
                    </m:r>
                  </m:e>
                  <m:sup>
                    <m:r>
                      <m:rPr>
                        <m:sty m:val="p"/>
                      </m:rPr>
                      <w:rPr>
                        <w:rFonts w:ascii="Cambria Math" w:hAnsi="Cambria Math"/>
                        <w:vertAlign w:val="superscript"/>
                      </w:rPr>
                      <m:t>2</m:t>
                    </m:r>
                  </m:sup>
                </m:sSup>
              </m:oMath>
            </m:oMathPara>
          </w:p>
        </w:tc>
        <w:tc>
          <w:tcPr>
            <w:tcW w:w="1414" w:type="dxa"/>
            <w:vAlign w:val="center"/>
          </w:tcPr>
          <w:p w:rsidR="00BC2F00" w:rsidRPr="008112E3" w:rsidRDefault="00BC2F00" w:rsidP="00080A2D">
            <w:pPr>
              <w:rPr>
                <w:vertAlign w:val="superscript"/>
              </w:rPr>
            </w:pPr>
            <m:oMathPara>
              <m:oMath>
                <m:r>
                  <m:rPr>
                    <m:sty m:val="p"/>
                  </m:rPr>
                  <w:rPr>
                    <w:rFonts w:ascii="Cambria Math" w:hAnsi="Cambria Math"/>
                  </w:rPr>
                  <m:t>[Ar]</m:t>
                </m:r>
                <m:sSup>
                  <m:sSupPr>
                    <m:ctrlPr>
                      <w:rPr>
                        <w:rFonts w:ascii="Cambria Math" w:hAnsi="Cambria Math"/>
                      </w:rPr>
                    </m:ctrlPr>
                  </m:sSupPr>
                  <m:e>
                    <m:r>
                      <m:rPr>
                        <m:sty m:val="p"/>
                      </m:rPr>
                      <w:rPr>
                        <w:rFonts w:ascii="Cambria Math" w:hAnsi="Cambria Math"/>
                      </w:rPr>
                      <m:t>3d</m:t>
                    </m:r>
                  </m:e>
                  <m:sup>
                    <m:r>
                      <m:rPr>
                        <m:sty m:val="p"/>
                      </m:rPr>
                      <w:rPr>
                        <w:rFonts w:ascii="Cambria Math" w:hAnsi="Cambria Math"/>
                        <w:vertAlign w:val="superscript"/>
                      </w:rPr>
                      <m:t>3</m:t>
                    </m:r>
                  </m:sup>
                </m:sSup>
                <m:sSup>
                  <m:sSupPr>
                    <m:ctrlPr>
                      <w:rPr>
                        <w:rFonts w:ascii="Cambria Math" w:hAnsi="Cambria Math"/>
                      </w:rPr>
                    </m:ctrlPr>
                  </m:sSupPr>
                  <m:e>
                    <m:r>
                      <m:rPr>
                        <m:sty m:val="p"/>
                      </m:rPr>
                      <w:rPr>
                        <w:rFonts w:ascii="Cambria Math" w:hAnsi="Cambria Math"/>
                      </w:rPr>
                      <m:t>4s</m:t>
                    </m:r>
                  </m:e>
                  <m:sup>
                    <m:r>
                      <m:rPr>
                        <m:sty m:val="p"/>
                      </m:rPr>
                      <w:rPr>
                        <w:rFonts w:ascii="Cambria Math" w:hAnsi="Cambria Math"/>
                        <w:vertAlign w:val="superscript"/>
                      </w:rPr>
                      <m:t>2</m:t>
                    </m:r>
                  </m:sup>
                </m:sSup>
              </m:oMath>
            </m:oMathPara>
          </w:p>
        </w:tc>
        <w:tc>
          <w:tcPr>
            <w:tcW w:w="1415" w:type="dxa"/>
            <w:vAlign w:val="center"/>
          </w:tcPr>
          <w:p w:rsidR="00BC2F00" w:rsidRPr="005B0947" w:rsidRDefault="00BC2F00" w:rsidP="00080A2D">
            <w:pPr>
              <w:rPr>
                <w:b/>
              </w:rPr>
            </w:pPr>
            <m:oMathPara>
              <m:oMath>
                <m:r>
                  <m:rPr>
                    <m:sty m:val="b"/>
                  </m:rPr>
                  <w:rPr>
                    <w:rFonts w:ascii="Cambria Math" w:hAnsi="Cambria Math"/>
                  </w:rPr>
                  <m:t>[Ar]</m:t>
                </m:r>
                <m:sSup>
                  <m:sSupPr>
                    <m:ctrlPr>
                      <w:rPr>
                        <w:rFonts w:ascii="Cambria Math" w:hAnsi="Cambria Math"/>
                        <w:b/>
                      </w:rPr>
                    </m:ctrlPr>
                  </m:sSupPr>
                  <m:e>
                    <m:r>
                      <m:rPr>
                        <m:sty m:val="b"/>
                      </m:rPr>
                      <w:rPr>
                        <w:rFonts w:ascii="Cambria Math" w:hAnsi="Cambria Math"/>
                      </w:rPr>
                      <m:t>3d</m:t>
                    </m:r>
                  </m:e>
                  <m:sup>
                    <m:r>
                      <m:rPr>
                        <m:sty m:val="b"/>
                      </m:rPr>
                      <w:rPr>
                        <w:rFonts w:ascii="Cambria Math" w:hAnsi="Cambria Math"/>
                        <w:vertAlign w:val="superscript"/>
                      </w:rPr>
                      <m:t>5</m:t>
                    </m:r>
                  </m:sup>
                </m:sSup>
                <m:sSup>
                  <m:sSupPr>
                    <m:ctrlPr>
                      <w:rPr>
                        <w:rFonts w:ascii="Cambria Math" w:hAnsi="Cambria Math"/>
                        <w:b/>
                      </w:rPr>
                    </m:ctrlPr>
                  </m:sSupPr>
                  <m:e>
                    <m:r>
                      <m:rPr>
                        <m:sty m:val="b"/>
                      </m:rPr>
                      <w:rPr>
                        <w:rFonts w:ascii="Cambria Math" w:hAnsi="Cambria Math"/>
                      </w:rPr>
                      <m:t>4s</m:t>
                    </m:r>
                  </m:e>
                  <m:sup>
                    <m:r>
                      <m:rPr>
                        <m:sty m:val="b"/>
                      </m:rPr>
                      <w:rPr>
                        <w:rFonts w:ascii="Cambria Math" w:hAnsi="Cambria Math"/>
                        <w:vertAlign w:val="superscript"/>
                      </w:rPr>
                      <m:t>1</m:t>
                    </m:r>
                  </m:sup>
                </m:sSup>
              </m:oMath>
            </m:oMathPara>
          </w:p>
        </w:tc>
        <w:tc>
          <w:tcPr>
            <w:tcW w:w="1414" w:type="dxa"/>
            <w:vAlign w:val="center"/>
          </w:tcPr>
          <w:p w:rsidR="00BC2F00" w:rsidRPr="005B0947" w:rsidRDefault="00BC2F00" w:rsidP="00080A2D">
            <m:oMathPara>
              <m:oMath>
                <m:r>
                  <m:rPr>
                    <m:sty m:val="p"/>
                  </m:rPr>
                  <w:rPr>
                    <w:rFonts w:ascii="Cambria Math" w:hAnsi="Cambria Math"/>
                  </w:rPr>
                  <m:t>[Ar]</m:t>
                </m:r>
                <m:sSup>
                  <m:sSupPr>
                    <m:ctrlPr>
                      <w:rPr>
                        <w:rFonts w:ascii="Cambria Math" w:hAnsi="Cambria Math"/>
                      </w:rPr>
                    </m:ctrlPr>
                  </m:sSupPr>
                  <m:e>
                    <m:r>
                      <m:rPr>
                        <m:sty m:val="p"/>
                      </m:rPr>
                      <w:rPr>
                        <w:rFonts w:ascii="Cambria Math" w:hAnsi="Cambria Math"/>
                      </w:rPr>
                      <m:t>3d</m:t>
                    </m:r>
                  </m:e>
                  <m:sup>
                    <m:r>
                      <m:rPr>
                        <m:sty m:val="p"/>
                      </m:rPr>
                      <w:rPr>
                        <w:rFonts w:ascii="Cambria Math" w:hAnsi="Cambria Math"/>
                        <w:vertAlign w:val="superscript"/>
                      </w:rPr>
                      <m:t>5</m:t>
                    </m:r>
                  </m:sup>
                </m:sSup>
                <m:sSup>
                  <m:sSupPr>
                    <m:ctrlPr>
                      <w:rPr>
                        <w:rFonts w:ascii="Cambria Math" w:hAnsi="Cambria Math"/>
                      </w:rPr>
                    </m:ctrlPr>
                  </m:sSupPr>
                  <m:e>
                    <m:r>
                      <m:rPr>
                        <m:sty m:val="p"/>
                      </m:rPr>
                      <w:rPr>
                        <w:rFonts w:ascii="Cambria Math" w:hAnsi="Cambria Math"/>
                      </w:rPr>
                      <m:t>4s</m:t>
                    </m:r>
                  </m:e>
                  <m:sup>
                    <m:r>
                      <m:rPr>
                        <m:sty m:val="p"/>
                      </m:rPr>
                      <w:rPr>
                        <w:rFonts w:ascii="Cambria Math" w:hAnsi="Cambria Math"/>
                        <w:vertAlign w:val="superscript"/>
                      </w:rPr>
                      <m:t>2</m:t>
                    </m:r>
                  </m:sup>
                </m:sSup>
              </m:oMath>
            </m:oMathPara>
          </w:p>
        </w:tc>
        <w:tc>
          <w:tcPr>
            <w:tcW w:w="1414" w:type="dxa"/>
            <w:vAlign w:val="center"/>
          </w:tcPr>
          <w:p w:rsidR="00BC2F00" w:rsidRPr="008112E3" w:rsidRDefault="00BC2F00" w:rsidP="00080A2D">
            <m:oMathPara>
              <m:oMath>
                <m:r>
                  <m:rPr>
                    <m:sty m:val="p"/>
                  </m:rPr>
                  <w:rPr>
                    <w:rFonts w:ascii="Cambria Math" w:hAnsi="Cambria Math"/>
                  </w:rPr>
                  <m:t>[Ar]</m:t>
                </m:r>
                <m:sSup>
                  <m:sSupPr>
                    <m:ctrlPr>
                      <w:rPr>
                        <w:rFonts w:ascii="Cambria Math" w:hAnsi="Cambria Math"/>
                      </w:rPr>
                    </m:ctrlPr>
                  </m:sSupPr>
                  <m:e>
                    <m:r>
                      <m:rPr>
                        <m:sty m:val="p"/>
                      </m:rPr>
                      <w:rPr>
                        <w:rFonts w:ascii="Cambria Math" w:hAnsi="Cambria Math"/>
                      </w:rPr>
                      <m:t>3d</m:t>
                    </m:r>
                  </m:e>
                  <m:sup>
                    <m:r>
                      <m:rPr>
                        <m:sty m:val="p"/>
                      </m:rPr>
                      <w:rPr>
                        <w:rFonts w:ascii="Cambria Math" w:hAnsi="Cambria Math"/>
                        <w:vertAlign w:val="superscript"/>
                      </w:rPr>
                      <m:t>6</m:t>
                    </m:r>
                  </m:sup>
                </m:sSup>
                <m:sSup>
                  <m:sSupPr>
                    <m:ctrlPr>
                      <w:rPr>
                        <w:rFonts w:ascii="Cambria Math" w:hAnsi="Cambria Math"/>
                      </w:rPr>
                    </m:ctrlPr>
                  </m:sSupPr>
                  <m:e>
                    <m:r>
                      <m:rPr>
                        <m:sty m:val="p"/>
                      </m:rPr>
                      <w:rPr>
                        <w:rFonts w:ascii="Cambria Math" w:hAnsi="Cambria Math"/>
                      </w:rPr>
                      <m:t>4s</m:t>
                    </m:r>
                  </m:e>
                  <m:sup>
                    <m:r>
                      <m:rPr>
                        <m:sty m:val="p"/>
                      </m:rPr>
                      <w:rPr>
                        <w:rFonts w:ascii="Cambria Math" w:hAnsi="Cambria Math"/>
                        <w:vertAlign w:val="superscript"/>
                      </w:rPr>
                      <m:t>2</m:t>
                    </m:r>
                  </m:sup>
                </m:sSup>
              </m:oMath>
            </m:oMathPara>
          </w:p>
        </w:tc>
        <w:tc>
          <w:tcPr>
            <w:tcW w:w="1415" w:type="dxa"/>
            <w:vAlign w:val="center"/>
          </w:tcPr>
          <w:p w:rsidR="00BC2F00" w:rsidRPr="008112E3" w:rsidRDefault="00BC2F00" w:rsidP="00080A2D">
            <m:oMathPara>
              <m:oMath>
                <m:r>
                  <m:rPr>
                    <m:sty m:val="p"/>
                  </m:rPr>
                  <w:rPr>
                    <w:rFonts w:ascii="Cambria Math" w:hAnsi="Cambria Math"/>
                  </w:rPr>
                  <m:t>[Ar]</m:t>
                </m:r>
                <m:sSup>
                  <m:sSupPr>
                    <m:ctrlPr>
                      <w:rPr>
                        <w:rFonts w:ascii="Cambria Math" w:hAnsi="Cambria Math"/>
                      </w:rPr>
                    </m:ctrlPr>
                  </m:sSupPr>
                  <m:e>
                    <m:r>
                      <m:rPr>
                        <m:sty m:val="p"/>
                      </m:rPr>
                      <w:rPr>
                        <w:rFonts w:ascii="Cambria Math" w:hAnsi="Cambria Math"/>
                      </w:rPr>
                      <m:t>3d</m:t>
                    </m:r>
                  </m:e>
                  <m:sup>
                    <m:r>
                      <m:rPr>
                        <m:sty m:val="p"/>
                      </m:rPr>
                      <w:rPr>
                        <w:rFonts w:ascii="Cambria Math" w:hAnsi="Cambria Math"/>
                        <w:vertAlign w:val="superscript"/>
                      </w:rPr>
                      <m:t>7</m:t>
                    </m:r>
                  </m:sup>
                </m:sSup>
                <m:sSup>
                  <m:sSupPr>
                    <m:ctrlPr>
                      <w:rPr>
                        <w:rFonts w:ascii="Cambria Math" w:hAnsi="Cambria Math"/>
                      </w:rPr>
                    </m:ctrlPr>
                  </m:sSupPr>
                  <m:e>
                    <m:r>
                      <m:rPr>
                        <m:sty m:val="p"/>
                      </m:rPr>
                      <w:rPr>
                        <w:rFonts w:ascii="Cambria Math" w:hAnsi="Cambria Math"/>
                      </w:rPr>
                      <m:t>4s</m:t>
                    </m:r>
                  </m:e>
                  <m:sup>
                    <m:r>
                      <m:rPr>
                        <m:sty m:val="p"/>
                      </m:rPr>
                      <w:rPr>
                        <w:rFonts w:ascii="Cambria Math" w:hAnsi="Cambria Math"/>
                        <w:vertAlign w:val="superscript"/>
                      </w:rPr>
                      <m:t>2</m:t>
                    </m:r>
                  </m:sup>
                </m:sSup>
              </m:oMath>
            </m:oMathPara>
          </w:p>
        </w:tc>
        <w:tc>
          <w:tcPr>
            <w:tcW w:w="1414" w:type="dxa"/>
            <w:vAlign w:val="center"/>
          </w:tcPr>
          <w:p w:rsidR="00BC2F00" w:rsidRPr="008112E3" w:rsidRDefault="00BC2F00" w:rsidP="00080A2D">
            <m:oMathPara>
              <m:oMath>
                <m:r>
                  <m:rPr>
                    <m:sty m:val="p"/>
                  </m:rPr>
                  <w:rPr>
                    <w:rFonts w:ascii="Cambria Math" w:hAnsi="Cambria Math"/>
                  </w:rPr>
                  <m:t>[Ar]</m:t>
                </m:r>
                <m:sSup>
                  <m:sSupPr>
                    <m:ctrlPr>
                      <w:rPr>
                        <w:rFonts w:ascii="Cambria Math" w:hAnsi="Cambria Math"/>
                      </w:rPr>
                    </m:ctrlPr>
                  </m:sSupPr>
                  <m:e>
                    <m:r>
                      <m:rPr>
                        <m:sty m:val="p"/>
                      </m:rPr>
                      <w:rPr>
                        <w:rFonts w:ascii="Cambria Math" w:hAnsi="Cambria Math"/>
                      </w:rPr>
                      <m:t>3d</m:t>
                    </m:r>
                  </m:e>
                  <m:sup>
                    <m:r>
                      <m:rPr>
                        <m:sty m:val="p"/>
                      </m:rPr>
                      <w:rPr>
                        <w:rFonts w:ascii="Cambria Math" w:hAnsi="Cambria Math"/>
                        <w:vertAlign w:val="superscript"/>
                      </w:rPr>
                      <m:t>8</m:t>
                    </m:r>
                  </m:sup>
                </m:sSup>
                <m:sSup>
                  <m:sSupPr>
                    <m:ctrlPr>
                      <w:rPr>
                        <w:rFonts w:ascii="Cambria Math" w:hAnsi="Cambria Math"/>
                      </w:rPr>
                    </m:ctrlPr>
                  </m:sSupPr>
                  <m:e>
                    <m:r>
                      <m:rPr>
                        <m:sty m:val="p"/>
                      </m:rPr>
                      <w:rPr>
                        <w:rFonts w:ascii="Cambria Math" w:hAnsi="Cambria Math"/>
                      </w:rPr>
                      <m:t>4s</m:t>
                    </m:r>
                  </m:e>
                  <m:sup>
                    <m:r>
                      <m:rPr>
                        <m:sty m:val="p"/>
                      </m:rPr>
                      <w:rPr>
                        <w:rFonts w:ascii="Cambria Math" w:hAnsi="Cambria Math"/>
                        <w:vertAlign w:val="superscript"/>
                      </w:rPr>
                      <m:t>2</m:t>
                    </m:r>
                  </m:sup>
                </m:sSup>
              </m:oMath>
            </m:oMathPara>
          </w:p>
        </w:tc>
        <w:tc>
          <w:tcPr>
            <w:tcW w:w="1414" w:type="dxa"/>
            <w:vAlign w:val="center"/>
          </w:tcPr>
          <w:p w:rsidR="00BC2F00" w:rsidRPr="005B0947" w:rsidRDefault="00BC2F00" w:rsidP="00080A2D">
            <w:pPr>
              <w:rPr>
                <w:b/>
              </w:rPr>
            </w:pPr>
            <m:oMathPara>
              <m:oMath>
                <m:r>
                  <m:rPr>
                    <m:sty m:val="b"/>
                  </m:rPr>
                  <w:rPr>
                    <w:rFonts w:ascii="Cambria Math" w:hAnsi="Cambria Math"/>
                  </w:rPr>
                  <m:t>[Ar]</m:t>
                </m:r>
                <m:sSup>
                  <m:sSupPr>
                    <m:ctrlPr>
                      <w:rPr>
                        <w:rFonts w:ascii="Cambria Math" w:hAnsi="Cambria Math"/>
                        <w:b/>
                      </w:rPr>
                    </m:ctrlPr>
                  </m:sSupPr>
                  <m:e>
                    <m:r>
                      <m:rPr>
                        <m:sty m:val="b"/>
                      </m:rPr>
                      <w:rPr>
                        <w:rFonts w:ascii="Cambria Math" w:hAnsi="Cambria Math"/>
                      </w:rPr>
                      <m:t>3d</m:t>
                    </m:r>
                  </m:e>
                  <m:sup>
                    <m:r>
                      <m:rPr>
                        <m:sty m:val="b"/>
                      </m:rPr>
                      <w:rPr>
                        <w:rFonts w:ascii="Cambria Math" w:hAnsi="Cambria Math"/>
                        <w:vertAlign w:val="superscript"/>
                      </w:rPr>
                      <m:t>10</m:t>
                    </m:r>
                  </m:sup>
                </m:sSup>
                <m:sSup>
                  <m:sSupPr>
                    <m:ctrlPr>
                      <w:rPr>
                        <w:rFonts w:ascii="Cambria Math" w:hAnsi="Cambria Math"/>
                        <w:b/>
                      </w:rPr>
                    </m:ctrlPr>
                  </m:sSupPr>
                  <m:e>
                    <m:r>
                      <m:rPr>
                        <m:sty m:val="b"/>
                      </m:rPr>
                      <w:rPr>
                        <w:rFonts w:ascii="Cambria Math" w:hAnsi="Cambria Math"/>
                      </w:rPr>
                      <m:t>4s</m:t>
                    </m:r>
                  </m:e>
                  <m:sup>
                    <m:r>
                      <m:rPr>
                        <m:sty m:val="b"/>
                      </m:rPr>
                      <w:rPr>
                        <w:rFonts w:ascii="Cambria Math" w:hAnsi="Cambria Math"/>
                        <w:vertAlign w:val="superscript"/>
                      </w:rPr>
                      <m:t>1</m:t>
                    </m:r>
                  </m:sup>
                </m:sSup>
              </m:oMath>
            </m:oMathPara>
          </w:p>
        </w:tc>
        <w:tc>
          <w:tcPr>
            <w:tcW w:w="1415" w:type="dxa"/>
            <w:vAlign w:val="center"/>
          </w:tcPr>
          <w:p w:rsidR="00BC2F00" w:rsidRPr="008112E3" w:rsidRDefault="00BC2F00" w:rsidP="00080A2D">
            <w:pPr>
              <w:rPr>
                <w:color w:val="808080" w:themeColor="background1" w:themeShade="80"/>
              </w:rPr>
            </w:pPr>
            <m:oMathPara>
              <m:oMath>
                <m:r>
                  <m:rPr>
                    <m:sty m:val="p"/>
                  </m:rPr>
                  <w:rPr>
                    <w:rFonts w:ascii="Cambria Math" w:hAnsi="Cambria Math"/>
                    <w:color w:val="808080" w:themeColor="background1" w:themeShade="80"/>
                  </w:rPr>
                  <m:t>[Ar]</m:t>
                </m:r>
                <m:sSup>
                  <m:sSupPr>
                    <m:ctrlPr>
                      <w:rPr>
                        <w:rFonts w:ascii="Cambria Math" w:hAnsi="Cambria Math"/>
                        <w:color w:val="808080" w:themeColor="background1" w:themeShade="80"/>
                      </w:rPr>
                    </m:ctrlPr>
                  </m:sSupPr>
                  <m:e>
                    <m:r>
                      <m:rPr>
                        <m:sty m:val="p"/>
                      </m:rPr>
                      <w:rPr>
                        <w:rFonts w:ascii="Cambria Math" w:hAnsi="Cambria Math"/>
                        <w:color w:val="808080" w:themeColor="background1" w:themeShade="80"/>
                      </w:rPr>
                      <m:t>3d</m:t>
                    </m:r>
                  </m:e>
                  <m:sup>
                    <m:r>
                      <m:rPr>
                        <m:sty m:val="p"/>
                      </m:rPr>
                      <w:rPr>
                        <w:rFonts w:ascii="Cambria Math" w:hAnsi="Cambria Math"/>
                        <w:color w:val="808080" w:themeColor="background1" w:themeShade="80"/>
                        <w:vertAlign w:val="superscript"/>
                      </w:rPr>
                      <m:t>10</m:t>
                    </m:r>
                  </m:sup>
                </m:sSup>
                <m:sSup>
                  <m:sSupPr>
                    <m:ctrlPr>
                      <w:rPr>
                        <w:rFonts w:ascii="Cambria Math" w:hAnsi="Cambria Math"/>
                        <w:color w:val="808080" w:themeColor="background1" w:themeShade="80"/>
                      </w:rPr>
                    </m:ctrlPr>
                  </m:sSupPr>
                  <m:e>
                    <m:r>
                      <m:rPr>
                        <m:sty m:val="p"/>
                      </m:rPr>
                      <w:rPr>
                        <w:rFonts w:ascii="Cambria Math" w:hAnsi="Cambria Math"/>
                        <w:color w:val="808080" w:themeColor="background1" w:themeShade="80"/>
                      </w:rPr>
                      <m:t>4s</m:t>
                    </m:r>
                  </m:e>
                  <m:sup>
                    <m:r>
                      <m:rPr>
                        <m:sty m:val="p"/>
                      </m:rPr>
                      <w:rPr>
                        <w:rFonts w:ascii="Cambria Math" w:hAnsi="Cambria Math"/>
                        <w:color w:val="808080" w:themeColor="background1" w:themeShade="80"/>
                        <w:vertAlign w:val="superscript"/>
                      </w:rPr>
                      <m:t>2</m:t>
                    </m:r>
                  </m:sup>
                </m:sSup>
              </m:oMath>
            </m:oMathPara>
          </w:p>
        </w:tc>
      </w:tr>
    </w:tbl>
    <w:p w:rsidR="00BC2F00" w:rsidRPr="005B0947" w:rsidRDefault="00527927" w:rsidP="00BC2F00">
      <w:pPr>
        <w:rPr>
          <w:rFonts w:ascii="Cambria Math" w:hAnsi="Cambria Math" w:hint="eastAsia"/>
          <w:oMath/>
        </w:rPr>
      </w:pPr>
      <m:oMathPara>
        <m:oMathParaPr>
          <m:jc m:val="right"/>
        </m:oMathParaPr>
        <m:oMath>
          <m:d>
            <m:dPr>
              <m:begChr m:val="["/>
              <m:endChr m:val="]"/>
              <m:ctrlPr>
                <w:rPr>
                  <w:rFonts w:ascii="Cambria Math" w:hAnsi="Cambria Math"/>
                </w:rPr>
              </m:ctrlPr>
            </m:dPr>
            <m:e>
              <m:r>
                <m:rPr>
                  <m:sty m:val="p"/>
                </m:rPr>
                <w:rPr>
                  <w:rFonts w:ascii="Cambria Math" w:hAnsi="Cambria Math"/>
                </w:rPr>
                <m:t>Ar</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s</m:t>
              </m:r>
            </m:e>
            <m:sup>
              <m:r>
                <m:rPr>
                  <m:sty m:val="p"/>
                </m:rPr>
                <w:rPr>
                  <w:rFonts w:ascii="Cambria Math" w:hAnsi="Cambria Math"/>
                  <w:vertAlign w:val="superscript"/>
                </w:rPr>
                <m:t>2</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s</m:t>
              </m:r>
            </m:e>
            <m:sup>
              <m:r>
                <m:rPr>
                  <m:sty m:val="p"/>
                </m:rPr>
                <w:rPr>
                  <w:rFonts w:ascii="Cambria Math" w:hAnsi="Cambria Math"/>
                  <w:vertAlign w:val="superscript"/>
                </w:rPr>
                <m:t>2</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6</m:t>
              </m:r>
            </m:sup>
          </m:sSup>
          <m:r>
            <m:rPr>
              <m:sty m:val="p"/>
            </m:rPr>
            <w:rPr>
              <w:rFonts w:ascii="Cambria Math" w:hAnsi="Cambria Math"/>
            </w:rPr>
            <m:t>3</m:t>
          </m:r>
          <m:sSup>
            <m:sSupPr>
              <m:ctrlPr>
                <w:rPr>
                  <w:rFonts w:ascii="Cambria Math" w:hAnsi="Cambria Math"/>
                </w:rPr>
              </m:ctrlPr>
            </m:sSupPr>
            <m:e>
              <m:r>
                <m:rPr>
                  <m:sty m:val="p"/>
                </m:rPr>
                <w:rPr>
                  <w:rFonts w:ascii="Cambria Math" w:hAnsi="Cambria Math"/>
                </w:rPr>
                <m:t>s</m:t>
              </m:r>
            </m:e>
            <m:sup>
              <m:r>
                <m:rPr>
                  <m:sty m:val="p"/>
                </m:rPr>
                <w:rPr>
                  <w:rFonts w:ascii="Cambria Math" w:hAnsi="Cambria Math"/>
                  <w:vertAlign w:val="superscript"/>
                </w:rPr>
                <m:t>2</m:t>
              </m:r>
            </m:sup>
          </m:sSup>
          <m:r>
            <m:rPr>
              <m:sty m:val="p"/>
            </m:rPr>
            <w:rPr>
              <w:rFonts w:ascii="Cambria Math" w:hAnsi="Cambria Math"/>
            </w:rPr>
            <m:t>3</m:t>
          </m:r>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6</m:t>
              </m:r>
            </m:sup>
          </m:sSup>
        </m:oMath>
      </m:oMathPara>
    </w:p>
    <w:p w:rsidR="00BC2F00" w:rsidRPr="008112E3" w:rsidRDefault="00BC2F00" w:rsidP="00BC2F00">
      <w:r>
        <w:t>In a transition metal atom, t</w:t>
      </w:r>
      <w:r w:rsidRPr="008112E3">
        <w:t xml:space="preserve">he </w:t>
      </w:r>
      <w:commentRangeStart w:id="84"/>
      <w:r w:rsidRPr="008112E3">
        <w:rPr>
          <w:b/>
        </w:rPr>
        <w:t>increase in the nuclear charge</w:t>
      </w:r>
      <w:r w:rsidRPr="008112E3">
        <w:t xml:space="preserve"> </w:t>
      </w:r>
      <w:commentRangeEnd w:id="84"/>
      <w:r>
        <w:rPr>
          <w:rStyle w:val="CommentReference"/>
        </w:rPr>
        <w:commentReference w:id="84"/>
      </w:r>
      <w:r w:rsidRPr="008112E3">
        <w:t xml:space="preserve">with an addition of a proton is </w:t>
      </w:r>
      <w:r w:rsidRPr="008112E3">
        <w:rPr>
          <w:b/>
        </w:rPr>
        <w:t>shielded</w:t>
      </w:r>
      <w:r w:rsidRPr="008112E3">
        <w:t xml:space="preserve"> by the </w:t>
      </w:r>
      <w:r w:rsidRPr="008112E3">
        <w:rPr>
          <w:b/>
        </w:rPr>
        <w:t>increase in electrons</w:t>
      </w:r>
      <w:r w:rsidRPr="008112E3">
        <w:t xml:space="preserve"> in the </w:t>
      </w:r>
      <w:r w:rsidRPr="008112E3">
        <w:rPr>
          <w:b/>
        </w:rPr>
        <w:t>inner</w:t>
      </w:r>
      <w:r w:rsidRPr="008112E3">
        <w:t xml:space="preserve"> </w:t>
      </w:r>
      <w:r w:rsidRPr="008112E3">
        <w:rPr>
          <w:b/>
        </w:rPr>
        <w:t>3d</w:t>
      </w:r>
      <w:r w:rsidRPr="008112E3">
        <w:t xml:space="preserve"> subshell. </w:t>
      </w:r>
      <w:r w:rsidRPr="008112E3">
        <w:br/>
        <w:t>Effective nuclear charge remains relatively constant.</w:t>
      </w:r>
    </w:p>
    <w:p w:rsidR="00BC2F00" w:rsidRPr="008112E3" w:rsidRDefault="00BC2F00" w:rsidP="00BC2F00">
      <w:r w:rsidRPr="008112E3">
        <w:rPr>
          <w:b/>
        </w:rPr>
        <w:t>First ionisation energies</w:t>
      </w:r>
      <w:r w:rsidRPr="008112E3">
        <w:t xml:space="preserve"> (which involves removal of the</w:t>
      </w:r>
      <w:r w:rsidRPr="008112E3">
        <w:rPr>
          <w:b/>
        </w:rPr>
        <w:t xml:space="preserve"> 4s</w:t>
      </w:r>
      <w:r w:rsidRPr="008112E3">
        <w:t xml:space="preserve"> electron), </w:t>
      </w:r>
      <w:r w:rsidRPr="008112E3">
        <w:rPr>
          <w:b/>
        </w:rPr>
        <w:t>atomic and ionic radii</w:t>
      </w:r>
      <w:r w:rsidRPr="008112E3">
        <w:t xml:space="preserve">, and of the transition elements are </w:t>
      </w:r>
      <w:r w:rsidRPr="008112E3">
        <w:rPr>
          <w:b/>
        </w:rPr>
        <w:t>relatively invariant</w:t>
      </w:r>
      <w:r w:rsidRPr="008112E3">
        <w:t>.</w:t>
      </w:r>
    </w:p>
    <w:p w:rsidR="00BC2F00" w:rsidRPr="008112E3" w:rsidRDefault="00BC2F00" w:rsidP="00BC2F00">
      <w:r w:rsidRPr="008112E3">
        <w:t xml:space="preserve">As the </w:t>
      </w:r>
      <w:r w:rsidRPr="008112E3">
        <w:rPr>
          <w:b/>
        </w:rPr>
        <w:t>shielding effect</w:t>
      </w:r>
      <w:r w:rsidRPr="008112E3">
        <w:t xml:space="preserve"> provided by </w:t>
      </w:r>
      <w:r w:rsidRPr="008112E3">
        <w:rPr>
          <w:b/>
        </w:rPr>
        <w:t>d</w:t>
      </w:r>
      <w:r w:rsidRPr="008112E3">
        <w:t xml:space="preserve"> electrons is </w:t>
      </w:r>
      <w:r w:rsidRPr="008112E3">
        <w:rPr>
          <w:b/>
        </w:rPr>
        <w:t>poor</w:t>
      </w:r>
      <w:r w:rsidRPr="008112E3">
        <w:t xml:space="preserve">, the s electrons experience a greater </w:t>
      </w:r>
      <w:r w:rsidRPr="008112E3">
        <w:rPr>
          <w:b/>
        </w:rPr>
        <w:t>effective</w:t>
      </w:r>
      <w:r w:rsidRPr="008112E3">
        <w:t xml:space="preserve"> nuclear charge.</w:t>
      </w:r>
      <w:r w:rsidRPr="008112E3">
        <w:br/>
        <w:t xml:space="preserve">Therefore the d-block elements have a </w:t>
      </w:r>
      <w:r w:rsidRPr="008112E3">
        <w:rPr>
          <w:b/>
        </w:rPr>
        <w:t>smaller atomic/ionic radius</w:t>
      </w:r>
      <w:r w:rsidRPr="008112E3">
        <w:t xml:space="preserve"> than the s-block elements.</w:t>
      </w:r>
    </w:p>
    <w:p w:rsidR="00BC2F00" w:rsidRPr="008112E3" w:rsidRDefault="00BC2F00" w:rsidP="00BC2F00">
      <w:r w:rsidRPr="008112E3">
        <w:t xml:space="preserve">With the increasing relative atomic mass (and also smaller atomic size for s-block), there is a </w:t>
      </w:r>
      <w:r w:rsidRPr="008112E3">
        <w:rPr>
          <w:b/>
        </w:rPr>
        <w:t>gradual increase in density</w:t>
      </w:r>
      <w:r w:rsidRPr="008112E3">
        <w:t xml:space="preserve"> in the s-block to d-block.</w:t>
      </w:r>
    </w:p>
    <w:p w:rsidR="00BC2F00" w:rsidRPr="008112E3" w:rsidRDefault="00BC2F00" w:rsidP="00BC2F00">
      <w:r>
        <w:t>In transition metals, t</w:t>
      </w:r>
      <w:r w:rsidRPr="008112E3">
        <w:t>he close similarity in energy of the</w:t>
      </w:r>
      <m:oMath>
        <m:r>
          <m:rPr>
            <m:sty m:val="p"/>
          </m:rPr>
          <w:rPr>
            <w:rFonts w:ascii="Cambria Math" w:hAnsi="Cambria Math"/>
          </w:rPr>
          <m:t xml:space="preserve"> 4s</m:t>
        </m:r>
      </m:oMath>
      <w:r w:rsidRPr="008112E3">
        <w:t xml:space="preserve"> and</w:t>
      </w:r>
      <m:oMath>
        <m:r>
          <m:rPr>
            <m:sty m:val="p"/>
          </m:rPr>
          <w:rPr>
            <w:rFonts w:ascii="Cambria Math" w:hAnsi="Cambria Math"/>
          </w:rPr>
          <m:t xml:space="preserve"> 3d</m:t>
        </m:r>
      </m:oMath>
      <w:r w:rsidRPr="008112E3">
        <w:t xml:space="preserve"> electrons allows </w:t>
      </w:r>
      <w:r w:rsidRPr="001F76E4">
        <w:rPr>
          <w:b/>
        </w:rPr>
        <w:t>more electrons</w:t>
      </w:r>
      <w:r w:rsidRPr="008112E3">
        <w:t xml:space="preserve"> to be </w:t>
      </w:r>
      <w:commentRangeStart w:id="85"/>
      <w:r w:rsidRPr="008112E3">
        <w:t xml:space="preserve">available </w:t>
      </w:r>
      <w:commentRangeEnd w:id="85"/>
      <w:r w:rsidRPr="008112E3">
        <w:rPr>
          <w:rStyle w:val="CommentReference"/>
        </w:rPr>
        <w:commentReference w:id="85"/>
      </w:r>
      <w:r>
        <w:t xml:space="preserve">for </w:t>
      </w:r>
      <w:r w:rsidRPr="001F76E4">
        <w:rPr>
          <w:b/>
        </w:rPr>
        <w:t>delocalisation</w:t>
      </w:r>
      <w:r>
        <w:t>.</w:t>
      </w:r>
      <w:r>
        <w:br/>
        <w:t xml:space="preserve">In addition the metal ions has </w:t>
      </w:r>
      <w:r w:rsidRPr="00B71FC4">
        <w:rPr>
          <w:b/>
        </w:rPr>
        <w:t>higher charge density</w:t>
      </w:r>
      <w:r>
        <w:t>, resulting</w:t>
      </w:r>
      <w:r w:rsidRPr="008112E3">
        <w:t xml:space="preserve"> in </w:t>
      </w:r>
      <w:r w:rsidRPr="00B71FC4">
        <w:rPr>
          <w:b/>
        </w:rPr>
        <w:t>stronger metallic bonding</w:t>
      </w:r>
      <w:r w:rsidRPr="008112E3">
        <w:t xml:space="preserve"> makes d-block elements to have a </w:t>
      </w:r>
      <w:r w:rsidRPr="00502233">
        <w:rPr>
          <w:b/>
        </w:rPr>
        <w:t xml:space="preserve">higher melting point, </w:t>
      </w:r>
      <w:commentRangeStart w:id="86"/>
      <w:r w:rsidRPr="00502233">
        <w:rPr>
          <w:b/>
        </w:rPr>
        <w:t>less malleable</w:t>
      </w:r>
      <w:commentRangeEnd w:id="86"/>
      <w:r>
        <w:rPr>
          <w:rStyle w:val="CommentReference"/>
        </w:rPr>
        <w:commentReference w:id="86"/>
      </w:r>
      <w:r>
        <w:t>,</w:t>
      </w:r>
      <w:r w:rsidRPr="008112E3">
        <w:t xml:space="preserve"> and be </w:t>
      </w:r>
      <w:r w:rsidRPr="008112E3">
        <w:br/>
        <w:t xml:space="preserve">better </w:t>
      </w:r>
      <w:r w:rsidRPr="001F76E4">
        <w:rPr>
          <w:b/>
        </w:rPr>
        <w:t>electrical</w:t>
      </w:r>
      <w:r w:rsidRPr="008112E3">
        <w:t xml:space="preserve"> </w:t>
      </w:r>
      <w:r w:rsidRPr="008112E3">
        <w:rPr>
          <w:b/>
        </w:rPr>
        <w:t>conductors</w:t>
      </w:r>
      <w:r w:rsidRPr="008112E3">
        <w:t xml:space="preserve"> than the s-block elements, which only has 4s electrons that can be delocalised to act as mobile charge carriers.</w:t>
      </w:r>
      <w:r>
        <w:br/>
        <w:t>(</w:t>
      </w:r>
      <m:oMath>
        <m:r>
          <m:rPr>
            <m:sty m:val="p"/>
          </m:rPr>
          <w:rPr>
            <w:rFonts w:ascii="Cambria Math" w:hAnsi="Cambria Math"/>
          </w:rPr>
          <m:t xml:space="preserve">Mn </m:t>
        </m:r>
      </m:oMath>
      <w:r>
        <w:t xml:space="preserve">have a low melting point among transition metals because </w:t>
      </w:r>
      <w:r w:rsidRPr="00B71FC4">
        <w:rPr>
          <w:b/>
        </w:rPr>
        <w:t>electrons in the half-filled</w:t>
      </w:r>
      <m:oMath>
        <m:r>
          <m:rPr>
            <m:sty m:val="b"/>
          </m:rPr>
          <w:rPr>
            <w:rFonts w:ascii="Cambria Math" w:hAnsi="Cambria Math"/>
          </w:rPr>
          <m:t xml:space="preserve"> 3d</m:t>
        </m:r>
      </m:oMath>
      <w:r w:rsidRPr="00B71FC4">
        <w:rPr>
          <w:b/>
        </w:rPr>
        <w:t xml:space="preserve"> subshell are stable</w:t>
      </w:r>
      <w:r>
        <w:t xml:space="preserve"> and thus not readily available for metallic bonding.)</w:t>
      </w:r>
    </w:p>
    <w:p w:rsidR="00BC2F00" w:rsidRPr="008112E3" w:rsidRDefault="00BC2F00" w:rsidP="00BC2F00">
      <w:r w:rsidRPr="008112E3">
        <w:t>The</w:t>
      </w:r>
      <m:oMath>
        <m:r>
          <m:rPr>
            <m:sty m:val="p"/>
          </m:rPr>
          <w:rPr>
            <w:rFonts w:ascii="Cambria Math" w:hAnsi="Cambria Math"/>
          </w:rPr>
          <m:t xml:space="preserve"> </m:t>
        </m:r>
        <m:r>
          <m:rPr>
            <m:sty m:val="b"/>
          </m:rPr>
          <w:rPr>
            <w:rFonts w:ascii="Cambria Math" w:hAnsi="Cambria Math"/>
          </w:rPr>
          <m:t>s</m:t>
        </m:r>
      </m:oMath>
      <w:r w:rsidRPr="008112E3">
        <w:rPr>
          <w:b/>
        </w:rPr>
        <w:t>-block</w:t>
      </w:r>
      <w:r w:rsidRPr="008112E3">
        <w:t xml:space="preserve"> elements are </w:t>
      </w:r>
      <w:r w:rsidRPr="008112E3">
        <w:rPr>
          <w:b/>
        </w:rPr>
        <w:t>limited</w:t>
      </w:r>
      <w:r w:rsidRPr="008112E3">
        <w:t xml:space="preserve"> to </w:t>
      </w:r>
      <w:r w:rsidRPr="008112E3">
        <w:rPr>
          <w:b/>
        </w:rPr>
        <w:t>oxidation states</w:t>
      </w:r>
      <w:r w:rsidRPr="008112E3">
        <w:t xml:space="preserve"> of +1 (for Group I) or +2(for Group II), </w:t>
      </w:r>
      <w:r w:rsidRPr="008112E3">
        <w:br/>
        <w:t>Once the outer</w:t>
      </w:r>
      <m:oMath>
        <m:r>
          <m:rPr>
            <m:sty m:val="p"/>
          </m:rPr>
          <w:rPr>
            <w:rFonts w:ascii="Cambria Math" w:hAnsi="Cambria Math"/>
          </w:rPr>
          <m:t xml:space="preserve"> s</m:t>
        </m:r>
      </m:oMath>
      <w:r w:rsidRPr="008112E3">
        <w:t xml:space="preserve"> electrons are removed, the further removal of inner shell p electrons would require too much energy.</w:t>
      </w:r>
    </w:p>
    <w:p w:rsidR="00BC2F00" w:rsidRPr="008112E3" w:rsidRDefault="00BC2F00" w:rsidP="00BC2F00">
      <w:r w:rsidRPr="008112E3">
        <w:t xml:space="preserve">The </w:t>
      </w:r>
      <w:r w:rsidRPr="008112E3">
        <w:rPr>
          <w:b/>
        </w:rPr>
        <w:t>transition elements</w:t>
      </w:r>
      <w:r w:rsidRPr="008112E3">
        <w:t xml:space="preserve"> have </w:t>
      </w:r>
      <w:r w:rsidRPr="008112E3">
        <w:rPr>
          <w:b/>
        </w:rPr>
        <w:t xml:space="preserve">variable </w:t>
      </w:r>
      <w:commentRangeStart w:id="87"/>
      <w:r w:rsidRPr="008112E3">
        <w:rPr>
          <w:b/>
        </w:rPr>
        <w:t xml:space="preserve">oxidation </w:t>
      </w:r>
      <w:commentRangeEnd w:id="87"/>
      <w:r w:rsidRPr="008112E3">
        <w:rPr>
          <w:rStyle w:val="CommentReference"/>
        </w:rPr>
        <w:commentReference w:id="87"/>
      </w:r>
      <w:r w:rsidRPr="008112E3">
        <w:rPr>
          <w:b/>
        </w:rPr>
        <w:t>states</w:t>
      </w:r>
      <w:r w:rsidRPr="008112E3">
        <w:t xml:space="preserve"> because</w:t>
      </w:r>
      <m:oMath>
        <m:r>
          <m:rPr>
            <m:sty m:val="p"/>
          </m:rPr>
          <w:rPr>
            <w:rFonts w:ascii="Cambria Math" w:hAnsi="Cambria Math"/>
          </w:rPr>
          <m:t xml:space="preserve"> 4s</m:t>
        </m:r>
      </m:oMath>
      <w:r w:rsidRPr="008112E3">
        <w:t xml:space="preserve"> and</w:t>
      </w:r>
      <m:oMath>
        <m:r>
          <m:rPr>
            <m:sty m:val="p"/>
          </m:rPr>
          <w:rPr>
            <w:rFonts w:ascii="Cambria Math" w:hAnsi="Cambria Math"/>
          </w:rPr>
          <m:t xml:space="preserve"> 3d</m:t>
        </m:r>
      </m:oMath>
      <w:r w:rsidRPr="008112E3">
        <w:t xml:space="preserve"> e</w:t>
      </w:r>
      <w:r>
        <w:t>lectrons are similar in energy.</w:t>
      </w:r>
      <w:r w:rsidRPr="008112E3">
        <w:br/>
        <w:t xml:space="preserve">Once the 4s electrons are removed, </w:t>
      </w:r>
      <w:commentRangeStart w:id="88"/>
      <w:r w:rsidRPr="008112E3">
        <w:t>some or all the</w:t>
      </w:r>
      <m:oMath>
        <m:r>
          <m:rPr>
            <m:sty m:val="p"/>
          </m:rPr>
          <w:rPr>
            <w:rFonts w:ascii="Cambria Math" w:hAnsi="Cambria Math"/>
          </w:rPr>
          <m:t xml:space="preserve"> 3d</m:t>
        </m:r>
      </m:oMath>
      <w:r w:rsidRPr="008112E3">
        <w:t xml:space="preserve"> </w:t>
      </w:r>
      <w:commentRangeEnd w:id="88"/>
      <w:r>
        <w:rPr>
          <w:rStyle w:val="CommentReference"/>
        </w:rPr>
        <w:commentReference w:id="88"/>
      </w:r>
      <w:r w:rsidRPr="008112E3">
        <w:t xml:space="preserve">electrons may also be removed or shared without requiring much more energy. </w:t>
      </w:r>
      <w:r w:rsidRPr="008112E3">
        <w:br/>
        <w:t xml:space="preserve">The </w:t>
      </w:r>
      <w:r w:rsidRPr="008112E3">
        <w:rPr>
          <w:b/>
        </w:rPr>
        <w:t>maximum</w:t>
      </w:r>
      <w:r w:rsidRPr="008112E3">
        <w:t xml:space="preserve"> oxidation state </w:t>
      </w:r>
      <w:commentRangeStart w:id="89"/>
      <w:r w:rsidRPr="008112E3">
        <w:t xml:space="preserve">corresponds </w:t>
      </w:r>
      <w:commentRangeEnd w:id="89"/>
      <w:r w:rsidRPr="008112E3">
        <w:rPr>
          <w:rStyle w:val="CommentReference"/>
        </w:rPr>
        <w:commentReference w:id="89"/>
      </w:r>
      <w:r w:rsidRPr="008112E3">
        <w:t xml:space="preserve">to the sum of the </w:t>
      </w:r>
      <w:r w:rsidRPr="008112E3">
        <w:rPr>
          <w:b/>
        </w:rPr>
        <w:t>number of</w:t>
      </w:r>
      <m:oMath>
        <m:r>
          <m:rPr>
            <m:sty m:val="b"/>
          </m:rPr>
          <w:rPr>
            <w:rFonts w:ascii="Cambria Math" w:hAnsi="Cambria Math"/>
          </w:rPr>
          <m:t xml:space="preserve"> 4s</m:t>
        </m:r>
      </m:oMath>
      <w:r w:rsidRPr="008112E3">
        <w:rPr>
          <w:b/>
        </w:rPr>
        <w:t xml:space="preserve"> and unpaired</w:t>
      </w:r>
      <m:oMath>
        <m:r>
          <m:rPr>
            <m:sty m:val="b"/>
          </m:rPr>
          <w:rPr>
            <w:rFonts w:ascii="Cambria Math" w:hAnsi="Cambria Math"/>
          </w:rPr>
          <m:t xml:space="preserve"> 3d</m:t>
        </m:r>
      </m:oMath>
      <w:r w:rsidRPr="008112E3">
        <w:rPr>
          <w:b/>
        </w:rPr>
        <w:t xml:space="preserve"> electrons</w:t>
      </w:r>
      <w:r w:rsidRPr="008112E3">
        <w:t>.</w:t>
      </w:r>
    </w:p>
    <w:p w:rsidR="00BC2F00" w:rsidRPr="008112E3" w:rsidRDefault="00BC2F00" w:rsidP="00BC2F00"/>
    <w:p w:rsidR="00BC2F00" w:rsidRPr="008112E3" w:rsidRDefault="00BC2F00" w:rsidP="00BC2F00"/>
    <w:p w:rsidR="00BC2F00" w:rsidRDefault="00BC2F00" w:rsidP="00BC2F00">
      <w:r w:rsidRPr="008112E3">
        <w:lastRenderedPageBreak/>
        <w:t xml:space="preserve">Transition elements are able to exist in </w:t>
      </w:r>
      <w:r w:rsidRPr="001F76E4">
        <w:rPr>
          <w:b/>
        </w:rPr>
        <w:t>variable oxidation states</w:t>
      </w:r>
      <w:r w:rsidRPr="008112E3">
        <w:t xml:space="preserve">. Inter-conversion of oxidation states enable transition elements and their compounds </w:t>
      </w:r>
      <w:r>
        <w:br/>
      </w:r>
      <w:r w:rsidRPr="008112E3">
        <w:t xml:space="preserve">to form </w:t>
      </w:r>
      <w:r w:rsidRPr="0073318D">
        <w:rPr>
          <w:b/>
        </w:rPr>
        <w:t>intermediate</w:t>
      </w:r>
      <w:r w:rsidRPr="008112E3">
        <w:t xml:space="preserve"> compounds and then revert to original sate at the end of the catalysed reaction.</w:t>
      </w:r>
      <w:r>
        <w:tab/>
      </w:r>
      <w:r>
        <w:br/>
      </w:r>
      <m:oMathPara>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8</m:t>
                  </m:r>
                </m:sub>
              </m:sSub>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vertAlign w:val="subscript"/>
                </w:rPr>
                <m:t xml:space="preserve">cell </m:t>
              </m:r>
            </m:sub>
            <m:sup>
              <m:r>
                <m:rPr>
                  <m:sty m:val="p"/>
                </m:rPr>
                <w:rPr>
                  <w:rFonts w:ascii="Cambria Math" w:hAnsi="Cambria Math"/>
                  <w:strike/>
                  <w:vertAlign w:val="superscript"/>
                </w:rPr>
                <m:t>o</m:t>
              </m:r>
            </m:sup>
          </m:sSubSup>
          <m:r>
            <m:rPr>
              <m:sty m:val="p"/>
            </m:rPr>
            <w:rPr>
              <w:rFonts w:ascii="Cambria Math" w:hAnsi="Cambria Math"/>
            </w:rPr>
            <m:t>=+1.47V</m:t>
          </m:r>
          <m:r>
            <m:rPr>
              <m:sty m:val="p"/>
            </m:rPr>
            <w:rPr>
              <w:rFonts w:ascii="Cambria Math" w:hAnsi="Cambria Math"/>
            </w:rPr>
            <w:br/>
          </m:r>
        </m:oMath>
      </m:oMathPara>
      <w:r>
        <w:t>The r</w:t>
      </w:r>
      <w:r w:rsidRPr="008112E3">
        <w:t xml:space="preserve">eaction is </w:t>
      </w:r>
      <w:r w:rsidRPr="004F54F0">
        <w:rPr>
          <w:b/>
        </w:rPr>
        <w:t>thermodynamically feasible</w:t>
      </w:r>
      <w:r w:rsidRPr="008112E3">
        <w:t xml:space="preserve"> </w:t>
      </w:r>
      <w:r>
        <w:t>(</w:t>
      </w:r>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vertAlign w:val="subscript"/>
              </w:rPr>
              <m:t xml:space="preserve">cell </m:t>
            </m:r>
          </m:sub>
          <m:sup>
            <m:r>
              <m:rPr>
                <m:sty m:val="p"/>
              </m:rPr>
              <w:rPr>
                <w:rFonts w:ascii="Cambria Math" w:hAnsi="Cambria Math"/>
                <w:strike/>
                <w:vertAlign w:val="superscript"/>
              </w:rPr>
              <m:t>o</m:t>
            </m:r>
          </m:sup>
        </m:sSubSup>
        <m:r>
          <m:rPr>
            <m:sty m:val="p"/>
          </m:rPr>
          <w:rPr>
            <w:rFonts w:ascii="Cambria Math" w:hAnsi="Cambria Math"/>
          </w:rPr>
          <m:t>&gt;0</m:t>
        </m:r>
      </m:oMath>
      <w:r>
        <w:t xml:space="preserve">) </w:t>
      </w:r>
      <w:r w:rsidRPr="008112E3">
        <w:t xml:space="preserve">but </w:t>
      </w:r>
      <w:r w:rsidRPr="004F54F0">
        <w:rPr>
          <w:b/>
        </w:rPr>
        <w:t>kinetically slow</w:t>
      </w:r>
      <w:r w:rsidRPr="008112E3">
        <w:t xml:space="preserve"> </w:t>
      </w:r>
      <w:r>
        <w:t>(</w:t>
      </w:r>
      <w:r w:rsidRPr="00102660">
        <w:rPr>
          <w:b/>
        </w:rPr>
        <w:t>high activation energy</w:t>
      </w:r>
      <w:r>
        <w:t xml:space="preserve">) </w:t>
      </w:r>
      <w:r w:rsidRPr="008112E3">
        <w:t xml:space="preserve">due to </w:t>
      </w:r>
      <w:r w:rsidRPr="004F54F0">
        <w:rPr>
          <w:b/>
        </w:rPr>
        <w:t>electrostatic repulsion</w:t>
      </w:r>
      <w:r w:rsidRPr="008112E3">
        <w:t xml:space="preserve"> between </w:t>
      </w:r>
      <w:r w:rsidRPr="00102660">
        <w:rPr>
          <w:b/>
        </w:rPr>
        <w:t>two negatively charged ions</w:t>
      </w:r>
      <w:r>
        <w:t>.</w:t>
      </w:r>
      <w:r w:rsidRPr="008112E3">
        <w:br/>
      </w:r>
      <m:oMath>
        <m:sSup>
          <m:sSupPr>
            <m:ctrlPr>
              <w:rPr>
                <w:rFonts w:ascii="Cambria Math" w:hAnsi="Cambria Math"/>
              </w:rPr>
            </m:ctrlPr>
          </m:sSupPr>
          <m:e>
            <m:r>
              <m:rPr>
                <m:sty m:val="p"/>
              </m:rPr>
              <w:rPr>
                <w:rFonts w:ascii="Cambria Math" w:hAnsi="Cambria Math"/>
              </w:rPr>
              <m:t>Fe</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Fe</m:t>
            </m:r>
          </m:e>
          <m:sup>
            <m:r>
              <m:rPr>
                <m:sty m:val="p"/>
              </m:rPr>
              <w:rPr>
                <w:rFonts w:ascii="Cambria Math" w:hAnsi="Cambria Math"/>
              </w:rPr>
              <m:t>3+</m:t>
            </m:r>
          </m:sup>
        </m:sSup>
        <m:r>
          <w:rPr>
            <w:rFonts w:ascii="Cambria Math" w:hAnsi="Cambria Math"/>
          </w:rPr>
          <m:t xml:space="preserve"> </m:t>
        </m:r>
      </m:oMath>
      <w:r>
        <w:t xml:space="preserve"> acts as a catalyst </w:t>
      </w:r>
      <w:r w:rsidRPr="00A92121">
        <w:t>by providing an alternative</w:t>
      </w:r>
      <w:r>
        <w:t xml:space="preserve"> reaction</w:t>
      </w:r>
      <w:r w:rsidRPr="00A92121">
        <w:t xml:space="preserve"> </w:t>
      </w:r>
      <w:r>
        <w:t xml:space="preserve">pathway </w:t>
      </w:r>
      <w:r w:rsidRPr="000C6C43">
        <w:rPr>
          <w:b/>
        </w:rPr>
        <w:t>via the intermediate</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Fe</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Fe</m:t>
            </m:r>
          </m:e>
          <m:sup>
            <m:r>
              <m:rPr>
                <m:sty m:val="p"/>
              </m:rPr>
              <w:rPr>
                <w:rFonts w:ascii="Cambria Math" w:hAnsi="Cambria Math"/>
              </w:rPr>
              <m:t>2+</m:t>
            </m:r>
          </m:sup>
        </m:sSup>
      </m:oMath>
      <w:r w:rsidRPr="008112E3">
        <w:t>:</w:t>
      </w:r>
      <w:r>
        <w:t xml:space="preserve"> </w:t>
      </w:r>
      <w:r w:rsidRPr="008112E3">
        <w:br/>
      </w:r>
      <m:oMathPara>
        <m:oMath>
          <m:r>
            <m:rPr>
              <m:sty m:val="p"/>
            </m:rPr>
            <w:rPr>
              <w:rFonts w:ascii="Cambria Math" w:hAnsi="Cambria Math"/>
            </w:rPr>
            <m:t>2</m:t>
          </m:r>
          <m:sSup>
            <m:sSupPr>
              <m:ctrlPr>
                <w:rPr>
                  <w:rFonts w:ascii="Cambria Math" w:hAnsi="Cambria Math"/>
                </w:rPr>
              </m:ctrlPr>
            </m:sSupPr>
            <m:e>
              <m:r>
                <m:rPr>
                  <m:sty m:val="p"/>
                </m:rPr>
                <w:rPr>
                  <w:rFonts w:ascii="Cambria Math" w:hAnsi="Cambria Math"/>
                </w:rPr>
                <m:t>Fe</m:t>
              </m:r>
            </m:e>
            <m:sup>
              <m:r>
                <m:rPr>
                  <m:sty m:val="p"/>
                </m:rPr>
                <w:rPr>
                  <w:rFonts w:ascii="Cambria Math" w:hAnsi="Cambria Math"/>
                </w:rPr>
                <m:t>3+</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Fe</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vertAlign w:val="subscript"/>
                </w:rPr>
                <m:t xml:space="preserve">cell </m:t>
              </m:r>
            </m:sub>
            <m:sup>
              <m:r>
                <m:rPr>
                  <m:sty m:val="p"/>
                </m:rPr>
                <w:rPr>
                  <w:rFonts w:ascii="Cambria Math" w:hAnsi="Cambria Math"/>
                  <w:strike/>
                  <w:vertAlign w:val="superscript"/>
                </w:rPr>
                <m:t>o</m:t>
              </m:r>
            </m:sup>
          </m:sSubSup>
          <m:r>
            <m:rPr>
              <m:sty m:val="p"/>
            </m:rPr>
            <w:rPr>
              <w:rFonts w:ascii="Cambria Math" w:hAnsi="Cambria Math"/>
            </w:rPr>
            <m:t>=+0.33V</m:t>
          </m:r>
          <m:r>
            <m:rPr>
              <m:sty m:val="p"/>
            </m:rPr>
            <w:rPr>
              <w:rFonts w:ascii="Cambria Math" w:hAnsi="Cambria Math"/>
            </w:rPr>
            <w:br/>
          </m:r>
        </m:oMath>
        <m:oMath>
          <m:r>
            <m:rPr>
              <m:sty m:val="p"/>
            </m:rPr>
            <w:rPr>
              <w:rFonts w:ascii="Cambria Math" w:hAnsi="Cambria Math"/>
            </w:rPr>
            <m:t>2</m:t>
          </m:r>
          <m:sSup>
            <m:sSupPr>
              <m:ctrlPr>
                <w:rPr>
                  <w:rFonts w:ascii="Cambria Math" w:hAnsi="Cambria Math"/>
                </w:rPr>
              </m:ctrlPr>
            </m:sSupPr>
            <m:e>
              <m:r>
                <m:rPr>
                  <m:sty m:val="p"/>
                </m:rPr>
                <w:rPr>
                  <w:rFonts w:ascii="Cambria Math" w:hAnsi="Cambria Math"/>
                </w:rPr>
                <m:t>Fe</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8</m:t>
                  </m:r>
                </m:sub>
              </m:sSub>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Fe</m:t>
              </m:r>
            </m:e>
            <m:sup>
              <m:r>
                <m:rPr>
                  <m:sty m:val="p"/>
                </m:rPr>
                <w:rPr>
                  <w:rFonts w:ascii="Cambria Math" w:hAnsi="Cambria Math"/>
                </w:rPr>
                <m:t>3+</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sup>
              <m:r>
                <m:rPr>
                  <m:sty m:val="p"/>
                </m:rPr>
                <w:rPr>
                  <w:rFonts w:ascii="Cambria Math" w:hAnsi="Cambria Math"/>
                </w:rPr>
                <m:t>-</m:t>
              </m:r>
            </m:sup>
          </m:sSup>
          <m:r>
            <m:rPr>
              <m:sty m:val="p"/>
            </m:rPr>
            <w:rPr>
              <w:rFonts w:ascii="Cambria Math"/>
            </w:rPr>
            <m:t xml:space="preserve">    </m:t>
          </m:r>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vertAlign w:val="subscript"/>
                </w:rPr>
                <m:t xml:space="preserve">cell </m:t>
              </m:r>
            </m:sub>
            <m:sup>
              <m:r>
                <m:rPr>
                  <m:sty m:val="p"/>
                </m:rPr>
                <w:rPr>
                  <w:rFonts w:ascii="Cambria Math" w:hAnsi="Cambria Math"/>
                  <w:strike/>
                  <w:vertAlign w:val="superscript"/>
                </w:rPr>
                <m:t>o</m:t>
              </m:r>
            </m:sup>
          </m:sSubSup>
          <m:r>
            <m:rPr>
              <m:sty m:val="p"/>
            </m:rPr>
            <w:rPr>
              <w:rFonts w:ascii="Cambria Math" w:hAnsi="Cambria Math"/>
            </w:rPr>
            <m:t>=+1.24V</m:t>
          </m:r>
          <m:r>
            <m:rPr>
              <m:sty m:val="p"/>
            </m:rPr>
            <w:br/>
          </m:r>
        </m:oMath>
      </m:oMathPara>
      <w:r w:rsidRPr="008112E3">
        <w:t>Since</w:t>
      </w:r>
      <w:r w:rsidRPr="001F76E4">
        <w:t xml:space="preserve"> </w:t>
      </w:r>
      <w:r w:rsidRPr="008112E3">
        <w:t xml:space="preserve">in both steps it involves collision between </w:t>
      </w:r>
      <w:r w:rsidRPr="00887EE8">
        <w:rPr>
          <w:b/>
        </w:rPr>
        <w:t>two oppositely charged ions</w:t>
      </w:r>
      <w:r w:rsidRPr="008112E3">
        <w:t xml:space="preserve">, the </w:t>
      </w:r>
      <w:r w:rsidRPr="00A92121">
        <w:rPr>
          <w:b/>
        </w:rPr>
        <w:t>activation energy is much lower</w:t>
      </w:r>
      <w:r w:rsidRPr="008112E3">
        <w:t xml:space="preserve"> than that of the uncatalysed reaction.</w:t>
      </w:r>
    </w:p>
    <w:p w:rsidR="00BC2F00" w:rsidRPr="008112E3" w:rsidRDefault="00BC2F00" w:rsidP="00BC2F00">
      <w:r w:rsidRPr="008112E3">
        <w:rPr>
          <w:b/>
        </w:rPr>
        <w:t>Transition</w:t>
      </w:r>
      <w:r w:rsidRPr="008112E3">
        <w:t xml:space="preserve"> elements and their compounds can be used as </w:t>
      </w:r>
      <w:commentRangeStart w:id="90"/>
      <w:r>
        <w:rPr>
          <w:b/>
        </w:rPr>
        <w:t>heterogeneous</w:t>
      </w:r>
      <w:r w:rsidRPr="008112E3">
        <w:rPr>
          <w:b/>
        </w:rPr>
        <w:t xml:space="preserve"> catalysts</w:t>
      </w:r>
      <w:r w:rsidRPr="008112E3">
        <w:t xml:space="preserve"> </w:t>
      </w:r>
      <w:commentRangeEnd w:id="90"/>
      <w:r>
        <w:rPr>
          <w:rStyle w:val="CommentReference"/>
        </w:rPr>
        <w:commentReference w:id="90"/>
      </w:r>
      <w:r w:rsidRPr="008112E3">
        <w:t xml:space="preserve">because they have </w:t>
      </w:r>
      <w:r w:rsidRPr="00A92121">
        <w:rPr>
          <w:b/>
        </w:rPr>
        <w:t>empty or partially-filled</w:t>
      </w:r>
      <m:oMath>
        <m:r>
          <m:rPr>
            <m:sty m:val="b"/>
          </m:rPr>
          <w:rPr>
            <w:rFonts w:ascii="Cambria Math" w:hAnsi="Cambria Math"/>
          </w:rPr>
          <m:t xml:space="preserve"> d</m:t>
        </m:r>
      </m:oMath>
      <w:r w:rsidRPr="00A92121">
        <w:rPr>
          <w:b/>
        </w:rPr>
        <w:t xml:space="preserve"> orbitals</w:t>
      </w:r>
      <w:r w:rsidRPr="008112E3">
        <w:br/>
        <w:t xml:space="preserve">which can be used to form </w:t>
      </w:r>
      <w:r w:rsidRPr="008112E3">
        <w:rPr>
          <w:b/>
        </w:rPr>
        <w:t>temporary bonds</w:t>
      </w:r>
      <w:r w:rsidRPr="008112E3">
        <w:t xml:space="preserve"> with reactant molecules which </w:t>
      </w:r>
      <w:r w:rsidRPr="008112E3">
        <w:rPr>
          <w:b/>
        </w:rPr>
        <w:t>weaken</w:t>
      </w:r>
      <w:r w:rsidRPr="008112E3">
        <w:t xml:space="preserve"> the existing bonds in these molecules, </w:t>
      </w:r>
      <w:r w:rsidRPr="008112E3">
        <w:rPr>
          <w:b/>
        </w:rPr>
        <w:t>lowering the activation energy</w:t>
      </w:r>
      <w:r w:rsidRPr="008112E3">
        <w:t>.</w:t>
      </w:r>
      <w:r w:rsidRPr="008112E3">
        <w:br/>
        <w:t xml:space="preserve">The rate of reaction increases also because of the </w:t>
      </w:r>
      <w:r w:rsidRPr="008112E3">
        <w:rPr>
          <w:b/>
        </w:rPr>
        <w:t>higher reactant concentrations</w:t>
      </w:r>
      <w:r w:rsidRPr="008112E3">
        <w:t xml:space="preserve"> as the molecules are brought closer in the active sites.</w:t>
      </w:r>
    </w:p>
    <w:tbl>
      <w:tblPr>
        <w:tblStyle w:val="TableGrid"/>
        <w:tblW w:w="15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4413"/>
        <w:gridCol w:w="4413"/>
        <w:gridCol w:w="4413"/>
      </w:tblGrid>
      <w:tr w:rsidR="00BC2F00" w:rsidRPr="008112E3" w:rsidTr="00080A2D">
        <w:tc>
          <w:tcPr>
            <w:tcW w:w="2376" w:type="dxa"/>
          </w:tcPr>
          <w:p w:rsidR="00BC2F00" w:rsidRPr="008112E3" w:rsidRDefault="00BC2F00" w:rsidP="00080A2D">
            <w:r w:rsidRPr="008112E3">
              <w:t>Reaction</w:t>
            </w:r>
          </w:p>
        </w:tc>
        <w:tc>
          <w:tcPr>
            <w:tcW w:w="4413" w:type="dxa"/>
          </w:tcPr>
          <w:p w:rsidR="00BC2F00" w:rsidRPr="008112E3" w:rsidRDefault="00527927" w:rsidP="00080A2D">
            <m:oMathPara>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⇌2N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m:oMathPara>
          </w:p>
        </w:tc>
        <w:tc>
          <w:tcPr>
            <w:tcW w:w="4413" w:type="dxa"/>
          </w:tcPr>
          <w:p w:rsidR="00BC2F00" w:rsidRPr="008112E3" w:rsidRDefault="00BC2F00" w:rsidP="00080A2D">
            <m:oMathPara>
              <m:oMath>
                <m:r>
                  <m:rPr>
                    <m:sty m:val="p"/>
                  </m:rPr>
                  <w:rPr>
                    <w:rFonts w:ascii="Cambria Math" w:hAnsi="Cambria Math"/>
                  </w:rPr>
                  <m:t>RCH=C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⇌RC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m:oMathPara>
          </w:p>
        </w:tc>
        <w:tc>
          <w:tcPr>
            <w:tcW w:w="4413" w:type="dxa"/>
          </w:tcPr>
          <w:p w:rsidR="00BC2F00" w:rsidRPr="008112E3" w:rsidRDefault="00BC2F00" w:rsidP="00080A2D">
            <m:oMathPara>
              <m:oMath>
                <m:r>
                  <m:rPr>
                    <m:sty m:val="p"/>
                  </m:rPr>
                  <w:rPr>
                    <w:rFonts w:ascii="Cambria Math" w:hAnsi="Cambria Math"/>
                  </w:rPr>
                  <m:t>2S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r>
      <w:tr w:rsidR="00BC2F00" w:rsidRPr="008112E3" w:rsidTr="00080A2D">
        <w:tc>
          <w:tcPr>
            <w:tcW w:w="2376" w:type="dxa"/>
          </w:tcPr>
          <w:p w:rsidR="00BC2F00" w:rsidRPr="008112E3" w:rsidRDefault="00BC2F00" w:rsidP="00080A2D">
            <w:r w:rsidRPr="008112E3">
              <w:t>Catalyst</w:t>
            </w:r>
          </w:p>
        </w:tc>
        <w:tc>
          <w:tcPr>
            <w:tcW w:w="4413" w:type="dxa"/>
          </w:tcPr>
          <w:p w:rsidR="00BC2F00" w:rsidRPr="008112E3" w:rsidRDefault="00BC2F00" w:rsidP="00080A2D">
            <m:oMathPara>
              <m:oMath>
                <m:r>
                  <m:rPr>
                    <m:sty m:val="p"/>
                  </m:rPr>
                  <w:rPr>
                    <w:rFonts w:ascii="Cambria Math" w:hAnsi="Cambria Math"/>
                  </w:rPr>
                  <m:t>Fe/F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4413" w:type="dxa"/>
          </w:tcPr>
          <w:p w:rsidR="00BC2F00" w:rsidRPr="008112E3" w:rsidRDefault="00BC2F00" w:rsidP="00080A2D">
            <m:oMathPara>
              <m:oMath>
                <m:r>
                  <m:rPr>
                    <m:sty m:val="p"/>
                  </m:rPr>
                  <w:rPr>
                    <w:rFonts w:ascii="Cambria Math" w:hAnsi="Cambria Math"/>
                  </w:rPr>
                  <m:t>Ni</m:t>
                </m:r>
              </m:oMath>
            </m:oMathPara>
          </w:p>
        </w:tc>
        <w:tc>
          <w:tcPr>
            <w:tcW w:w="4413" w:type="dxa"/>
          </w:tcPr>
          <w:p w:rsidR="00BC2F00" w:rsidRPr="008112E3" w:rsidRDefault="00527927" w:rsidP="00080A2D">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m:oMathPara>
          </w:p>
        </w:tc>
      </w:tr>
    </w:tbl>
    <w:p w:rsidR="00BC2F00" w:rsidRDefault="00BC2F00" w:rsidP="00BC2F00">
      <w:r>
        <w:br/>
        <w:t xml:space="preserve">Transition metal ions form </w:t>
      </w:r>
      <w:r w:rsidRPr="00817466">
        <w:rPr>
          <w:b/>
        </w:rPr>
        <w:t>complexes</w:t>
      </w:r>
      <w:r>
        <w:t xml:space="preserve"> by allowing dative bonds to be made by </w:t>
      </w:r>
      <w:r w:rsidRPr="00817466">
        <w:rPr>
          <w:b/>
        </w:rPr>
        <w:t>ligands</w:t>
      </w:r>
      <w:r>
        <w:t xml:space="preserve"> because the metal ions are small and highly charged </w:t>
      </w:r>
      <w:r>
        <w:br/>
        <w:t xml:space="preserve">resulting it to have a </w:t>
      </w:r>
      <w:r w:rsidRPr="00817466">
        <w:rPr>
          <w:b/>
        </w:rPr>
        <w:t>high charge density</w:t>
      </w:r>
      <w:r>
        <w:t xml:space="preserve"> and</w:t>
      </w:r>
      <w:r w:rsidRPr="00817466">
        <w:t xml:space="preserve"> </w:t>
      </w:r>
      <w:r w:rsidRPr="008112E3">
        <w:t xml:space="preserve">have </w:t>
      </w:r>
      <w:commentRangeStart w:id="91"/>
      <w:r w:rsidRPr="00817466">
        <w:rPr>
          <w:b/>
        </w:rPr>
        <w:t>vacant</w:t>
      </w:r>
      <m:oMath>
        <m:r>
          <m:rPr>
            <m:sty m:val="b"/>
          </m:rPr>
          <w:rPr>
            <w:rFonts w:ascii="Cambria Math" w:hAnsi="Cambria Math"/>
          </w:rPr>
          <m:t xml:space="preserve"> 3d</m:t>
        </m:r>
      </m:oMath>
      <w:r w:rsidRPr="00817466">
        <w:rPr>
          <w:b/>
        </w:rPr>
        <w:t xml:space="preserve"> orbitals of low energy level</w:t>
      </w:r>
      <w:r w:rsidRPr="008112E3">
        <w:t xml:space="preserve"> </w:t>
      </w:r>
      <w:commentRangeEnd w:id="91"/>
      <w:r>
        <w:rPr>
          <w:rStyle w:val="CommentReference"/>
        </w:rPr>
        <w:commentReference w:id="91"/>
      </w:r>
      <w:r w:rsidRPr="008112E3">
        <w:t>that can accommodate electrons donated by the ligands.</w:t>
      </w:r>
      <w:r>
        <w:br/>
      </w:r>
      <w:commentRangeStart w:id="92"/>
      <w:r w:rsidRPr="00ED1713">
        <w:rPr>
          <w:b/>
        </w:rPr>
        <w:t>Ligands</w:t>
      </w:r>
      <w:r>
        <w:t xml:space="preserve"> </w:t>
      </w:r>
      <w:commentRangeEnd w:id="92"/>
      <w:r>
        <w:rPr>
          <w:rStyle w:val="CommentReference"/>
        </w:rPr>
        <w:commentReference w:id="92"/>
      </w:r>
      <w:r>
        <w:t xml:space="preserve">are neutral molecules or anion which process </w:t>
      </w:r>
      <w:r w:rsidRPr="00ED1713">
        <w:rPr>
          <w:b/>
        </w:rPr>
        <w:t>at least one lone pair of electrons</w:t>
      </w:r>
      <w:r>
        <w:t xml:space="preserve"> which can be used to form </w:t>
      </w:r>
      <w:r w:rsidRPr="00ED1713">
        <w:rPr>
          <w:b/>
        </w:rPr>
        <w:t>dative bond</w:t>
      </w:r>
      <w:r>
        <w:t xml:space="preserve"> to the central metal ion or atom.</w:t>
      </w:r>
    </w:p>
    <w:p w:rsidR="00BC2F00" w:rsidRPr="00ED1713" w:rsidRDefault="00BC2F00" w:rsidP="00BC2F00">
      <w:r>
        <w:t>Stronger ligands such as</w:t>
      </w:r>
      <m:oMath>
        <m:r>
          <w:rPr>
            <w:rFonts w:ascii="Cambria Math" w:hAnsi="Cambria Math"/>
          </w:rPr>
          <m:t xml:space="preserve"> </m:t>
        </m:r>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t xml:space="preserve"> have </w:t>
      </w:r>
      <w:r w:rsidRPr="001F76E4">
        <w:rPr>
          <w:b/>
        </w:rPr>
        <w:t>more available lone pair</w:t>
      </w:r>
      <w:r>
        <w:t xml:space="preserve"> than ligands such as</w:t>
      </w:r>
      <m:oMath>
        <m: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t>, a</w:t>
      </w:r>
      <w:r w:rsidRPr="000D1B31">
        <w:t xml:space="preserve">s </w:t>
      </w:r>
      <w:r w:rsidRPr="000D1B31">
        <w:rPr>
          <w:b/>
        </w:rPr>
        <w:t>effective nuclear charge</w:t>
      </w:r>
      <w:r w:rsidRPr="000D1B31">
        <w:t xml:space="preserve"> on</w:t>
      </w:r>
      <m:oMath>
        <m:r>
          <m:rPr>
            <m:sty m:val="p"/>
          </m:rPr>
          <w:rPr>
            <w:rFonts w:ascii="Cambria Math" w:hAnsi="Cambria Math"/>
          </w:rPr>
          <m:t xml:space="preserve"> N</m:t>
        </m:r>
      </m:oMath>
      <w:r w:rsidRPr="000D1B31">
        <w:t xml:space="preserve"> is less than on</w:t>
      </w:r>
      <m:oMath>
        <m:r>
          <m:rPr>
            <m:sty m:val="p"/>
          </m:rPr>
          <w:rPr>
            <w:rFonts w:ascii="Cambria Math" w:hAnsi="Cambria Math"/>
          </w:rPr>
          <m:t xml:space="preserve"> O</m:t>
        </m:r>
      </m:oMath>
      <w:r>
        <w:t xml:space="preserve"> atom, </w:t>
      </w:r>
      <w:r>
        <w:br/>
        <w:t xml:space="preserve">forming </w:t>
      </w:r>
      <w:r w:rsidRPr="001F76E4">
        <w:rPr>
          <w:b/>
        </w:rPr>
        <w:t>stronger dative bonds</w:t>
      </w:r>
      <w:r>
        <w:t xml:space="preserve"> with the metal ion.</w:t>
      </w:r>
      <w:r>
        <w:br/>
        <w:t>However, c</w:t>
      </w:r>
      <w:r w:rsidRPr="00F36A43">
        <w:t xml:space="preserve">omplexes of </w:t>
      </w:r>
      <w:r w:rsidRPr="001F76E4">
        <w:rPr>
          <w:b/>
        </w:rPr>
        <w:t>polydentate</w:t>
      </w:r>
      <w:r w:rsidRPr="00F36A43">
        <w:t xml:space="preserve"> ligands tend to be more stable than complexes </w:t>
      </w:r>
      <w:r>
        <w:t xml:space="preserve">of </w:t>
      </w:r>
      <w:r w:rsidRPr="00F36A43">
        <w:t>monodenta</w:t>
      </w:r>
      <w:r>
        <w:t xml:space="preserve">te ligands because </w:t>
      </w:r>
      <w:r>
        <w:br/>
        <w:t xml:space="preserve">they form </w:t>
      </w:r>
      <w:r w:rsidRPr="001F76E4">
        <w:rPr>
          <w:b/>
        </w:rPr>
        <w:t>multiple dative</w:t>
      </w:r>
      <w:r w:rsidRPr="00ED1713">
        <w:rPr>
          <w:b/>
        </w:rPr>
        <w:t xml:space="preserve"> bonds</w:t>
      </w:r>
      <w:r w:rsidRPr="00ED1713">
        <w:t xml:space="preserve"> which are more difficult to break, and the formation of the </w:t>
      </w:r>
      <w:commentRangeStart w:id="93"/>
      <w:r w:rsidRPr="00ED1713">
        <w:t xml:space="preserve">chelate </w:t>
      </w:r>
      <w:commentRangeEnd w:id="93"/>
      <w:r>
        <w:rPr>
          <w:rStyle w:val="CommentReference"/>
        </w:rPr>
        <w:commentReference w:id="93"/>
      </w:r>
      <w:r w:rsidRPr="00ED1713">
        <w:t xml:space="preserve">complex is accompanied by an </w:t>
      </w:r>
      <w:r w:rsidRPr="00ED1713">
        <w:rPr>
          <w:b/>
        </w:rPr>
        <w:t>increase in entropy</w:t>
      </w:r>
      <w:r w:rsidRPr="00ED1713">
        <w:t>.</w:t>
      </w:r>
    </w:p>
    <w:p w:rsidR="00BC2F00" w:rsidRDefault="00BC2F00" w:rsidP="00BC2F00">
      <w:r w:rsidRPr="00ED1713">
        <w:t xml:space="preserve">For example, competition </w:t>
      </w:r>
      <w:r w:rsidRPr="00ED1713">
        <w:rPr>
          <w:rStyle w:val="CommentReference"/>
        </w:rPr>
        <w:annotationRef/>
      </w:r>
      <w:r w:rsidRPr="00ED1713">
        <w:t xml:space="preserve">between ligands takes place in the </w:t>
      </w:r>
      <w:r w:rsidRPr="00ED1713">
        <w:rPr>
          <w:b/>
        </w:rPr>
        <w:t>haemoglobin</w:t>
      </w:r>
      <w:r w:rsidRPr="00ED1713">
        <w:t xml:space="preserve">. </w:t>
      </w:r>
      <w:r w:rsidRPr="00ED1713">
        <w:br/>
        <w:t>When there is a high</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oMath>
      <w:r w:rsidRPr="00ED1713">
        <w:t xml:space="preserve"> (in the lungs), oxygen molecules displace the water ligands in forming a dative bond with iron (II) ion.</w:t>
      </w:r>
      <w:r w:rsidRPr="00ED1713">
        <w:br/>
        <w:t>Oxyhaemoglobin is transp</w:t>
      </w:r>
      <w:r>
        <w:t>orted to the tissues, where there is a low</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oMath>
      <w:r>
        <w:t>,</w:t>
      </w:r>
      <w:r w:rsidRPr="00E3521D">
        <w:t xml:space="preserve">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xml:space="preserve"> is displaced and released to the cells.</w:t>
      </w:r>
    </w:p>
    <w:p w:rsidR="00BC2F00" w:rsidRPr="00ED1713" w:rsidRDefault="00BC2F00" w:rsidP="00BC2F00">
      <w:r>
        <w:t>Stronger ligands such as</w:t>
      </w:r>
      <m:oMath>
        <m:r>
          <w:rPr>
            <w:rFonts w:ascii="Cambria Math" w:hAnsi="Cambria Math"/>
          </w:rPr>
          <m:t xml:space="preserve"> </m:t>
        </m:r>
        <m:r>
          <m:rPr>
            <m:sty m:val="p"/>
          </m:rPr>
          <w:rPr>
            <w:rFonts w:ascii="Cambria Math" w:hAnsi="Cambria Math"/>
          </w:rPr>
          <m:t xml:space="preserve">CO </m:t>
        </m:r>
      </m:oMath>
      <w:r w:rsidRPr="00ED1713">
        <w:t>molecule</w:t>
      </w:r>
      <w:r>
        <w:t xml:space="preserve">s </w:t>
      </w:r>
      <w:r w:rsidRPr="00ED1713">
        <w:rPr>
          <w:b/>
        </w:rPr>
        <w:t>interact irreversibly</w:t>
      </w:r>
      <w:r w:rsidRPr="00ED1713">
        <w:t xml:space="preserve"> with</w:t>
      </w:r>
      <m:oMath>
        <m:r>
          <m:rPr>
            <m:sty m:val="p"/>
          </m:rPr>
          <w:rPr>
            <w:rFonts w:ascii="Cambria Math" w:hAnsi="Cambria Math"/>
          </w:rPr>
          <m:t xml:space="preserve"> Fe</m:t>
        </m:r>
      </m:oMath>
      <w:r w:rsidRPr="00ED1713">
        <w:t xml:space="preserve"> atom in the haem group. </w:t>
      </w:r>
      <w:r>
        <w:t xml:space="preserve">Compared to the </w:t>
      </w:r>
      <m:oMath>
        <m:r>
          <m:rPr>
            <m:sty m:val="p"/>
          </m:rPr>
          <w:rPr>
            <w:rFonts w:ascii="Cambria Math" w:hAnsi="Cambria Math"/>
          </w:rPr>
          <m:t>Fe-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ED1713">
        <w:t xml:space="preserve"> dative bond</w:t>
      </w:r>
      <w:r>
        <w:t>,</w:t>
      </w:r>
      <w:r w:rsidRPr="00ED1713">
        <w:t xml:space="preserve"> </w:t>
      </w:r>
      <w:r>
        <w:t>t</w:t>
      </w:r>
      <w:r w:rsidRPr="00ED1713">
        <w:t>he</w:t>
      </w:r>
      <m:oMath>
        <m:r>
          <m:rPr>
            <m:sty m:val="p"/>
          </m:rPr>
          <w:rPr>
            <w:rFonts w:ascii="Cambria Math" w:hAnsi="Cambria Math"/>
          </w:rPr>
          <m:t xml:space="preserve"> Fe-CO </m:t>
        </m:r>
      </m:oMath>
      <w:r w:rsidRPr="00ED1713">
        <w:rPr>
          <w:b/>
        </w:rPr>
        <w:t>dative bond</w:t>
      </w:r>
      <w:r w:rsidRPr="00ED1713">
        <w:t xml:space="preserve"> is stronger </w:t>
      </w:r>
      <w:r w:rsidRPr="00904E74">
        <w:t xml:space="preserve">which </w:t>
      </w:r>
      <w:r w:rsidRPr="00015841">
        <w:rPr>
          <w:b/>
        </w:rPr>
        <w:t>better</w:t>
      </w:r>
      <w:r w:rsidRPr="00904E74">
        <w:t xml:space="preserve"> </w:t>
      </w:r>
      <w:r w:rsidRPr="00904E74">
        <w:rPr>
          <w:b/>
        </w:rPr>
        <w:t>stabilises</w:t>
      </w:r>
      <w:r w:rsidRPr="00904E74">
        <w:t xml:space="preserve"> the iron (II) centre</w:t>
      </w:r>
      <w:r w:rsidRPr="00ED1713">
        <w:t xml:space="preserve"> and </w:t>
      </w:r>
      <w:r w:rsidRPr="00ED1713">
        <w:rPr>
          <w:b/>
        </w:rPr>
        <w:t>cannot</w:t>
      </w:r>
      <w:r w:rsidRPr="00ED1713">
        <w:t xml:space="preserve"> be broken easily. Hence</w:t>
      </w:r>
      <m:oMath>
        <m:r>
          <m:rPr>
            <m:sty m:val="p"/>
          </m:rPr>
          <w:rPr>
            <w:rFonts w:ascii="Cambria Math" w:hAnsi="Cambria Math"/>
          </w:rPr>
          <m:t xml:space="preserve"> CO</m:t>
        </m:r>
      </m:oMath>
      <w:r w:rsidRPr="00ED1713">
        <w:t xml:space="preserve"> poisons the haemoglobin and disables bonding with</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ED1713">
        <w:t>.</w:t>
      </w:r>
    </w:p>
    <w:p w:rsidR="00BC2F00" w:rsidRDefault="00BC2F00" w:rsidP="00BC2F00"/>
    <w:p w:rsidR="00BC2F00" w:rsidRPr="0073318D" w:rsidRDefault="00BC2F00" w:rsidP="00BC2F00">
      <w:r>
        <w:lastRenderedPageBreak/>
        <w:t xml:space="preserve">Depending on the </w:t>
      </w:r>
      <w:r w:rsidRPr="008112E3">
        <w:rPr>
          <w:b/>
        </w:rPr>
        <w:t>ionic radius</w:t>
      </w:r>
      <w:r>
        <w:rPr>
          <w:b/>
        </w:rPr>
        <w:t>/</w:t>
      </w:r>
      <w:r w:rsidRPr="00824103">
        <w:rPr>
          <w:b/>
        </w:rPr>
        <w:t>charge density</w:t>
      </w:r>
      <w:r>
        <w:rPr>
          <w:b/>
        </w:rPr>
        <w:t>/</w:t>
      </w:r>
      <w:r w:rsidRPr="00817466">
        <w:rPr>
          <w:b/>
        </w:rPr>
        <w:t>polarising power</w:t>
      </w:r>
      <w:r>
        <w:t xml:space="preserve"> of the metal ion, the </w:t>
      </w:r>
      <w:r w:rsidRPr="00E2606C">
        <w:t xml:space="preserve">aqua </w:t>
      </w:r>
      <w:r>
        <w:t xml:space="preserve">complexes (metal ion with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t xml:space="preserve"> ligands)</w:t>
      </w:r>
      <w:r w:rsidRPr="00E2606C">
        <w:t xml:space="preserve"> </w:t>
      </w:r>
      <w:r>
        <w:br/>
      </w:r>
      <w:r w:rsidRPr="00E2606C">
        <w:t>undergo hydrolysis</w:t>
      </w:r>
      <w:r>
        <w:t xml:space="preserve"> (due to weakening of </w:t>
      </w:r>
      <m:oMath>
        <m:r>
          <m:rPr>
            <m:sty m:val="p"/>
          </m:rPr>
          <w:rPr>
            <w:rFonts w:ascii="Cambria Math" w:hAnsi="Cambria Math"/>
          </w:rPr>
          <m:t>O-H</m:t>
        </m:r>
      </m:oMath>
      <w:r w:rsidRPr="00824103">
        <w:t xml:space="preserve"> covalent bond</w:t>
      </w:r>
      <w:r>
        <w:t>), for</w:t>
      </w:r>
      <w:r w:rsidRPr="0073318D">
        <w:t>ming an acidic solution.</w:t>
      </w:r>
    </w:p>
    <w:p w:rsidR="00BC2F00" w:rsidRPr="0073318D" w:rsidRDefault="00BC2F00" w:rsidP="00BC2F00">
      <w:r w:rsidRPr="0073318D">
        <w:t>When</w:t>
      </w:r>
      <m:oMath>
        <m:r>
          <m:rPr>
            <m:sty m:val="p"/>
          </m:rPr>
          <w:rPr>
            <w:rFonts w:ascii="Cambria Math" w:hAnsi="Cambria Math"/>
          </w:rPr>
          <m:t xml:space="preserve"> 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73318D">
        <w:t>(aq.) is added,</w:t>
      </w:r>
      <m:oMath>
        <m:r>
          <m:rPr>
            <m:sty m:val="p"/>
          </m:rPr>
          <w:rPr>
            <w:rFonts w:ascii="Cambria Math" w:hAnsi="Cambria Math"/>
          </w:rPr>
          <m:t xml:space="preserve"> 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73318D">
        <w:t xml:space="preserve"> deprotonates free</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73318D">
        <w:t xml:space="preserve"> molecules into</w:t>
      </w:r>
      <m:oMath>
        <m:r>
          <m:rPr>
            <m:sty m:val="p"/>
          </m:rPr>
          <w:rPr>
            <w:rFonts w:ascii="Cambria Math" w:hAnsi="Cambria Math"/>
          </w:rPr>
          <m:t xml:space="preserve"> 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73318D">
        <w:t xml:space="preserve"> ions.</w:t>
      </w:r>
      <m:oMath>
        <m:r>
          <m:rPr>
            <m:sty m:val="p"/>
          </m:rPr>
          <w:rPr>
            <w:rFonts w:ascii="Cambria Math" w:hAnsi="Cambria Math"/>
          </w:rPr>
          <m:t xml:space="preserve"> 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oMath>
      <w:r w:rsidRPr="0073318D">
        <w:t xml:space="preserve"> ions is </w:t>
      </w:r>
      <w:r w:rsidRPr="001F76E4">
        <w:rPr>
          <w:b/>
        </w:rPr>
        <w:t>precipitated</w:t>
      </w:r>
      <w:r w:rsidRPr="0073318D">
        <w:t xml:space="preserve"> as </w:t>
      </w:r>
      <w:r w:rsidRPr="001F76E4">
        <w:rPr>
          <w:b/>
        </w:rPr>
        <w:t xml:space="preserve">pale blue </w:t>
      </w:r>
      <w:commentRangeStart w:id="94"/>
      <m:oMath>
        <m:r>
          <m:rPr>
            <m:sty m:val="b"/>
          </m:rPr>
          <w:rPr>
            <w:rFonts w:ascii="Cambria Math" w:hAnsi="Cambria Math"/>
          </w:rPr>
          <m:t>Cu</m:t>
        </m:r>
        <m:sSub>
          <m:sSubPr>
            <m:ctrlPr>
              <w:rPr>
                <w:rFonts w:ascii="Cambria Math" w:hAnsi="Cambria Math"/>
                <w:b/>
              </w:rPr>
            </m:ctrlPr>
          </m:sSubPr>
          <m:e>
            <m:d>
              <m:dPr>
                <m:ctrlPr>
                  <w:rPr>
                    <w:rFonts w:ascii="Cambria Math" w:hAnsi="Cambria Math"/>
                    <w:b/>
                  </w:rPr>
                </m:ctrlPr>
              </m:dPr>
              <m:e>
                <m:r>
                  <m:rPr>
                    <m:sty m:val="b"/>
                  </m:rPr>
                  <w:rPr>
                    <w:rFonts w:ascii="Cambria Math" w:hAnsi="Cambria Math"/>
                  </w:rPr>
                  <m:t>OH</m:t>
                </m:r>
              </m:e>
            </m:d>
          </m:e>
          <m:sub>
            <m:r>
              <m:rPr>
                <m:sty m:val="b"/>
              </m:rPr>
              <w:rPr>
                <w:rFonts w:ascii="Cambria Math" w:hAnsi="Cambria Math"/>
              </w:rPr>
              <m:t>2</m:t>
            </m:r>
          </m:sub>
        </m:sSub>
        <w:commentRangeEnd w:id="94"/>
        <m:r>
          <m:rPr>
            <m:sty m:val="p"/>
          </m:rPr>
          <w:rPr>
            <w:rStyle w:val="CommentReference"/>
          </w:rPr>
          <w:commentReference w:id="94"/>
        </m:r>
      </m:oMath>
      <w:r w:rsidRPr="0073318D">
        <w:t>.</w:t>
      </w:r>
      <w:r w:rsidRPr="0073318D">
        <w:br/>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Cu</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2+</m:t>
            </m:r>
          </m:sup>
        </m:sSup>
        <m:r>
          <m:rPr>
            <m:sty m:val="p"/>
          </m:rPr>
          <w:rPr>
            <w:rFonts w:ascii="Cambria Math" w:hAnsi="Cambria Math"/>
          </w:rPr>
          <m:t>+2O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⇌Cu</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4</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73318D">
        <w:t xml:space="preserve">  </w:t>
      </w:r>
    </w:p>
    <w:p w:rsidR="00BC2F00" w:rsidRPr="0073318D" w:rsidRDefault="00BC2F00" w:rsidP="00BC2F00">
      <w:r w:rsidRPr="0073318D">
        <w:t xml:space="preserve">Upon adding excess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73318D">
        <w:t xml:space="preserve">(aq.),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73318D">
        <w:t xml:space="preserve"> molecules </w:t>
      </w:r>
      <w:r w:rsidRPr="001F76E4">
        <w:rPr>
          <w:b/>
        </w:rPr>
        <w:t>displace</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73318D">
        <w:t xml:space="preserve"> molecules by making a </w:t>
      </w:r>
      <w:r w:rsidRPr="001F76E4">
        <w:rPr>
          <w:b/>
        </w:rPr>
        <w:t>stronger dative bond</w:t>
      </w:r>
      <w:r w:rsidRPr="0073318D">
        <w:t xml:space="preserve"> with copper (II) ion, forming </w:t>
      </w:r>
      <m:oMath>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Cu</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6</m:t>
                    </m:r>
                  </m:sub>
                </m:sSub>
              </m:e>
            </m:d>
          </m:e>
          <m:sup>
            <m:r>
              <m:rPr>
                <m:sty m:val="p"/>
              </m:rPr>
              <w:rPr>
                <w:rFonts w:ascii="Cambria Math" w:hAnsi="Cambria Math"/>
              </w:rPr>
              <m:t>2+</m:t>
            </m:r>
          </m:sup>
        </m:sSup>
      </m:oMath>
      <w:r w:rsidRPr="0073318D">
        <w:br/>
      </w: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Cu</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2+</m:t>
              </m:r>
            </m:sup>
          </m:sSup>
          <m:r>
            <m:rPr>
              <m:sty m:val="p"/>
            </m:rPr>
            <w:rPr>
              <w:rFonts w:ascii="Cambria Math" w:hAnsi="Cambria Math"/>
            </w:rPr>
            <m:t>+4</m:t>
          </m:r>
          <m:sSub>
            <m:sSubPr>
              <m:ctrlPr>
                <w:rPr>
                  <w:rFonts w:ascii="Cambria Math" w:hAnsi="Cambria Math"/>
                </w:rPr>
              </m:ctrlPr>
            </m:sSubPr>
            <m:e>
              <m:r>
                <m:rPr>
                  <m:sty m:val="p"/>
                </m:rPr>
                <w:rPr>
                  <w:rFonts w:ascii="Cambria Math" w:hAnsi="Cambria Math"/>
                </w:rPr>
                <m:t>NH</m:t>
              </m:r>
            </m:e>
            <m:sub>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Cu</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4</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+4</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BC2F00" w:rsidRPr="0073318D" w:rsidRDefault="00BC2F00" w:rsidP="00BC2F00">
      <w:r w:rsidRPr="0073318D">
        <w:t xml:space="preserve">This result in </w:t>
      </w:r>
      <m:oMath>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Cu</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2+</m:t>
                </m:r>
              </m:sup>
            </m:sSup>
          </m:e>
        </m:d>
        <m:r>
          <m:rPr>
            <m:sty m:val="p"/>
          </m:rPr>
          <w:rPr>
            <w:rFonts w:ascii="Cambria Math" w:hAnsi="Cambria Math"/>
          </w:rPr>
          <m:t xml:space="preserve"> </m:t>
        </m:r>
      </m:oMath>
      <w:r w:rsidRPr="0073318D">
        <w:t>to decrease, by le Chatelier’s principle, the position of equilibrium shifts to the left to increase</w:t>
      </w:r>
      <m:oMath>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Cu</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2+</m:t>
                </m:r>
              </m:sup>
            </m:sSup>
          </m:e>
        </m:d>
      </m:oMath>
      <w:r w:rsidRPr="0073318D">
        <w:t xml:space="preserve">. </w:t>
      </w:r>
      <w:r w:rsidRPr="0073318D">
        <w:br/>
        <w:t>Hence the pale blue p</w:t>
      </w:r>
      <w:r>
        <w:t xml:space="preserve">recipitate </w:t>
      </w:r>
      <w:r w:rsidRPr="0073318D">
        <w:t xml:space="preserve">dissolves </w:t>
      </w:r>
      <w:r w:rsidRPr="001F76E4">
        <w:t>forming</w:t>
      </w:r>
      <w:r w:rsidRPr="001F76E4">
        <w:rPr>
          <w:b/>
        </w:rPr>
        <w:t xml:space="preserve"> a deep blue solution</w:t>
      </w:r>
      <w:r w:rsidRPr="0073318D">
        <w:t>.</w:t>
      </w:r>
    </w:p>
    <w:p w:rsidR="00BC2F00" w:rsidRPr="0073318D" w:rsidRDefault="00BC2F00" w:rsidP="00BC2F00">
      <w:r w:rsidRPr="0073318D">
        <w:t xml:space="preserve">Under </w:t>
      </w:r>
      <w:r w:rsidRPr="0073318D">
        <w:rPr>
          <w:b/>
        </w:rPr>
        <w:t>ligand field influence</w:t>
      </w:r>
      <w:r w:rsidRPr="0073318D">
        <w:t xml:space="preserve">, the </w:t>
      </w:r>
      <m:oMath>
        <m:r>
          <m:rPr>
            <m:sty m:val="p"/>
          </m:rPr>
          <w:rPr>
            <w:rFonts w:ascii="Cambria Math" w:hAnsi="Cambria Math"/>
          </w:rPr>
          <m:t>3d</m:t>
        </m:r>
      </m:oMath>
      <w:r w:rsidRPr="0073318D">
        <w:t xml:space="preserve"> orbitals of</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3+</m:t>
            </m:r>
          </m:sup>
        </m:sSup>
      </m:oMath>
      <w:r w:rsidRPr="0073318D">
        <w:t xml:space="preserve"> is split into </w:t>
      </w:r>
      <w:r w:rsidRPr="0073318D">
        <w:rPr>
          <w:b/>
        </w:rPr>
        <w:t>two</w:t>
      </w:r>
      <w:r w:rsidRPr="0073318D">
        <w:t xml:space="preserve"> levels.</w:t>
      </w:r>
      <w:r w:rsidRPr="0073318D">
        <w:br/>
        <w:t>The energy gap</w:t>
      </w:r>
      <m:oMath>
        <m:r>
          <m:rPr>
            <m:sty m:val="p"/>
          </m:rPr>
          <w:rPr>
            <w:rFonts w:ascii="Cambria Math" w:hAnsi="Cambria Math"/>
          </w:rPr>
          <m:t xml:space="preserve"> ∆E</m:t>
        </m:r>
      </m:oMath>
      <w:r w:rsidRPr="0073318D">
        <w:t xml:space="preserve"> between the non-degenerate orbitals is </w:t>
      </w:r>
      <w:r w:rsidRPr="0073318D">
        <w:rPr>
          <w:b/>
        </w:rPr>
        <w:t>small</w:t>
      </w:r>
      <w:r w:rsidRPr="0073318D">
        <w:t xml:space="preserve"> and corresponds to that in the </w:t>
      </w:r>
      <w:r w:rsidRPr="0073318D">
        <w:rPr>
          <w:b/>
        </w:rPr>
        <w:t>visible light spectrum</w:t>
      </w:r>
      <w:r w:rsidRPr="0073318D">
        <w:t>.</w:t>
      </w:r>
      <w:r w:rsidRPr="0073318D">
        <w:br/>
        <w:t xml:space="preserve">Energy is </w:t>
      </w:r>
      <w:r w:rsidRPr="0073318D">
        <w:rPr>
          <w:b/>
        </w:rPr>
        <w:t>absorbed</w:t>
      </w:r>
      <w:r w:rsidRPr="0073318D">
        <w:t xml:space="preserve"> from the visible region when an electron is </w:t>
      </w:r>
      <w:r w:rsidRPr="0073318D">
        <w:rPr>
          <w:b/>
        </w:rPr>
        <w:t>promoted</w:t>
      </w:r>
      <w:r w:rsidRPr="0073318D">
        <w:t xml:space="preserve"> from a lower energy</w:t>
      </w:r>
      <m:oMath>
        <m:r>
          <m:rPr>
            <m:sty m:val="p"/>
          </m:rPr>
          <w:rPr>
            <w:rFonts w:ascii="Cambria Math" w:hAnsi="Cambria Math"/>
          </w:rPr>
          <m:t xml:space="preserve"> d</m:t>
        </m:r>
      </m:oMath>
      <w:r w:rsidRPr="0073318D">
        <w:t>-orbital to a vacant higher energy level</w:t>
      </w:r>
      <m:oMath>
        <m:r>
          <m:rPr>
            <m:sty m:val="p"/>
          </m:rPr>
          <w:rPr>
            <w:rFonts w:ascii="Cambria Math" w:hAnsi="Cambria Math"/>
          </w:rPr>
          <m:t xml:space="preserve"> d</m:t>
        </m:r>
      </m:oMath>
      <w:r w:rsidRPr="0073318D">
        <w:t>-orbital in a</w:t>
      </w:r>
      <m:oMath>
        <m:r>
          <m:rPr>
            <m:sty m:val="p"/>
          </m:rPr>
          <w:rPr>
            <w:rFonts w:ascii="Cambria Math" w:hAnsi="Cambria Math"/>
          </w:rPr>
          <m:t xml:space="preserve"> d</m:t>
        </m:r>
      </m:oMath>
      <w:commentRangeStart w:id="95"/>
      <w:r w:rsidRPr="0073318D">
        <w:t>-</w:t>
      </w:r>
      <m:oMath>
        <m:r>
          <m:rPr>
            <m:sty m:val="p"/>
          </m:rPr>
          <w:rPr>
            <w:rFonts w:ascii="Cambria Math" w:hAnsi="Cambria Math"/>
          </w:rPr>
          <m:t>d</m:t>
        </m:r>
      </m:oMath>
      <w:r w:rsidRPr="0073318D">
        <w:t xml:space="preserve"> transition</w:t>
      </w:r>
      <w:commentRangeEnd w:id="95"/>
      <w:r w:rsidRPr="0073318D">
        <w:rPr>
          <w:rStyle w:val="CommentReference"/>
        </w:rPr>
        <w:commentReference w:id="95"/>
      </w:r>
      <w:r w:rsidRPr="0073318D">
        <w:t>.</w:t>
      </w:r>
      <w:r w:rsidRPr="0073318D">
        <w:br/>
        <w:t xml:space="preserve">The </w:t>
      </w:r>
      <w:r w:rsidRPr="0073318D">
        <w:rPr>
          <w:b/>
        </w:rPr>
        <w:t>colour</w:t>
      </w:r>
      <w:r w:rsidRPr="0073318D">
        <w:t xml:space="preserve"> of the complex ion observed is the </w:t>
      </w:r>
      <w:r w:rsidRPr="0073318D">
        <w:rPr>
          <w:b/>
        </w:rPr>
        <w:t>complement</w:t>
      </w:r>
      <w:r w:rsidRPr="0073318D">
        <w:t xml:space="preserve"> of the colours that are absorbed.</w:t>
      </w:r>
    </w:p>
    <w:p w:rsidR="00BC2F00" w:rsidRPr="0073318D" w:rsidRDefault="00BC2F00" w:rsidP="00BC2F00">
      <m:oMath>
        <m:r>
          <m:rPr>
            <m:sty m:val="p"/>
          </m:rPr>
          <w:rPr>
            <w:rFonts w:ascii="Cambria Math" w:hAnsi="Cambria Math"/>
          </w:rPr>
          <m:t>C</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oMath>
      <w:r w:rsidRPr="0073318D">
        <w:t xml:space="preserve"> and</w:t>
      </w:r>
      <m:oMath>
        <m:r>
          <m:rPr>
            <m:sty m:val="p"/>
          </m:rPr>
          <w:rPr>
            <w:rFonts w:ascii="Cambria Math" w:hAnsi="Cambria Math"/>
          </w:rPr>
          <m:t xml:space="preserve"> S</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3+</m:t>
            </m:r>
          </m:sup>
        </m:sSup>
      </m:oMath>
      <w:r w:rsidRPr="0073318D">
        <w:t xml:space="preserve"> are </w:t>
      </w:r>
      <w:r w:rsidRPr="001F76E4">
        <w:rPr>
          <w:b/>
        </w:rPr>
        <w:t>colourless</w:t>
      </w:r>
      <w:r w:rsidRPr="0073318D">
        <w:t xml:space="preserve"> because the energy required for electronic transition from</w:t>
      </w:r>
      <m:oMath>
        <m:r>
          <m:rPr>
            <m:sty m:val="p"/>
          </m:rPr>
          <w:rPr>
            <w:rFonts w:ascii="Cambria Math" w:hAnsi="Cambria Math"/>
          </w:rPr>
          <m:t xml:space="preserve"> 3p</m:t>
        </m:r>
      </m:oMath>
      <w:r w:rsidRPr="0073318D">
        <w:t xml:space="preserve"> to</w:t>
      </w:r>
      <m:oMath>
        <m:r>
          <m:rPr>
            <m:sty m:val="p"/>
          </m:rPr>
          <w:rPr>
            <w:rFonts w:ascii="Cambria Math" w:hAnsi="Cambria Math"/>
          </w:rPr>
          <m:t xml:space="preserve"> 4s</m:t>
        </m:r>
      </m:oMath>
      <w:r w:rsidRPr="0073318D">
        <w:t xml:space="preserve"> is </w:t>
      </w:r>
      <w:r w:rsidRPr="001F76E4">
        <w:rPr>
          <w:b/>
        </w:rPr>
        <w:t>large</w:t>
      </w:r>
      <w:r w:rsidRPr="0073318D">
        <w:t xml:space="preserve"> and falls </w:t>
      </w:r>
      <w:r w:rsidRPr="001F76E4">
        <w:rPr>
          <w:b/>
        </w:rPr>
        <w:t>outside</w:t>
      </w:r>
      <w:r w:rsidRPr="0073318D">
        <w:t xml:space="preserve"> the energies of the </w:t>
      </w:r>
      <w:r w:rsidRPr="001F76E4">
        <w:rPr>
          <w:b/>
        </w:rPr>
        <w:t>visible light spectrum</w:t>
      </w:r>
      <w:r w:rsidRPr="0073318D">
        <w:t xml:space="preserve">. </w:t>
      </w:r>
      <w:r w:rsidRPr="0073318D">
        <w:br/>
      </w:r>
      <m:oMath>
        <m:r>
          <m:rPr>
            <m:sty m:val="p"/>
          </m:rPr>
          <w:rPr>
            <w:rFonts w:ascii="Cambria Math" w:hAnsi="Cambria Math"/>
          </w:rPr>
          <m:t>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4+</m:t>
            </m:r>
          </m:sup>
        </m:sSup>
      </m:oMath>
      <w:r w:rsidRPr="0073318D">
        <w:t>,</w:t>
      </w:r>
      <m:oMath>
        <m:r>
          <m:rPr>
            <m:sty m:val="p"/>
          </m:rPr>
          <w:rPr>
            <w:rFonts w:ascii="Cambria Math" w:hAnsi="Cambria Math"/>
          </w:rPr>
          <m:t xml:space="preserve"> 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oMath>
      <w:r w:rsidRPr="0073318D">
        <w:t xml:space="preserve"> and</w:t>
      </w:r>
      <m:oMath>
        <m:r>
          <m:rPr>
            <m:sty m:val="p"/>
          </m:rPr>
          <w:rPr>
            <w:rFonts w:ascii="Cambria Math" w:hAnsi="Cambria Math"/>
          </w:rPr>
          <m:t xml:space="preserve"> Z</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73318D">
        <w:t xml:space="preserve"> are colourless because they have a </w:t>
      </w:r>
      <w:r w:rsidRPr="001F76E4">
        <w:rPr>
          <w:b/>
        </w:rPr>
        <w:t>fully filled</w:t>
      </w:r>
      <m:oMath>
        <m:r>
          <m:rPr>
            <m:sty m:val="b"/>
          </m:rPr>
          <w:rPr>
            <w:rFonts w:ascii="Cambria Math" w:hAnsi="Cambria Math"/>
          </w:rPr>
          <m:t xml:space="preserve"> 3d</m:t>
        </m:r>
      </m:oMath>
      <w:r w:rsidRPr="001F76E4">
        <w:rPr>
          <w:b/>
        </w:rPr>
        <w:t xml:space="preserve"> subshell</w:t>
      </w:r>
      <w:r w:rsidRPr="0073318D">
        <w:t xml:space="preserve"> which do not allow </w:t>
      </w:r>
      <w:r>
        <w:t xml:space="preserve">for a </w:t>
      </w:r>
      <w:commentRangeStart w:id="96"/>
      <m:oMath>
        <m:r>
          <m:rPr>
            <m:sty m:val="p"/>
          </m:rPr>
          <w:rPr>
            <w:rFonts w:ascii="Cambria Math" w:hAnsi="Cambria Math"/>
          </w:rPr>
          <m:t>d</m:t>
        </m:r>
      </m:oMath>
      <w:r w:rsidRPr="004A01AE">
        <w:t>-</w:t>
      </w:r>
      <m:oMath>
        <m:r>
          <m:rPr>
            <m:sty m:val="p"/>
          </m:rPr>
          <w:rPr>
            <w:rFonts w:ascii="Cambria Math" w:hAnsi="Cambria Math"/>
          </w:rPr>
          <m:t>d</m:t>
        </m:r>
      </m:oMath>
      <w:r>
        <w:t xml:space="preserve"> transition </w:t>
      </w:r>
      <w:commentRangeEnd w:id="96"/>
      <w:r>
        <w:rPr>
          <w:rStyle w:val="CommentReference"/>
        </w:rPr>
        <w:commentReference w:id="96"/>
      </w:r>
      <w:r>
        <w:t>of an</w:t>
      </w:r>
      <m:oMath>
        <m:r>
          <m:rPr>
            <m:sty m:val="p"/>
          </m:rPr>
          <w:rPr>
            <w:rFonts w:ascii="Cambria Math" w:hAnsi="Cambria Math"/>
          </w:rPr>
          <m:t xml:space="preserve"> 3d</m:t>
        </m:r>
      </m:oMath>
      <w:r>
        <w:t xml:space="preserve"> electron.</w:t>
      </w:r>
    </w:p>
    <w:p w:rsidR="00BC2F00" w:rsidRPr="00B944D7" w:rsidRDefault="00BC2F00" w:rsidP="00BC2F00">
      <w:r w:rsidRPr="0073318D">
        <w:t xml:space="preserve">Spectrochemical series: </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 xml:space="preserve"> &lt; B</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sup>
        </m:sSup>
        <m:r>
          <m:rPr>
            <m:sty m:val="p"/>
          </m:rPr>
          <w:rPr>
            <w:rFonts w:ascii="Cambria Math" w:hAnsi="Cambria Math"/>
          </w:rPr>
          <m:t xml:space="preserve"> &lt; C</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m:t>
            </m:r>
          </m:sup>
        </m:sSup>
        <m:r>
          <m:rPr>
            <m:sty m:val="p"/>
          </m:rPr>
          <w:rPr>
            <w:rFonts w:ascii="Cambria Math" w:hAnsi="Cambria Math"/>
          </w:rPr>
          <m:t xml:space="preserve"> &lt;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NO</m:t>
                </m:r>
              </m:e>
              <m:sub>
                <m:r>
                  <m:rPr>
                    <m:sty m:val="p"/>
                  </m:rPr>
                  <w:rPr>
                    <w:rFonts w:ascii="Cambria Math" w:hAnsi="Cambria Math"/>
                  </w:rPr>
                  <m:t>3</m:t>
                </m:r>
              </m:sub>
            </m:sSub>
          </m:e>
          <m:sup>
            <m:r>
              <m:rPr>
                <m:sty m:val="p"/>
              </m:rPr>
              <w:rPr>
                <w:rFonts w:ascii="Cambria Math" w:hAnsi="Cambria Math"/>
              </w:rPr>
              <m:t>-</m:t>
            </m:r>
          </m:sup>
        </m:sSup>
        <m:r>
          <m:rPr>
            <m:sty m:val="p"/>
          </m:rPr>
          <w:rPr>
            <w:rFonts w:ascii="Cambria Math" w:hAnsi="Cambria Math"/>
          </w:rPr>
          <m:t xml:space="preserve"> &lt; </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r>
          <m:rPr>
            <m:sty m:val="p"/>
          </m:rPr>
          <w:rPr>
            <w:rFonts w:ascii="Cambria Math" w:hAnsi="Cambria Math"/>
          </w:rPr>
          <m:t xml:space="preserve"> &lt; 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 xml:space="preserve"> &lt;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sup>
            <m:r>
              <m:rPr>
                <m:sty m:val="p"/>
              </m:rPr>
              <w:rPr>
                <w:rFonts w:ascii="Cambria Math" w:hAnsi="Cambria Math"/>
              </w:rPr>
              <m:t>2-</m:t>
            </m:r>
          </m:sup>
        </m:sSup>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O &lt; </m:t>
        </m:r>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r>
          <m:rPr>
            <m:sty m:val="p"/>
          </m:rPr>
          <w:rPr>
            <w:rFonts w:ascii="Cambria Math" w:hAnsi="Cambria Math"/>
          </w:rPr>
          <m:t xml:space="preserve">CN &lt; </m:t>
        </m:r>
        <m:sSub>
          <m:sSubPr>
            <m:ctrlPr>
              <w:rPr>
                <w:rFonts w:ascii="Cambria Math" w:hAnsi="Cambria Math"/>
              </w:rPr>
            </m:ctrlPr>
          </m:sSubPr>
          <m:e>
            <m:r>
              <m:rPr>
                <m:sty m:val="p"/>
              </m:rPr>
              <w:rPr>
                <w:rFonts w:ascii="Cambria Math" w:hAnsi="Cambria Math"/>
              </w:rPr>
              <m:t>NH</m:t>
            </m:r>
          </m:e>
          <m:sub>
            <m:r>
              <m:rPr>
                <m:sty m:val="p"/>
              </m:rPr>
              <w:rPr>
                <w:rFonts w:ascii="Cambria Math" w:hAnsi="Cambria Math"/>
              </w:rPr>
              <m:t>3</m:t>
            </m:r>
          </m:sub>
        </m:sSub>
        <m:r>
          <m:rPr>
            <m:sty m:val="p"/>
          </m:rPr>
          <w:rPr>
            <w:rFonts w:ascii="Cambria Math" w:hAnsi="Cambria Math"/>
          </w:rPr>
          <m:t xml:space="preserve"> &lt;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NH</m:t>
                    </m:r>
                  </m:e>
                  <m:sub>
                    <m:r>
                      <m:rPr>
                        <m:sty m:val="p"/>
                      </m:rPr>
                      <w:rPr>
                        <w:rFonts w:ascii="Cambria Math" w:hAnsi="Cambria Math"/>
                      </w:rPr>
                      <m:t>2</m:t>
                    </m:r>
                  </m:sub>
                </m:sSub>
              </m:e>
            </m:d>
          </m:e>
          <m:sub>
            <m:r>
              <m:rPr>
                <m:sty m:val="p"/>
              </m:rPr>
              <w:rPr>
                <w:rFonts w:ascii="Cambria Math" w:hAnsi="Cambria Math"/>
              </w:rPr>
              <m:t>2</m:t>
            </m:r>
          </m:sub>
        </m:sSub>
        <m:r>
          <m:rPr>
            <m:sty m:val="p"/>
          </m:rPr>
          <w:rPr>
            <w:rFonts w:ascii="Cambria Math" w:hAnsi="Cambria Math"/>
          </w:rPr>
          <m:t xml:space="preserve"> &lt; </m:t>
        </m:r>
        <m:sSup>
          <m:sSupPr>
            <m:ctrlPr>
              <w:rPr>
                <w:rFonts w:ascii="Cambria Math" w:hAnsi="Cambria Math"/>
              </w:rPr>
            </m:ctrlPr>
          </m:sSupPr>
          <m:e>
            <m:r>
              <m:rPr>
                <m:sty m:val="p"/>
              </m:rPr>
              <w:rPr>
                <w:rFonts w:ascii="Cambria Math" w:hAnsi="Cambria Math"/>
              </w:rPr>
              <m:t>NO</m:t>
            </m:r>
          </m:e>
          <m:sup>
            <m:r>
              <m:rPr>
                <m:sty m:val="p"/>
              </m:rPr>
              <w:rPr>
                <w:rFonts w:ascii="Cambria Math" w:hAnsi="Cambria Math"/>
              </w:rPr>
              <m:t>2-</m:t>
            </m:r>
          </m:sup>
        </m:sSup>
        <m:r>
          <m:rPr>
            <m:sty m:val="p"/>
          </m:rPr>
          <w:rPr>
            <w:rFonts w:ascii="Cambria Math" w:hAnsi="Cambria Math"/>
          </w:rPr>
          <m:t xml:space="preserve"> &lt; </m:t>
        </m:r>
        <m:sSup>
          <m:sSupPr>
            <m:ctrlPr>
              <w:rPr>
                <w:rFonts w:ascii="Cambria Math" w:hAnsi="Cambria Math"/>
              </w:rPr>
            </m:ctrlPr>
          </m:sSupPr>
          <m:e>
            <m:r>
              <m:rPr>
                <m:sty m:val="p"/>
              </m:rPr>
              <w:rPr>
                <w:rFonts w:ascii="Cambria Math" w:hAnsi="Cambria Math"/>
              </w:rPr>
              <m:t>CN</m:t>
            </m:r>
          </m:e>
          <m:sup>
            <m:r>
              <m:rPr>
                <m:sty m:val="p"/>
              </m:rPr>
              <w:rPr>
                <w:rFonts w:ascii="Cambria Math" w:hAnsi="Cambria Math"/>
              </w:rPr>
              <m:t>-</m:t>
            </m:r>
          </m:sup>
        </m:sSup>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CO</m:t>
        </m:r>
      </m:oMath>
      <w:r w:rsidRPr="0073318D">
        <w:br/>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73318D">
        <w:t xml:space="preserve"> has </w:t>
      </w:r>
      <w:commentRangeStart w:id="97"/>
      <w:r w:rsidRPr="0073318D">
        <w:t>greater</w:t>
      </w:r>
      <w:r w:rsidRPr="0073318D">
        <w:rPr>
          <w:b/>
        </w:rPr>
        <w:t xml:space="preserve"> ligand field strength</w:t>
      </w:r>
      <w:r w:rsidRPr="0073318D">
        <w:t xml:space="preserve"> </w:t>
      </w:r>
      <w:commentRangeEnd w:id="97"/>
      <w:r w:rsidRPr="0073318D">
        <w:rPr>
          <w:rStyle w:val="CommentReference"/>
        </w:rPr>
        <w:commentReference w:id="97"/>
      </w:r>
      <w:r w:rsidRPr="0073318D">
        <w:t>as compared to</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73318D">
        <w:t>.</w:t>
      </w:r>
      <w:r w:rsidRPr="0073318D">
        <w:br/>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Cu</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2+</m:t>
            </m:r>
          </m:sup>
        </m:sSup>
      </m:oMath>
      <w:r w:rsidRPr="0073318D">
        <w:t xml:space="preserve"> absorbs light in the orange region of the spectrum and so it appears </w:t>
      </w:r>
      <w:r w:rsidRPr="0073318D">
        <w:rPr>
          <w:b/>
        </w:rPr>
        <w:t>turquoise</w:t>
      </w:r>
      <w:r w:rsidRPr="0073318D">
        <w:t xml:space="preserve">. </w:t>
      </w:r>
      <w:r w:rsidRPr="0073318D">
        <w:br/>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Cu</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4</m:t>
                    </m:r>
                  </m:sub>
                </m:sSub>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2</m:t>
                    </m:r>
                  </m:sub>
                </m:sSub>
              </m:e>
            </m:d>
          </m:e>
          <m:sup>
            <m:r>
              <m:rPr>
                <m:sty m:val="p"/>
              </m:rPr>
              <w:rPr>
                <w:rFonts w:ascii="Cambria Math" w:hAnsi="Cambria Math"/>
              </w:rPr>
              <m:t>2+</m:t>
            </m:r>
          </m:sup>
        </m:sSup>
      </m:oMath>
      <w:r w:rsidRPr="0073318D">
        <w:t xml:space="preserve"> absorbs light in the yellow region (which is of s</w:t>
      </w:r>
      <w:r w:rsidRPr="00B944D7">
        <w:t>maller wavelength due to larger</w:t>
      </w:r>
      <m:oMath>
        <m:r>
          <m:rPr>
            <m:sty m:val="p"/>
          </m:rPr>
          <w:rPr>
            <w:rFonts w:ascii="Cambria Math" w:hAnsi="Cambria Math"/>
          </w:rPr>
          <m:t xml:space="preserve"> ∆E</m:t>
        </m:r>
      </m:oMath>
      <w:r w:rsidRPr="00B944D7">
        <w:t xml:space="preserve">) of the spectrum and so it appears </w:t>
      </w:r>
      <w:r w:rsidRPr="00B46FEC">
        <w:rPr>
          <w:b/>
        </w:rPr>
        <w:t>deep blue</w:t>
      </w:r>
      <w:r w:rsidRPr="00B944D7">
        <w:t>.</w:t>
      </w:r>
    </w:p>
    <w:p w:rsidR="00BC2F00" w:rsidRDefault="00BC2F00" w:rsidP="00BC2F00">
      <w:r w:rsidRPr="00B944D7">
        <w:t>Formation of complexes can affect the relative stabilities of oxidation states in transition metals.</w:t>
      </w:r>
      <w:r w:rsidRPr="00B944D7">
        <w:br/>
      </w: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Co</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Co</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strike/>
                  <w:vertAlign w:val="superscript"/>
                </w:rPr>
                <m:t>o</m:t>
              </m:r>
            </m:sup>
          </m:sSup>
          <m:r>
            <m:rPr>
              <m:sty m:val="p"/>
            </m:rPr>
            <w:rPr>
              <w:rFonts w:ascii="Cambria Math" w:hAnsi="Cambria Math"/>
            </w:rPr>
            <m:t>=+1.81V</m:t>
          </m:r>
          <m:r>
            <m:rPr>
              <m:sty m:val="p"/>
            </m:rPr>
            <w:br/>
          </m:r>
        </m:oMath>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Co</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6</m:t>
                      </m:r>
                    </m:sub>
                  </m:sSub>
                </m:e>
              </m:d>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Co</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6</m:t>
                      </m:r>
                    </m:sub>
                  </m:sSub>
                </m:e>
              </m:d>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strike/>
                  <w:vertAlign w:val="superscript"/>
                </w:rPr>
                <m:t>o</m:t>
              </m:r>
            </m:sup>
          </m:sSup>
          <m:r>
            <m:rPr>
              <m:sty m:val="p"/>
            </m:rPr>
            <w:rPr>
              <w:rFonts w:ascii="Cambria Math" w:hAnsi="Cambria Math"/>
            </w:rPr>
            <m:t>=+0.11V</m:t>
          </m:r>
          <m:r>
            <m:rPr>
              <m:sty m:val="p"/>
            </m:rPr>
            <w:br/>
          </m:r>
        </m:oMath>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Co</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Co</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m:rPr>
                  <m:sty m:val="p"/>
                </m:rPr>
                <w:rPr>
                  <w:rFonts w:ascii="Cambria Math" w:hAnsi="Cambria Math"/>
                </w:rPr>
                <m:t>4-</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strike/>
                  <w:vertAlign w:val="superscript"/>
                </w:rPr>
                <m:t>o</m:t>
              </m:r>
            </m:sup>
          </m:sSup>
          <m:r>
            <m:rPr>
              <m:sty m:val="p"/>
            </m:rPr>
            <w:rPr>
              <w:rFonts w:ascii="Cambria Math" w:hAnsi="Cambria Math"/>
            </w:rPr>
            <m:t>=-0.80V</m:t>
          </m:r>
          <m:r>
            <m:rPr>
              <m:sty m:val="p"/>
            </m:rPr>
            <w:br/>
          </m:r>
        </m:oMath>
      </m:oMathPara>
      <m:oMath>
        <m:r>
          <m:rPr>
            <m:sty m:val="p"/>
          </m:rPr>
          <w:rPr>
            <w:rFonts w:ascii="Cambria Math" w:hAnsi="Cambria Math"/>
          </w:rPr>
          <m:t>Co</m:t>
        </m:r>
        <m:d>
          <m:dPr>
            <m:ctrlPr>
              <w:rPr>
                <w:rFonts w:ascii="Cambria Math" w:hAnsi="Cambria Math"/>
              </w:rPr>
            </m:ctrlPr>
          </m:dPr>
          <m:e>
            <m:r>
              <m:rPr>
                <m:sty m:val="p"/>
              </m:rPr>
              <w:rPr>
                <w:rFonts w:ascii="Cambria Math" w:hAnsi="Cambria Math"/>
              </w:rPr>
              <m:t>III</m:t>
            </m:r>
          </m:e>
        </m:d>
      </m:oMath>
      <w:r w:rsidRPr="00B46FEC">
        <w:t xml:space="preserve"> is less readily reduced to </w:t>
      </w:r>
      <m:oMath>
        <m:r>
          <m:rPr>
            <m:sty m:val="p"/>
          </m:rPr>
          <w:rPr>
            <w:rFonts w:ascii="Cambria Math" w:hAnsi="Cambria Math"/>
          </w:rPr>
          <m:t>Co</m:t>
        </m:r>
        <m:d>
          <m:dPr>
            <m:ctrlPr>
              <w:rPr>
                <w:rFonts w:ascii="Cambria Math" w:hAnsi="Cambria Math"/>
              </w:rPr>
            </m:ctrlPr>
          </m:dPr>
          <m:e>
            <m:r>
              <m:rPr>
                <m:sty m:val="p"/>
              </m:rPr>
              <w:rPr>
                <w:rFonts w:ascii="Cambria Math" w:hAnsi="Cambria Math"/>
              </w:rPr>
              <m:t>II</m:t>
            </m:r>
          </m:e>
        </m:d>
      </m:oMath>
      <w:r w:rsidRPr="00B46FEC">
        <w:t>when it is bonded to</w:t>
      </w:r>
      <m:oMath>
        <m:r>
          <m:rPr>
            <m:sty m:val="p"/>
          </m:rPr>
          <w:rPr>
            <w:rFonts w:ascii="Cambria Math" w:hAnsi="Cambria Math"/>
          </w:rPr>
          <m:t xml:space="preserve"> 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B46FEC">
        <w:t xml:space="preserve"> ligands.</w:t>
      </w:r>
      <w:r>
        <w:t xml:space="preserve"> </w:t>
      </w:r>
      <w:r>
        <w:br/>
        <w:t>As t</w:t>
      </w:r>
      <w:r w:rsidRPr="00B46FEC">
        <w:t>he lone pair of electrons on the</w:t>
      </w:r>
      <m:oMath>
        <m:r>
          <m:rPr>
            <m:sty m:val="p"/>
          </m:rPr>
          <w:rPr>
            <w:rFonts w:ascii="Cambria Math" w:hAnsi="Cambria Math"/>
          </w:rPr>
          <m:t xml:space="preserve"> 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B46FEC">
        <w:t xml:space="preserve"> ligand is more available than the</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t xml:space="preserve">, the </w:t>
      </w:r>
      <w:r w:rsidRPr="000D1B31">
        <w:rPr>
          <w:b/>
        </w:rPr>
        <w:t>cobalt metal centre</w:t>
      </w:r>
      <w:r>
        <w:t xml:space="preserve"> of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Co</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6</m:t>
                    </m:r>
                  </m:sub>
                </m:sSub>
              </m:e>
            </m:d>
          </m:e>
          <m:sup>
            <m:r>
              <m:rPr>
                <m:sty m:val="p"/>
              </m:rPr>
              <w:rPr>
                <w:rFonts w:ascii="Cambria Math" w:hAnsi="Cambria Math"/>
              </w:rPr>
              <m:t>3+</m:t>
            </m:r>
          </m:sup>
        </m:sSup>
      </m:oMath>
      <w:r>
        <w:t xml:space="preserve"> is </w:t>
      </w:r>
      <w:r w:rsidRPr="000D1B31">
        <w:rPr>
          <w:b/>
        </w:rPr>
        <w:t>more electron rich</w:t>
      </w:r>
      <w:r>
        <w:t xml:space="preserve"> than</w:t>
      </w:r>
      <m:oMath>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Co</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3+</m:t>
            </m:r>
          </m:sup>
        </m:sSup>
      </m:oMath>
      <w:r>
        <w:t xml:space="preserve">, </w:t>
      </w:r>
      <w:r>
        <w:br/>
        <w:t>making the former less likely to accept an electron.</w:t>
      </w:r>
      <w:r>
        <w:br/>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Co</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m:rPr>
                <m:sty m:val="p"/>
              </m:rPr>
              <w:rPr>
                <w:rFonts w:ascii="Cambria Math" w:hAnsi="Cambria Math"/>
              </w:rPr>
              <m:t>3-</m:t>
            </m:r>
          </m:sup>
        </m:sSup>
      </m:oMath>
      <w:r>
        <w:t xml:space="preserve"> is also </w:t>
      </w:r>
      <w:r w:rsidRPr="000D1B31">
        <w:rPr>
          <w:b/>
        </w:rPr>
        <w:t>negatively charged</w:t>
      </w:r>
      <w:r>
        <w:t xml:space="preserve"> so it is less likely to accept an electron to undergo reduction.</w:t>
      </w:r>
    </w:p>
    <w:p w:rsidR="0002462F" w:rsidRPr="008112E3" w:rsidRDefault="0002462F" w:rsidP="0002462F">
      <w:pPr>
        <w:pStyle w:val="Heading1"/>
      </w:pPr>
      <w:bookmarkStart w:id="98" w:name="_Toc395536171"/>
      <w:r w:rsidRPr="008112E3">
        <w:lastRenderedPageBreak/>
        <w:t>Organic Chemistry</w:t>
      </w:r>
      <w:bookmarkEnd w:id="98"/>
    </w:p>
    <w:p w:rsidR="0002462F" w:rsidRPr="008112E3" w:rsidRDefault="0002462F" w:rsidP="0002462F">
      <w:r w:rsidRPr="008112E3">
        <w:rPr>
          <w:b/>
        </w:rPr>
        <w:t>Isomerism</w:t>
      </w:r>
      <w:r w:rsidRPr="008112E3">
        <w:t xml:space="preserve"> is the property of two or more compounds (called isomers) having the same molecular formula but </w:t>
      </w:r>
      <w:r w:rsidR="008112E3">
        <w:t>different arrangement of atoms.</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94"/>
        <w:gridCol w:w="6379"/>
        <w:gridCol w:w="2720"/>
        <w:gridCol w:w="2721"/>
      </w:tblGrid>
      <w:tr w:rsidR="0002462F" w:rsidRPr="008112E3" w:rsidTr="008702CC">
        <w:tc>
          <w:tcPr>
            <w:tcW w:w="3794" w:type="dxa"/>
            <w:vAlign w:val="center"/>
          </w:tcPr>
          <w:p w:rsidR="0002462F" w:rsidRPr="008112E3" w:rsidRDefault="0002462F" w:rsidP="0002462F">
            <w:pPr>
              <w:rPr>
                <w:b/>
              </w:rPr>
            </w:pPr>
          </w:p>
        </w:tc>
        <w:tc>
          <w:tcPr>
            <w:tcW w:w="6379" w:type="dxa"/>
            <w:vAlign w:val="center"/>
          </w:tcPr>
          <w:p w:rsidR="0002462F" w:rsidRPr="008112E3" w:rsidRDefault="0002462F" w:rsidP="0002462F">
            <w:r w:rsidRPr="008112E3">
              <w:t>Type of isomers</w:t>
            </w:r>
          </w:p>
        </w:tc>
        <w:tc>
          <w:tcPr>
            <w:tcW w:w="2720" w:type="dxa"/>
            <w:vAlign w:val="center"/>
          </w:tcPr>
          <w:p w:rsidR="0002462F" w:rsidRPr="008112E3" w:rsidRDefault="0002462F" w:rsidP="0002462F">
            <w:r w:rsidRPr="008112E3">
              <w:t>Physical properties</w:t>
            </w:r>
          </w:p>
        </w:tc>
        <w:tc>
          <w:tcPr>
            <w:tcW w:w="2721" w:type="dxa"/>
            <w:vAlign w:val="center"/>
          </w:tcPr>
          <w:p w:rsidR="0002462F" w:rsidRPr="008112E3" w:rsidRDefault="0002462F" w:rsidP="0002462F">
            <w:r w:rsidRPr="008112E3">
              <w:t>Chemical properties</w:t>
            </w:r>
          </w:p>
        </w:tc>
      </w:tr>
      <w:tr w:rsidR="0002462F" w:rsidRPr="008112E3" w:rsidTr="008702CC">
        <w:tc>
          <w:tcPr>
            <w:tcW w:w="3794" w:type="dxa"/>
            <w:vMerge w:val="restart"/>
            <w:vAlign w:val="center"/>
          </w:tcPr>
          <w:p w:rsidR="0002462F" w:rsidRPr="008112E3" w:rsidRDefault="0002462F" w:rsidP="0002462F">
            <w:r w:rsidRPr="008112E3">
              <w:rPr>
                <w:b/>
              </w:rPr>
              <w:t>Structural isomers</w:t>
            </w:r>
            <w:r w:rsidRPr="008112E3">
              <w:t xml:space="preserve"> are compounds with the same molecular formula but different arrangement of atoms.</w:t>
            </w:r>
          </w:p>
        </w:tc>
        <w:tc>
          <w:tcPr>
            <w:tcW w:w="6379" w:type="dxa"/>
            <w:vAlign w:val="center"/>
          </w:tcPr>
          <w:p w:rsidR="0002462F" w:rsidRPr="008112E3" w:rsidRDefault="0002462F" w:rsidP="0002462F">
            <w:r w:rsidRPr="008112E3">
              <w:t xml:space="preserve">Functional group isomers contain different functional groups. </w:t>
            </w:r>
            <w:r w:rsidRPr="008112E3">
              <w:br/>
              <w:t>They have different chemical properties.</w:t>
            </w:r>
          </w:p>
        </w:tc>
        <w:tc>
          <w:tcPr>
            <w:tcW w:w="2720" w:type="dxa"/>
            <w:vAlign w:val="center"/>
          </w:tcPr>
          <w:p w:rsidR="0002462F" w:rsidRPr="008112E3" w:rsidRDefault="0002462F" w:rsidP="0002462F">
            <w:r w:rsidRPr="008112E3">
              <w:t>Different</w:t>
            </w:r>
          </w:p>
        </w:tc>
        <w:tc>
          <w:tcPr>
            <w:tcW w:w="2721" w:type="dxa"/>
            <w:vAlign w:val="center"/>
          </w:tcPr>
          <w:p w:rsidR="0002462F" w:rsidRPr="008112E3" w:rsidRDefault="0002462F" w:rsidP="0002462F">
            <w:r w:rsidRPr="008112E3">
              <w:t>Different</w:t>
            </w:r>
          </w:p>
        </w:tc>
      </w:tr>
      <w:tr w:rsidR="0002462F" w:rsidRPr="008112E3" w:rsidTr="008702CC">
        <w:tc>
          <w:tcPr>
            <w:tcW w:w="3794" w:type="dxa"/>
            <w:vMerge/>
            <w:vAlign w:val="center"/>
          </w:tcPr>
          <w:p w:rsidR="0002462F" w:rsidRPr="008112E3" w:rsidRDefault="0002462F" w:rsidP="0002462F"/>
        </w:tc>
        <w:tc>
          <w:tcPr>
            <w:tcW w:w="6379" w:type="dxa"/>
            <w:vAlign w:val="center"/>
          </w:tcPr>
          <w:p w:rsidR="0002462F" w:rsidRPr="008112E3" w:rsidRDefault="0002462F" w:rsidP="0002462F">
            <w:r w:rsidRPr="008112E3">
              <w:t>Chain isomers have the same functional groups but with different carbon backbones.</w:t>
            </w:r>
          </w:p>
        </w:tc>
        <w:tc>
          <w:tcPr>
            <w:tcW w:w="2720" w:type="dxa"/>
            <w:vAlign w:val="center"/>
          </w:tcPr>
          <w:p w:rsidR="0002462F" w:rsidRPr="008112E3" w:rsidRDefault="0002462F" w:rsidP="0002462F">
            <w:r w:rsidRPr="008112E3">
              <w:t>Slightly different</w:t>
            </w:r>
            <w:r w:rsidRPr="008112E3">
              <w:br/>
              <w:t>(straight/branched chain)</w:t>
            </w:r>
          </w:p>
        </w:tc>
        <w:tc>
          <w:tcPr>
            <w:tcW w:w="2721" w:type="dxa"/>
            <w:vAlign w:val="center"/>
          </w:tcPr>
          <w:p w:rsidR="0002462F" w:rsidRPr="008112E3" w:rsidRDefault="0002462F" w:rsidP="0002462F">
            <w:r w:rsidRPr="008112E3">
              <w:t>Slightly different</w:t>
            </w:r>
            <w:r w:rsidRPr="008112E3">
              <w:br/>
              <w:t>(different type of products)</w:t>
            </w:r>
          </w:p>
        </w:tc>
      </w:tr>
      <w:tr w:rsidR="0002462F" w:rsidRPr="008112E3" w:rsidTr="008702CC">
        <w:tc>
          <w:tcPr>
            <w:tcW w:w="3794" w:type="dxa"/>
            <w:vMerge/>
            <w:vAlign w:val="center"/>
          </w:tcPr>
          <w:p w:rsidR="0002462F" w:rsidRPr="008112E3" w:rsidRDefault="0002462F" w:rsidP="0002462F"/>
        </w:tc>
        <w:tc>
          <w:tcPr>
            <w:tcW w:w="6379" w:type="dxa"/>
            <w:vAlign w:val="center"/>
          </w:tcPr>
          <w:p w:rsidR="0002462F" w:rsidRPr="008112E3" w:rsidRDefault="0002462F" w:rsidP="0002462F">
            <w:r w:rsidRPr="008112E3">
              <w:t>Positional isomers have the same carbon backbones but differ in the position of the functional groups.</w:t>
            </w:r>
          </w:p>
        </w:tc>
        <w:tc>
          <w:tcPr>
            <w:tcW w:w="2720" w:type="dxa"/>
            <w:vAlign w:val="center"/>
          </w:tcPr>
          <w:p w:rsidR="0002462F" w:rsidRPr="008112E3" w:rsidRDefault="0002462F" w:rsidP="0002462F">
            <w:r w:rsidRPr="008112E3">
              <w:t>Similar</w:t>
            </w:r>
          </w:p>
        </w:tc>
        <w:tc>
          <w:tcPr>
            <w:tcW w:w="2721" w:type="dxa"/>
            <w:vAlign w:val="center"/>
          </w:tcPr>
          <w:p w:rsidR="0002462F" w:rsidRPr="008112E3" w:rsidRDefault="0002462F" w:rsidP="0002462F">
            <w:r w:rsidRPr="008112E3">
              <w:t>Slightly different</w:t>
            </w:r>
            <w:r w:rsidRPr="008112E3">
              <w:br/>
              <w:t>(different type of products)</w:t>
            </w:r>
          </w:p>
        </w:tc>
      </w:tr>
      <w:tr w:rsidR="0002462F" w:rsidRPr="008112E3" w:rsidTr="008702CC">
        <w:tc>
          <w:tcPr>
            <w:tcW w:w="3794" w:type="dxa"/>
            <w:vMerge w:val="restart"/>
            <w:vAlign w:val="center"/>
          </w:tcPr>
          <w:p w:rsidR="0002462F" w:rsidRPr="008112E3" w:rsidRDefault="0002462F" w:rsidP="0002462F">
            <w:r w:rsidRPr="008112E3">
              <w:rPr>
                <w:b/>
              </w:rPr>
              <w:t>Stereoisomers</w:t>
            </w:r>
            <w:r w:rsidRPr="008112E3">
              <w:t xml:space="preserve"> contain the same atoms bonded to one another, and the bonding and functional groups are identical, however they </w:t>
            </w:r>
            <w:r w:rsidRPr="008112E3">
              <w:br/>
              <w:t>differ only in the way the atoms are arranged in 3-dimensional space.</w:t>
            </w:r>
          </w:p>
        </w:tc>
        <w:tc>
          <w:tcPr>
            <w:tcW w:w="6379" w:type="dxa"/>
            <w:vAlign w:val="center"/>
          </w:tcPr>
          <w:p w:rsidR="0002462F" w:rsidRPr="008112E3" w:rsidRDefault="0002462F" w:rsidP="0002462F">
            <w:r w:rsidRPr="008112E3">
              <w:t xml:space="preserve">Cis-trans isomers (geometrical isomers) have the same molecular and structural formula but </w:t>
            </w:r>
            <w:r w:rsidRPr="008112E3">
              <w:rPr>
                <w:b/>
              </w:rPr>
              <w:t>different spatial arrangement</w:t>
            </w:r>
            <w:r w:rsidRPr="008112E3">
              <w:t xml:space="preserve"> due to the restriction of rotation about a multiple bond or about a ring.</w:t>
            </w:r>
            <w:r w:rsidRPr="008112E3">
              <w:br/>
              <w:t>(cis - same side, trans - opposite side)</w:t>
            </w:r>
          </w:p>
        </w:tc>
        <w:tc>
          <w:tcPr>
            <w:tcW w:w="2720" w:type="dxa"/>
            <w:vAlign w:val="center"/>
          </w:tcPr>
          <w:p w:rsidR="0002462F" w:rsidRPr="008112E3" w:rsidRDefault="0002462F" w:rsidP="0002462F">
            <w:commentRangeStart w:id="99"/>
            <w:r w:rsidRPr="008112E3">
              <w:t xml:space="preserve">Cis-trans </w:t>
            </w:r>
            <w:commentRangeEnd w:id="99"/>
            <w:r w:rsidRPr="008112E3">
              <w:rPr>
                <w:rStyle w:val="CommentReference"/>
              </w:rPr>
              <w:commentReference w:id="99"/>
            </w:r>
            <w:r w:rsidRPr="008112E3">
              <w:t xml:space="preserve">isomers may have different melting and boiling points if they have different polarities. </w:t>
            </w:r>
          </w:p>
        </w:tc>
        <w:tc>
          <w:tcPr>
            <w:tcW w:w="2721" w:type="dxa"/>
            <w:vAlign w:val="center"/>
          </w:tcPr>
          <w:p w:rsidR="0002462F" w:rsidRPr="008112E3" w:rsidRDefault="0002462F" w:rsidP="0002462F">
            <w:r w:rsidRPr="008112E3">
              <w:t>Almost identical</w:t>
            </w:r>
          </w:p>
        </w:tc>
      </w:tr>
      <w:tr w:rsidR="0002462F" w:rsidRPr="008112E3" w:rsidTr="008702CC">
        <w:tc>
          <w:tcPr>
            <w:tcW w:w="3794" w:type="dxa"/>
            <w:vMerge/>
            <w:vAlign w:val="center"/>
          </w:tcPr>
          <w:p w:rsidR="0002462F" w:rsidRPr="008112E3" w:rsidRDefault="0002462F" w:rsidP="0002462F"/>
        </w:tc>
        <w:tc>
          <w:tcPr>
            <w:tcW w:w="6379" w:type="dxa"/>
            <w:vAlign w:val="center"/>
          </w:tcPr>
          <w:p w:rsidR="0002462F" w:rsidRPr="008112E3" w:rsidRDefault="0002462F" w:rsidP="0002462F">
            <w:r w:rsidRPr="008112E3">
              <w:t xml:space="preserve">Optical isomers (enantiomers) are molecules that have the same </w:t>
            </w:r>
            <w:r w:rsidRPr="008112E3">
              <w:rPr>
                <w:b/>
              </w:rPr>
              <w:t xml:space="preserve">molecular </w:t>
            </w:r>
            <w:r w:rsidRPr="008112E3">
              <w:t>and</w:t>
            </w:r>
            <w:r w:rsidRPr="008112E3">
              <w:rPr>
                <w:b/>
              </w:rPr>
              <w:t xml:space="preserve"> structural</w:t>
            </w:r>
            <w:r w:rsidRPr="008112E3">
              <w:t xml:space="preserve"> formula but </w:t>
            </w:r>
            <w:r w:rsidRPr="008112E3">
              <w:rPr>
                <w:b/>
              </w:rPr>
              <w:t>different spatial arrangement</w:t>
            </w:r>
            <w:r w:rsidRPr="008112E3">
              <w:t xml:space="preserve"> of atoms. They contain a </w:t>
            </w:r>
            <w:r w:rsidRPr="008112E3">
              <w:rPr>
                <w:b/>
              </w:rPr>
              <w:t>chiral carbon</w:t>
            </w:r>
            <w:r w:rsidRPr="008112E3">
              <w:t xml:space="preserve"> and they exist as </w:t>
            </w:r>
            <w:r w:rsidRPr="008112E3">
              <w:rPr>
                <w:b/>
              </w:rPr>
              <w:t>non-superimposable</w:t>
            </w:r>
            <w:r w:rsidRPr="008112E3">
              <w:t xml:space="preserve"> mirror image of each other.</w:t>
            </w:r>
          </w:p>
        </w:tc>
        <w:tc>
          <w:tcPr>
            <w:tcW w:w="2720" w:type="dxa"/>
            <w:vAlign w:val="center"/>
          </w:tcPr>
          <w:p w:rsidR="0002462F" w:rsidRPr="008112E3" w:rsidRDefault="0002462F" w:rsidP="0002462F">
            <w:r w:rsidRPr="008112E3">
              <w:t>Identical except the direction they rotate in plane polarised light</w:t>
            </w:r>
          </w:p>
        </w:tc>
        <w:tc>
          <w:tcPr>
            <w:tcW w:w="2721" w:type="dxa"/>
            <w:vAlign w:val="center"/>
          </w:tcPr>
          <w:p w:rsidR="0002462F" w:rsidRPr="008112E3" w:rsidRDefault="0002462F" w:rsidP="0002462F">
            <w:r w:rsidRPr="008112E3">
              <w:t xml:space="preserve">Identical except in their interactions with another </w:t>
            </w:r>
            <w:r w:rsidRPr="008112E3">
              <w:rPr>
                <w:b/>
              </w:rPr>
              <w:t>chiral</w:t>
            </w:r>
            <w:r w:rsidRPr="008112E3">
              <w:t xml:space="preserve"> molecule (different biological properties)</w:t>
            </w:r>
          </w:p>
        </w:tc>
      </w:tr>
    </w:tbl>
    <w:p w:rsidR="0002462F" w:rsidRPr="008112E3" w:rsidRDefault="0002462F" w:rsidP="0002462F"/>
    <w:p w:rsidR="0002462F" w:rsidRPr="008112E3" w:rsidRDefault="0002462F" w:rsidP="0002462F">
      <w:r w:rsidRPr="008112E3">
        <w:rPr>
          <w:b/>
        </w:rPr>
        <w:t>Optical isomers</w:t>
      </w:r>
      <w:r w:rsidRPr="008112E3">
        <w:t xml:space="preserve"> (enantiomers) contain a </w:t>
      </w:r>
      <w:r w:rsidRPr="008112E3">
        <w:rPr>
          <w:b/>
        </w:rPr>
        <w:t>chiral centre</w:t>
      </w:r>
      <w:r w:rsidRPr="008112E3">
        <w:t xml:space="preserve"> (a single </w:t>
      </w:r>
      <w:commentRangeStart w:id="100"/>
      <w:r w:rsidRPr="008112E3">
        <w:t>atom</w:t>
      </w:r>
      <w:commentRangeEnd w:id="100"/>
      <w:r w:rsidRPr="008112E3">
        <w:rPr>
          <w:rStyle w:val="CommentReference"/>
        </w:rPr>
        <w:commentReference w:id="100"/>
      </w:r>
      <w:r w:rsidRPr="008112E3">
        <w:t xml:space="preserve"> with </w:t>
      </w:r>
      <w:r w:rsidRPr="008112E3">
        <w:rPr>
          <w:b/>
        </w:rPr>
        <w:t>four different groups attached</w:t>
      </w:r>
      <w:r w:rsidRPr="008112E3">
        <w:t xml:space="preserve"> to it in tetrahedral directions / absence of a plane of symmetry)</w:t>
      </w:r>
      <w:r w:rsidRPr="008112E3">
        <w:br/>
        <w:t>Optical activity is the ability to rotate the plane of a plane-polarised light.</w:t>
      </w:r>
    </w:p>
    <w:p w:rsidR="0002462F" w:rsidRPr="008112E3" w:rsidRDefault="0002462F" w:rsidP="0002462F">
      <w:r w:rsidRPr="008112E3">
        <w:t>They have identical physical properties except in the direction they rotate in plane polarised light.</w:t>
      </w:r>
      <w:r w:rsidRPr="008112E3">
        <w:br/>
        <w:t>Solutions containing one enantiomer (or an excess over the other) are optically active as they rotate plane polarised light.</w:t>
      </w:r>
      <w:r w:rsidRPr="008112E3">
        <w:br/>
        <w:t xml:space="preserve">However a </w:t>
      </w:r>
      <w:commentRangeStart w:id="101"/>
      <w:r w:rsidRPr="008112E3">
        <w:rPr>
          <w:b/>
        </w:rPr>
        <w:t>racemic</w:t>
      </w:r>
      <w:r w:rsidRPr="008112E3">
        <w:t xml:space="preserve"> </w:t>
      </w:r>
      <w:commentRangeEnd w:id="101"/>
      <w:r w:rsidRPr="008112E3">
        <w:rPr>
          <w:rStyle w:val="CommentReference"/>
        </w:rPr>
        <w:commentReference w:id="101"/>
      </w:r>
      <w:r w:rsidRPr="008112E3">
        <w:t>mixture which contains equal amount amounts of each enantiomer is optically inactive.</w:t>
      </w:r>
    </w:p>
    <w:p w:rsidR="0002462F" w:rsidRPr="008112E3" w:rsidRDefault="0002462F" w:rsidP="0002462F">
      <w:r w:rsidRPr="008112E3">
        <w:t>They have identical chemical properties except in their interactions with another chiral molecule, and exhibit different biological properties.</w:t>
      </w:r>
      <w:r w:rsidRPr="008112E3">
        <w:br/>
        <w:t>Enzymes have specific configuration in the active site enzyme allows only substrates that have a complimentary structure to bind there, so they are</w:t>
      </w:r>
      <w:r w:rsidRPr="008112E3">
        <w:br/>
        <w:t>very specific and can only work on one of the enantiomer and has no effect on the other. Hence enantiomers have different biological properties.</w:t>
      </w:r>
      <w:r w:rsidRPr="008112E3">
        <w:br/>
        <w:t>The (</w:t>
      </w:r>
      <m:oMath>
        <m:r>
          <m:rPr>
            <m:sty m:val="p"/>
          </m:rPr>
          <w:rPr>
            <w:rFonts w:ascii="Cambria Math" w:hAnsi="Cambria Math"/>
          </w:rPr>
          <m:t>+</m:t>
        </m:r>
      </m:oMath>
      <w:r w:rsidRPr="008112E3">
        <w:t xml:space="preserve">) isomer of </w:t>
      </w:r>
      <w:r w:rsidRPr="008112E3">
        <w:rPr>
          <w:b/>
        </w:rPr>
        <w:t>thalidomide</w:t>
      </w:r>
      <w:r w:rsidRPr="008112E3">
        <w:t xml:space="preserve"> is a very successful, non-toxic </w:t>
      </w:r>
      <w:r w:rsidRPr="008112E3">
        <w:rPr>
          <w:b/>
        </w:rPr>
        <w:t>sedative</w:t>
      </w:r>
      <w:r w:rsidRPr="008112E3">
        <w:t xml:space="preserve"> that can be used for the treatment of </w:t>
      </w:r>
      <w:r w:rsidRPr="008112E3">
        <w:rPr>
          <w:b/>
        </w:rPr>
        <w:t>morning sickness</w:t>
      </w:r>
      <w:r w:rsidRPr="008112E3">
        <w:t>.</w:t>
      </w:r>
      <w:r w:rsidRPr="008112E3">
        <w:br/>
        <w:t>The other (</w:t>
      </w:r>
      <m:oMath>
        <m:r>
          <m:rPr>
            <m:sty m:val="p"/>
          </m:rPr>
          <w:rPr>
            <w:rFonts w:ascii="Cambria Math" w:hAnsi="Cambria Math"/>
          </w:rPr>
          <m:t>-</m:t>
        </m:r>
      </m:oMath>
      <w:r w:rsidRPr="008112E3">
        <w:t xml:space="preserve">) enantiomer, however, can damage the foetus and result in </w:t>
      </w:r>
      <w:r w:rsidRPr="008112E3">
        <w:rPr>
          <w:b/>
        </w:rPr>
        <w:t>badly deformed babies</w:t>
      </w:r>
      <w:r w:rsidRPr="008112E3">
        <w:t>.</w:t>
      </w:r>
    </w:p>
    <w:p w:rsidR="0002462F" w:rsidRPr="008112E3" w:rsidRDefault="0002462F" w:rsidP="0002462F">
      <w:r w:rsidRPr="008112E3">
        <w:br w:type="page"/>
      </w:r>
    </w:p>
    <w:p w:rsidR="0002462F" w:rsidRPr="007009F3" w:rsidRDefault="0002462F" w:rsidP="007009F3">
      <w:pPr>
        <w:rPr>
          <w:b/>
          <w:u w:val="single"/>
        </w:rPr>
      </w:pPr>
      <w:bookmarkStart w:id="102" w:name="_Toc392375077"/>
      <w:bookmarkStart w:id="103" w:name="_Toc392375129"/>
      <w:r w:rsidRPr="007009F3">
        <w:rPr>
          <w:b/>
          <w:u w:val="single"/>
        </w:rPr>
        <w:lastRenderedPageBreak/>
        <w:t>Comparing the acidity of</w:t>
      </w:r>
      <w:r w:rsidR="00C716DF" w:rsidRPr="007009F3">
        <w:rPr>
          <w:b/>
          <w:u w:val="single"/>
        </w:rPr>
        <w:t xml:space="preserve"> ethanol,</w:t>
      </w:r>
      <w:r w:rsidRPr="007009F3">
        <w:rPr>
          <w:b/>
          <w:u w:val="single"/>
        </w:rPr>
        <w:t xml:space="preserve"> </w:t>
      </w:r>
      <w:commentRangeStart w:id="104"/>
      <w:r w:rsidRPr="007009F3">
        <w:rPr>
          <w:b/>
          <w:u w:val="single"/>
        </w:rPr>
        <w:t>phenol</w:t>
      </w:r>
      <w:commentRangeEnd w:id="104"/>
      <w:r w:rsidR="00A10BA1" w:rsidRPr="007009F3">
        <w:rPr>
          <w:rStyle w:val="CommentReference"/>
          <w:b/>
          <w:u w:val="single"/>
        </w:rPr>
        <w:commentReference w:id="104"/>
      </w:r>
      <w:r w:rsidRPr="007009F3">
        <w:rPr>
          <w:b/>
          <w:u w:val="single"/>
        </w:rPr>
        <w:t xml:space="preserve"> and carboxylic acid</w:t>
      </w:r>
      <w:bookmarkEnd w:id="102"/>
      <w:bookmarkEnd w:id="103"/>
    </w:p>
    <w:p w:rsidR="0002462F" w:rsidRPr="008112E3" w:rsidRDefault="0002462F" w:rsidP="0002462F">
      <w:r w:rsidRPr="008112E3">
        <w:rPr>
          <w:b/>
        </w:rPr>
        <w:t>Ethanol</w:t>
      </w:r>
      <w:r w:rsidRPr="008112E3">
        <w:t xml:space="preserve"> is a </w:t>
      </w:r>
      <w:r w:rsidRPr="008112E3">
        <w:rPr>
          <w:b/>
        </w:rPr>
        <w:t>weaker</w:t>
      </w:r>
      <w:r w:rsidRPr="008112E3">
        <w:t xml:space="preserve"> acid than water. The alkyl group is </w:t>
      </w:r>
      <w:r w:rsidRPr="008112E3">
        <w:rPr>
          <w:b/>
        </w:rPr>
        <w:t>electron donating</w:t>
      </w:r>
      <w:r w:rsidRPr="008112E3">
        <w:t xml:space="preserve">. This </w:t>
      </w:r>
      <w:r w:rsidRPr="008112E3">
        <w:rPr>
          <w:b/>
        </w:rPr>
        <w:t>further intensifies</w:t>
      </w:r>
      <w:r w:rsidRPr="008112E3">
        <w:t xml:space="preserve"> the negative charge on the oxygen atom of the anion, </w:t>
      </w:r>
      <w:r w:rsidRPr="008112E3">
        <w:br/>
        <w:t xml:space="preserve">thus </w:t>
      </w:r>
      <w:r w:rsidRPr="008112E3">
        <w:rPr>
          <w:b/>
        </w:rPr>
        <w:t>destabilising</w:t>
      </w:r>
      <w:r w:rsidRPr="008112E3">
        <w:t xml:space="preserve"> the ethoxide ion. The dissociation to alkoxide ion and</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8112E3">
        <w:t xml:space="preserve"> is not favoured.</w:t>
      </w:r>
    </w:p>
    <w:p w:rsidR="0002462F" w:rsidRPr="008112E3" w:rsidRDefault="0002462F" w:rsidP="0002462F">
      <w:commentRangeStart w:id="105"/>
      <w:r w:rsidRPr="008112E3">
        <w:rPr>
          <w:b/>
        </w:rPr>
        <w:t>Phenol</w:t>
      </w:r>
      <w:r w:rsidRPr="008112E3">
        <w:t xml:space="preserve"> </w:t>
      </w:r>
      <w:commentRangeEnd w:id="105"/>
      <w:r w:rsidRPr="008112E3">
        <w:rPr>
          <w:rStyle w:val="CommentReference"/>
        </w:rPr>
        <w:commentReference w:id="105"/>
      </w:r>
      <w:r w:rsidRPr="008112E3">
        <w:t xml:space="preserve">is a </w:t>
      </w:r>
      <w:r w:rsidRPr="008112E3">
        <w:rPr>
          <w:b/>
        </w:rPr>
        <w:t>stronger</w:t>
      </w:r>
      <w:r w:rsidRPr="008112E3">
        <w:t xml:space="preserve"> acid than water. The lone pair of electrons in oxygen in the phenoxide anion is </w:t>
      </w:r>
      <w:r w:rsidRPr="008112E3">
        <w:rPr>
          <w:b/>
        </w:rPr>
        <w:t>delocalised</w:t>
      </w:r>
      <w:r w:rsidRPr="008112E3">
        <w:t xml:space="preserve"> into the</w:t>
      </w:r>
      <m:oMath>
        <m:r>
          <m:rPr>
            <m:sty m:val="p"/>
          </m:rPr>
          <w:rPr>
            <w:rFonts w:ascii="Cambria Math" w:hAnsi="Cambria Math"/>
          </w:rPr>
          <m:t xml:space="preserve"> </m:t>
        </m:r>
        <m:r>
          <m:rPr>
            <m:sty m:val="b"/>
          </m:rPr>
          <w:rPr>
            <w:rFonts w:ascii="Cambria Math" w:hAnsi="Cambria Math"/>
          </w:rPr>
          <m:t>π</m:t>
        </m:r>
      </m:oMath>
      <w:r w:rsidRPr="008112E3">
        <w:rPr>
          <w:b/>
        </w:rPr>
        <w:t>-electron cloud</w:t>
      </w:r>
      <w:r w:rsidRPr="008112E3">
        <w:t xml:space="preserve"> of the benzene ring, thus </w:t>
      </w:r>
      <w:r w:rsidRPr="008112E3">
        <w:rPr>
          <w:b/>
        </w:rPr>
        <w:t>dispersing</w:t>
      </w:r>
      <w:r w:rsidRPr="008112E3">
        <w:t xml:space="preserve"> the </w:t>
      </w:r>
      <w:r w:rsidRPr="008112E3">
        <w:rPr>
          <w:b/>
        </w:rPr>
        <w:t>negative charge</w:t>
      </w:r>
      <w:r w:rsidRPr="008112E3">
        <w:t xml:space="preserve">, </w:t>
      </w:r>
      <w:r w:rsidRPr="008112E3">
        <w:rPr>
          <w:b/>
        </w:rPr>
        <w:t>stabilising</w:t>
      </w:r>
      <w:r w:rsidRPr="008112E3">
        <w:t xml:space="preserve"> the phenoxide ion by </w:t>
      </w:r>
      <w:r w:rsidRPr="008112E3">
        <w:rPr>
          <w:b/>
        </w:rPr>
        <w:t>resonance</w:t>
      </w:r>
      <w:r w:rsidRPr="008112E3">
        <w:t xml:space="preserve">. The dissociation into the phenoxide ion and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8112E3">
        <w:t xml:space="preserve"> is </w:t>
      </w:r>
      <w:r w:rsidRPr="008112E3">
        <w:rPr>
          <w:b/>
        </w:rPr>
        <w:t>favoured</w:t>
      </w:r>
      <w:r w:rsidRPr="008112E3">
        <w:t>.</w:t>
      </w:r>
    </w:p>
    <w:p w:rsidR="0002462F" w:rsidRPr="008112E3" w:rsidRDefault="0002462F" w:rsidP="0002462F">
      <w:r w:rsidRPr="008112E3">
        <w:rPr>
          <w:b/>
        </w:rPr>
        <w:t>Carboxylic acid</w:t>
      </w:r>
      <w:r w:rsidRPr="008112E3">
        <w:t xml:space="preserve"> is a stronger acid than phenol. The</w:t>
      </w:r>
      <m:oMath>
        <m:r>
          <m:rPr>
            <m:sty m:val="p"/>
          </m:rPr>
          <w:rPr>
            <w:rFonts w:ascii="Cambria Math" w:hAnsi="Cambria Math"/>
          </w:rPr>
          <m:t xml:space="preserve"> p</m:t>
        </m:r>
      </m:oMath>
      <w:r w:rsidRPr="008112E3">
        <w:t xml:space="preserve"> orbital of the</w:t>
      </w:r>
      <m:oMath>
        <m:r>
          <m:rPr>
            <m:sty m:val="p"/>
          </m:rPr>
          <w:rPr>
            <w:rFonts w:ascii="Cambria Math" w:hAnsi="Cambria Math"/>
          </w:rPr>
          <m:t xml:space="preserve"> C</m:t>
        </m:r>
      </m:oMath>
      <w:r w:rsidRPr="008112E3">
        <w:t xml:space="preserve"> atom overlaps sideways with the</w:t>
      </w:r>
      <m:oMath>
        <m:r>
          <m:rPr>
            <m:sty m:val="p"/>
          </m:rPr>
          <w:rPr>
            <w:rFonts w:ascii="Cambria Math" w:hAnsi="Cambria Math"/>
          </w:rPr>
          <m:t xml:space="preserve"> p</m:t>
        </m:r>
      </m:oMath>
      <w:r w:rsidRPr="008112E3">
        <w:t>-orbitals of the 2 neighbouring</w:t>
      </w:r>
      <m:oMath>
        <m:r>
          <m:rPr>
            <m:sty m:val="p"/>
          </m:rPr>
          <w:rPr>
            <w:rFonts w:ascii="Cambria Math" w:hAnsi="Cambria Math"/>
          </w:rPr>
          <m:t xml:space="preserve"> O</m:t>
        </m:r>
      </m:oMath>
      <w:r w:rsidRPr="008112E3">
        <w:t xml:space="preserve"> atoms, </w:t>
      </w:r>
      <w:r w:rsidRPr="008112E3">
        <w:br/>
        <w:t xml:space="preserve">dispersing the negative charge of the carboxylate ion, </w:t>
      </w:r>
      <w:r w:rsidRPr="008112E3">
        <w:rPr>
          <w:b/>
        </w:rPr>
        <w:t>stabilising</w:t>
      </w:r>
      <w:r w:rsidRPr="008112E3">
        <w:t xml:space="preserve"> of the carboxylate ion. The dissociation into the carboxylate ion and</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8112E3">
        <w:t xml:space="preserve"> is favoured.</w:t>
      </w:r>
      <w:r w:rsidRPr="008112E3">
        <w:br/>
        <w:t>As the charge dispersal between 2</w:t>
      </w:r>
      <m:oMath>
        <m:r>
          <m:rPr>
            <m:sty m:val="p"/>
          </m:rPr>
          <w:rPr>
            <w:rFonts w:ascii="Cambria Math" w:hAnsi="Cambria Math"/>
          </w:rPr>
          <m:t xml:space="preserve"> O</m:t>
        </m:r>
      </m:oMath>
      <w:r w:rsidRPr="008112E3">
        <w:t xml:space="preserve"> atoms in</w:t>
      </w:r>
      <m:oMath>
        <m:r>
          <m:rPr>
            <m:sty m:val="p"/>
          </m:rPr>
          <w:rPr>
            <w:rFonts w:ascii="Cambria Math" w:hAnsi="Cambria Math"/>
          </w:rPr>
          <m:t>-CO</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oMath>
      <w:r w:rsidRPr="008112E3">
        <w:t xml:space="preserve"> is more effective than between the</w:t>
      </w:r>
      <m:oMath>
        <m:r>
          <m:rPr>
            <m:sty m:val="p"/>
          </m:rPr>
          <w:rPr>
            <w:rFonts w:ascii="Cambria Math" w:hAnsi="Cambria Math"/>
          </w:rPr>
          <m:t xml:space="preserve"> O</m:t>
        </m:r>
      </m:oMath>
      <w:r w:rsidRPr="008112E3">
        <w:t xml:space="preserve"> and</w:t>
      </w:r>
      <m:oMath>
        <m:r>
          <m:rPr>
            <m:sty m:val="p"/>
          </m:rPr>
          <w:rPr>
            <w:rFonts w:ascii="Cambria Math" w:hAnsi="Cambria Math"/>
          </w:rPr>
          <m:t xml:space="preserve"> C</m:t>
        </m:r>
      </m:oMath>
      <w:r w:rsidRPr="008112E3">
        <w:t xml:space="preserve"> atoms in the benzene ring, </w:t>
      </w:r>
      <m:oMath>
        <m:r>
          <m:rPr>
            <m:sty m:val="p"/>
          </m:rPr>
          <w:rPr>
            <w:rFonts w:ascii="Cambria Math" w:hAnsi="Cambria Math"/>
          </w:rPr>
          <m:t>-COOH</m:t>
        </m:r>
      </m:oMath>
      <w:r w:rsidRPr="008112E3">
        <w:t xml:space="preserve"> is </w:t>
      </w:r>
      <w:commentRangeStart w:id="106"/>
      <w:r w:rsidRPr="008112E3">
        <w:t>more acidic</w:t>
      </w:r>
      <w:commentRangeEnd w:id="106"/>
      <w:r w:rsidR="00C67C0C">
        <w:rPr>
          <w:rStyle w:val="CommentReference"/>
        </w:rPr>
        <w:commentReference w:id="106"/>
      </w:r>
      <w:r w:rsidRPr="008112E3">
        <w:t xml:space="preserve"> than phenol.</w:t>
      </w:r>
    </w:p>
    <w:p w:rsidR="0002462F" w:rsidRPr="008112E3" w:rsidRDefault="0002462F" w:rsidP="0002462F">
      <w:r w:rsidRPr="008112E3">
        <w:t>The alkyl group (halide/carboxylic acid) is electron donating (withdrawing). This intensifies (further disperses) the negative charge on the carboxylate/phenoxide/ethoxide ion and destabilising it. The dissociation of the molecule to give the conjugate base and</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8112E3">
        <w:t xml:space="preserve"> ions becomes less favourable. Hence the acid becomes weaker (stronger).</w:t>
      </w:r>
    </w:p>
    <w:p w:rsidR="0002462F" w:rsidRPr="008112E3" w:rsidRDefault="0002462F" w:rsidP="0002462F">
      <w:r w:rsidRPr="008112E3">
        <w:t>For benzoic acid, the</w:t>
      </w:r>
      <m:oMath>
        <m:r>
          <m:rPr>
            <m:sty m:val="p"/>
          </m:rPr>
          <w:rPr>
            <w:rFonts w:ascii="Cambria Math" w:hAnsi="Cambria Math"/>
          </w:rPr>
          <m:t xml:space="preserve"> p</m:t>
        </m:r>
      </m:oMath>
      <w:r w:rsidRPr="008112E3">
        <w:t>-orbital on the</w:t>
      </w:r>
      <m:oMath>
        <m:r>
          <m:rPr>
            <m:sty m:val="p"/>
          </m:rPr>
          <w:rPr>
            <w:rFonts w:ascii="Cambria Math" w:hAnsi="Cambria Math"/>
          </w:rPr>
          <m:t xml:space="preserve"> C</m:t>
        </m:r>
      </m:oMath>
      <w:r w:rsidRPr="008112E3">
        <w:t>-atom overlaps with the orbitals of the 2 neighbouring</w:t>
      </w:r>
      <m:oMath>
        <m:r>
          <m:rPr>
            <m:sty m:val="p"/>
          </m:rPr>
          <w:rPr>
            <w:rFonts w:ascii="Cambria Math" w:hAnsi="Cambria Math"/>
          </w:rPr>
          <m:t xml:space="preserve"> O</m:t>
        </m:r>
      </m:oMath>
      <w:r w:rsidRPr="008112E3">
        <w:t xml:space="preserve"> as well as the</w:t>
      </w:r>
      <m:oMath>
        <m:r>
          <m:rPr>
            <m:sty m:val="p"/>
          </m:rPr>
          <w:rPr>
            <w:rFonts w:ascii="Cambria Math" w:hAnsi="Cambria Math"/>
          </w:rPr>
          <m:t xml:space="preserve"> π</m:t>
        </m:r>
      </m:oMath>
      <w:r w:rsidRPr="008112E3">
        <w:t xml:space="preserve"> orbitals of the benzene ring.</w:t>
      </w:r>
      <w:r w:rsidRPr="008112E3">
        <w:br/>
        <w:t>Hence the negative charge of the benzoate ion can be dispersed into the ring as well into the carbonyl group, resulting in the most stable conjugate base.</w:t>
      </w:r>
    </w:p>
    <w:p w:rsidR="00820EAD" w:rsidRPr="008112E3" w:rsidRDefault="0002462F" w:rsidP="0002462F">
      <w:r w:rsidRPr="008112E3">
        <w:t xml:space="preserve">The </w:t>
      </w:r>
      <w:commentRangeStart w:id="107"/>
      <w:r w:rsidRPr="008112E3">
        <w:t>second</w:t>
      </w:r>
      <m:oMath>
        <m:r>
          <m:rPr>
            <m:sty m:val="p"/>
          </m:rPr>
          <w:rPr>
            <w:rFonts w:ascii="Cambria Math" w:hAnsi="Cambria Math"/>
          </w:rPr>
          <m:t xml:space="preserve"> </m:t>
        </m:r>
        <w:commentRangeEnd w:id="107"/>
        <m:r>
          <m:rPr>
            <m:sty m:val="p"/>
          </m:rPr>
          <w:rPr>
            <w:rStyle w:val="CommentReference"/>
          </w:rPr>
          <w:commentReference w:id="107"/>
        </m:r>
        <m:r>
          <m:rPr>
            <m:sty m:val="p"/>
          </m:rPr>
          <w:rPr>
            <w:rFonts w:ascii="Cambria Math" w:hAnsi="Cambria Math"/>
          </w:rPr>
          <m:t>p</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a</m:t>
            </m:r>
          </m:sub>
        </m:sSub>
      </m:oMath>
      <w:r w:rsidRPr="008112E3">
        <w:t xml:space="preserve"> value is higher because it is energetically unfavourable to remove a positive</w:t>
      </w:r>
      <w:r w:rsidR="00C35D65">
        <w:t>ly</w:t>
      </w:r>
      <w:r w:rsidRPr="008112E3">
        <w:t xml:space="preserve"> charged</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8112E3">
        <w:t xml:space="preserve"> from a negatively charged ion.</w:t>
      </w:r>
    </w:p>
    <w:p w:rsidR="0002462F" w:rsidRPr="007009F3" w:rsidRDefault="00C716DF" w:rsidP="007009F3">
      <w:pPr>
        <w:rPr>
          <w:b/>
          <w:u w:val="single"/>
        </w:rPr>
      </w:pPr>
      <w:bookmarkStart w:id="108" w:name="_Toc392375078"/>
      <w:bookmarkStart w:id="109" w:name="_Toc392375130"/>
      <w:r w:rsidRPr="007009F3">
        <w:rPr>
          <w:b/>
          <w:u w:val="single"/>
        </w:rPr>
        <w:t>Comparing the basicity of ammonia</w:t>
      </w:r>
      <w:r w:rsidR="0002462F" w:rsidRPr="007009F3">
        <w:rPr>
          <w:b/>
          <w:u w:val="single"/>
        </w:rPr>
        <w:t xml:space="preserve">, </w:t>
      </w:r>
      <w:r w:rsidRPr="007009F3">
        <w:rPr>
          <w:b/>
          <w:u w:val="single"/>
        </w:rPr>
        <w:t>phenylamine and alkylamine</w:t>
      </w:r>
      <w:bookmarkEnd w:id="108"/>
      <w:bookmarkEnd w:id="109"/>
    </w:p>
    <w:p w:rsidR="0002462F" w:rsidRPr="008112E3" w:rsidRDefault="0002462F" w:rsidP="0002462F">
      <w:r w:rsidRPr="008112E3">
        <w:t>Amines (including ammonia) are basic because the lone pair of electrons on the</w:t>
      </w:r>
      <m:oMath>
        <m:r>
          <m:rPr>
            <m:sty m:val="p"/>
          </m:rPr>
          <w:rPr>
            <w:rFonts w:ascii="Cambria Math" w:hAnsi="Cambria Math"/>
          </w:rPr>
          <m:t xml:space="preserve"> N</m:t>
        </m:r>
      </m:oMath>
      <w:r w:rsidRPr="008112E3">
        <w:t xml:space="preserve"> atom can form a dative bond with a proton to form an acid.</w:t>
      </w:r>
    </w:p>
    <w:p w:rsidR="0002462F" w:rsidRPr="008112E3" w:rsidRDefault="00BE7060" w:rsidP="0002462F">
      <w:commentRangeStart w:id="110"/>
      <w:r w:rsidRPr="008112E3">
        <w:t>Alkyl group</w:t>
      </w:r>
      <w:r w:rsidR="0002462F" w:rsidRPr="008112E3">
        <w:t xml:space="preserve"> </w:t>
      </w:r>
      <w:commentRangeEnd w:id="110"/>
      <w:r w:rsidR="00C21AB6">
        <w:rPr>
          <w:rStyle w:val="CommentReference"/>
        </w:rPr>
        <w:commentReference w:id="110"/>
      </w:r>
      <w:r w:rsidR="0002462F" w:rsidRPr="008112E3">
        <w:t xml:space="preserve">is </w:t>
      </w:r>
      <w:r w:rsidR="0002462F" w:rsidRPr="008112E3">
        <w:rPr>
          <w:b/>
        </w:rPr>
        <w:t>electron donating</w:t>
      </w:r>
      <w:r w:rsidR="0002462F" w:rsidRPr="008112E3">
        <w:t xml:space="preserve"> and increases the </w:t>
      </w:r>
      <w:r w:rsidR="0002462F" w:rsidRPr="008112E3">
        <w:rPr>
          <w:b/>
        </w:rPr>
        <w:t>electron density</w:t>
      </w:r>
      <w:r w:rsidR="0002462F" w:rsidRPr="008112E3">
        <w:t xml:space="preserve"> around the</w:t>
      </w:r>
      <m:oMath>
        <m:r>
          <m:rPr>
            <m:sty m:val="p"/>
          </m:rPr>
          <w:rPr>
            <w:rFonts w:ascii="Cambria Math" w:hAnsi="Cambria Math"/>
          </w:rPr>
          <m:t xml:space="preserve"> N</m:t>
        </m:r>
      </m:oMath>
      <w:r w:rsidR="0002462F" w:rsidRPr="008112E3">
        <w:t xml:space="preserve"> atom</w:t>
      </w:r>
      <w:r w:rsidR="002028B0" w:rsidRPr="008112E3">
        <w:t xml:space="preserve"> in alkylamine</w:t>
      </w:r>
      <w:r w:rsidR="0002462F" w:rsidRPr="008112E3">
        <w:t>.</w:t>
      </w:r>
      <w:r w:rsidR="0002462F" w:rsidRPr="008112E3">
        <w:br/>
        <w:t xml:space="preserve">This increases the </w:t>
      </w:r>
      <w:r w:rsidR="0002462F" w:rsidRPr="008112E3">
        <w:rPr>
          <w:b/>
        </w:rPr>
        <w:t>availability</w:t>
      </w:r>
      <w:r w:rsidR="0002462F" w:rsidRPr="008112E3">
        <w:t xml:space="preserve"> of the lone pair on the</w:t>
      </w:r>
      <m:oMath>
        <m:r>
          <m:rPr>
            <m:sty m:val="p"/>
          </m:rPr>
          <w:rPr>
            <w:rFonts w:ascii="Cambria Math" w:hAnsi="Cambria Math"/>
          </w:rPr>
          <m:t xml:space="preserve"> N</m:t>
        </m:r>
      </m:oMath>
      <w:r w:rsidR="0002462F" w:rsidRPr="008112E3">
        <w:t xml:space="preserve"> atom to </w:t>
      </w:r>
      <w:r w:rsidR="002028B0" w:rsidRPr="008112E3">
        <w:t>accept</w:t>
      </w:r>
      <w:r w:rsidR="0002462F" w:rsidRPr="008112E3">
        <w:t xml:space="preserve"> a proton.</w:t>
      </w:r>
      <w:r w:rsidR="0002462F" w:rsidRPr="008112E3">
        <w:br/>
        <w:t>This results in a stronger base than ammonia.</w:t>
      </w:r>
    </w:p>
    <w:p w:rsidR="00093F9F" w:rsidRPr="008112E3" w:rsidRDefault="00093F9F" w:rsidP="00093F9F">
      <w:r w:rsidRPr="008112E3">
        <w:t>The lone pair of electrons on the</w:t>
      </w:r>
      <m:oMath>
        <m:r>
          <m:rPr>
            <m:sty m:val="p"/>
          </m:rPr>
          <w:rPr>
            <w:rFonts w:ascii="Cambria Math" w:hAnsi="Cambria Math"/>
          </w:rPr>
          <m:t xml:space="preserve"> N</m:t>
        </m:r>
      </m:oMath>
      <w:r w:rsidRPr="008112E3">
        <w:t xml:space="preserve"> atom in phenylamine is </w:t>
      </w:r>
      <w:r w:rsidRPr="008112E3">
        <w:rPr>
          <w:b/>
        </w:rPr>
        <w:t>delocalised into the</w:t>
      </w:r>
      <m:oMath>
        <m:r>
          <m:rPr>
            <m:sty m:val="b"/>
          </m:rPr>
          <w:rPr>
            <w:rFonts w:ascii="Cambria Math" w:hAnsi="Cambria Math"/>
          </w:rPr>
          <m:t xml:space="preserve"> π</m:t>
        </m:r>
      </m:oMath>
      <w:r w:rsidRPr="008112E3">
        <w:rPr>
          <w:b/>
        </w:rPr>
        <w:t xml:space="preserve"> electron cloud</w:t>
      </w:r>
      <w:r w:rsidRPr="008112E3">
        <w:t xml:space="preserve"> of the benzene ring.</w:t>
      </w:r>
      <w:r w:rsidRPr="008112E3">
        <w:br/>
        <w:t xml:space="preserve">This </w:t>
      </w:r>
      <w:r w:rsidRPr="008112E3">
        <w:rPr>
          <w:b/>
        </w:rPr>
        <w:t>decreases the</w:t>
      </w:r>
      <w:r w:rsidRPr="008112E3">
        <w:t xml:space="preserve"> </w:t>
      </w:r>
      <w:r w:rsidRPr="008112E3">
        <w:rPr>
          <w:b/>
        </w:rPr>
        <w:t>availability</w:t>
      </w:r>
      <w:r w:rsidRPr="008112E3">
        <w:t xml:space="preserve"> of the lone pair of electrons on the</w:t>
      </w:r>
      <m:oMath>
        <m:r>
          <m:rPr>
            <m:sty m:val="p"/>
          </m:rPr>
          <w:rPr>
            <w:rFonts w:ascii="Cambria Math" w:hAnsi="Cambria Math"/>
          </w:rPr>
          <m:t xml:space="preserve"> N</m:t>
        </m:r>
      </m:oMath>
      <w:r w:rsidRPr="008112E3">
        <w:t xml:space="preserve"> atom to </w:t>
      </w:r>
      <w:r w:rsidR="002028B0" w:rsidRPr="008112E3">
        <w:t>accept</w:t>
      </w:r>
      <w:r w:rsidRPr="008112E3">
        <w:t xml:space="preserve"> a proton.</w:t>
      </w:r>
      <w:r w:rsidRPr="008112E3">
        <w:br/>
        <w:t>This results in a weaker base than ammonia.</w:t>
      </w:r>
    </w:p>
    <w:p w:rsidR="00093F9F" w:rsidRPr="008112E3" w:rsidRDefault="002028B0" w:rsidP="0002462F">
      <w:r w:rsidRPr="008112E3">
        <w:t>The electronegative</w:t>
      </w:r>
      <m:oMath>
        <m:r>
          <m:rPr>
            <m:sty m:val="p"/>
          </m:rPr>
          <w:rPr>
            <w:rFonts w:ascii="Cambria Math" w:hAnsi="Cambria Math"/>
          </w:rPr>
          <m:t xml:space="preserve"> Cl</m:t>
        </m:r>
      </m:oMath>
      <w:r w:rsidR="008B3F01" w:rsidRPr="008112E3">
        <w:t xml:space="preserve"> is an electron withdrawing group.</w:t>
      </w:r>
      <w:r w:rsidR="008B3F01" w:rsidRPr="008112E3">
        <w:br/>
      </w:r>
      <w:r w:rsidRPr="008112E3">
        <w:t xml:space="preserve">This causes a </w:t>
      </w:r>
      <w:r w:rsidRPr="008112E3">
        <w:rPr>
          <w:b/>
          <w:u w:val="single"/>
        </w:rPr>
        <w:t>greater</w:t>
      </w:r>
      <w:r w:rsidRPr="008112E3">
        <w:t xml:space="preserve"> </w:t>
      </w:r>
      <w:r w:rsidRPr="008112E3">
        <w:rPr>
          <w:b/>
        </w:rPr>
        <w:t>extent of delocalisation</w:t>
      </w:r>
      <w:r w:rsidRPr="008112E3">
        <w:t xml:space="preserve"> of the lone pair of electron on the</w:t>
      </w:r>
      <m:oMath>
        <m:r>
          <m:rPr>
            <m:sty m:val="p"/>
          </m:rPr>
          <w:rPr>
            <w:rFonts w:ascii="Cambria Math" w:hAnsi="Cambria Math"/>
          </w:rPr>
          <m:t xml:space="preserve"> </m:t>
        </m:r>
        <m:r>
          <w:rPr>
            <w:rFonts w:ascii="Cambria Math" w:hAnsi="Cambria Math"/>
          </w:rPr>
          <m:t>N</m:t>
        </m:r>
      </m:oMath>
      <w:r w:rsidRPr="008112E3">
        <w:t xml:space="preserve"> atom into the </w:t>
      </w:r>
      <m:oMath>
        <m:r>
          <m:rPr>
            <m:sty m:val="bi"/>
          </m:rPr>
          <w:rPr>
            <w:rFonts w:ascii="Cambria Math" w:hAnsi="Cambria Math"/>
          </w:rPr>
          <m:t>π</m:t>
        </m:r>
      </m:oMath>
      <w:r w:rsidR="008B3F01" w:rsidRPr="008112E3">
        <w:rPr>
          <w:b/>
        </w:rPr>
        <w:t xml:space="preserve"> electron cloud</w:t>
      </w:r>
      <w:r w:rsidR="008B3F01" w:rsidRPr="008112E3">
        <w:t xml:space="preserve"> of the benzene ring</w:t>
      </w:r>
      <w:r w:rsidRPr="008112E3">
        <w:t xml:space="preserve">. </w:t>
      </w:r>
      <w:r w:rsidR="008B3F01" w:rsidRPr="008112E3">
        <w:br/>
      </w:r>
      <w:r w:rsidRPr="008112E3">
        <w:t xml:space="preserve">The lone pair is now </w:t>
      </w:r>
      <w:r w:rsidRPr="008112E3">
        <w:rPr>
          <w:b/>
          <w:u w:val="single"/>
        </w:rPr>
        <w:t>even</w:t>
      </w:r>
      <w:r w:rsidRPr="008112E3">
        <w:rPr>
          <w:b/>
        </w:rPr>
        <w:t xml:space="preserve"> less available</w:t>
      </w:r>
      <w:r w:rsidRPr="008112E3">
        <w:t xml:space="preserve"> to accept a proton, making chloroaniline a weaker base than phenylamine.</w:t>
      </w:r>
    </w:p>
    <w:p w:rsidR="00D80CA8" w:rsidRPr="007009F3" w:rsidRDefault="00D80CA8" w:rsidP="007009F3">
      <w:pPr>
        <w:rPr>
          <w:b/>
          <w:u w:val="single"/>
        </w:rPr>
      </w:pPr>
      <w:bookmarkStart w:id="111" w:name="_Toc392375079"/>
      <w:r w:rsidRPr="007009F3">
        <w:rPr>
          <w:b/>
          <w:u w:val="single"/>
        </w:rPr>
        <w:lastRenderedPageBreak/>
        <w:t>Amino acids and proteins</w:t>
      </w:r>
      <w:bookmarkEnd w:id="111"/>
    </w:p>
    <w:p w:rsidR="0002462F" w:rsidRPr="008112E3" w:rsidRDefault="0002462F" w:rsidP="0002462F">
      <w:r w:rsidRPr="008112E3">
        <w:t>The proton of the</w:t>
      </w:r>
      <m:oMath>
        <m:r>
          <m:rPr>
            <m:sty m:val="p"/>
          </m:rPr>
          <w:rPr>
            <w:rFonts w:ascii="Cambria Math" w:hAnsi="Cambria Math"/>
          </w:rPr>
          <m:t xml:space="preserve"> -COOH</m:t>
        </m:r>
      </m:oMath>
      <w:r w:rsidRPr="008112E3">
        <w:t xml:space="preserve"> group is donated to the</w:t>
      </w:r>
      <m:oMath>
        <m:r>
          <m:rPr>
            <m:sty m:val="p"/>
          </m:rPr>
          <w:rPr>
            <w:rFonts w:ascii="Cambria Math" w:hAnsi="Cambria Math"/>
          </w:rPr>
          <m:t xml:space="preserve"> -N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8112E3">
        <w:t xml:space="preserve"> group of the same molecule to give a zwitterion. </w:t>
      </w:r>
      <w:r w:rsidRPr="008112E3">
        <w:br/>
        <w:t xml:space="preserve">Amino acid zwitterions are amphoteric since they contain an </w:t>
      </w:r>
      <w:commentRangeStart w:id="112"/>
      <w:r w:rsidRPr="008112E3">
        <w:t>acidic functional group</w:t>
      </w:r>
      <m:oMath>
        <m:r>
          <m:rPr>
            <m:sty m:val="p"/>
          </m:rPr>
          <w:rPr>
            <w:rFonts w:ascii="Cambria Math" w:hAnsi="Cambria Math"/>
          </w:rPr>
          <m:t xml:space="preserve"> N</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3</m:t>
            </m:r>
          </m:sub>
          <m:sup>
            <m:r>
              <m:rPr>
                <m:sty m:val="p"/>
              </m:rPr>
              <w:rPr>
                <w:rFonts w:ascii="Cambria Math" w:hAnsi="Cambria Math"/>
              </w:rPr>
              <m:t>+</m:t>
            </m:r>
          </m:sup>
        </m:sSubSup>
        <w:commentRangeEnd w:id="112"/>
        <m:r>
          <m:rPr>
            <m:sty m:val="p"/>
          </m:rPr>
          <w:rPr>
            <w:rStyle w:val="CommentReference"/>
            <w:rFonts w:ascii="Cambria Math" w:hAnsi="Cambria Math"/>
          </w:rPr>
          <w:commentReference w:id="112"/>
        </m:r>
      </m:oMath>
      <w:r w:rsidRPr="008112E3">
        <w:t xml:space="preserve"> and a basic functional group</w:t>
      </w:r>
      <m:oMath>
        <m:r>
          <m:rPr>
            <m:sty m:val="p"/>
          </m:rPr>
          <w:rPr>
            <w:rFonts w:ascii="Cambria Math" w:hAnsi="Cambria Math"/>
          </w:rPr>
          <m:t xml:space="preserve"> -CO</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oMath>
      <w:r w:rsidRPr="008112E3">
        <w:t>.</w:t>
      </w:r>
      <w:r w:rsidRPr="008112E3">
        <w:br/>
        <w:t>Zwitterions act as a base by accepting a proton from the acid to form a positive ion</w:t>
      </w:r>
      <w:r w:rsidRPr="008112E3">
        <w:br/>
      </w: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r>
            <m:rPr>
              <m:sty m:val="p"/>
            </m:rPr>
            <w:rPr>
              <w:rFonts w:ascii="Cambria Math" w:hAnsi="Cambria Math"/>
            </w:rPr>
            <m:t>-CHR-CO</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r>
            <m:rPr>
              <m:sty m:val="p"/>
            </m:rPr>
            <w:rPr>
              <w:rFonts w:ascii="Cambria Math" w:hAnsi="Cambria Math"/>
            </w:rPr>
            <m:t>-CRH-COOH+</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m:rPr>
              <m:sty m:val="p"/>
            </m:rPr>
            <w:rPr>
              <w:rFonts w:ascii="Cambria Math" w:hAnsi="Cambria Math"/>
            </w:rPr>
            <w:br/>
          </m:r>
        </m:oMath>
      </m:oMathPara>
      <w:r w:rsidRPr="008112E3">
        <w:t>Zwitterions act as an acid by donating a proton from the base to form a negative ion</w:t>
      </w:r>
      <w:r w:rsidRPr="008112E3">
        <w:br/>
      </w: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r>
            <m:rPr>
              <m:sty m:val="p"/>
            </m:rPr>
            <w:rPr>
              <w:rFonts w:ascii="Cambria Math" w:hAnsi="Cambria Math"/>
            </w:rPr>
            <m:t>-CHR-CO</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r>
            <m:rPr>
              <m:sty m:val="p"/>
            </m:rPr>
            <w:rPr>
              <w:rFonts w:ascii="Cambria Math" w:hAnsi="Cambria Math"/>
            </w:rPr>
            <m:t xml:space="preserve"> + 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N-CRH-CO</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02462F" w:rsidRPr="008112E3" w:rsidRDefault="0002462F" w:rsidP="0002462F">
      <w:r w:rsidRPr="008112E3">
        <w:t>The isoelectronic point</w:t>
      </w:r>
      <m:oMath>
        <m:r>
          <m:rPr>
            <m:sty m:val="p"/>
          </m:rPr>
          <w:rPr>
            <w:rFonts w:ascii="Cambria Math" w:hAnsi="Cambria Math"/>
          </w:rPr>
          <m:t xml:space="preserve"> pI</m:t>
        </m:r>
      </m:oMath>
      <w:r w:rsidRPr="008112E3">
        <w:t xml:space="preserve"> is the</w:t>
      </w:r>
      <m:oMath>
        <m:r>
          <m:rPr>
            <m:sty m:val="p"/>
          </m:rPr>
          <w:rPr>
            <w:rFonts w:ascii="Cambria Math" w:hAnsi="Cambria Math"/>
          </w:rPr>
          <m:t xml:space="preserve"> pH</m:t>
        </m:r>
      </m:oMath>
      <w:r w:rsidRPr="008112E3">
        <w:t xml:space="preserve"> at which an amino acid carries no net charge.</w:t>
      </w:r>
    </w:p>
    <w:p w:rsidR="007A3A28" w:rsidRDefault="0002462F" w:rsidP="0002462F">
      <w:r w:rsidRPr="008112E3">
        <w:t xml:space="preserve">The </w:t>
      </w:r>
      <w:r w:rsidRPr="007A3A28">
        <w:rPr>
          <w:b/>
        </w:rPr>
        <w:t>primary structure</w:t>
      </w:r>
      <w:r w:rsidRPr="008112E3">
        <w:t xml:space="preserve"> refers to the sequence of amino acids </w:t>
      </w:r>
      <w:r w:rsidR="00D80CA8" w:rsidRPr="008112E3">
        <w:t xml:space="preserve">held by </w:t>
      </w:r>
      <w:r w:rsidR="00D80CA8" w:rsidRPr="00A35129">
        <w:rPr>
          <w:b/>
        </w:rPr>
        <w:t>peptide</w:t>
      </w:r>
      <w:r w:rsidR="00D80CA8" w:rsidRPr="008112E3">
        <w:t xml:space="preserve"> bonds </w:t>
      </w:r>
      <w:r w:rsidRPr="008112E3">
        <w:t>in a polypeptide chain.</w:t>
      </w:r>
    </w:p>
    <w:p w:rsidR="0002462F" w:rsidRPr="008112E3" w:rsidRDefault="00093F9F" w:rsidP="0002462F">
      <w:r w:rsidRPr="008112E3">
        <w:t xml:space="preserve">The </w:t>
      </w:r>
      <w:r w:rsidRPr="007A3A28">
        <w:rPr>
          <w:b/>
        </w:rPr>
        <w:t>secondary structure</w:t>
      </w:r>
      <w:r w:rsidRPr="008112E3">
        <w:t xml:space="preserve"> refers to the regular arrangement of the polypeptide chain in α-helices and β-pleated sheet, </w:t>
      </w:r>
      <w:r w:rsidRPr="008112E3">
        <w:br/>
        <w:t>stabilised by hydrogen bonding between</w:t>
      </w:r>
      <m:oMath>
        <m:r>
          <m:rPr>
            <m:sty m:val="p"/>
          </m:rPr>
          <w:rPr>
            <w:rFonts w:ascii="Cambria Math" w:hAnsi="Cambria Math"/>
          </w:rPr>
          <m:t xml:space="preserve"> C=O</m:t>
        </m:r>
      </m:oMath>
      <w:r w:rsidRPr="008112E3">
        <w:t xml:space="preserve"> and</w:t>
      </w:r>
      <m:oMath>
        <m:r>
          <m:rPr>
            <m:sty m:val="p"/>
          </m:rPr>
          <w:rPr>
            <w:rFonts w:ascii="Cambria Math" w:hAnsi="Cambria Math"/>
          </w:rPr>
          <m:t xml:space="preserve"> N-H</m:t>
        </m:r>
      </m:oMath>
      <w:r w:rsidRPr="008112E3">
        <w:t xml:space="preserve"> groups of peptide bonds.</w:t>
      </w:r>
    </w:p>
    <w:p w:rsidR="0002462F" w:rsidRPr="00CD4712" w:rsidRDefault="0002462F" w:rsidP="0002462F">
      <w:commentRangeStart w:id="113"/>
      <w:r w:rsidRPr="008112E3">
        <w:t xml:space="preserve">α-helix </w:t>
      </w:r>
      <w:commentRangeEnd w:id="113"/>
      <w:r w:rsidR="00D80CA8" w:rsidRPr="008112E3">
        <w:rPr>
          <w:rStyle w:val="CommentReference"/>
        </w:rPr>
        <w:commentReference w:id="113"/>
      </w:r>
      <w:r w:rsidRPr="008112E3">
        <w:t xml:space="preserve">is a </w:t>
      </w:r>
      <w:r w:rsidRPr="007A3A28">
        <w:rPr>
          <w:b/>
        </w:rPr>
        <w:t>regular coiled spiral polypeptide</w:t>
      </w:r>
      <w:r w:rsidRPr="00CD4712">
        <w:t xml:space="preserve"> chain held in place by intramolecular hydrogen bonds </w:t>
      </w:r>
      <w:r w:rsidRPr="00CD4712">
        <w:br/>
        <w:t>between the</w:t>
      </w:r>
      <m:oMath>
        <m:r>
          <m:rPr>
            <m:sty m:val="p"/>
          </m:rPr>
          <w:rPr>
            <w:rFonts w:ascii="Cambria Math" w:hAnsi="Cambria Math"/>
          </w:rPr>
          <m:t xml:space="preserve"> C=O</m:t>
        </m:r>
      </m:oMath>
      <w:r w:rsidRPr="00CD4712">
        <w:t xml:space="preserve"> group of the peptide bond and the</w:t>
      </w:r>
      <m:oMath>
        <m:r>
          <m:rPr>
            <m:sty m:val="p"/>
          </m:rPr>
          <w:rPr>
            <w:rFonts w:ascii="Cambria Math" w:hAnsi="Cambria Math"/>
          </w:rPr>
          <m:t xml:space="preserve"> N-H</m:t>
        </m:r>
      </m:oMath>
      <w:r w:rsidRPr="00CD4712">
        <w:t xml:space="preserve"> group of the 4</w:t>
      </w:r>
      <w:r w:rsidRPr="00CD4712">
        <w:rPr>
          <w:vertAlign w:val="superscript"/>
        </w:rPr>
        <w:t>th</w:t>
      </w:r>
      <w:r w:rsidRPr="00CD4712">
        <w:t xml:space="preserve"> peptide bond further down the protein chain.</w:t>
      </w:r>
      <w:r w:rsidRPr="00CD4712">
        <w:br/>
        <w:t xml:space="preserve">As all the intramolecular hydrogen bonds are linear, this result in </w:t>
      </w:r>
      <w:r w:rsidRPr="001C23E1">
        <w:rPr>
          <w:b/>
        </w:rPr>
        <w:t>maximum stability</w:t>
      </w:r>
      <w:r w:rsidRPr="00CD4712">
        <w:t xml:space="preserve"> as the total binding effect is strong.</w:t>
      </w:r>
      <w:r w:rsidRPr="00CD4712">
        <w:br/>
        <w:t xml:space="preserve">All </w:t>
      </w:r>
      <w:r w:rsidR="001C23E1">
        <w:t>side chains</w:t>
      </w:r>
      <w:r w:rsidRPr="00CD4712">
        <w:t xml:space="preserve"> point towards the outside of the helix and are perpendicular to the main axis of the helix.</w:t>
      </w:r>
      <w:r w:rsidRPr="00CD4712">
        <w:br/>
        <w:t xml:space="preserve">The α-helix is </w:t>
      </w:r>
      <w:r w:rsidRPr="007A3A28">
        <w:rPr>
          <w:b/>
        </w:rPr>
        <w:t>flexible and elastic</w:t>
      </w:r>
      <w:r w:rsidRPr="00CD4712">
        <w:t xml:space="preserve">. When pulled, the α-helix elongates and the hydrogen </w:t>
      </w:r>
      <w:r w:rsidR="007A3A28" w:rsidRPr="00CD4712">
        <w:t xml:space="preserve">bonds </w:t>
      </w:r>
      <w:r w:rsidR="007A3A28">
        <w:t>weaken</w:t>
      </w:r>
      <w:r w:rsidRPr="00CD4712">
        <w:t>.</w:t>
      </w:r>
      <w:r w:rsidRPr="00CD4712">
        <w:br/>
        <w:t>When released, the hydrogen bonds reform and the α-helix returns to its original state.</w:t>
      </w:r>
    </w:p>
    <w:p w:rsidR="0002462F" w:rsidRPr="00CD4712" w:rsidRDefault="0002462F" w:rsidP="0002462F">
      <w:commentRangeStart w:id="114"/>
      <w:r w:rsidRPr="00CD4712">
        <w:t xml:space="preserve">β-pleated </w:t>
      </w:r>
      <w:commentRangeEnd w:id="114"/>
      <w:r w:rsidR="00D80CA8" w:rsidRPr="00CD4712">
        <w:rPr>
          <w:rStyle w:val="CommentReference"/>
        </w:rPr>
        <w:commentReference w:id="114"/>
      </w:r>
      <w:r w:rsidRPr="00CD4712">
        <w:t>sheet consists of polypeptide chain arranged in a parallel fashion, running in the parallel or anti-parallel directions to each other,</w:t>
      </w:r>
      <w:r w:rsidRPr="00CD4712">
        <w:br/>
        <w:t>with hydrogen bonds formed between the chains.</w:t>
      </w:r>
      <w:r w:rsidRPr="00CD4712">
        <w:br/>
        <w:t xml:space="preserve">They are </w:t>
      </w:r>
      <w:r w:rsidRPr="007A3A28">
        <w:rPr>
          <w:b/>
        </w:rPr>
        <w:t>flexible but inelastic</w:t>
      </w:r>
      <w:r w:rsidRPr="00CD4712">
        <w:t xml:space="preserve"> as the chains of the amino acids are already extended.</w:t>
      </w:r>
    </w:p>
    <w:p w:rsidR="0002462F" w:rsidRPr="008112E3" w:rsidRDefault="0002462F" w:rsidP="0002462F">
      <w:r w:rsidRPr="007A3A28">
        <w:rPr>
          <w:b/>
        </w:rPr>
        <w:t>Tertiary structure</w:t>
      </w:r>
      <w:r w:rsidRPr="00CD4712">
        <w:t xml:space="preserve"> of a protein describes</w:t>
      </w:r>
      <w:r w:rsidRPr="008112E3">
        <w:t xml:space="preserve"> how the entire protein chain coils and folds into an overall three dimensional shape. It is held by: </w:t>
      </w:r>
      <w:r w:rsidRPr="008112E3">
        <w:br/>
        <w:t>van der Waals’s forces between non</w:t>
      </w:r>
      <w:r w:rsidR="007A3A28">
        <w:t>-</w:t>
      </w:r>
      <w:r w:rsidRPr="008112E3">
        <w:t xml:space="preserve">polar alkyl groups, </w:t>
      </w:r>
      <w:r w:rsidRPr="008112E3">
        <w:br/>
        <w:t>electrostatic forces of attraction between charged alkyl groups,</w:t>
      </w:r>
      <w:r w:rsidRPr="008112E3">
        <w:br/>
        <w:t>hydrogen bonding between polar R groups with N-H, O-H and C=O bonds</w:t>
      </w:r>
      <w:r w:rsidRPr="008112E3">
        <w:br/>
        <w:t>disulphide bonds be</w:t>
      </w:r>
      <w:r w:rsidR="00D80CA8" w:rsidRPr="008112E3">
        <w:t>tween two cysteine</w:t>
      </w:r>
      <m:oMath>
        <m:r>
          <m:rPr>
            <m:sty m:val="p"/>
          </m:rPr>
          <w:rPr>
            <w:rFonts w:ascii="Cambria Math" w:hAnsi="Cambria Math"/>
          </w:rPr>
          <m:t xml:space="preserve"> -C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SH+HSC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O</m:t>
            </m:r>
          </m:e>
        </m:d>
        <m:r>
          <m:rPr>
            <m:sty m:val="p"/>
          </m:rPr>
          <w:rPr>
            <w:rFonts w:ascii="Cambria Math" w:hAnsi="Cambria Math"/>
          </w:rPr>
          <m:t xml:space="preserve">  →  -C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S-SC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00D80CA8" w:rsidRPr="008112E3">
        <w:t xml:space="preserve"> </w:t>
      </w:r>
    </w:p>
    <w:p w:rsidR="0002462F" w:rsidRPr="008112E3" w:rsidRDefault="0002462F" w:rsidP="0002462F">
      <w:r w:rsidRPr="007A3A28">
        <w:rPr>
          <w:b/>
        </w:rPr>
        <w:lastRenderedPageBreak/>
        <w:t>Quaternary structure</w:t>
      </w:r>
      <w:r w:rsidRPr="008112E3">
        <w:t xml:space="preserve"> of a protein describes how two or more polypeptide chains with tertiary structures come together to give large aggregate structures.</w:t>
      </w:r>
      <w:r w:rsidRPr="008112E3">
        <w:br/>
        <w:t xml:space="preserve">A haemoglobin molecule is a tetrameter made up of four globular protein polypeptide chains / subunits, </w:t>
      </w:r>
      <w:r w:rsidRPr="008112E3">
        <w:br/>
        <w:t>of which two are α-subunits (each with 144 amino acid residues) and two are β-subunits (each with 146 amino acid residues)</w:t>
      </w:r>
    </w:p>
    <w:p w:rsidR="0002462F" w:rsidRPr="008112E3" w:rsidRDefault="0002462F" w:rsidP="0002462F">
      <w:r w:rsidRPr="007A3A28">
        <w:rPr>
          <w:b/>
        </w:rPr>
        <w:t>Denaturation</w:t>
      </w:r>
      <w:r w:rsidRPr="008112E3">
        <w:t xml:space="preserve"> of proteins involves the disruption of the </w:t>
      </w:r>
      <w:r w:rsidRPr="007A3A28">
        <w:rPr>
          <w:b/>
        </w:rPr>
        <w:t>secondary, tertiary and quaternary</w:t>
      </w:r>
      <w:r w:rsidRPr="008112E3">
        <w:t xml:space="preserve"> structures as these are held together by weak intermolecular interactions,</w:t>
      </w:r>
      <w:r w:rsidRPr="008112E3">
        <w:br/>
        <w:t>resulting in the loss of protein function and changes in physical properties of the protein.</w:t>
      </w:r>
      <w:r w:rsidRPr="008112E3">
        <w:br/>
      </w:r>
      <w:r w:rsidRPr="007A3A28">
        <w:rPr>
          <w:b/>
        </w:rPr>
        <w:t xml:space="preserve">Solubility </w:t>
      </w:r>
      <w:r w:rsidRPr="007A3A28">
        <w:t>is drastically</w:t>
      </w:r>
      <w:r w:rsidRPr="007A3A28">
        <w:rPr>
          <w:b/>
        </w:rPr>
        <w:t xml:space="preserve"> reduced</w:t>
      </w:r>
      <w:r w:rsidRPr="008112E3">
        <w:t xml:space="preserve"> as the protein chain </w:t>
      </w:r>
      <w:r w:rsidRPr="007A3A28">
        <w:rPr>
          <w:b/>
        </w:rPr>
        <w:t>unfolds</w:t>
      </w:r>
      <w:r w:rsidRPr="008112E3">
        <w:t xml:space="preserve"> and </w:t>
      </w:r>
      <w:r w:rsidRPr="007A3A28">
        <w:rPr>
          <w:b/>
        </w:rPr>
        <w:t>exposes the hydrophobic R groups</w:t>
      </w:r>
      <w:r w:rsidRPr="008112E3">
        <w:t xml:space="preserve"> to the aqueous surroundings.</w:t>
      </w:r>
      <w:r w:rsidRPr="008112E3">
        <w:br/>
        <w:t xml:space="preserve">Most enzymes </w:t>
      </w:r>
      <w:r w:rsidRPr="007A3A28">
        <w:rPr>
          <w:b/>
        </w:rPr>
        <w:t>lose all catalytic activity</w:t>
      </w:r>
      <w:r w:rsidRPr="008112E3">
        <w:t xml:space="preserve"> since a precise tertiary structure is required for the substrate to fit.</w:t>
      </w:r>
    </w:p>
    <w:p w:rsidR="0002462F" w:rsidRPr="008112E3" w:rsidRDefault="0002462F" w:rsidP="0002462F">
      <w:r w:rsidRPr="008112E3">
        <w:t xml:space="preserve">Heat </w:t>
      </w:r>
      <w:r w:rsidR="00A60963">
        <w:t>overcomes the interactions that hold the secondary (</w:t>
      </w:r>
      <w:r w:rsidR="00A60963" w:rsidRPr="008112E3">
        <w:t>hydrogen bonds</w:t>
      </w:r>
      <w:r w:rsidR="00A60963">
        <w:t>), tertiary and quaternary structures (R group interactions).</w:t>
      </w:r>
      <w:r w:rsidR="00A60963">
        <w:br/>
      </w:r>
      <w:r w:rsidRPr="008112E3">
        <w:t xml:space="preserve">Changing pH causes the acidic or alkali groups to protonate or deprotonate, breaking the </w:t>
      </w:r>
      <w:r w:rsidR="00A60963" w:rsidRPr="008112E3">
        <w:t>electrostatic forces of attracti</w:t>
      </w:r>
      <w:r w:rsidR="00A60963">
        <w:t>on between charged R groups.</w:t>
      </w:r>
      <w:r w:rsidRPr="008112E3">
        <w:br/>
        <w:t>Heavy metal ions breaks the electrostatic forces of attraction between</w:t>
      </w:r>
      <w:r w:rsidR="00093F9F" w:rsidRPr="008112E3">
        <w:t xml:space="preserve"> the charged</w:t>
      </w:r>
      <w:r w:rsidRPr="008112E3">
        <w:t xml:space="preserve"> R groups and </w:t>
      </w:r>
      <w:commentRangeStart w:id="115"/>
      <w:r w:rsidRPr="008112E3">
        <w:t xml:space="preserve">prevents the formation </w:t>
      </w:r>
      <w:commentRangeEnd w:id="115"/>
      <w:r w:rsidR="00093F9F" w:rsidRPr="008112E3">
        <w:rPr>
          <w:rStyle w:val="CommentReference"/>
        </w:rPr>
        <w:commentReference w:id="115"/>
      </w:r>
      <w:r w:rsidRPr="008112E3">
        <w:t>of disulphide bonds</w:t>
      </w:r>
      <w:r w:rsidR="00D80CA8" w:rsidRPr="008112E3">
        <w:t xml:space="preserve"> by reacting with –SH groups.</w:t>
      </w:r>
    </w:p>
    <w:p w:rsidR="00D80CA8" w:rsidRPr="007A3A28" w:rsidRDefault="00D80CA8" w:rsidP="0002462F">
      <w:r w:rsidRPr="008112E3">
        <w:t>Enzymes (amylase), which are protein, catalyse chemical reaction (hydrolysis of starch into maltose) in our bodies.</w:t>
      </w:r>
      <w:r w:rsidRPr="008112E3">
        <w:br/>
        <w:t>Protein (haemoglobin) is used to transport materials (oxygen) within our bodies.</w:t>
      </w:r>
      <w:r w:rsidRPr="008112E3">
        <w:br/>
        <w:t xml:space="preserve">Protein hormones (insulin) act as chemical </w:t>
      </w:r>
      <w:r w:rsidRPr="007A3A28">
        <w:t>messengers within and between cells for cell growth and co-ordination, in this case to control blood sugar level.</w:t>
      </w:r>
    </w:p>
    <w:p w:rsidR="00DD0F11" w:rsidRPr="007009F3" w:rsidRDefault="007A3A28" w:rsidP="007009F3">
      <w:pPr>
        <w:rPr>
          <w:b/>
          <w:u w:val="single"/>
        </w:rPr>
      </w:pPr>
      <w:bookmarkStart w:id="116" w:name="_Toc392375080"/>
      <w:bookmarkStart w:id="117" w:name="_Toc392375132"/>
      <w:r w:rsidRPr="007009F3">
        <w:rPr>
          <w:b/>
          <w:u w:val="single"/>
        </w:rPr>
        <w:t>Miscellaneous</w:t>
      </w:r>
      <w:bookmarkEnd w:id="116"/>
      <w:bookmarkEnd w:id="117"/>
    </w:p>
    <w:p w:rsidR="00DD0F11" w:rsidRPr="007A3A28" w:rsidRDefault="00DD0F11" w:rsidP="00DD0F11">
      <w:r w:rsidRPr="007A3A28">
        <w:t xml:space="preserve">Carbon monoxide </w:t>
      </w:r>
      <m:oMath>
        <m:r>
          <m:rPr>
            <m:sty m:val="p"/>
          </m:rPr>
          <w:rPr>
            <w:rFonts w:ascii="Cambria Math" w:hAnsi="Cambria Math"/>
          </w:rPr>
          <m:t>CO</m:t>
        </m:r>
      </m:oMath>
      <w:r w:rsidRPr="007A3A28">
        <w:t xml:space="preserve"> is formed from the incomplete combustion of fuel in car engine.</w:t>
      </w:r>
      <w:r w:rsidRPr="007A3A28">
        <w:br/>
      </w:r>
      <w:commentRangeStart w:id="118"/>
      <m:oMath>
        <m:r>
          <m:rPr>
            <m:sty m:val="p"/>
          </m:rPr>
          <w:rPr>
            <w:rFonts w:ascii="Cambria Math" w:hAnsi="Cambria Math"/>
          </w:rPr>
          <m:t>CO</m:t>
        </m:r>
        <w:commentRangeEnd w:id="118"/>
        <m:r>
          <m:rPr>
            <m:sty m:val="p"/>
          </m:rPr>
          <w:rPr>
            <w:rStyle w:val="CommentReference"/>
          </w:rPr>
          <w:commentReference w:id="118"/>
        </m:r>
      </m:oMath>
      <w:r w:rsidRPr="007A3A28">
        <w:t xml:space="preserve"> is very toxic to mammals as it </w:t>
      </w:r>
      <w:r w:rsidRPr="007A3A28">
        <w:rPr>
          <w:b/>
        </w:rPr>
        <w:t>forms a stable compound with haemoglobin</w:t>
      </w:r>
      <w:r w:rsidRPr="007A3A28">
        <w:t>, rendering it ineffective in transporting oxygen around the body.</w:t>
      </w:r>
    </w:p>
    <w:p w:rsidR="00DD0F11" w:rsidRPr="00DD0F11" w:rsidRDefault="00DD0F11" w:rsidP="00DD0F11">
      <w:r w:rsidRPr="007A3A28">
        <w:t>Unburnt hydrocarbons are carcinogenic and contribute to</w:t>
      </w:r>
      <w:r w:rsidRPr="00DD0F11">
        <w:t xml:space="preserve"> photochemical smog, which can cause respiratory problems.</w:t>
      </w:r>
    </w:p>
    <w:p w:rsidR="00DD0F11" w:rsidRPr="00DD0F11" w:rsidRDefault="00DD0F11" w:rsidP="00DD0F11">
      <w:r w:rsidRPr="00DD0F11">
        <w:t>At high temperatures (1000</w:t>
      </w:r>
      <w:r w:rsidRPr="00DD0F11">
        <w:rPr>
          <w:vertAlign w:val="superscript"/>
        </w:rPr>
        <w:t>o</w:t>
      </w:r>
      <w:r w:rsidRPr="00DD0F11">
        <w:t xml:space="preserve">C) inside the </w:t>
      </w:r>
      <w:commentRangeStart w:id="119"/>
      <w:r w:rsidRPr="00DD0F11">
        <w:t>engines</w:t>
      </w:r>
      <w:commentRangeEnd w:id="119"/>
      <w:r w:rsidR="007A3A28">
        <w:rPr>
          <w:rStyle w:val="CommentReference"/>
        </w:rPr>
        <w:commentReference w:id="119"/>
      </w:r>
      <w:r w:rsidRPr="00DD0F11">
        <w:t>,</w:t>
      </w:r>
      <w:r w:rsidRPr="00DD0F11">
        <w:br/>
        <w:t>nitrogen and oxygen react to form nitrogen monoxide.</w:t>
      </w:r>
      <w:r w:rsidRPr="00DD0F11">
        <w:tab/>
        <w:t xml:space="preserve"> </w:t>
      </w:r>
      <w:r w:rsidRPr="00DD0F11">
        <w:tab/>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 → 2N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DD0F11">
        <w:br/>
      </w:r>
      <m:oMath>
        <m:r>
          <m:rPr>
            <m:sty m:val="p"/>
          </m:rPr>
          <w:rPr>
            <w:rFonts w:ascii="Cambria Math" w:hAnsi="Cambria Math"/>
          </w:rPr>
          <m:t>NO</m:t>
        </m:r>
      </m:oMath>
      <w:r w:rsidRPr="00DD0F11">
        <w:t xml:space="preserve"> gas is readily oxidised into oxygen to form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DD0F11">
        <w:t xml:space="preserve"> gas.</w:t>
      </w:r>
      <w:r w:rsidRPr="00DD0F11">
        <w:tab/>
      </w:r>
      <w:r w:rsidRPr="00DD0F11">
        <w:tab/>
      </w:r>
      <m:oMath>
        <m:r>
          <m:rPr>
            <m:sty m:val="p"/>
          </m:rPr>
          <w:rPr>
            <w:rFonts w:ascii="Cambria Math" w:hAnsi="Cambria Math"/>
          </w:rPr>
          <m:t>2NO+</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2N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p>
    <w:p w:rsidR="00DD0F11" w:rsidRPr="00DD0F11" w:rsidRDefault="00DD0F11" w:rsidP="00DD0F11">
      <m:oMath>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DD0F11">
        <w:t xml:space="preserve"> is a pungent acidic gas which contributes to acid rain.</w:t>
      </w:r>
      <w:r w:rsidRPr="00DD0F11">
        <w:tab/>
      </w:r>
      <w:r w:rsidRPr="00DD0F11">
        <w:tab/>
      </w:r>
      <m:oMath>
        <m:r>
          <m:rPr>
            <m:sty m:val="p"/>
          </m:rPr>
          <w:rPr>
            <w:rFonts w:ascii="Cambria Math" w:hAnsi="Cambria Math"/>
          </w:rPr>
          <m:t>2N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 HN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+HN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p>
    <w:p w:rsidR="00080A2D" w:rsidRDefault="00DD0F11" w:rsidP="0002462F">
      <w:r w:rsidRPr="00DD0F11">
        <w:t xml:space="preserve">Moreover,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DD0F11">
        <w:t xml:space="preserve"> </w:t>
      </w:r>
      <w:r w:rsidRPr="00DD0F11">
        <w:rPr>
          <w:b/>
        </w:rPr>
        <w:t>exacerbates</w:t>
      </w:r>
      <w:r w:rsidRPr="00DD0F11">
        <w:t xml:space="preserve"> acid rain formation from sulfur dioxide </w:t>
      </w:r>
      <w:r w:rsidRPr="00DD0F11">
        <w:tab/>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DD0F11">
        <w:br/>
        <w:t xml:space="preserve">by catalysing its oxidation to sulfur trioxide, </w:t>
      </w:r>
      <w:r w:rsidRPr="00DD0F11">
        <w:tab/>
      </w:r>
      <w:r w:rsidRPr="00DD0F11">
        <w:tab/>
      </w:r>
      <w:r w:rsidRPr="00DD0F11">
        <w:tab/>
      </w:r>
      <w:r w:rsidRPr="00DD0F11">
        <w:tab/>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+NO</m:t>
        </m:r>
        <m:r>
          <m:rPr>
            <m:sty m:val="p"/>
          </m:rPr>
          <w:rPr>
            <w:rFonts w:ascii="Cambria Math" w:hAnsi="Cambria Math"/>
          </w:rPr>
          <w:br/>
        </m:r>
      </m:oMath>
      <w:r w:rsidRPr="00DD0F11">
        <w:t>and regenerating at the end of the mechanism.</w:t>
      </w:r>
      <w:r w:rsidRPr="00DD0F11">
        <w:tab/>
      </w:r>
      <w:r w:rsidRPr="00DD0F11">
        <w:tab/>
      </w:r>
      <w:r w:rsidRPr="00DD0F11">
        <w:tab/>
      </w:r>
      <w:r w:rsidRPr="00DD0F11">
        <w:tab/>
      </w:r>
      <m:oMath>
        <m:r>
          <m:rPr>
            <m:sty m:val="p"/>
          </m:rPr>
          <w:rPr>
            <w:rFonts w:ascii="Cambria Math" w:hAnsi="Cambria Math"/>
          </w:rPr>
          <m:t xml:space="preserve">NO+½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           </m:t>
        </m:r>
      </m:oMath>
    </w:p>
    <w:p w:rsidR="00080A2D" w:rsidRDefault="00080A2D" w:rsidP="0002462F"/>
    <w:p w:rsidR="0002462F" w:rsidRPr="008112E3" w:rsidRDefault="0002462F" w:rsidP="0002462F">
      <w:pPr>
        <w:pStyle w:val="Heading1"/>
      </w:pPr>
      <w:bookmarkStart w:id="120" w:name="_Toc395536172"/>
      <w:r w:rsidRPr="008112E3">
        <w:lastRenderedPageBreak/>
        <w:t>Free radical substitution</w:t>
      </w:r>
      <w:bookmarkEnd w:id="120"/>
    </w:p>
    <w:p w:rsidR="0002462F" w:rsidRPr="008112E3" w:rsidRDefault="0002462F" w:rsidP="0002462F">
      <w:r w:rsidRPr="008112E3">
        <w:rPr>
          <w:b/>
        </w:rPr>
        <w:t>Initiation</w:t>
      </w:r>
      <w:r w:rsidRPr="008112E3">
        <w:t xml:space="preserve"> </w:t>
      </w:r>
      <w:r w:rsidRPr="008112E3">
        <w:br/>
      </w:r>
      <m:oMathPara>
        <m:oMathParaPr>
          <m:jc m:val="left"/>
        </m:oMathParaPr>
        <m:oMath>
          <m:r>
            <m:rPr>
              <m:sty m:val="b"/>
            </m:rPr>
            <w:rPr>
              <w:rFonts w:ascii="Cambria Math" w:hAnsi="Cambria Math"/>
            </w:rPr>
            <m:t>Cl</m:t>
          </m:r>
          <m:f>
            <m:fPr>
              <m:ctrlPr>
                <w:rPr>
                  <w:rFonts w:ascii="Cambria Math" w:hAnsi="Cambria Math"/>
                  <w:b/>
                </w:rPr>
              </m:ctrlPr>
            </m:fPr>
            <m:num>
              <m:r>
                <m:rPr>
                  <m:sty m:val="b"/>
                </m:rPr>
                <w:rPr>
                  <w:rFonts w:ascii="Cambria Math" w:hAnsi="Cambria Math"/>
                  <w:b/>
                  <w:noProof/>
                  <w:lang w:eastAsia="en-SG"/>
                </w:rPr>
                <w:drawing>
                  <wp:inline distT="0" distB="0" distL="0" distR="0" wp14:anchorId="60C6D98F" wp14:editId="47952208">
                    <wp:extent cx="251084" cy="183308"/>
                    <wp:effectExtent l="38100" t="57150" r="15875" b="4572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292254" flipH="1">
                              <a:off x="0" y="0"/>
                              <a:ext cx="296647" cy="216572"/>
                            </a:xfrm>
                            <a:prstGeom prst="rect">
                              <a:avLst/>
                            </a:prstGeom>
                            <a:noFill/>
                          </pic:spPr>
                        </pic:pic>
                      </a:graphicData>
                    </a:graphic>
                  </wp:inline>
                </w:drawing>
              </m:r>
              <m:r>
                <m:rPr>
                  <m:sty m:val="b"/>
                </m:rPr>
                <w:rPr>
                  <w:rFonts w:ascii="Cambria Math" w:hAnsi="Cambria Math"/>
                  <w:b/>
                  <w:noProof/>
                  <w:lang w:eastAsia="en-SG"/>
                </w:rPr>
                <w:drawing>
                  <wp:inline distT="0" distB="0" distL="0" distR="0" wp14:anchorId="3F477A01" wp14:editId="34203DD3">
                    <wp:extent cx="250825" cy="183515"/>
                    <wp:effectExtent l="19050" t="57150" r="15875" b="4508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292254">
                              <a:off x="0" y="0"/>
                              <a:ext cx="250825" cy="183515"/>
                            </a:xfrm>
                            <a:prstGeom prst="rect">
                              <a:avLst/>
                            </a:prstGeom>
                            <a:noFill/>
                            <a:ln>
                              <a:noFill/>
                            </a:ln>
                          </pic:spPr>
                        </pic:pic>
                      </a:graphicData>
                    </a:graphic>
                  </wp:inline>
                </w:drawing>
              </m:r>
            </m:num>
            <m:den>
              <m:r>
                <m:rPr>
                  <m:sty m:val="b"/>
                </m:rPr>
                <w:rPr>
                  <w:rFonts w:ascii="Cambria Math" w:hAnsi="Cambria Math"/>
                </w:rPr>
                <m:t xml:space="preserve"> </m:t>
              </m:r>
            </m:den>
          </m:f>
          <m:r>
            <m:rPr>
              <m:sty m:val="b"/>
            </m:rPr>
            <w:rPr>
              <w:rFonts w:ascii="Cambria Math" w:hAnsi="Cambria Math"/>
            </w:rPr>
            <m:t xml:space="preserve">Cl  </m:t>
          </m:r>
          <m:box>
            <m:boxPr>
              <m:opEmu m:val="1"/>
              <m:ctrlPr>
                <w:rPr>
                  <w:rFonts w:ascii="Cambria Math" w:hAnsi="Cambria Math"/>
                  <w:b/>
                </w:rPr>
              </m:ctrlPr>
            </m:boxPr>
            <m:e>
              <m:groupChr>
                <m:groupChrPr>
                  <m:chr m:val="→"/>
                  <m:vertJc m:val="bot"/>
                  <m:ctrlPr>
                    <w:rPr>
                      <w:rFonts w:ascii="Cambria Math" w:hAnsi="Cambria Math"/>
                      <w:b/>
                    </w:rPr>
                  </m:ctrlPr>
                </m:groupChrPr>
                <m:e>
                  <m:r>
                    <m:rPr>
                      <m:sty m:val="b"/>
                    </m:rPr>
                    <w:rPr>
                      <w:rFonts w:ascii="Cambria Math" w:hAnsi="Cambria Math"/>
                    </w:rPr>
                    <m:t>uv light</m:t>
                  </m:r>
                </m:e>
              </m:groupChr>
            </m:e>
          </m:box>
          <m:r>
            <m:rPr>
              <m:sty m:val="b"/>
            </m:rPr>
            <w:rPr>
              <w:rFonts w:ascii="Cambria Math" w:hAnsi="Cambria Math"/>
            </w:rPr>
            <m:t xml:space="preserve"> 2 Cl•</m:t>
          </m:r>
          <m:r>
            <m:rPr>
              <m:sty m:val="p"/>
            </m:rPr>
            <w:rPr>
              <w:rFonts w:ascii="Cambria Math" w:hAnsi="Cambria Math"/>
            </w:rPr>
            <w:br/>
          </m:r>
        </m:oMath>
      </m:oMathPara>
      <w:r w:rsidRPr="008112E3">
        <w:t xml:space="preserve">under ultraviolet light or heat, the homolytic fission of </w:t>
      </w:r>
      <m:oMath>
        <m:r>
          <m:rPr>
            <m:sty m:val="p"/>
          </m:rPr>
          <w:rPr>
            <w:rFonts w:ascii="Cambria Math" w:hAnsi="Cambria Math"/>
          </w:rPr>
          <m:t>Cl-Cl</m:t>
        </m:r>
      </m:oMath>
      <w:r w:rsidRPr="008112E3">
        <w:t xml:space="preserve"> bond takes place and chlorine free radicals </w:t>
      </w:r>
      <m:oMath>
        <m:r>
          <m:rPr>
            <m:sty m:val="p"/>
          </m:rPr>
          <w:rPr>
            <w:rFonts w:ascii="Cambria Math" w:hAnsi="Cambria Math"/>
          </w:rPr>
          <m:t>Cl•</m:t>
        </m:r>
      </m:oMath>
      <w:r w:rsidRPr="008112E3">
        <w:t xml:space="preserve"> are formed.</w:t>
      </w:r>
      <w:r w:rsidRPr="008112E3">
        <w:br/>
        <w:t>(</w:t>
      </w:r>
      <m:oMath>
        <m:r>
          <m:rPr>
            <m:sty m:val="p"/>
          </m:rPr>
          <w:rPr>
            <w:rFonts w:ascii="Cambria Math" w:hAnsi="Cambria Math"/>
          </w:rPr>
          <m:t>H</m:t>
        </m:r>
        <m:r>
          <m:rPr>
            <m:sty m:val="b"/>
          </m:rPr>
          <w:rPr>
            <w:rFonts w:ascii="Cambria Math" w:hAnsi="Cambria Math"/>
          </w:rPr>
          <m:t>•</m:t>
        </m:r>
      </m:oMath>
      <w:r w:rsidRPr="008112E3">
        <w:t xml:space="preserve"> is unlikely to be formed because it is highly unstable and therefore energetically unfavourable to be generated)</w:t>
      </w:r>
    </w:p>
    <w:p w:rsidR="0002462F" w:rsidRPr="008112E3" w:rsidRDefault="0002462F" w:rsidP="0002462F">
      <w:r w:rsidRPr="008112E3">
        <w:rPr>
          <w:b/>
        </w:rPr>
        <w:t>Propagation</w:t>
      </w:r>
      <w:r w:rsidRPr="008112E3">
        <w:br/>
      </w:r>
      <m:oMathPara>
        <m:oMathParaPr>
          <m:jc m:val="left"/>
        </m:oMathParaPr>
        <m:oMath>
          <m:r>
            <m:rPr>
              <m:sty m:val="b"/>
            </m:rPr>
            <w:rPr>
              <w:rFonts w:ascii="Cambria Math" w:hAnsi="Cambria Math"/>
            </w:rPr>
            <m:t>Cl•+ C</m:t>
          </m:r>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3</m:t>
              </m:r>
            </m:sub>
          </m:sSub>
          <m:r>
            <m:rPr>
              <m:sty m:val="b"/>
            </m:rPr>
            <w:rPr>
              <w:rFonts w:ascii="Cambria Math" w:hAnsi="Cambria Math"/>
            </w:rPr>
            <m:t>C</m:t>
          </m:r>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3</m:t>
              </m:r>
            </m:sub>
          </m:sSub>
          <m:r>
            <m:rPr>
              <m:sty m:val="b"/>
            </m:rPr>
            <w:rPr>
              <w:rFonts w:ascii="Cambria Math" w:hAnsi="Cambria Math"/>
            </w:rPr>
            <m:t>→ •C</m:t>
          </m:r>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2</m:t>
              </m:r>
            </m:sub>
          </m:sSub>
          <m:r>
            <m:rPr>
              <m:sty m:val="b"/>
            </m:rPr>
            <w:rPr>
              <w:rFonts w:ascii="Cambria Math" w:hAnsi="Cambria Math"/>
            </w:rPr>
            <m:t>C</m:t>
          </m:r>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3</m:t>
              </m:r>
            </m:sub>
          </m:sSub>
          <m:r>
            <m:rPr>
              <m:sty m:val="b"/>
            </m:rPr>
            <w:rPr>
              <w:rFonts w:ascii="Cambria Math" w:hAnsi="Cambria Math"/>
            </w:rPr>
            <m:t>+HCl</m:t>
          </m:r>
          <m:r>
            <m:rPr>
              <m:sty m:val="p"/>
            </m:rPr>
            <w:rPr>
              <w:rFonts w:ascii="Cambria Math" w:hAnsi="Cambria Math"/>
            </w:rPr>
            <w:br/>
          </m:r>
        </m:oMath>
      </m:oMathPara>
      <w:r w:rsidRPr="008112E3">
        <w:t xml:space="preserve">The highly reactive chlorine free radical, on colliding with alkanes such as methane, </w:t>
      </w:r>
      <w:r w:rsidRPr="008112E3">
        <w:rPr>
          <w:b/>
        </w:rPr>
        <w:t>abstracts a hydrogen atom</w:t>
      </w:r>
      <w:r w:rsidRPr="008112E3">
        <w:t xml:space="preserve"> to produce </w:t>
      </w:r>
      <m:oMath>
        <m:r>
          <m:rPr>
            <m:sty m:val="p"/>
          </m:rPr>
          <w:rPr>
            <w:rFonts w:ascii="Cambria Math" w:hAnsi="Cambria Math"/>
          </w:rPr>
          <m:t>HCl</m:t>
        </m:r>
      </m:oMath>
      <w:r w:rsidRPr="008112E3">
        <w:t xml:space="preserve"> and a dimethyl radical</w:t>
      </w:r>
      <m:oMath>
        <m:r>
          <m:rPr>
            <m:sty m:val="p"/>
          </m:rPr>
          <w:rPr>
            <w:rFonts w:ascii="Cambria Math" w:hAnsi="Cambria Math"/>
          </w:rPr>
          <m:t xml:space="preserve"> •C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8112E3">
        <w:t>.</w:t>
      </w:r>
      <w:r w:rsidRPr="008112E3">
        <w:br/>
        <w:t>(Iodoalkanes cannot be made by free radical substitution as the first propagation step is endothermic)</w:t>
      </w:r>
      <w:r w:rsidRPr="008112E3">
        <w:br/>
      </w:r>
      <m:oMathPara>
        <m:oMathParaPr>
          <m:jc m:val="left"/>
        </m:oMathParaPr>
        <m:oMath>
          <m:r>
            <m:rPr>
              <m:sty m:val="b"/>
            </m:rPr>
            <w:rPr>
              <w:rFonts w:ascii="Cambria Math" w:hAnsi="Cambria Math"/>
            </w:rPr>
            <m:t>•C</m:t>
          </m:r>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2</m:t>
              </m:r>
            </m:sub>
          </m:sSub>
          <m:r>
            <m:rPr>
              <m:sty m:val="b"/>
            </m:rPr>
            <w:rPr>
              <w:rFonts w:ascii="Cambria Math" w:hAnsi="Cambria Math"/>
            </w:rPr>
            <m:t>C</m:t>
          </m:r>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3</m:t>
              </m:r>
            </m:sub>
          </m:sSub>
          <m:r>
            <m:rPr>
              <m:sty m:val="b"/>
            </m:rPr>
            <w:rPr>
              <w:rFonts w:ascii="Cambria Math" w:hAnsi="Cambria Math"/>
            </w:rPr>
            <m:t>+ C</m:t>
          </m:r>
          <m:sSub>
            <m:sSubPr>
              <m:ctrlPr>
                <w:rPr>
                  <w:rFonts w:ascii="Cambria Math" w:hAnsi="Cambria Math"/>
                  <w:b/>
                </w:rPr>
              </m:ctrlPr>
            </m:sSubPr>
            <m:e>
              <m:r>
                <m:rPr>
                  <m:sty m:val="b"/>
                </m:rPr>
                <w:rPr>
                  <w:rFonts w:ascii="Cambria Math" w:hAnsi="Cambria Math"/>
                </w:rPr>
                <m:t>l</m:t>
              </m:r>
            </m:e>
            <m:sub>
              <m:r>
                <m:rPr>
                  <m:sty m:val="b"/>
                </m:rPr>
                <w:rPr>
                  <w:rFonts w:ascii="Cambria Math" w:hAnsi="Cambria Math"/>
                </w:rPr>
                <m:t>2</m:t>
              </m:r>
            </m:sub>
          </m:sSub>
          <m:r>
            <m:rPr>
              <m:sty m:val="b"/>
            </m:rPr>
            <w:rPr>
              <w:rFonts w:ascii="Cambria Math" w:hAnsi="Cambria Math"/>
            </w:rPr>
            <m:t>→ C</m:t>
          </m:r>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3</m:t>
              </m:r>
            </m:sub>
          </m:sSub>
          <m:r>
            <m:rPr>
              <m:sty m:val="b"/>
            </m:rPr>
            <w:rPr>
              <w:rFonts w:ascii="Cambria Math" w:hAnsi="Cambria Math"/>
            </w:rPr>
            <m:t>C</m:t>
          </m:r>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2</m:t>
              </m:r>
            </m:sub>
          </m:sSub>
          <m:r>
            <m:rPr>
              <m:sty m:val="b"/>
            </m:rPr>
            <w:rPr>
              <w:rFonts w:ascii="Cambria Math" w:hAnsi="Cambria Math"/>
            </w:rPr>
            <m:t>Cl+Cl•</m:t>
          </m:r>
          <m:r>
            <m:rPr>
              <m:sty m:val="p"/>
            </m:rPr>
            <w:rPr>
              <w:rFonts w:ascii="Cambria Math" w:hAnsi="Cambria Math"/>
            </w:rPr>
            <w:br/>
          </m:r>
        </m:oMath>
      </m:oMathPara>
      <w:r w:rsidRPr="008112E3">
        <w:t xml:space="preserve">The dimethyl radical reacts further with another chlorine molecule. The product monochloromethane is produced and a chlorine free radical is </w:t>
      </w:r>
      <w:r w:rsidRPr="008112E3">
        <w:rPr>
          <w:b/>
        </w:rPr>
        <w:t>regenerated</w:t>
      </w:r>
      <w:r w:rsidRPr="008112E3">
        <w:t>.</w:t>
      </w:r>
      <w:r w:rsidRPr="008112E3">
        <w:br/>
      </w:r>
      <w:commentRangeStart w:id="121"/>
      <w:r w:rsidRPr="008112E3">
        <w:rPr>
          <w:b/>
        </w:rPr>
        <w:t>Only</w:t>
      </w:r>
      <w:r w:rsidRPr="008112E3">
        <w:t xml:space="preserve"> a </w:t>
      </w:r>
      <w:r w:rsidRPr="008112E3">
        <w:rPr>
          <w:b/>
        </w:rPr>
        <w:t>flash</w:t>
      </w:r>
      <w:r w:rsidRPr="008112E3">
        <w:t xml:space="preserve"> of </w:t>
      </w:r>
      <w:r w:rsidRPr="008112E3">
        <w:rPr>
          <w:b/>
        </w:rPr>
        <w:t>ultraviolet</w:t>
      </w:r>
      <w:r w:rsidRPr="008112E3">
        <w:t xml:space="preserve"> </w:t>
      </w:r>
      <w:commentRangeEnd w:id="121"/>
      <w:r w:rsidRPr="008112E3">
        <w:rPr>
          <w:rStyle w:val="CommentReference"/>
        </w:rPr>
        <w:commentReference w:id="121"/>
      </w:r>
      <w:r w:rsidRPr="008112E3">
        <w:t xml:space="preserve">light is required as the regenerated of chlorine free radical can react in the first propagation step leading to a </w:t>
      </w:r>
      <w:r w:rsidRPr="008112E3">
        <w:rPr>
          <w:b/>
        </w:rPr>
        <w:t>chain reaction</w:t>
      </w:r>
      <w:r w:rsidRPr="008112E3">
        <w:t>.</w:t>
      </w:r>
    </w:p>
    <w:p w:rsidR="0002462F" w:rsidRPr="008112E3" w:rsidRDefault="0002462F" w:rsidP="0002462F">
      <w:r w:rsidRPr="008112E3">
        <w:rPr>
          <w:b/>
        </w:rPr>
        <w:t>Termination</w:t>
      </w:r>
      <w:r w:rsidRPr="008112E3">
        <w:br/>
        <w:t xml:space="preserve">When any two free radical collides, the unpaired electrons pair up to form a stable product, </w:t>
      </w:r>
      <w:r w:rsidRPr="008112E3">
        <w:rPr>
          <w:b/>
        </w:rPr>
        <w:t>terminating the chain reaction</w:t>
      </w:r>
      <w:r w:rsidRPr="008112E3">
        <w:t>.</w:t>
      </w:r>
      <w:r w:rsidRPr="008112E3">
        <w:br/>
      </w:r>
      <m:oMathPara>
        <m:oMathParaPr>
          <m:jc m:val="left"/>
        </m:oMathParaPr>
        <m:oMath>
          <m:r>
            <m:rPr>
              <m:sty m:val="b"/>
            </m:rPr>
            <w:rPr>
              <w:rFonts w:ascii="Cambria Math" w:hAnsi="Cambria Math"/>
            </w:rPr>
            <m:t>2Cl• →C</m:t>
          </m:r>
          <m:sSub>
            <m:sSubPr>
              <m:ctrlPr>
                <w:rPr>
                  <w:rFonts w:ascii="Cambria Math" w:hAnsi="Cambria Math"/>
                  <w:b/>
                </w:rPr>
              </m:ctrlPr>
            </m:sSubPr>
            <m:e>
              <m:r>
                <m:rPr>
                  <m:sty m:val="b"/>
                </m:rPr>
                <w:rPr>
                  <w:rFonts w:ascii="Cambria Math" w:hAnsi="Cambria Math"/>
                </w:rPr>
                <m:t>l</m:t>
              </m:r>
            </m:e>
            <m:sub>
              <m:r>
                <m:rPr>
                  <m:sty m:val="b"/>
                </m:rPr>
                <w:rPr>
                  <w:rFonts w:ascii="Cambria Math" w:hAnsi="Cambria Math"/>
                </w:rPr>
                <m:t>2</m:t>
              </m:r>
            </m:sub>
          </m:sSub>
          <m:r>
            <m:rPr>
              <m:sty m:val="p"/>
            </m:rPr>
            <w:rPr>
              <w:rFonts w:ascii="Cambria Math" w:hAnsi="Cambria Math"/>
            </w:rPr>
            <w:br/>
          </m:r>
        </m:oMath>
        <m:oMath>
          <m:r>
            <m:rPr>
              <m:sty m:val="b"/>
            </m:rPr>
            <w:rPr>
              <w:rFonts w:ascii="Cambria Math" w:hAnsi="Cambria Math"/>
            </w:rPr>
            <m:t>Cl•+•C</m:t>
          </m:r>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2</m:t>
              </m:r>
            </m:sub>
          </m:sSub>
          <m:r>
            <m:rPr>
              <m:sty m:val="b"/>
            </m:rPr>
            <w:rPr>
              <w:rFonts w:ascii="Cambria Math" w:hAnsi="Cambria Math"/>
            </w:rPr>
            <m:t>C</m:t>
          </m:r>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3</m:t>
              </m:r>
            </m:sub>
          </m:sSub>
          <m:r>
            <m:rPr>
              <m:sty m:val="b"/>
            </m:rPr>
            <w:rPr>
              <w:rFonts w:ascii="Cambria Math" w:hAnsi="Cambria Math"/>
            </w:rPr>
            <m:t xml:space="preserve"> →C</m:t>
          </m:r>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3</m:t>
              </m:r>
            </m:sub>
          </m:sSub>
          <m:r>
            <m:rPr>
              <m:sty m:val="b"/>
            </m:rPr>
            <w:rPr>
              <w:rFonts w:ascii="Cambria Math" w:hAnsi="Cambria Math"/>
            </w:rPr>
            <m:t>C</m:t>
          </m:r>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2</m:t>
              </m:r>
            </m:sub>
          </m:sSub>
          <m:r>
            <m:rPr>
              <m:sty m:val="b"/>
            </m:rPr>
            <w:rPr>
              <w:rFonts w:ascii="Cambria Math" w:hAnsi="Cambria Math"/>
            </w:rPr>
            <m:t>Cl</m:t>
          </m:r>
          <m:r>
            <m:rPr>
              <m:sty m:val="p"/>
            </m:rPr>
            <w:rPr>
              <w:rFonts w:ascii="Cambria Math" w:hAnsi="Cambria Math"/>
            </w:rPr>
            <w:br/>
          </m:r>
        </m:oMath>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w:br/>
          </m:r>
        </m:oMath>
      </m:oMathPara>
      <w:r w:rsidRPr="008112E3">
        <w:t xml:space="preserve">Terminations are highly exothermic as they involve bond forming only. </w:t>
      </w:r>
      <w:r w:rsidRPr="008112E3">
        <w:br/>
        <w:t xml:space="preserve">At any one time there is a </w:t>
      </w:r>
      <w:r w:rsidRPr="008112E3">
        <w:rPr>
          <w:b/>
        </w:rPr>
        <w:t>very low concentration</w:t>
      </w:r>
      <w:r w:rsidRPr="008112E3">
        <w:t xml:space="preserve"> of free radicals, the </w:t>
      </w:r>
      <w:r w:rsidRPr="008112E3">
        <w:rPr>
          <w:b/>
        </w:rPr>
        <w:t>likelihood</w:t>
      </w:r>
      <w:r w:rsidRPr="008112E3">
        <w:t xml:space="preserve"> of two radicals colliding is </w:t>
      </w:r>
      <w:r w:rsidRPr="008112E3">
        <w:rPr>
          <w:b/>
        </w:rPr>
        <w:t>small</w:t>
      </w:r>
      <w:r w:rsidRPr="008112E3">
        <w:t>.</w:t>
      </w:r>
    </w:p>
    <w:p w:rsidR="0002462F" w:rsidRPr="00CD4712" w:rsidRDefault="0002462F" w:rsidP="0002462F">
      <w:r w:rsidRPr="008112E3">
        <w:t xml:space="preserve">As a free radical is highly reactive and can react with almost any molecule in the reaction mixture, </w:t>
      </w:r>
      <w:r w:rsidRPr="008112E3">
        <w:br/>
        <w:t xml:space="preserve">the chloroethane formed can undergo further substitution via the same mechanism to yield multi substituted halogenoalkanes in the propagation step. </w:t>
      </w:r>
      <w:r w:rsidRPr="008112E3">
        <w:br/>
        <w:t>Excess alkane or limited chlorine can be used to maximise the probability of chlorine radical colliding with the pentane molecule</w:t>
      </w:r>
      <w:r w:rsidRPr="008112E3">
        <w:br/>
        <w:t xml:space="preserve">and reduces the probability of the chlorine radical </w:t>
      </w:r>
      <w:r w:rsidRPr="00CD4712">
        <w:t>colliding with the monochloropentane formed that leads to a multi-substituted product.</w:t>
      </w:r>
    </w:p>
    <w:p w:rsidR="0002462F" w:rsidRPr="008112E3" w:rsidRDefault="0002462F" w:rsidP="0002462F">
      <w:r w:rsidRPr="00CD4712">
        <w:t xml:space="preserve">Chlorine atoms abstract each primary and secondary hydrogen atoms with equal probability, however </w:t>
      </w:r>
      <w:r w:rsidRPr="00CD4712">
        <w:br/>
        <w:t xml:space="preserve">due to the </w:t>
      </w:r>
      <w:r w:rsidRPr="00CD4712">
        <w:rPr>
          <w:b/>
        </w:rPr>
        <w:t>inductive effect</w:t>
      </w:r>
      <w:r w:rsidRPr="00CD4712">
        <w:t xml:space="preserve"> of the alkyl groups,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C</m:t>
            </m:r>
          </m:e>
        </m:acc>
        <m:r>
          <m:rPr>
            <m:sty m:val="p"/>
          </m:rPr>
          <w:rPr>
            <w:rFonts w:ascii="Cambria Math" w:hAnsi="Cambria Math"/>
          </w:rPr>
          <m:t>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CD4712">
        <w:t xml:space="preserve"> radical is more stable than</w:t>
      </w:r>
      <m:oMath>
        <m:r>
          <m:rPr>
            <m:sty m:val="p"/>
          </m:rPr>
          <w:rPr>
            <w:rFonts w:ascii="Cambria Math" w:hAnsi="Cambria Math"/>
          </w:rPr>
          <m:t xml:space="preserve"> 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C</m:t>
            </m:r>
          </m:e>
        </m:acc>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CD4712">
        <w:t xml:space="preserve"> radicals, </w:t>
      </w:r>
      <w:r w:rsidRPr="00CD4712">
        <w:br/>
        <w:t>secondary hydrogen atoms is more likely to be abstracted, resulting</w:t>
      </w:r>
      <w:r w:rsidRPr="008112E3">
        <w:t xml:space="preserve"> in a higher rate of formation of secondary radicals, and thus a deviation from the ratio.</w:t>
      </w:r>
    </w:p>
    <w:p w:rsidR="0002462F" w:rsidRDefault="0002462F" w:rsidP="0002462F">
      <w:pPr>
        <w:pStyle w:val="Heading1"/>
      </w:pPr>
      <w:bookmarkStart w:id="122" w:name="_Toc395536173"/>
      <w:r w:rsidRPr="008112E3">
        <w:lastRenderedPageBreak/>
        <w:t>Electrophilic addition</w:t>
      </w:r>
      <w:bookmarkEnd w:id="122"/>
    </w:p>
    <w:p w:rsidR="00F861A5" w:rsidRDefault="00F861A5" w:rsidP="00F861A5">
      <w:r>
        <w:rPr>
          <w:noProof/>
          <w:lang w:eastAsia="en-SG"/>
        </w:rPr>
        <w:drawing>
          <wp:anchor distT="0" distB="0" distL="114300" distR="114300" simplePos="0" relativeHeight="251664384" behindDoc="0" locked="0" layoutInCell="1" allowOverlap="1" wp14:anchorId="53F089BD" wp14:editId="4DE0F971">
            <wp:simplePos x="0" y="0"/>
            <wp:positionH relativeFrom="column">
              <wp:posOffset>4603115</wp:posOffset>
            </wp:positionH>
            <wp:positionV relativeFrom="paragraph">
              <wp:posOffset>-173695</wp:posOffset>
            </wp:positionV>
            <wp:extent cx="4718685" cy="2822575"/>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685" cy="2822575"/>
                    </a:xfrm>
                    <a:prstGeom prst="rect">
                      <a:avLst/>
                    </a:prstGeom>
                    <a:noFill/>
                  </pic:spPr>
                </pic:pic>
              </a:graphicData>
            </a:graphic>
            <wp14:sizeRelH relativeFrom="page">
              <wp14:pctWidth>0</wp14:pctWidth>
            </wp14:sizeRelH>
            <wp14:sizeRelV relativeFrom="page">
              <wp14:pctHeight>0</wp14:pctHeight>
            </wp14:sizeRelV>
          </wp:anchor>
        </w:drawing>
      </w:r>
      <w:r w:rsidRPr="00D16902">
        <w:t xml:space="preserve">Markovnikov’s rule: </w:t>
      </w:r>
      <w:r>
        <w:br/>
      </w:r>
      <w:r w:rsidRPr="00D16902">
        <w:t xml:space="preserve">the more stable carbocation has a </w:t>
      </w:r>
      <w:r w:rsidRPr="00E809E1">
        <w:rPr>
          <w:b/>
        </w:rPr>
        <w:t>more substituted carbon</w:t>
      </w:r>
      <w:r>
        <w:t xml:space="preserve"> atom, </w:t>
      </w:r>
      <w:r w:rsidRPr="008112E3">
        <w:t xml:space="preserve">because </w:t>
      </w:r>
      <w:r w:rsidRPr="008112E3">
        <w:br/>
        <w:t xml:space="preserve">electron releasing alkyl group </w:t>
      </w:r>
      <w:r>
        <w:t>eases</w:t>
      </w:r>
      <w:r w:rsidRPr="008112E3">
        <w:t xml:space="preserve"> the positive charge on the carbocation.</w:t>
      </w:r>
    </w:p>
    <w:p w:rsidR="00F861A5" w:rsidRDefault="00F861A5" w:rsidP="00F861A5">
      <w:r>
        <w:t>F</w:t>
      </w:r>
      <w:r w:rsidRPr="00D16902">
        <w:t xml:space="preserve">or </w:t>
      </w:r>
      <w:r>
        <w:t xml:space="preserve">the </w:t>
      </w:r>
      <w:r w:rsidRPr="00D16902">
        <w:t>addition of</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t xml:space="preserve"> (aq.) to alkene</w:t>
      </w:r>
      <w:r w:rsidRPr="00D16902">
        <w:t xml:space="preserve">: </w:t>
      </w:r>
      <w:r>
        <w:br/>
      </w:r>
      <w:r w:rsidRPr="00D16902">
        <w:t xml:space="preserve">the much higher concentration of water, a nucleophile, </w:t>
      </w:r>
      <w:r>
        <w:br/>
      </w:r>
      <w:r w:rsidRPr="00D16902">
        <w:t>results in the major product</w:t>
      </w:r>
      <w:r>
        <w:t xml:space="preserve"> which also contains the hydroxyl group</w:t>
      </w:r>
    </w:p>
    <w:p w:rsidR="00F861A5" w:rsidRDefault="00F861A5" w:rsidP="00F861A5"/>
    <w:p w:rsidR="00F861A5" w:rsidRPr="00A65C19" w:rsidRDefault="00F861A5" w:rsidP="00A65C19">
      <w:pPr>
        <w:rPr>
          <w:b/>
          <w:u w:val="single"/>
        </w:rPr>
      </w:pPr>
      <w:bookmarkStart w:id="123" w:name="_Toc392375136"/>
      <w:bookmarkStart w:id="124" w:name="_Toc395535132"/>
      <w:r w:rsidRPr="00A65C19">
        <w:rPr>
          <w:b/>
          <w:u w:val="single"/>
        </w:rPr>
        <w:t xml:space="preserve">Elimination of </w:t>
      </w:r>
      <w:commentRangeStart w:id="125"/>
      <w:r w:rsidRPr="00A65C19">
        <w:rPr>
          <w:b/>
          <w:u w:val="single"/>
        </w:rPr>
        <w:t>water</w:t>
      </w:r>
      <w:commentRangeEnd w:id="125"/>
      <w:r w:rsidR="003A4607" w:rsidRPr="00A65C19">
        <w:rPr>
          <w:rStyle w:val="CommentReference"/>
          <w:b/>
          <w:bCs/>
          <w:u w:val="single"/>
        </w:rPr>
        <w:commentReference w:id="125"/>
      </w:r>
      <w:bookmarkEnd w:id="123"/>
      <w:bookmarkEnd w:id="124"/>
    </w:p>
    <w:p w:rsidR="00F861A5" w:rsidRDefault="00F861A5" w:rsidP="00F861A5">
      <w:r w:rsidRPr="00D16902">
        <w:t xml:space="preserve">Saytzeff’s rule:  </w:t>
      </w:r>
      <w:r>
        <w:br/>
      </w:r>
      <w:r w:rsidRPr="00D16902">
        <w:t>the</w:t>
      </w:r>
      <w:r>
        <w:t xml:space="preserve"> major product has a</w:t>
      </w:r>
      <w:r w:rsidRPr="00D16902">
        <w:t xml:space="preserve"> more substitut</w:t>
      </w:r>
      <w:r>
        <w:t>ed carbon (because it is more stable)</w:t>
      </w:r>
    </w:p>
    <w:p w:rsidR="00F861A5" w:rsidRPr="00D16902" w:rsidRDefault="00F861A5" w:rsidP="00F861A5"/>
    <w:p w:rsidR="0002462F" w:rsidRPr="008112E3" w:rsidRDefault="00F861A5" w:rsidP="0002462F">
      <w:pPr>
        <w:pStyle w:val="Heading1"/>
      </w:pPr>
      <w:bookmarkStart w:id="126" w:name="_Toc395536174"/>
      <w:r w:rsidRPr="007F35AB">
        <w:rPr>
          <w:noProof/>
          <w:lang w:eastAsia="en-SG"/>
        </w:rPr>
        <w:drawing>
          <wp:anchor distT="0" distB="0" distL="114300" distR="114300" simplePos="0" relativeHeight="251666432" behindDoc="0" locked="0" layoutInCell="1" allowOverlap="1" wp14:anchorId="4ACE3F77" wp14:editId="656582C8">
            <wp:simplePos x="0" y="0"/>
            <wp:positionH relativeFrom="column">
              <wp:posOffset>5556250</wp:posOffset>
            </wp:positionH>
            <wp:positionV relativeFrom="paragraph">
              <wp:posOffset>-232248</wp:posOffset>
            </wp:positionV>
            <wp:extent cx="3578225" cy="1585595"/>
            <wp:effectExtent l="0" t="0" r="3175" b="0"/>
            <wp:wrapNone/>
            <wp:docPr id="5" name="Picture 5" descr="http://upload.wikimedia.org/wikipedia/commons/b/bb/SN1_reaction_mechan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b/bb/SN1_reaction_mechanis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8225" cy="1585595"/>
                    </a:xfrm>
                    <a:prstGeom prst="rect">
                      <a:avLst/>
                    </a:prstGeom>
                    <a:noFill/>
                    <a:ln>
                      <a:noFill/>
                    </a:ln>
                  </pic:spPr>
                </pic:pic>
              </a:graphicData>
            </a:graphic>
            <wp14:sizeRelH relativeFrom="page">
              <wp14:pctWidth>0</wp14:pctWidth>
            </wp14:sizeRelH>
            <wp14:sizeRelV relativeFrom="page">
              <wp14:pctHeight>0</wp14:pctHeight>
            </wp14:sizeRelV>
          </wp:anchor>
        </w:drawing>
      </w:r>
      <w:r w:rsidR="0002462F" w:rsidRPr="008112E3">
        <w:t xml:space="preserve">Nucleophilic </w:t>
      </w:r>
      <w:commentRangeStart w:id="127"/>
      <w:r w:rsidR="0002462F" w:rsidRPr="008112E3">
        <w:t>substitution</w:t>
      </w:r>
      <w:commentRangeEnd w:id="127"/>
      <w:r w:rsidR="00794E30">
        <w:rPr>
          <w:rStyle w:val="CommentReference"/>
          <w:rFonts w:eastAsiaTheme="minorEastAsia" w:cstheme="minorBidi"/>
          <w:b w:val="0"/>
          <w:bCs w:val="0"/>
          <w:u w:val="none"/>
        </w:rPr>
        <w:commentReference w:id="127"/>
      </w:r>
      <w:bookmarkEnd w:id="126"/>
    </w:p>
    <w:p w:rsidR="00F861A5" w:rsidRDefault="00F861A5" w:rsidP="00F861A5">
      <w:r w:rsidRPr="001529BE">
        <w:t>S</w:t>
      </w:r>
      <w:r w:rsidRPr="001529BE">
        <w:rPr>
          <w:vertAlign w:val="subscript"/>
        </w:rPr>
        <w:t>N</w:t>
      </w:r>
      <w:r w:rsidRPr="001529BE">
        <w:t>1</w:t>
      </w:r>
      <w:r>
        <w:br/>
        <w:t xml:space="preserve">Applies to a </w:t>
      </w:r>
      <w:r w:rsidRPr="00AE0558">
        <w:rPr>
          <w:b/>
        </w:rPr>
        <w:t>more substituted carbon</w:t>
      </w:r>
      <w:r>
        <w:br/>
        <w:t>because a more stable carbocation is formed in the first step.</w:t>
      </w:r>
    </w:p>
    <w:p w:rsidR="00F861A5" w:rsidRDefault="00F861A5" w:rsidP="00F861A5">
      <w:r>
        <w:t xml:space="preserve">Product is </w:t>
      </w:r>
      <w:r w:rsidRPr="00AE0558">
        <w:rPr>
          <w:b/>
        </w:rPr>
        <w:t>racemic</w:t>
      </w:r>
      <w:r>
        <w:t xml:space="preserve"> (equal quantities of both </w:t>
      </w:r>
      <w:r w:rsidRPr="003409EE">
        <w:t>enantiomers</w:t>
      </w:r>
      <w:r w:rsidR="00080A2D">
        <w:t>)</w:t>
      </w:r>
    </w:p>
    <w:p w:rsidR="00F861A5" w:rsidRDefault="00F861A5" w:rsidP="00F861A5">
      <w:r>
        <w:rPr>
          <w:noProof/>
          <w:lang w:eastAsia="en-SG"/>
        </w:rPr>
        <w:drawing>
          <wp:anchor distT="0" distB="0" distL="114300" distR="114300" simplePos="0" relativeHeight="251667456" behindDoc="0" locked="0" layoutInCell="1" allowOverlap="1" wp14:anchorId="02572899" wp14:editId="64BD254F">
            <wp:simplePos x="0" y="0"/>
            <wp:positionH relativeFrom="column">
              <wp:posOffset>4284345</wp:posOffset>
            </wp:positionH>
            <wp:positionV relativeFrom="paragraph">
              <wp:posOffset>146847</wp:posOffset>
            </wp:positionV>
            <wp:extent cx="5507666" cy="9809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7666" cy="980915"/>
                    </a:xfrm>
                    <a:prstGeom prst="rect">
                      <a:avLst/>
                    </a:prstGeom>
                    <a:noFill/>
                  </pic:spPr>
                </pic:pic>
              </a:graphicData>
            </a:graphic>
            <wp14:sizeRelH relativeFrom="page">
              <wp14:pctWidth>0</wp14:pctWidth>
            </wp14:sizeRelH>
            <wp14:sizeRelV relativeFrom="page">
              <wp14:pctHeight>0</wp14:pctHeight>
            </wp14:sizeRelV>
          </wp:anchor>
        </w:drawing>
      </w:r>
      <w:r w:rsidRPr="001529BE">
        <w:t>S</w:t>
      </w:r>
      <w:r w:rsidRPr="001529BE">
        <w:rPr>
          <w:vertAlign w:val="subscript"/>
        </w:rPr>
        <w:t>N</w:t>
      </w:r>
      <w:r>
        <w:t xml:space="preserve">2: </w:t>
      </w:r>
      <w:r>
        <w:br/>
        <w:t xml:space="preserve">Applies to a </w:t>
      </w:r>
      <w:r w:rsidRPr="00AE0558">
        <w:rPr>
          <w:b/>
        </w:rPr>
        <w:t>less substituted carbon</w:t>
      </w:r>
      <w:r>
        <w:t xml:space="preserve"> </w:t>
      </w:r>
      <w:r>
        <w:br/>
        <w:t>because there is less stearic hindrance to the nucleophile</w:t>
      </w:r>
    </w:p>
    <w:p w:rsidR="00F861A5" w:rsidRDefault="00F861A5" w:rsidP="00F861A5">
      <w:r>
        <w:t>The mechanism has</w:t>
      </w:r>
      <w:r w:rsidRPr="00AE0558">
        <w:t xml:space="preserve"> </w:t>
      </w:r>
      <w:r>
        <w:t>only one step.</w:t>
      </w:r>
    </w:p>
    <w:p w:rsidR="00F861A5" w:rsidRDefault="00F861A5" w:rsidP="00F861A5">
      <w:r>
        <w:t>If the carbon is chiral, the product’s configuration is inverted</w:t>
      </w:r>
    </w:p>
    <w:p w:rsidR="0090752C" w:rsidRPr="00D87BC0" w:rsidRDefault="0090752C" w:rsidP="0090752C">
      <w:r w:rsidRPr="0090752C">
        <w:lastRenderedPageBreak/>
        <w:t xml:space="preserve">The </w:t>
      </w:r>
      <w:commentRangeStart w:id="128"/>
      <w:r w:rsidRPr="0090752C">
        <w:t xml:space="preserve">carbon </w:t>
      </w:r>
      <w:commentRangeEnd w:id="128"/>
      <w:r w:rsidR="00080A2D">
        <w:rPr>
          <w:rStyle w:val="CommentReference"/>
        </w:rPr>
        <w:commentReference w:id="128"/>
      </w:r>
      <w:r w:rsidRPr="0090752C">
        <w:t xml:space="preserve">of the acyl group is highly electron deficient because it is bonded to two highly </w:t>
      </w:r>
      <w:r w:rsidRPr="00D87BC0">
        <w:t xml:space="preserve">electronegative atoms, oxygen and chlorine. This makes the carbon very susceptible to attack by nucleophiles, even a weak nucleophile like </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D87BC0">
        <w:t xml:space="preserve"> can hydrolyse it.</w:t>
      </w:r>
    </w:p>
    <w:p w:rsidR="0090752C" w:rsidRPr="008112E3" w:rsidRDefault="0090752C" w:rsidP="0090752C">
      <w:r w:rsidRPr="00D87BC0">
        <w:t xml:space="preserve">The more alkyl groups attached to the </w:t>
      </w:r>
      <m:oMath>
        <m:r>
          <m:rPr>
            <m:sty m:val="p"/>
          </m:rPr>
          <w:rPr>
            <w:rFonts w:ascii="Cambria Math" w:hAnsi="Cambria Math"/>
          </w:rPr>
          <m:t>C</m:t>
        </m:r>
      </m:oMath>
      <w:r w:rsidRPr="00D87BC0">
        <w:t xml:space="preserve"> atom bearing the </w:t>
      </w:r>
      <m:oMath>
        <m:r>
          <m:rPr>
            <m:sty m:val="p"/>
          </m:rPr>
          <w:rPr>
            <w:rFonts w:ascii="Cambria Math" w:hAnsi="Cambria Math"/>
          </w:rPr>
          <m:t>X</m:t>
        </m:r>
      </m:oMath>
      <w:r w:rsidRPr="00D87BC0">
        <w:t xml:space="preserve"> atom, the more crowded at the electrophilic</w:t>
      </w:r>
      <m:oMath>
        <m:r>
          <m:rPr>
            <m:sty m:val="p"/>
          </m:rPr>
          <w:rPr>
            <w:rFonts w:ascii="Cambria Math" w:hAnsi="Cambria Math"/>
          </w:rPr>
          <m:t xml:space="preserve"> C</m:t>
        </m:r>
      </m:oMath>
      <w:r w:rsidRPr="00D87BC0">
        <w:t xml:space="preserve"> centre, the more difficult for the nucleophile to approach it.</w:t>
      </w:r>
      <w:r w:rsidRPr="00D87BC0">
        <w:br/>
        <w:t>As alkyl groups are electron donating, the stability of carbocation increases with increasing alkyl substitution</w:t>
      </w:r>
      <w:r w:rsidRPr="008112E3">
        <w:t>.</w:t>
      </w:r>
    </w:p>
    <w:p w:rsidR="0002462F" w:rsidRPr="0090752C" w:rsidRDefault="0002462F" w:rsidP="0002462F">
      <w:pPr>
        <w:rPr>
          <w:b/>
        </w:rPr>
      </w:pPr>
      <w:r w:rsidRPr="008112E3">
        <w:rPr>
          <w:b/>
        </w:rPr>
        <w:t xml:space="preserve">Determining the identity of </w:t>
      </w:r>
      <w:r w:rsidRPr="0090752C">
        <w:rPr>
          <w:b/>
        </w:rPr>
        <w:t>halides</w:t>
      </w:r>
    </w:p>
    <w:p w:rsidR="0002462F" w:rsidRPr="0090752C" w:rsidRDefault="0002462F" w:rsidP="0002462F">
      <w:r w:rsidRPr="0090752C">
        <w:t>Aryl halides undergo hydrolysis, releasing the</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sidRPr="0090752C">
        <w:t xml:space="preserve"> ion. The</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sidRPr="0090752C">
        <w:t xml:space="preserve"> ion released forms a precipitate with</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oMath>
      <w:r w:rsidRPr="0090752C">
        <w:t xml:space="preserve"> from</w:t>
      </w:r>
      <m:oMath>
        <m:r>
          <m:rPr>
            <m:sty m:val="p"/>
          </m:rPr>
          <w:rPr>
            <w:rFonts w:ascii="Cambria Math" w:hAnsi="Cambria Math"/>
          </w:rPr>
          <m:t xml:space="preserve"> AgN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90752C">
        <w:t>.</w:t>
      </w:r>
      <w:r w:rsidRPr="0090752C">
        <w:br/>
        <w:t xml:space="preserve">Bond </w:t>
      </w:r>
      <w:commentRangeStart w:id="129"/>
      <w:r w:rsidRPr="0090752C">
        <w:t xml:space="preserve">strength </w:t>
      </w:r>
      <w:commentRangeEnd w:id="129"/>
      <w:r w:rsidRPr="0090752C">
        <w:rPr>
          <w:rStyle w:val="CommentReference"/>
        </w:rPr>
        <w:commentReference w:id="129"/>
      </w:r>
      <w:r w:rsidRPr="0090752C">
        <w:t>decreases from</w:t>
      </w:r>
      <m:oMath>
        <m:r>
          <m:rPr>
            <m:sty m:val="p"/>
          </m:rPr>
          <w:rPr>
            <w:rFonts w:ascii="Cambria Math" w:hAnsi="Cambria Math"/>
          </w:rPr>
          <m:t xml:space="preserve"> C-Cl</m:t>
        </m:r>
      </m:oMath>
      <w:r w:rsidRPr="0090752C">
        <w:t xml:space="preserve"> (340kJmol</w:t>
      </w:r>
      <w:r w:rsidRPr="0090752C">
        <w:rPr>
          <w:vertAlign w:val="superscript"/>
        </w:rPr>
        <w:t>-1</w:t>
      </w:r>
      <w:r w:rsidRPr="0090752C">
        <w:t>) to</w:t>
      </w:r>
      <m:oMath>
        <m:r>
          <m:rPr>
            <m:sty m:val="p"/>
          </m:rPr>
          <w:rPr>
            <w:rFonts w:ascii="Cambria Math" w:hAnsi="Cambria Math"/>
          </w:rPr>
          <m:t xml:space="preserve"> C-Br</m:t>
        </m:r>
      </m:oMath>
      <w:r w:rsidRPr="0090752C">
        <w:t xml:space="preserve"> (280kJmol</w:t>
      </w:r>
      <w:r w:rsidRPr="0090752C">
        <w:rPr>
          <w:vertAlign w:val="superscript"/>
        </w:rPr>
        <w:t>-1</w:t>
      </w:r>
      <w:r w:rsidRPr="0090752C">
        <w:t>) to</w:t>
      </w:r>
      <m:oMath>
        <m:r>
          <m:rPr>
            <m:sty m:val="p"/>
          </m:rPr>
          <w:rPr>
            <w:rFonts w:ascii="Cambria Math" w:hAnsi="Cambria Math"/>
          </w:rPr>
          <m:t xml:space="preserve"> C-I</m:t>
        </m:r>
      </m:oMath>
      <w:r w:rsidRPr="0090752C">
        <w:t xml:space="preserve"> (240kJmol</w:t>
      </w:r>
      <w:r w:rsidRPr="0090752C">
        <w:rPr>
          <w:vertAlign w:val="superscript"/>
        </w:rPr>
        <w:t>-1</w:t>
      </w:r>
      <w:r w:rsidRPr="0090752C">
        <w:t xml:space="preserve">). </w:t>
      </w:r>
      <w:r w:rsidRPr="0090752C">
        <w:br/>
        <w:t>The ease at which these bonds break</w:t>
      </w:r>
      <w:r w:rsidR="00182CD9">
        <w:t xml:space="preserve"> increases in this order, and also for the</w:t>
      </w:r>
      <w:r w:rsidRPr="0090752C">
        <w:t xml:space="preserve"> </w:t>
      </w:r>
      <w:commentRangeStart w:id="130"/>
      <w:r w:rsidRPr="0090752C">
        <w:t xml:space="preserve">rate </w:t>
      </w:r>
      <w:commentRangeEnd w:id="130"/>
      <w:r w:rsidRPr="0090752C">
        <w:rPr>
          <w:rStyle w:val="CommentReference"/>
        </w:rPr>
        <w:commentReference w:id="130"/>
      </w:r>
      <w:r w:rsidRPr="0090752C">
        <w:t>of reaction</w:t>
      </w:r>
    </w:p>
    <w:p w:rsidR="0002462F" w:rsidRPr="0090752C" w:rsidRDefault="0090752C" w:rsidP="0002462F">
      <m:oMath>
        <m:r>
          <m:rPr>
            <m:sty m:val="p"/>
          </m:rPr>
          <w:rPr>
            <w:rFonts w:ascii="Cambria Math" w:hAnsi="Cambria Math"/>
          </w:rPr>
          <m:t>C-F</m:t>
        </m:r>
      </m:oMath>
      <w:r w:rsidR="0002462F" w:rsidRPr="0090752C">
        <w:t xml:space="preserve"> (485kJmol</w:t>
      </w:r>
      <w:r w:rsidR="0002462F" w:rsidRPr="0090752C">
        <w:rPr>
          <w:vertAlign w:val="superscript"/>
        </w:rPr>
        <w:t>-1</w:t>
      </w:r>
      <w:r w:rsidR="0002462F" w:rsidRPr="0090752C">
        <w:t>) bond is very strong and is difficult to break, hence no nucleophilic substitution occurs.</w:t>
      </w:r>
      <w:r w:rsidR="0002462F" w:rsidRPr="0090752C">
        <w:br/>
        <w:t>In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r>
          <m:rPr>
            <m:sty m:val="p"/>
          </m:rPr>
          <w:rPr>
            <w:rFonts w:ascii="Cambria Math" w:hAnsi="Cambria Math"/>
          </w:rPr>
          <m:t>Cl</m:t>
        </m:r>
      </m:oMath>
      <w:r w:rsidR="0002462F" w:rsidRPr="0090752C">
        <w:t>, the</w:t>
      </w:r>
      <m:oMath>
        <m:r>
          <m:rPr>
            <m:sty m:val="p"/>
          </m:rPr>
          <w:rPr>
            <w:rFonts w:ascii="Cambria Math" w:hAnsi="Cambria Math"/>
          </w:rPr>
          <m:t xml:space="preserve"> p</m:t>
        </m:r>
      </m:oMath>
      <w:r w:rsidR="0002462F" w:rsidRPr="0090752C">
        <w:t>-orbital on the</w:t>
      </w:r>
      <m:oMath>
        <m:r>
          <m:rPr>
            <m:sty m:val="p"/>
          </m:rPr>
          <w:rPr>
            <w:rFonts w:ascii="Cambria Math" w:hAnsi="Cambria Math"/>
          </w:rPr>
          <m:t xml:space="preserve"> Cl</m:t>
        </m:r>
      </m:oMath>
      <w:r w:rsidR="0002462F" w:rsidRPr="0090752C">
        <w:t xml:space="preserve"> atom overlaps with the</w:t>
      </w:r>
      <m:oMath>
        <m:r>
          <m:rPr>
            <m:sty m:val="p"/>
          </m:rPr>
          <w:rPr>
            <w:rFonts w:ascii="Cambria Math" w:hAnsi="Cambria Math"/>
          </w:rPr>
          <m:t xml:space="preserve"> π</m:t>
        </m:r>
      </m:oMath>
      <w:r w:rsidR="0002462F" w:rsidRPr="0090752C">
        <w:t>-electron cloud of the benzene ring.</w:t>
      </w:r>
      <w:r w:rsidR="0002462F" w:rsidRPr="0090752C">
        <w:br/>
        <w:t>The lone pair of electrons on the</w:t>
      </w:r>
      <m:oMath>
        <m:r>
          <m:rPr>
            <m:sty m:val="p"/>
          </m:rPr>
          <w:rPr>
            <w:rFonts w:ascii="Cambria Math" w:hAnsi="Cambria Math"/>
          </w:rPr>
          <m:t xml:space="preserve"> Cl</m:t>
        </m:r>
      </m:oMath>
      <w:r w:rsidR="0002462F" w:rsidRPr="0090752C">
        <w:t xml:space="preserve"> atom can delocalise into the ring, creating some </w:t>
      </w:r>
      <w:r w:rsidR="0002462F" w:rsidRPr="0090752C">
        <w:rPr>
          <w:b/>
        </w:rPr>
        <w:t>double bond character</w:t>
      </w:r>
      <w:r w:rsidR="0002462F" w:rsidRPr="0090752C">
        <w:t>. Hence, no substitution occurs and no ppt is formed.</w:t>
      </w:r>
    </w:p>
    <w:p w:rsidR="0002462F" w:rsidRPr="00D87BC0" w:rsidRDefault="0002462F" w:rsidP="0002462F">
      <w:r w:rsidRPr="00D87BC0">
        <w:t>The aryl carbon concerned bonded to chlorine does not undergo nucleophilic substitution.</w:t>
      </w:r>
      <w:r w:rsidRPr="00D87BC0">
        <w:br/>
        <w:t>The</w:t>
      </w:r>
      <m:oMath>
        <m:r>
          <m:rPr>
            <m:sty m:val="p"/>
          </m:rPr>
          <w:rPr>
            <w:rFonts w:ascii="Cambria Math" w:hAnsi="Cambria Math"/>
          </w:rPr>
          <m:t xml:space="preserve"> p</m:t>
        </m:r>
      </m:oMath>
      <w:r w:rsidRPr="00D87BC0">
        <w:t>-orbital on</w:t>
      </w:r>
      <m:oMath>
        <m:r>
          <m:rPr>
            <m:sty m:val="p"/>
          </m:rPr>
          <w:rPr>
            <w:rFonts w:ascii="Cambria Math" w:hAnsi="Cambria Math"/>
          </w:rPr>
          <m:t xml:space="preserve"> Cl</m:t>
        </m:r>
      </m:oMath>
      <w:r w:rsidRPr="00D87BC0">
        <w:t xml:space="preserve"> overlaps with the</w:t>
      </w:r>
      <m:oMath>
        <m:r>
          <m:rPr>
            <m:sty m:val="p"/>
          </m:rPr>
          <w:rPr>
            <w:rFonts w:ascii="Cambria Math" w:hAnsi="Cambria Math"/>
          </w:rPr>
          <m:t xml:space="preserve"> π</m:t>
        </m:r>
      </m:oMath>
      <w:r w:rsidRPr="00D87BC0">
        <w:t xml:space="preserve"> electron could of the aromatic ring. </w:t>
      </w:r>
      <w:r w:rsidRPr="00D87BC0">
        <w:br/>
        <w:t>The</w:t>
      </w:r>
      <m:oMath>
        <m:r>
          <m:rPr>
            <m:sty m:val="p"/>
          </m:rPr>
          <w:rPr>
            <w:rFonts w:ascii="Cambria Math" w:hAnsi="Cambria Math"/>
          </w:rPr>
          <m:t xml:space="preserve"> C-Cl</m:t>
        </m:r>
      </m:oMath>
      <w:r w:rsidRPr="00D87BC0">
        <w:t xml:space="preserve"> bond, having partial double bond character, is stronger and thus not easily </w:t>
      </w:r>
      <w:commentRangeStart w:id="131"/>
      <w:r w:rsidRPr="00D87BC0">
        <w:t>cleaved</w:t>
      </w:r>
      <w:commentRangeEnd w:id="131"/>
      <w:r w:rsidR="00080A2D">
        <w:rPr>
          <w:rStyle w:val="CommentReference"/>
        </w:rPr>
        <w:commentReference w:id="131"/>
      </w:r>
      <w:r w:rsidRPr="00D87BC0">
        <w:t>.</w:t>
      </w:r>
    </w:p>
    <w:p w:rsidR="0002462F" w:rsidRPr="0072628E" w:rsidRDefault="0002462F" w:rsidP="0002462F">
      <w:pPr>
        <w:pStyle w:val="Heading1"/>
      </w:pPr>
      <w:bookmarkStart w:id="132" w:name="_Toc395536175"/>
      <w:r w:rsidRPr="0072628E">
        <w:t>Nucleophilic addition</w:t>
      </w:r>
      <w:bookmarkEnd w:id="132"/>
    </w:p>
    <w:p w:rsidR="00585996" w:rsidRDefault="0002462F" w:rsidP="0002462F">
      <w:pPr>
        <w:rPr>
          <w:b/>
        </w:rPr>
      </w:pPr>
      <w:commentRangeStart w:id="133"/>
      <w:r w:rsidRPr="008112E3">
        <w:rPr>
          <w:b/>
          <w:noProof/>
          <w:lang w:eastAsia="en-SG"/>
        </w:rPr>
        <w:drawing>
          <wp:inline distT="0" distB="0" distL="0" distR="0" wp14:anchorId="474D3C97" wp14:editId="791A451E">
            <wp:extent cx="3668233" cy="98599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16561" b="8206"/>
                    <a:stretch/>
                  </pic:blipFill>
                  <pic:spPr bwMode="auto">
                    <a:xfrm>
                      <a:off x="0" y="0"/>
                      <a:ext cx="3674871" cy="987779"/>
                    </a:xfrm>
                    <a:prstGeom prst="rect">
                      <a:avLst/>
                    </a:prstGeom>
                    <a:noFill/>
                    <a:ln>
                      <a:noFill/>
                    </a:ln>
                    <a:extLst>
                      <a:ext uri="{53640926-AAD7-44D8-BBD7-CCE9431645EC}">
                        <a14:shadowObscured xmlns:a14="http://schemas.microsoft.com/office/drawing/2010/main"/>
                      </a:ext>
                    </a:extLst>
                  </pic:spPr>
                </pic:pic>
              </a:graphicData>
            </a:graphic>
          </wp:inline>
        </w:drawing>
      </w:r>
      <w:commentRangeEnd w:id="133"/>
      <w:r w:rsidRPr="008112E3">
        <w:rPr>
          <w:rStyle w:val="CommentReference"/>
        </w:rPr>
        <w:commentReference w:id="133"/>
      </w:r>
      <w:r w:rsidRPr="008112E3">
        <w:rPr>
          <w:b/>
        </w:rPr>
        <w:t xml:space="preserve"> </w:t>
      </w:r>
    </w:p>
    <w:p w:rsidR="0077694C" w:rsidRPr="0077694C" w:rsidRDefault="0077694C" w:rsidP="0002462F">
      <w:r>
        <w:t>The product is called a cyanohydrin.</w:t>
      </w:r>
    </w:p>
    <w:p w:rsidR="00080A2D" w:rsidRDefault="00585996" w:rsidP="00585996">
      <w:r>
        <w:t>Product is</w:t>
      </w:r>
      <w:r w:rsidR="00001324">
        <w:t xml:space="preserve"> </w:t>
      </w:r>
      <w:r w:rsidR="00001324" w:rsidRPr="0077694C">
        <w:rPr>
          <w:b/>
        </w:rPr>
        <w:t>optically inactive</w:t>
      </w:r>
      <w:r w:rsidR="00001324">
        <w:t xml:space="preserve"> because it is a</w:t>
      </w:r>
      <w:r>
        <w:t xml:space="preserve"> racemic</w:t>
      </w:r>
      <w:r w:rsidR="00001324">
        <w:t xml:space="preserve"> mixture as the nucleophile may attack the carbonyl carbon from either side with equal probability.</w:t>
      </w:r>
    </w:p>
    <w:p w:rsidR="00080A2D" w:rsidRDefault="00080A2D" w:rsidP="00585996"/>
    <w:p w:rsidR="00080A2D" w:rsidRDefault="00080A2D" w:rsidP="00585996"/>
    <w:p w:rsidR="00080A2D" w:rsidRDefault="00A65C19" w:rsidP="00080A2D">
      <w:pPr>
        <w:pStyle w:val="Heading1"/>
      </w:pPr>
      <w:bookmarkStart w:id="134" w:name="_Toc395536176"/>
      <w:r>
        <w:rPr>
          <w:noProof/>
          <w:lang w:eastAsia="en-SG"/>
        </w:rPr>
        <w:lastRenderedPageBreak/>
        <w:drawing>
          <wp:anchor distT="0" distB="0" distL="114300" distR="114300" simplePos="0" relativeHeight="251680768" behindDoc="0" locked="0" layoutInCell="1" allowOverlap="1" wp14:anchorId="7FDA8F0C" wp14:editId="7EAEC900">
            <wp:simplePos x="0" y="0"/>
            <wp:positionH relativeFrom="column">
              <wp:posOffset>-456403</wp:posOffset>
            </wp:positionH>
            <wp:positionV relativeFrom="paragraph">
              <wp:posOffset>-789940</wp:posOffset>
            </wp:positionV>
            <wp:extent cx="10724515" cy="4656455"/>
            <wp:effectExtent l="0" t="0" r="63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t="38562"/>
                    <a:stretch/>
                  </pic:blipFill>
                  <pic:spPr bwMode="auto">
                    <a:xfrm>
                      <a:off x="0" y="0"/>
                      <a:ext cx="10724515" cy="4656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0A2D">
        <w:t>Flowchart for aromatic reactions</w:t>
      </w:r>
      <w:bookmarkEnd w:id="134"/>
    </w:p>
    <w:p w:rsidR="00080A2D" w:rsidRDefault="00080A2D" w:rsidP="00080A2D"/>
    <w:p w:rsidR="00080A2D" w:rsidRDefault="00080A2D" w:rsidP="00080A2D"/>
    <w:p w:rsidR="00080A2D" w:rsidRDefault="00080A2D" w:rsidP="00080A2D"/>
    <w:p w:rsidR="00080A2D" w:rsidRDefault="00080A2D" w:rsidP="00080A2D"/>
    <w:p w:rsidR="00080A2D" w:rsidRDefault="00080A2D" w:rsidP="00080A2D"/>
    <w:p w:rsidR="00080A2D" w:rsidRDefault="00080A2D" w:rsidP="00080A2D"/>
    <w:p w:rsidR="00080A2D" w:rsidRDefault="00080A2D" w:rsidP="00080A2D"/>
    <w:p w:rsidR="00080A2D" w:rsidRDefault="00080A2D" w:rsidP="00080A2D"/>
    <w:p w:rsidR="00080A2D" w:rsidRDefault="00080A2D" w:rsidP="00080A2D"/>
    <w:p w:rsidR="00080A2D" w:rsidRDefault="00A65C19" w:rsidP="00080A2D">
      <w:r w:rsidRPr="00E809E1">
        <w:rPr>
          <w:b/>
          <w:noProof/>
          <w:color w:val="0000CC"/>
          <w:lang w:eastAsia="en-SG"/>
        </w:rPr>
        <w:drawing>
          <wp:anchor distT="0" distB="0" distL="114300" distR="114300" simplePos="0" relativeHeight="251679744" behindDoc="0" locked="0" layoutInCell="1" allowOverlap="1" wp14:anchorId="1261F8C4" wp14:editId="5391431B">
            <wp:simplePos x="0" y="0"/>
            <wp:positionH relativeFrom="column">
              <wp:posOffset>5357495</wp:posOffset>
            </wp:positionH>
            <wp:positionV relativeFrom="paragraph">
              <wp:posOffset>223520</wp:posOffset>
            </wp:positionV>
            <wp:extent cx="3944620" cy="21888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620" cy="2188845"/>
                    </a:xfrm>
                    <a:prstGeom prst="rect">
                      <a:avLst/>
                    </a:prstGeom>
                    <a:noFill/>
                  </pic:spPr>
                </pic:pic>
              </a:graphicData>
            </a:graphic>
            <wp14:sizeRelH relativeFrom="page">
              <wp14:pctWidth>0</wp14:pctWidth>
            </wp14:sizeRelH>
            <wp14:sizeRelV relativeFrom="page">
              <wp14:pctHeight>0</wp14:pctHeight>
            </wp14:sizeRelV>
          </wp:anchor>
        </w:drawing>
      </w:r>
    </w:p>
    <w:p w:rsidR="00080A2D" w:rsidRPr="008112E3" w:rsidRDefault="00080A2D" w:rsidP="00080A2D">
      <w:pPr>
        <w:pStyle w:val="Heading1"/>
      </w:pPr>
      <w:bookmarkStart w:id="135" w:name="_Toc395536177"/>
      <w:commentRangeStart w:id="136"/>
      <w:r w:rsidRPr="008112E3">
        <w:t xml:space="preserve">Electrophilic </w:t>
      </w:r>
      <w:commentRangeEnd w:id="136"/>
      <w:r>
        <w:rPr>
          <w:rStyle w:val="CommentReference"/>
          <w:rFonts w:eastAsiaTheme="minorEastAsia" w:cstheme="minorBidi"/>
          <w:b w:val="0"/>
          <w:bCs w:val="0"/>
          <w:u w:val="none"/>
        </w:rPr>
        <w:commentReference w:id="136"/>
      </w:r>
      <w:r w:rsidRPr="008112E3">
        <w:t>substitution</w:t>
      </w:r>
      <w:bookmarkEnd w:id="135"/>
    </w:p>
    <w:p w:rsidR="00080A2D" w:rsidRPr="00704A22" w:rsidRDefault="00080A2D" w:rsidP="00080A2D">
      <w:r>
        <w:t>The electrophile</w:t>
      </w:r>
      <m:oMath>
        <m: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oMath>
      <w:r w:rsidRPr="00ED4F8D">
        <w:t xml:space="preserve"> </w:t>
      </w:r>
      <w:r>
        <w:t xml:space="preserve">is first </w:t>
      </w:r>
      <w:r w:rsidRPr="00704A22">
        <w:t xml:space="preserve">generated from the reactant and the </w:t>
      </w:r>
      <w:r>
        <w:t xml:space="preserve">Lewis </w:t>
      </w:r>
      <w:r w:rsidRPr="00704A22">
        <w:t>catalyst.</w:t>
      </w:r>
    </w:p>
    <w:p w:rsidR="00080A2D" w:rsidRPr="00704A22" w:rsidRDefault="00080A2D" w:rsidP="00080A2D">
      <m:oMathPara>
        <m:oMathParaPr>
          <m:jc m:val="left"/>
        </m:oMathParaPr>
        <m:oMath>
          <m:r>
            <m:rPr>
              <m:sty m:val="p"/>
            </m:rPr>
            <w:rPr>
              <w:rFonts w:ascii="Cambria Math" w:hAnsi="Cambria Math"/>
            </w:rPr>
            <m:t>HN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 xml:space="preserve"> + 2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 xml:space="preserve"> →</m:t>
          </m:r>
          <m:sSup>
            <m:sSupPr>
              <m:ctrlPr>
                <w:rPr>
                  <w:rFonts w:ascii="Cambria Math" w:hAnsi="Cambria Math"/>
                </w:rPr>
              </m:ctrlPr>
            </m:sSupPr>
            <m:e>
              <m:r>
                <m:rPr>
                  <m:sty m:val="b"/>
                </m:rPr>
                <w:rPr>
                  <w:rFonts w:ascii="Cambria Math" w:hAnsi="Cambria Math"/>
                </w:rPr>
                <m:t>N</m:t>
              </m:r>
              <m:sSub>
                <m:sSubPr>
                  <m:ctrlPr>
                    <w:rPr>
                      <w:rFonts w:ascii="Cambria Math" w:hAnsi="Cambria Math"/>
                      <w:b/>
                    </w:rPr>
                  </m:ctrlPr>
                </m:sSubPr>
                <m:e>
                  <m:r>
                    <m:rPr>
                      <m:sty m:val="b"/>
                    </m:rPr>
                    <w:rPr>
                      <w:rFonts w:ascii="Cambria Math" w:hAnsi="Cambria Math"/>
                    </w:rPr>
                    <m:t>O</m:t>
                  </m:r>
                </m:e>
                <m:sub>
                  <m:r>
                    <m:rPr>
                      <m:sty m:val="b"/>
                    </m:rPr>
                    <w:rPr>
                      <w:rFonts w:ascii="Cambria Math" w:hAnsi="Cambria Math"/>
                    </w:rPr>
                    <m:t>2</m:t>
                  </m:r>
                </m:sub>
              </m:sSub>
            </m:e>
            <m:sup>
              <m:r>
                <m:rPr>
                  <m:sty m:val="p"/>
                </m:rPr>
                <w:rPr>
                  <w:rFonts w:ascii="Cambria Math" w:hAnsi="Cambria Math"/>
                </w:rPr>
                <m:t>+</m:t>
              </m:r>
            </m:sup>
          </m:sSup>
          <m:r>
            <m:rPr>
              <m:sty m:val="p"/>
            </m:rPr>
            <w:rPr>
              <w:rFonts w:ascii="Cambria Math" w:hAnsi="Cambria Math"/>
            </w:rPr>
            <m:t>+2HS</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oMath>
      </m:oMathPara>
    </w:p>
    <w:p w:rsidR="00080A2D" w:rsidRDefault="00527927" w:rsidP="00080A2D">
      <m:oMathPara>
        <m:oMathParaPr>
          <m:jc m:val="left"/>
        </m:oMathPara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 xml:space="preserve">  +Fe</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or Al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e>
          </m:d>
          <m:r>
            <m:rPr>
              <m:sty m:val="p"/>
            </m:rPr>
            <w:rPr>
              <w:rFonts w:ascii="Cambria Math" w:hAnsi="Cambria Math"/>
            </w:rPr>
            <m:t>→</m:t>
          </m:r>
          <m:sSup>
            <m:sSupPr>
              <m:ctrlPr>
                <w:rPr>
                  <w:rFonts w:ascii="Cambria Math" w:hAnsi="Cambria Math"/>
                  <w:b/>
                </w:rPr>
              </m:ctrlPr>
            </m:sSupPr>
            <m:e>
              <m:r>
                <m:rPr>
                  <m:sty m:val="b"/>
                </m:rPr>
                <w:rPr>
                  <w:rFonts w:ascii="Cambria Math" w:hAnsi="Cambria Math"/>
                </w:rPr>
                <m:t>X</m:t>
              </m:r>
            </m:e>
            <m:sup>
              <m:r>
                <m:rPr>
                  <m:sty m:val="b"/>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FeX</m:t>
                  </m:r>
                </m:e>
                <m:sub>
                  <m:r>
                    <m:rPr>
                      <m:sty m:val="p"/>
                    </m:rPr>
                    <w:rPr>
                      <w:rFonts w:ascii="Cambria Math" w:hAnsi="Cambria Math"/>
                    </w:rPr>
                    <m:t>4</m:t>
                  </m:r>
                </m:sub>
              </m:sSub>
            </m:e>
            <m:sup>
              <m:r>
                <m:rPr>
                  <m:sty m:val="p"/>
                </m:rPr>
                <w:rPr>
                  <w:rFonts w:ascii="Cambria Math" w:hAnsi="Cambria Math"/>
                </w:rPr>
                <m:t>-</m:t>
              </m:r>
            </m:sup>
          </m:sSup>
          <m:r>
            <m:rPr>
              <m:sty m:val="p"/>
            </m:rPr>
            <w:br/>
          </m:r>
        </m:oMath>
      </m:oMathPara>
      <w:r w:rsidR="00080A2D" w:rsidRPr="00704A22">
        <w:t xml:space="preserve">if generating the reactant in-situ: </w:t>
      </w:r>
      <m:oMath>
        <m:r>
          <m:rPr>
            <m:sty m:val="p"/>
          </m:rPr>
          <w:rPr>
            <w:rFonts w:ascii="Cambria Math" w:hAnsi="Cambria Math"/>
          </w:rPr>
          <m:t>2Fe+3</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 xml:space="preserve"> →2Fe</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oMath>
    </w:p>
    <w:p w:rsidR="00080A2D" w:rsidRPr="00866CA6" w:rsidRDefault="00080A2D" w:rsidP="00080A2D">
      <w:pPr>
        <w:rPr>
          <w:rFonts w:ascii="Cambria Math" w:hAnsi="Cambria Math" w:hint="eastAsia"/>
          <w:o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Cl+</m:t>
          </m:r>
          <w:commentRangeStart w:id="137"/>
          <m:r>
            <m:rPr>
              <m:sty m:val="p"/>
            </m:rPr>
            <w:rPr>
              <w:rFonts w:ascii="Cambria Math" w:hAnsi="Cambria Math"/>
            </w:rPr>
            <m:t>Al</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3</m:t>
              </m:r>
            </m:sub>
          </m:sSub>
          <w:commentRangeEnd w:id="137"/>
          <m:r>
            <m:rPr>
              <m:sty m:val="p"/>
            </m:rPr>
            <w:rPr>
              <w:rStyle w:val="CommentReference"/>
            </w:rPr>
            <w:commentReference w:id="137"/>
          </m:r>
          <m:r>
            <m:rPr>
              <m:sty m:val="p"/>
            </m:rPr>
            <w:rPr>
              <w:rFonts w:ascii="Cambria Math" w:hAnsi="Cambria Math"/>
            </w:rPr>
            <m:t>→</m:t>
          </m:r>
          <m:sSup>
            <m:sSupPr>
              <m:ctrlPr>
                <w:rPr>
                  <w:rFonts w:ascii="Cambria Math" w:hAnsi="Cambria Math"/>
                  <w:b/>
                </w:rPr>
              </m:ctrlPr>
            </m:sSupPr>
            <m:e>
              <m:sSub>
                <m:sSubPr>
                  <m:ctrlPr>
                    <w:rPr>
                      <w:rFonts w:ascii="Cambria Math" w:hAnsi="Cambria Math"/>
                      <w:b/>
                    </w:rPr>
                  </m:ctrlPr>
                </m:sSubPr>
                <m:e>
                  <m:r>
                    <m:rPr>
                      <m:sty m:val="b"/>
                    </m:rPr>
                    <w:rPr>
                      <w:rFonts w:ascii="Cambria Math" w:hAnsi="Cambria Math"/>
                    </w:rPr>
                    <m:t>CH</m:t>
                  </m:r>
                </m:e>
                <m:sub>
                  <m:r>
                    <m:rPr>
                      <m:sty m:val="b"/>
                    </m:rPr>
                    <w:rPr>
                      <w:rFonts w:ascii="Cambria Math" w:hAnsi="Cambria Math"/>
                    </w:rPr>
                    <m:t>3</m:t>
                  </m:r>
                </m:sub>
              </m:sSub>
            </m:e>
            <m:sup>
              <m:r>
                <m:rPr>
                  <m:sty m:val="b"/>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Al</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4</m:t>
                  </m:r>
                </m:sub>
              </m:sSub>
            </m:e>
            <m:sup>
              <m:r>
                <m:rPr>
                  <m:sty m:val="p"/>
                </m:rPr>
                <w:rPr>
                  <w:rFonts w:ascii="Cambria Math" w:hAnsi="Cambria Math"/>
                </w:rPr>
                <m:t>-</m:t>
              </m:r>
            </m:sup>
          </m:sSup>
        </m:oMath>
      </m:oMathPara>
    </w:p>
    <w:p w:rsidR="00080A2D" w:rsidRPr="00E3521D" w:rsidRDefault="00080A2D" w:rsidP="00080A2D">
      <w:r w:rsidRPr="00704A22">
        <w:t xml:space="preserve">The </w:t>
      </w:r>
      <w:r>
        <w:t xml:space="preserve">Lewis </w:t>
      </w:r>
      <w:r w:rsidRPr="00704A22">
        <w:t>catalyst is regenerated at the end</w:t>
      </w:r>
      <w:r>
        <w:t xml:space="preserve"> of the substitution.</w:t>
      </w:r>
    </w:p>
    <w:p w:rsidR="0072628E" w:rsidRPr="0072628E" w:rsidRDefault="00080A2D" w:rsidP="00585996">
      <w:r w:rsidRPr="008112E3">
        <w:t>In phenol</w:t>
      </w:r>
      <w:r>
        <w:t>/phenylamine</w:t>
      </w:r>
      <w:r w:rsidRPr="008112E3">
        <w:t xml:space="preserve">, the </w:t>
      </w:r>
      <w:r w:rsidRPr="008112E3">
        <w:rPr>
          <w:b/>
        </w:rPr>
        <w:t>delocalisation</w:t>
      </w:r>
      <w:r w:rsidRPr="008112E3">
        <w:t xml:space="preserve"> of the </w:t>
      </w:r>
      <w:r w:rsidRPr="008112E3">
        <w:rPr>
          <w:b/>
        </w:rPr>
        <w:t>lone pair of electrons</w:t>
      </w:r>
      <w:r w:rsidRPr="008112E3">
        <w:t xml:space="preserve"> on</w:t>
      </w:r>
      <w:r w:rsidRPr="00CD4712">
        <w:t xml:space="preserve"> </w:t>
      </w:r>
      <m:oMath>
        <m:r>
          <m:rPr>
            <m:sty m:val="p"/>
          </m:rPr>
          <w:rPr>
            <w:rFonts w:ascii="Cambria Math" w:hAnsi="Cambria Math"/>
          </w:rPr>
          <m:t>O</m:t>
        </m:r>
      </m:oMath>
      <w:r w:rsidRPr="00CD4712">
        <w:t>/</w:t>
      </w:r>
      <m:oMath>
        <m:r>
          <m:rPr>
            <m:sty m:val="p"/>
          </m:rPr>
          <w:rPr>
            <w:rFonts w:ascii="Cambria Math" w:hAnsi="Cambria Math"/>
          </w:rPr>
          <m:t>N</m:t>
        </m:r>
      </m:oMath>
      <w:r>
        <w:t xml:space="preserve"> atom</w:t>
      </w:r>
      <w:r w:rsidRPr="008112E3">
        <w:t xml:space="preserve"> into the </w:t>
      </w:r>
      <w:r w:rsidRPr="008112E3">
        <w:rPr>
          <w:b/>
        </w:rPr>
        <w:t>π electron cloud</w:t>
      </w:r>
      <w:r w:rsidRPr="008112E3">
        <w:t xml:space="preserve"> of </w:t>
      </w:r>
      <w:r w:rsidRPr="00CD4712">
        <w:t>the benzene ring makes it electron rich.</w:t>
      </w:r>
      <w:r w:rsidRPr="00CD4712">
        <w:br/>
        <w:t xml:space="preserve">This makes phenol </w:t>
      </w:r>
      <w:r w:rsidRPr="00CD4712">
        <w:rPr>
          <w:b/>
        </w:rPr>
        <w:t>more susceptible</w:t>
      </w:r>
      <w:r w:rsidRPr="00CD4712">
        <w:t xml:space="preserve"> to attack by electrophiles and hence it is not required to generate a strong electrophile (by</w:t>
      </w:r>
      <m:oMath>
        <m:r>
          <m:rPr>
            <m:sty m:val="p"/>
          </m:rPr>
          <w:rPr>
            <w:rFonts w:ascii="Cambria Math" w:hAnsi="Cambria Math"/>
          </w:rPr>
          <m:t xml:space="preserve"> Al</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3</m:t>
            </m:r>
          </m:sub>
        </m:sSub>
      </m:oMath>
      <w:r w:rsidRPr="00CD4712">
        <w:t xml:space="preserve">) for this electrophilic </w:t>
      </w:r>
      <w:commentRangeStart w:id="138"/>
      <w:r w:rsidRPr="00CD4712">
        <w:t>substitution</w:t>
      </w:r>
      <w:commentRangeEnd w:id="138"/>
      <w:r>
        <w:rPr>
          <w:rStyle w:val="CommentReference"/>
        </w:rPr>
        <w:commentReference w:id="138"/>
      </w:r>
      <w:r w:rsidRPr="00CD4712">
        <w:t>.</w:t>
      </w:r>
    </w:p>
    <w:p w:rsidR="00A65C19" w:rsidRDefault="00A65C19" w:rsidP="00A65C19">
      <w:pPr>
        <w:pStyle w:val="Heading1"/>
      </w:pPr>
      <w:bookmarkStart w:id="139" w:name="_Toc395536178"/>
      <w:r>
        <w:rPr>
          <w:b w:val="0"/>
          <w:noProof/>
          <w:lang w:eastAsia="en-SG"/>
        </w:rPr>
        <w:lastRenderedPageBreak/>
        <w:drawing>
          <wp:anchor distT="0" distB="0" distL="114300" distR="114300" simplePos="0" relativeHeight="251682816" behindDoc="0" locked="0" layoutInCell="1" allowOverlap="1" wp14:anchorId="5DC01F27" wp14:editId="2E78142E">
            <wp:simplePos x="0" y="0"/>
            <wp:positionH relativeFrom="column">
              <wp:posOffset>-457835</wp:posOffset>
            </wp:positionH>
            <wp:positionV relativeFrom="paragraph">
              <wp:posOffset>-791048</wp:posOffset>
            </wp:positionV>
            <wp:extent cx="10702290" cy="695325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8146"/>
                    <a:stretch/>
                  </pic:blipFill>
                  <pic:spPr bwMode="auto">
                    <a:xfrm>
                      <a:off x="0" y="0"/>
                      <a:ext cx="10702290" cy="6953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80A2D">
        <w:t>Flowchart</w:t>
      </w:r>
      <w:r>
        <w:t xml:space="preserve"> for aliphatic reactions</w:t>
      </w:r>
      <w:bookmarkEnd w:id="139"/>
    </w:p>
    <w:sectPr w:rsidR="00A65C19" w:rsidSect="007B07BF">
      <w:headerReference w:type="default" r:id="rId19"/>
      <w:footerReference w:type="default" r:id="rId20"/>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Tong Hui Kang" w:date="2014-06-21T23:40:00Z" w:initials="HK">
    <w:p w:rsidR="00C35D65" w:rsidRDefault="00C35D65">
      <w:pPr>
        <w:pStyle w:val="CommentText"/>
      </w:pPr>
      <w:r>
        <w:rPr>
          <w:rStyle w:val="CommentReference"/>
        </w:rPr>
        <w:annotationRef/>
      </w:r>
      <w:r>
        <w:t>Use group 3 elements as case study</w:t>
      </w:r>
    </w:p>
  </w:comment>
  <w:comment w:id="3" w:author="Tong Hui Kang" w:date="2014-06-22T23:17:00Z" w:initials="HK">
    <w:p w:rsidR="00C35D65" w:rsidRDefault="00C35D65">
      <w:pPr>
        <w:pStyle w:val="CommentText"/>
      </w:pPr>
      <w:r>
        <w:rPr>
          <w:rStyle w:val="CommentReference"/>
        </w:rPr>
        <w:annotationRef/>
      </w:r>
      <w:r>
        <w:t>Tbc</w:t>
      </w:r>
    </w:p>
    <w:p w:rsidR="00C35D65" w:rsidRDefault="00C35D65">
      <w:pPr>
        <w:pStyle w:val="CommentText"/>
      </w:pPr>
    </w:p>
    <w:p w:rsidR="00C35D65" w:rsidRDefault="00C35D65">
      <w:pPr>
        <w:pStyle w:val="CommentText"/>
      </w:pPr>
      <w:r>
        <w:t>Meanwhile what can occupy this space?</w:t>
      </w:r>
    </w:p>
  </w:comment>
  <w:comment w:id="4" w:author="Tong Hui Kang" w:date="2014-06-27T19:00:00Z" w:initials="HK">
    <w:p w:rsidR="00C35D65" w:rsidRDefault="00C35D65">
      <w:pPr>
        <w:pStyle w:val="CommentText"/>
      </w:pPr>
      <w:r>
        <w:rPr>
          <w:rStyle w:val="CommentReference"/>
        </w:rPr>
        <w:annotationRef/>
      </w:r>
      <w:r>
        <w:t>Also seen in transition elements</w:t>
      </w:r>
    </w:p>
  </w:comment>
  <w:comment w:id="5" w:author="Tong Hui Kang" w:date="2013-09-08T19:12:00Z" w:initials="THK">
    <w:p w:rsidR="00C35D65" w:rsidRDefault="00C35D65">
      <w:pPr>
        <w:pStyle w:val="CommentText"/>
      </w:pPr>
      <w:r>
        <w:rPr>
          <w:rStyle w:val="CommentReference"/>
        </w:rPr>
        <w:annotationRef/>
      </w:r>
      <w:r>
        <w:t>Need housekeeping “atomic radius”</w:t>
      </w:r>
      <w:r>
        <w:br/>
        <w:t>“orbitals get more diffused”</w:t>
      </w:r>
      <w:r>
        <w:br/>
        <w:t>“type of orbitals”</w:t>
      </w:r>
      <w:r>
        <w:br/>
        <w:t>“effective nuclear charge”</w:t>
      </w:r>
      <w:r>
        <w:br/>
        <w:t>“subshell anomalies”</w:t>
      </w:r>
    </w:p>
  </w:comment>
  <w:comment w:id="6" w:author="Tong Hui Kang" w:date="2014-08-18T03:38:00Z" w:initials="THK">
    <w:p w:rsidR="00C35D65" w:rsidRDefault="00C35D65">
      <w:pPr>
        <w:pStyle w:val="CommentText"/>
      </w:pPr>
      <w:r>
        <w:rPr>
          <w:rStyle w:val="CommentReference"/>
        </w:rPr>
        <w:annotationRef/>
      </w:r>
      <w:r>
        <w:t xml:space="preserve"> </w:t>
      </w:r>
    </w:p>
    <w:p w:rsidR="00C35D65" w:rsidRDefault="00C35D65">
      <w:pPr>
        <w:pStyle w:val="CommentText"/>
      </w:pPr>
      <w:r>
        <w:t>Hindsight – group 3 elements – case study?</w:t>
      </w:r>
    </w:p>
    <w:p w:rsidR="00C35D65" w:rsidRDefault="00C35D65">
      <w:pPr>
        <w:pStyle w:val="CommentText"/>
      </w:pPr>
    </w:p>
    <w:p w:rsidR="00C35D65" w:rsidRDefault="00C35D65">
      <w:pPr>
        <w:pStyle w:val="CommentText"/>
      </w:pPr>
    </w:p>
    <w:p w:rsidR="00C35D65" w:rsidRDefault="00C35D65">
      <w:pPr>
        <w:pStyle w:val="CommentText"/>
      </w:pPr>
      <w:r>
        <w:t>IR/AR/IE</w:t>
      </w:r>
    </w:p>
    <w:p w:rsidR="00C35D65" w:rsidRDefault="00C35D65">
      <w:pPr>
        <w:pStyle w:val="CommentText"/>
      </w:pPr>
    </w:p>
    <w:p w:rsidR="00C35D65" w:rsidRDefault="00C35D65">
      <w:pPr>
        <w:pStyle w:val="CommentText"/>
      </w:pPr>
      <w:r>
        <w:t>- Primary</w:t>
      </w:r>
    </w:p>
    <w:p w:rsidR="00C35D65" w:rsidRDefault="00C35D65">
      <w:pPr>
        <w:pStyle w:val="CommentText"/>
      </w:pPr>
      <w:r>
        <w:t>No. of quantum shells</w:t>
      </w:r>
    </w:p>
    <w:p w:rsidR="00C35D65" w:rsidRDefault="00C35D65">
      <w:pPr>
        <w:pStyle w:val="CommentText"/>
      </w:pPr>
    </w:p>
    <w:p w:rsidR="00C35D65" w:rsidRDefault="00C35D65">
      <w:pPr>
        <w:pStyle w:val="CommentText"/>
      </w:pPr>
      <w:r>
        <w:t>- Secondary</w:t>
      </w:r>
      <w:r>
        <w:br/>
        <w:t>Effective nuclear charge</w:t>
      </w:r>
    </w:p>
    <w:p w:rsidR="00C35D65" w:rsidRDefault="00C35D65">
      <w:pPr>
        <w:pStyle w:val="CommentText"/>
      </w:pPr>
    </w:p>
    <w:p w:rsidR="00C35D65" w:rsidRDefault="00C35D65">
      <w:pPr>
        <w:pStyle w:val="CommentText"/>
      </w:pPr>
      <w:r>
        <w:t>Nuclear charge</w:t>
      </w:r>
      <w:r>
        <w:br/>
        <w:t>Inter-electronic repulsion</w:t>
      </w:r>
    </w:p>
  </w:comment>
  <w:comment w:id="7" w:author="Tong Hui Kang" w:date="2014-08-11T13:19:00Z" w:initials="HK">
    <w:p w:rsidR="00C35D65" w:rsidRDefault="00C35D65">
      <w:pPr>
        <w:pStyle w:val="CommentText"/>
      </w:pPr>
      <w:r>
        <w:rPr>
          <w:rStyle w:val="CommentReference"/>
        </w:rPr>
        <w:annotationRef/>
      </w:r>
      <w:r>
        <w:t>…because?</w:t>
      </w:r>
    </w:p>
  </w:comment>
  <w:comment w:id="9" w:author="Tong Hui Kang" w:date="2014-06-27T19:01:00Z" w:initials="HK">
    <w:p w:rsidR="00C35D65" w:rsidRDefault="00C35D65">
      <w:pPr>
        <w:pStyle w:val="CommentText"/>
      </w:pPr>
      <w:r>
        <w:rPr>
          <w:rStyle w:val="CommentReference"/>
        </w:rPr>
        <w:annotationRef/>
      </w:r>
      <w:r>
        <w:t>Needs review (i.e. read more answer key)</w:t>
      </w:r>
    </w:p>
  </w:comment>
  <w:comment w:id="10" w:author="Tong Hui Kang" w:date="2014-08-11T13:20:00Z" w:initials="THK">
    <w:p w:rsidR="00C35D65" w:rsidRDefault="00C35D65" w:rsidP="00AF068B">
      <w:pPr>
        <w:pStyle w:val="CommentText"/>
      </w:pPr>
      <w:r>
        <w:rPr>
          <w:rStyle w:val="CommentReference"/>
        </w:rPr>
        <w:annotationRef/>
      </w:r>
      <w:r>
        <w:t>FYI</w:t>
      </w:r>
      <w:r>
        <w:br/>
        <w:t>Much of them are not specifically stated in the syllabus, however, the lattice structures are.</w:t>
      </w:r>
      <w:r>
        <w:br/>
      </w:r>
      <w:r>
        <w:br/>
        <w:t>describe, in simple terms, the lattice structure of a crystalline solid which is:</w:t>
      </w:r>
    </w:p>
    <w:p w:rsidR="00C35D65" w:rsidRDefault="00C35D65" w:rsidP="00AF068B">
      <w:pPr>
        <w:pStyle w:val="CommentText"/>
      </w:pPr>
      <w:r>
        <w:t>(i) ionic, as in sodium chloride, MgO</w:t>
      </w:r>
    </w:p>
    <w:p w:rsidR="00C35D65" w:rsidRDefault="00C35D65" w:rsidP="00AF068B">
      <w:pPr>
        <w:pStyle w:val="CommentText"/>
      </w:pPr>
      <w:r>
        <w:t>(ii) simple molecular, as in iodine</w:t>
      </w:r>
    </w:p>
    <w:p w:rsidR="00C35D65" w:rsidRDefault="00C35D65" w:rsidP="00AF068B">
      <w:pPr>
        <w:pStyle w:val="CommentText"/>
      </w:pPr>
      <w:r>
        <w:t xml:space="preserve">(iii) giant molecular, as in graphite; diamond </w:t>
      </w:r>
    </w:p>
    <w:p w:rsidR="00C35D65" w:rsidRDefault="00C35D65" w:rsidP="00AF068B">
      <w:pPr>
        <w:pStyle w:val="CommentText"/>
      </w:pPr>
      <w:r>
        <w:t>(iv) hydrogen-bonded, as in ice</w:t>
      </w:r>
    </w:p>
    <w:p w:rsidR="00C35D65" w:rsidRDefault="00C35D65" w:rsidP="00AF068B">
      <w:pPr>
        <w:pStyle w:val="CommentText"/>
      </w:pPr>
      <w:r>
        <w:t>(v) metallic, as in copper</w:t>
      </w:r>
    </w:p>
  </w:comment>
  <w:comment w:id="11" w:author="Tong Hui Kang" w:date="2014-07-06T00:07:00Z" w:initials="HK">
    <w:p w:rsidR="00C35D65" w:rsidRPr="008112E3" w:rsidRDefault="00C35D65" w:rsidP="009D549F">
      <w:pPr>
        <w:rPr>
          <w:u w:val="single"/>
        </w:rPr>
      </w:pPr>
      <w:r>
        <w:rPr>
          <w:rStyle w:val="CommentReference"/>
        </w:rPr>
        <w:annotationRef/>
      </w:r>
      <w:r>
        <w:t xml:space="preserve">FYI </w:t>
      </w:r>
      <w:r w:rsidRPr="008112E3">
        <w:rPr>
          <w:u w:val="single"/>
        </w:rPr>
        <w:t>Giant Covalent Structure of diamond and graphite</w:t>
      </w:r>
    </w:p>
    <w:p w:rsidR="00C35D65" w:rsidRPr="008112E3" w:rsidRDefault="00C35D65" w:rsidP="009D549F">
      <w:r w:rsidRPr="008112E3">
        <w:t xml:space="preserve">The carbon atoms of the </w:t>
      </w:r>
      <w:r w:rsidRPr="008112E3">
        <w:rPr>
          <w:u w:val="single"/>
        </w:rPr>
        <w:t>diamond</w:t>
      </w:r>
      <w:r w:rsidRPr="008112E3">
        <w:t xml:space="preserve"> are held by strong covalent bonds in a tetrahedral arrangement in the giant molecular structure.</w:t>
      </w:r>
      <w:r w:rsidRPr="008112E3">
        <w:br/>
        <w:t>A large amount of heat is required to overcome such bonds.</w:t>
      </w:r>
      <w:r w:rsidRPr="008112E3">
        <w:br/>
        <w:t xml:space="preserve">Each C is </w:t>
      </w:r>
      <m:oMath>
        <m:r>
          <m:rPr>
            <m:sty m:val="p"/>
          </m:rPr>
          <w:rPr>
            <w:rFonts w:ascii="Cambria Math" w:hAnsi="Cambria Math"/>
          </w:rPr>
          <m:t>s</m:t>
        </m:r>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3</m:t>
            </m:r>
          </m:sup>
        </m:sSup>
      </m:oMath>
      <w:r w:rsidRPr="008112E3">
        <w:t xml:space="preserve"> hybridised. All the four valence electrons are used for </w:t>
      </w:r>
      <m:oMath>
        <m:r>
          <m:rPr>
            <m:sty m:val="p"/>
          </m:rPr>
          <w:rPr>
            <w:rFonts w:ascii="Cambria Math" w:hAnsi="Cambria Math"/>
          </w:rPr>
          <m:t>σ</m:t>
        </m:r>
      </m:oMath>
      <w:r w:rsidRPr="008112E3">
        <w:t xml:space="preserve"> bonds. There are no mobile electrons to conduct electricity.</w:t>
      </w:r>
    </w:p>
    <w:p w:rsidR="00C35D65" w:rsidRDefault="00C35D65" w:rsidP="003E05E6">
      <w:r w:rsidRPr="008112E3">
        <w:t xml:space="preserve">The carbon atoms of the </w:t>
      </w:r>
      <w:r w:rsidRPr="008112E3">
        <w:rPr>
          <w:u w:val="single"/>
        </w:rPr>
        <w:t>graphite</w:t>
      </w:r>
      <w:r w:rsidRPr="008112E3">
        <w:t xml:space="preserve"> are held by strong covalent bonds in a hexagonal arrangement on extensive layers in the giant molecular structure.</w:t>
      </w:r>
      <w:r w:rsidRPr="008112E3">
        <w:br/>
        <w:t xml:space="preserve">Each C is </w:t>
      </w:r>
      <m:oMath>
        <m:r>
          <m:rPr>
            <m:sty m:val="p"/>
          </m:rPr>
          <w:rPr>
            <w:rFonts w:ascii="Cambria Math" w:hAnsi="Cambria Math"/>
          </w:rPr>
          <m:t>s</m:t>
        </m:r>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oMath>
      <w:r w:rsidRPr="008112E3">
        <w:t xml:space="preserve"> hybridised. 3 out of the 4 valence electrons are used for </w:t>
      </w:r>
      <m:oMath>
        <m:r>
          <m:rPr>
            <m:sty m:val="p"/>
          </m:rPr>
          <w:rPr>
            <w:rFonts w:ascii="Cambria Math" w:hAnsi="Cambria Math"/>
          </w:rPr>
          <m:t>σ</m:t>
        </m:r>
      </m:oMath>
      <w:r w:rsidRPr="008112E3">
        <w:t xml:space="preserve"> bonds.</w:t>
      </w:r>
      <w:r w:rsidRPr="008112E3">
        <w:br/>
        <w:t xml:space="preserve">The unhybridised </w:t>
      </w:r>
      <m:oMath>
        <m:r>
          <m:rPr>
            <m:sty m:val="p"/>
          </m:rPr>
          <w:rPr>
            <w:rFonts w:ascii="Cambria Math" w:hAnsi="Cambria Math"/>
          </w:rPr>
          <m:t>2p</m:t>
        </m:r>
      </m:oMath>
      <w:r w:rsidRPr="008112E3">
        <w:t xml:space="preserve"> orbitals of the </w:t>
      </w:r>
      <m:oMath>
        <m:r>
          <m:rPr>
            <m:sty m:val="p"/>
          </m:rPr>
          <w:rPr>
            <w:rFonts w:ascii="Cambria Math" w:hAnsi="Cambria Math"/>
          </w:rPr>
          <m:t>C</m:t>
        </m:r>
      </m:oMath>
      <w:r w:rsidRPr="008112E3">
        <w:t xml:space="preserve"> atom overlap continuously to form delocalized </w:t>
      </w:r>
      <m:oMath>
        <m:r>
          <m:rPr>
            <m:sty m:val="p"/>
          </m:rPr>
          <w:rPr>
            <w:rFonts w:ascii="Cambria Math" w:hAnsi="Cambria Math"/>
          </w:rPr>
          <m:t>π</m:t>
        </m:r>
      </m:oMath>
      <w:r w:rsidRPr="008112E3">
        <w:t xml:space="preserve"> electron clouds. </w:t>
      </w:r>
      <w:r w:rsidRPr="008112E3">
        <w:br/>
        <w:t>These π electrons can act as mobile charge carriers to conduct electricity along the plane.</w:t>
      </w:r>
    </w:p>
  </w:comment>
  <w:comment w:id="12" w:author="Tong Hui Kang" w:date="2013-09-24T04:28:00Z" w:initials="THK">
    <w:p w:rsidR="00C35D65" w:rsidRDefault="00C35D65">
      <w:pPr>
        <w:pStyle w:val="CommentText"/>
      </w:pPr>
      <w:r>
        <w:rPr>
          <w:rStyle w:val="CommentReference"/>
        </w:rPr>
        <w:annotationRef/>
      </w:r>
      <w:r>
        <w:t>Arrangement – hexagonal- how to put it in?</w:t>
      </w:r>
    </w:p>
  </w:comment>
  <w:comment w:id="13" w:author="Tong Hui Kang" w:date="2014-08-11T13:16:00Z" w:initials="THK">
    <w:p w:rsidR="00C35D65" w:rsidRDefault="00C35D65" w:rsidP="003D10DE">
      <w:pPr>
        <w:pStyle w:val="CommentText"/>
      </w:pPr>
      <w:r>
        <w:rPr>
          <w:rStyle w:val="CommentReference"/>
        </w:rPr>
        <w:annotationRef/>
      </w:r>
      <w:r>
        <w:t xml:space="preserve">FYI: Electrical conductivity of graphite and h-BN TBA </w:t>
      </w:r>
    </w:p>
  </w:comment>
  <w:comment w:id="14" w:author="Tong Hui Kang" w:date="2014-05-13T16:13:00Z" w:initials="THK">
    <w:p w:rsidR="00C35D65" w:rsidRDefault="00C35D65" w:rsidP="003D10DE">
      <w:pPr>
        <w:pStyle w:val="CommentText"/>
      </w:pPr>
      <w:r>
        <w:rPr>
          <w:rStyle w:val="CommentReference"/>
        </w:rPr>
        <w:annotationRef/>
      </w:r>
      <w:r>
        <w:t xml:space="preserve">Graphite is still a poor conductor – </w:t>
      </w:r>
      <w:r>
        <w:br/>
        <w:t>perhaps it is not made up of uniform continuous layers, it is not an excellent conductor of electricity?</w:t>
      </w:r>
    </w:p>
  </w:comment>
  <w:comment w:id="15" w:author="Tong Hui Kang" w:date="2014-08-11T13:26:00Z" w:initials="HK">
    <w:p w:rsidR="00C35D65" w:rsidRDefault="00C35D65">
      <w:pPr>
        <w:pStyle w:val="CommentText"/>
      </w:pPr>
      <w:r>
        <w:rPr>
          <w:rStyle w:val="CommentReference"/>
        </w:rPr>
        <w:annotationRef/>
      </w:r>
      <w:r>
        <w:t>Draw bonding of Cl2O, ClO2, NO2, and N2O, CO</w:t>
      </w:r>
    </w:p>
    <w:p w:rsidR="00C35D65" w:rsidRDefault="00C35D65">
      <w:pPr>
        <w:pStyle w:val="CommentText"/>
      </w:pPr>
    </w:p>
    <w:p w:rsidR="00C35D65" w:rsidRDefault="00C35D65">
      <w:pPr>
        <w:pStyle w:val="CommentText"/>
      </w:pPr>
      <w:r>
        <w:t>Bottomline:  Not period 3 and above, cannot expand octet configuration</w:t>
      </w:r>
    </w:p>
  </w:comment>
  <w:comment w:id="16" w:author="Tong Hui Kang" w:date="2014-07-06T00:05:00Z" w:initials="THK">
    <w:p w:rsidR="00C35D65" w:rsidRDefault="00C35D65">
      <w:pPr>
        <w:pStyle w:val="CommentText"/>
      </w:pPr>
      <w:r>
        <w:rPr>
          <w:rStyle w:val="CommentReference"/>
        </w:rPr>
        <w:annotationRef/>
      </w:r>
      <w:r>
        <w:t>Do they always need an empty orbital?</w:t>
      </w:r>
    </w:p>
  </w:comment>
  <w:comment w:id="17" w:author="Tong Hui Kang" w:date="2014-07-22T21:39:00Z" w:initials="HK">
    <w:p w:rsidR="00C35D65" w:rsidRDefault="00C35D65">
      <w:pPr>
        <w:pStyle w:val="CommentText"/>
      </w:pPr>
      <w:r>
        <w:rPr>
          <w:rStyle w:val="CommentReference"/>
        </w:rPr>
        <w:annotationRef/>
      </w:r>
      <m:oMath>
        <m:r>
          <m:rPr>
            <m:sty m:val="p"/>
          </m:rPr>
          <w:rPr>
            <w:rFonts w:ascii="Cambria Math" w:hAnsi="Cambria Math"/>
          </w:rPr>
          <m:t>C</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4</m:t>
            </m:r>
          </m:sub>
        </m:sSub>
      </m:oMath>
      <w:r w:rsidRPr="008500F6">
        <w:t xml:space="preserve"> does</w:t>
      </w:r>
      <w:r>
        <w:t xml:space="preserve"> not react (or hydrolyse) in water due to the absence of empty low-lying 3d orbitals to accommodate the lone pair of electrons from water molecules.</w:t>
      </w:r>
    </w:p>
  </w:comment>
  <w:comment w:id="18" w:author="Tong Hui Kang" w:date="2014-06-22T22:19:00Z" w:initials="HK">
    <w:p w:rsidR="00C35D65" w:rsidRDefault="00C35D65" w:rsidP="00CD4712">
      <w:r>
        <w:rPr>
          <w:rStyle w:val="CommentReference"/>
        </w:rPr>
        <w:annotationRef/>
      </w:r>
      <w:r>
        <w:t>FYI organic chem</w:t>
      </w:r>
      <w:r>
        <w:br/>
      </w:r>
      <w:r w:rsidRPr="008112E3">
        <w:t>Liquid</w:t>
      </w:r>
      <m:oMath>
        <m:r>
          <m:rPr>
            <m:sty m:val="p"/>
          </m:rPr>
          <w:rPr>
            <w:rFonts w:ascii="Cambria Math" w:hAnsi="Cambria Math"/>
          </w:rPr>
          <m:t xml:space="preserve"> 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8112E3">
        <w:t xml:space="preserve"> is the suitable solvent for organic compounds, because</w:t>
      </w:r>
      <m:oMath>
        <m:r>
          <m:rPr>
            <m:sty m:val="p"/>
          </m:rPr>
          <w:rPr>
            <w:rFonts w:ascii="Cambria Math" w:hAnsi="Cambria Math"/>
          </w:rPr>
          <m:t xml:space="preserve"> 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8112E3">
        <w:t xml:space="preserve"> can be easily removed by evaporation and can be recycled for repeated use. </w:t>
      </w:r>
      <w:r w:rsidRPr="008112E3">
        <w:br/>
        <w:t>Polar ends of</w:t>
      </w:r>
      <m:oMath>
        <m:r>
          <m:rPr>
            <m:sty m:val="p"/>
          </m:rPr>
          <w:rPr>
            <w:rFonts w:ascii="Cambria Math" w:hAnsi="Cambria Math"/>
          </w:rPr>
          <m:t xml:space="preserve"> 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8112E3">
        <w:t xml:space="preserve"> can solvate the polar caffeine molecule, resulting in caffeine being soluble in</w:t>
      </w:r>
      <m:oMath>
        <m:r>
          <m:rPr>
            <m:sty m:val="p"/>
          </m:rPr>
          <w:rPr>
            <w:rFonts w:ascii="Cambria Math" w:hAnsi="Cambria Math"/>
          </w:rPr>
          <m:t xml:space="preserve"> 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8112E3">
        <w:t>. In addition,</w:t>
      </w:r>
      <m:oMath>
        <m:r>
          <m:rPr>
            <m:sty m:val="p"/>
          </m:rPr>
          <w:rPr>
            <w:rFonts w:ascii="Cambria Math" w:hAnsi="Cambria Math"/>
          </w:rPr>
          <m:t xml:space="preserve"> 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8112E3">
        <w:t xml:space="preserve"> is not toxic.</w:t>
      </w:r>
    </w:p>
  </w:comment>
  <w:comment w:id="19" w:author="Tong Hui Kang" w:date="2013-09-23T18:22:00Z" w:initials="THK">
    <w:p w:rsidR="00C35D65" w:rsidRDefault="00C35D65" w:rsidP="00D34FD5">
      <w:pPr>
        <w:pStyle w:val="CommentText"/>
      </w:pPr>
      <w:r>
        <w:rPr>
          <w:rStyle w:val="CommentReference"/>
        </w:rPr>
        <w:annotationRef/>
      </w:r>
      <w:r>
        <w:t>Draw shapes (TBA long later)</w:t>
      </w:r>
    </w:p>
  </w:comment>
  <w:comment w:id="20" w:author="Tong Hui Kang" w:date="2013-09-29T22:23:00Z" w:initials="THK">
    <w:p w:rsidR="00C35D65" w:rsidRDefault="00C35D65">
      <w:pPr>
        <w:pStyle w:val="CommentText"/>
      </w:pPr>
      <w:r>
        <w:rPr>
          <w:rStyle w:val="CommentReference"/>
        </w:rPr>
        <w:annotationRef/>
      </w:r>
      <w:r>
        <w:t>Is electronegativity (as above) dependent on size – so is this double counting?</w:t>
      </w:r>
    </w:p>
  </w:comment>
  <w:comment w:id="22" w:author="Tong Hui Kang" w:date="2014-07-06T00:12:00Z" w:initials="THK">
    <w:p w:rsidR="00C35D65" w:rsidRDefault="00C35D65" w:rsidP="007937BD">
      <w:pPr>
        <w:pStyle w:val="CommentText"/>
      </w:pPr>
      <w:r>
        <w:rPr>
          <w:rStyle w:val="CommentReference"/>
        </w:rPr>
        <w:annotationRef/>
      </w:r>
      <w:r>
        <w:t>The point where two curves offset each other and achieve ideality? (Is this how R is derived?)</w:t>
      </w:r>
    </w:p>
  </w:comment>
  <w:comment w:id="24" w:author="Tong Hui Kang" w:date="2014-08-11T17:37:00Z" w:initials="HK">
    <w:p w:rsidR="00C35D65" w:rsidRDefault="00C35D65">
      <w:pPr>
        <w:pStyle w:val="CommentText"/>
      </w:pPr>
      <w:r>
        <w:rPr>
          <w:rStyle w:val="CommentReference"/>
        </w:rPr>
        <w:annotationRef/>
      </w:r>
      <w:r w:rsidRPr="002D6E3C">
        <w:t>If bond energy calculated (using data booklet) differs from actual answer, you can state ‘values in data booklet are average bond energy values./ or</w:t>
      </w:r>
      <w:r>
        <w:t xml:space="preserve"> if applicable,</w:t>
      </w:r>
      <w:r w:rsidRPr="002D6E3C">
        <w:t xml:space="preserve"> the compound is not in the gaseous state.</w:t>
      </w:r>
    </w:p>
  </w:comment>
  <w:comment w:id="25" w:author="Tong Hui Kang" w:date="2014-08-11T17:37:00Z" w:initials="HK">
    <w:p w:rsidR="00C35D65" w:rsidRDefault="00C35D65">
      <w:pPr>
        <w:pStyle w:val="CommentText"/>
      </w:pPr>
      <w:r>
        <w:rPr>
          <w:rStyle w:val="CommentReference"/>
        </w:rPr>
        <w:annotationRef/>
      </w:r>
      <w:r>
        <w:t>Energy diagram should help.</w:t>
      </w:r>
    </w:p>
  </w:comment>
  <w:comment w:id="26" w:author="Tong Hui Kang" w:date="2014-07-02T02:16:00Z" w:initials="HK">
    <w:p w:rsidR="00C35D65" w:rsidRDefault="00C35D65">
      <w:pPr>
        <w:pStyle w:val="CommentText"/>
      </w:pPr>
      <w:r>
        <w:rPr>
          <w:rStyle w:val="CommentReference"/>
        </w:rPr>
        <w:annotationRef/>
      </w:r>
      <w:r>
        <w:t>Explain why magnesium carbonate decomposes at a temperature lower than that of calculated.</w:t>
      </w:r>
      <w:r>
        <w:br/>
      </w:r>
      <w:r>
        <w:br/>
      </w:r>
      <w:r w:rsidRPr="00C21AB6">
        <w:t>Increase in entropy of gaseous CO2 is greater than that of solid MgO and MgCO3 thus, the ∆S is greater than ∆So used in e(i).</w:t>
      </w:r>
    </w:p>
  </w:comment>
  <w:comment w:id="28" w:author="Tong Hui Kang" w:date="2014-08-11T14:53:00Z" w:initials="HK">
    <w:p w:rsidR="00C35D65" w:rsidRDefault="00C35D65" w:rsidP="00BC2F00">
      <w:pPr>
        <w:pStyle w:val="CommentText"/>
      </w:pPr>
      <w:r>
        <w:rPr>
          <w:rStyle w:val="CommentReference"/>
        </w:rPr>
        <w:annotationRef/>
      </w:r>
      <w:r>
        <w:t>Pretty much repeated stuff from  chemical bonding.</w:t>
      </w:r>
    </w:p>
  </w:comment>
  <w:comment w:id="29" w:author="Tong Hui Kang" w:date="2014-08-11T14:53:00Z" w:initials="HK">
    <w:p w:rsidR="00C35D65" w:rsidRPr="008112E3" w:rsidRDefault="00C35D65" w:rsidP="00BC2F00">
      <w:r>
        <w:rPr>
          <w:rStyle w:val="CommentReference"/>
        </w:rPr>
        <w:annotationRef/>
      </w:r>
      <w:r w:rsidRPr="008112E3">
        <w:rPr>
          <w:b/>
        </w:rPr>
        <w:t>Metal ions</w:t>
      </w:r>
      <w:r w:rsidRPr="008112E3">
        <w:t xml:space="preserve"> </w:t>
      </w:r>
      <w:r w:rsidRPr="008112E3">
        <w:rPr>
          <w:rStyle w:val="CommentReference"/>
        </w:rPr>
        <w:annotationRef/>
      </w:r>
      <w:r w:rsidRPr="008112E3">
        <w:t xml:space="preserve">(not the pure metal) that have </w:t>
      </w:r>
      <w:r w:rsidRPr="008112E3">
        <w:rPr>
          <w:b/>
        </w:rPr>
        <w:t>high charge density</w:t>
      </w:r>
      <w:r w:rsidRPr="008112E3">
        <w:t xml:space="preserve"> (small and highly charged) undergo hydrolysis to give an acidic solution.</w:t>
      </w:r>
      <w:r w:rsidRPr="008112E3">
        <w:br/>
        <w:t xml:space="preserve">The high polarising power of metal ions polarises the </w:t>
      </w:r>
      <m:oMath>
        <m:r>
          <m:rPr>
            <m:sty m:val="p"/>
          </m:rPr>
          <w:rPr>
            <w:rFonts w:ascii="Cambria Math" w:hAnsi="Cambria Math"/>
          </w:rPr>
          <m:t>O-H</m:t>
        </m:r>
      </m:oMath>
      <w:r w:rsidRPr="008112E3">
        <w:t xml:space="preserve"> bond in the co-ordinated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8112E3">
        <w:t xml:space="preserve"> molecules giving the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8112E3">
        <w:t xml:space="preserve"> atoms a highly positive charge,</w:t>
      </w:r>
      <w:r w:rsidRPr="008112E3">
        <w:br/>
        <w:t xml:space="preserve">which may be </w:t>
      </w:r>
      <w:r w:rsidRPr="008112E3">
        <w:rPr>
          <w:b/>
        </w:rPr>
        <w:t>extracted</w:t>
      </w:r>
      <w:r w:rsidRPr="008112E3">
        <w:t xml:space="preserve"> by free water molecules, forming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oMath>
      <w:r w:rsidRPr="008112E3">
        <w:t xml:space="preserve"> ions, giving an acidic solution. </w:t>
      </w:r>
    </w:p>
    <w:p w:rsidR="00C35D65" w:rsidRDefault="00C35D65" w:rsidP="00BC2F00">
      <w:pPr>
        <w:pStyle w:val="CommentText"/>
      </w:pPr>
    </w:p>
  </w:comment>
  <w:comment w:id="30" w:author="Tong Hui Kang" w:date="2014-08-11T14:53:00Z" w:initials="HK">
    <w:p w:rsidR="00C35D65" w:rsidRDefault="00C35D65" w:rsidP="00BC2F00">
      <w:pPr>
        <w:pStyle w:val="CommentText"/>
      </w:pPr>
      <w:r>
        <w:rPr>
          <w:rStyle w:val="CommentReference"/>
        </w:rPr>
        <w:annotationRef/>
      </w:r>
      <w:r>
        <w:t>Of what?</w:t>
      </w:r>
    </w:p>
  </w:comment>
  <w:comment w:id="33" w:author="Tong Hui Kang" w:date="2014-04-25T00:17:00Z" w:initials="HK">
    <w:p w:rsidR="00C35D65" w:rsidRDefault="00C35D65" w:rsidP="003F6BE3">
      <w:r>
        <w:rPr>
          <w:rStyle w:val="CommentReference"/>
        </w:rPr>
        <w:annotationRef/>
      </w:r>
      <w:r>
        <w:t>Halogens are p-block elements with an outermost electronic configuration of</w:t>
      </w:r>
      <m:oMath>
        <m:r>
          <w:rPr>
            <w:rFonts w:ascii="Cambria Math" w:hAnsi="Cambria Math"/>
          </w:rPr>
          <m:t xml:space="preserve"> n</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5</m:t>
            </m:r>
          </m:sup>
        </m:sSup>
      </m:oMath>
      <w:r>
        <w:t>.</w:t>
      </w:r>
    </w:p>
    <w:p w:rsidR="00C35D65" w:rsidRDefault="00C35D65" w:rsidP="003F6BE3">
      <w:r>
        <w:t>The most common and stable oxidation state for halogen is</w:t>
      </w:r>
      <m:oMath>
        <m:r>
          <w:rPr>
            <w:rFonts w:ascii="Cambria Math" w:hAnsi="Cambria Math"/>
          </w:rPr>
          <m:t xml:space="preserve"> -1</m:t>
        </m:r>
      </m:oMath>
      <w:r>
        <w:t>.</w:t>
      </w:r>
    </w:p>
    <w:p w:rsidR="00C35D65" w:rsidRDefault="00C35D65" w:rsidP="003F6BE3">
      <w:pPr>
        <w:pStyle w:val="CommentText"/>
      </w:pPr>
      <w:r>
        <w:t>All halogens, except fluorine, exhibit variable oxidation states.</w:t>
      </w:r>
    </w:p>
  </w:comment>
  <w:comment w:id="34" w:author="Tong Hui Kang" w:date="2014-06-27T18:19:00Z" w:initials="HK">
    <w:p w:rsidR="00C35D65" w:rsidRDefault="00C35D65" w:rsidP="00780A6C">
      <w:pPr>
        <w:pStyle w:val="CommentText"/>
      </w:pPr>
      <w:r>
        <w:rPr>
          <w:rStyle w:val="CommentReference"/>
        </w:rPr>
        <w:annotationRef/>
      </w:r>
      <w:r>
        <w:t>Explain why this occurs?</w:t>
      </w:r>
    </w:p>
  </w:comment>
  <w:comment w:id="35" w:author="Tong Hui Kang" w:date="2014-06-27T18:20:00Z" w:initials="HK">
    <w:p w:rsidR="00C35D65" w:rsidRDefault="00C35D65" w:rsidP="00780A6C">
      <w:pPr>
        <w:pStyle w:val="CommentText"/>
      </w:pPr>
      <w:r>
        <w:rPr>
          <w:rStyle w:val="CommentReference"/>
        </w:rPr>
        <w:annotationRef/>
      </w:r>
      <w:r>
        <w:t>Why is it soluble? (or is it)</w:t>
      </w:r>
    </w:p>
  </w:comment>
  <w:comment w:id="36" w:author="Tong Hui Kang" w:date="2014-04-25T00:05:00Z" w:initials="HK">
    <w:p w:rsidR="00C35D65" w:rsidRDefault="00C35D65">
      <w:pPr>
        <w:pStyle w:val="CommentText"/>
      </w:pPr>
      <w:r>
        <w:rPr>
          <w:rStyle w:val="CommentReference"/>
        </w:rPr>
        <w:annotationRef/>
      </w:r>
      <w:r>
        <w:t>“</w:t>
      </w:r>
      <m:oMath>
        <m:r>
          <w:rPr>
            <w:rFonts w:ascii="Cambria Math" w:hAnsi="Cambria Math"/>
          </w:rPr>
          <m:t>H-I</m:t>
        </m:r>
      </m:oMath>
      <w:r>
        <w:t xml:space="preserve"> bond is weaker than </w:t>
      </w:r>
      <m:oMath>
        <m:r>
          <w:rPr>
            <w:rFonts w:ascii="Cambria Math" w:hAnsi="Cambria Math"/>
          </w:rPr>
          <m:t>H-Cl</m:t>
        </m:r>
      </m:oMath>
      <w:r>
        <w:t xml:space="preserve"> bond. Reaction of</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with</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is less vigorous/favourable and the</w:t>
      </w:r>
      <m:oMath>
        <m:r>
          <w:rPr>
            <w:rFonts w:ascii="Cambria Math" w:hAnsi="Cambria Math"/>
          </w:rPr>
          <m:t xml:space="preserve"> HI</m:t>
        </m:r>
      </m:oMath>
      <w:r>
        <w:t xml:space="preserve"> formed is easily decomposed, hence the reaction is reversible.”</w:t>
      </w:r>
    </w:p>
  </w:comment>
  <w:comment w:id="37" w:author="Tong Hui Kang" w:date="2014-04-25T00:03:00Z" w:initials="HK">
    <w:p w:rsidR="00C35D65" w:rsidRDefault="00C35D65">
      <w:pPr>
        <w:pStyle w:val="CommentText"/>
      </w:pPr>
      <w:r>
        <w:rPr>
          <w:rStyle w:val="CommentReference"/>
        </w:rPr>
        <w:annotationRef/>
      </w:r>
      <w:r>
        <w:t>Side note (which is not quite relevant to the cases)</w:t>
      </w:r>
      <w:r>
        <w:br/>
        <w:t>The increasing atomic radius down the group usually imply longer and hence weaker covalent bonds. One exception in this trend is fluorine, which has a weak F-F bond. This could be due to the lone pairs of electrons on the fluorine atoms being close together that they strongly repel each other, hence weakening the bond.</w:t>
      </w:r>
    </w:p>
  </w:comment>
  <w:comment w:id="38" w:author="Tong Hui Kang" w:date="2014-04-27T05:52:00Z" w:initials="HK">
    <w:p w:rsidR="00C35D65" w:rsidRDefault="00C35D65">
      <w:pPr>
        <w:pStyle w:val="CommentText"/>
      </w:pPr>
      <w:r>
        <w:rPr>
          <w:rStyle w:val="CommentReference"/>
        </w:rPr>
        <w:annotationRef/>
      </w:r>
      <w:r>
        <w:t>The notes specified that the acidity decreases down the period. It is really the case? i.e. HCl already completely dissociates in water, given the same no. of moles, there should not be a stronger monoprotic acid.</w:t>
      </w:r>
    </w:p>
  </w:comment>
  <w:comment w:id="39" w:author="Tong Hui Kang" w:date="2014-04-25T00:30:00Z" w:initials="HK">
    <w:p w:rsidR="00C35D65" w:rsidRDefault="00C35D65">
      <w:pPr>
        <w:pStyle w:val="CommentText"/>
      </w:pPr>
      <w:r>
        <w:rPr>
          <w:rStyle w:val="CommentReference"/>
        </w:rPr>
        <w:annotationRef/>
      </w:r>
      <w:r>
        <w:t>Clarify reaction pathway.</w:t>
      </w:r>
    </w:p>
  </w:comment>
  <w:comment w:id="41" w:author="Tong Hui Kang" w:date="2014-07-05T13:49:00Z" w:initials="HK">
    <w:p w:rsidR="00C35D65" w:rsidRDefault="00C35D65" w:rsidP="002F22D9">
      <w:pPr>
        <w:pStyle w:val="CommentText"/>
      </w:pPr>
      <w:r>
        <w:rPr>
          <w:rStyle w:val="CommentReference"/>
        </w:rPr>
        <w:annotationRef/>
      </w:r>
      <w:r>
        <w:t>This is asked for</w:t>
      </w:r>
    </w:p>
  </w:comment>
  <w:comment w:id="42" w:author="Tong Hui Kang" w:date="2014-07-05T13:51:00Z" w:initials="HK">
    <w:p w:rsidR="00C35D65" w:rsidRDefault="00C35D65">
      <w:pPr>
        <w:pStyle w:val="CommentText"/>
      </w:pPr>
      <w:r>
        <w:rPr>
          <w:rStyle w:val="CommentReference"/>
        </w:rPr>
        <w:annotationRef/>
      </w:r>
      <w:r>
        <w:t>The rate equation is not necessary the s</w:t>
      </w:r>
      <w:r w:rsidRPr="00EB01E4">
        <w:t>toichiometric ratio</w:t>
      </w:r>
      <w:r>
        <w:t xml:space="preserve"> </w:t>
      </w:r>
      <w:r>
        <w:br/>
        <w:t>- however this problem has yet to be encountered.</w:t>
      </w:r>
    </w:p>
  </w:comment>
  <w:comment w:id="43" w:author="Tong Hui Kang" w:date="2014-07-05T13:56:00Z" w:initials="HK">
    <w:p w:rsidR="00C35D65" w:rsidRPr="008112E3" w:rsidRDefault="00C35D65" w:rsidP="002F22D9">
      <w:r>
        <w:rPr>
          <w:rStyle w:val="CommentReference"/>
        </w:rPr>
        <w:annotationRef/>
      </w:r>
      <w:r>
        <w:t>FYI</w:t>
      </w:r>
      <w:r>
        <w:br/>
      </w:r>
      <m:oMathPara>
        <m:oMathParaPr>
          <m:jc m:val="left"/>
        </m:oMathPara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c</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produc</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d>
                </m:e>
                <m:sup>
                  <m:r>
                    <m:rPr>
                      <m:sty m:val="p"/>
                    </m:rPr>
                    <w:rPr>
                      <w:rFonts w:ascii="Cambria Math" w:hAnsi="Cambria Math"/>
                    </w:rPr>
                    <m:t>m</m:t>
                  </m:r>
                </m:sup>
              </m:sSup>
              <m:r>
                <m:rPr>
                  <m:sty m:val="p"/>
                </m:rPr>
                <w:rPr>
                  <w:rFonts w:ascii="Cambria Math" w:hAnsi="Cambria Math"/>
                </w:rPr>
                <m:t>…</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reactan</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d>
                </m:e>
                <m:sup>
                  <m:r>
                    <m:rPr>
                      <m:sty m:val="p"/>
                    </m:rPr>
                    <w:rPr>
                      <w:rFonts w:ascii="Cambria Math" w:hAnsi="Cambria Math"/>
                    </w:rPr>
                    <m:t>n</m:t>
                  </m:r>
                </m:sup>
              </m:sSup>
              <m:r>
                <m:rPr>
                  <m:sty m:val="p"/>
                </m:rPr>
                <w:rPr>
                  <w:rFonts w:ascii="Cambria Math" w:hAnsi="Cambria Math"/>
                </w:rPr>
                <m:t>…</m:t>
              </m:r>
            </m:den>
          </m:f>
        </m:oMath>
      </m:oMathPara>
    </w:p>
    <w:p w:rsidR="00C35D65" w:rsidRDefault="00C35D65" w:rsidP="002F22D9">
      <w:pPr>
        <w:pStyle w:val="CommentText"/>
      </w:pPr>
      <w:r w:rsidRPr="008112E3">
        <w:t xml:space="preserve">If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c</m:t>
            </m:r>
          </m:sub>
        </m:sSub>
        <m:r>
          <m:rPr>
            <m:sty m:val="p"/>
          </m:rPr>
          <w:rPr>
            <w:rFonts w:ascii="Cambria Math" w:hAnsi="Cambria Math"/>
          </w:rPr>
          <m:t>&gt;1</m:t>
        </m:r>
      </m:oMath>
      <w:r w:rsidRPr="008112E3">
        <w:t>, the position of equilibrium</w:t>
      </w:r>
      <w:r w:rsidRPr="008112E3">
        <w:rPr>
          <w:rStyle w:val="CommentReference"/>
        </w:rPr>
        <w:annotationRef/>
      </w:r>
      <w:r>
        <w:t xml:space="preserve"> lies on the right as there is a higher proportion of products</w:t>
      </w:r>
    </w:p>
  </w:comment>
  <w:comment w:id="44" w:author="Tong Hui Kang" w:date="2014-07-05T13:57:00Z" w:initials="HK">
    <w:p w:rsidR="00C35D65" w:rsidRDefault="00C35D65">
      <w:pPr>
        <w:pStyle w:val="CommentText"/>
      </w:pPr>
      <w:r>
        <w:rPr>
          <w:rStyle w:val="CommentReference"/>
        </w:rPr>
        <w:annotationRef/>
      </w:r>
      <w:r>
        <w:t>When the concentration of one reactant decrease, can the concentration of the other reactant increase?</w:t>
      </w:r>
    </w:p>
  </w:comment>
  <w:comment w:id="45" w:author="Tong Hui Kang" w:date="2014-07-05T14:46:00Z" w:initials="HK">
    <w:p w:rsidR="00C35D65" w:rsidRDefault="00C35D65">
      <w:pPr>
        <w:pStyle w:val="CommentText"/>
      </w:pPr>
      <w:r>
        <w:rPr>
          <w:rStyle w:val="CommentReference"/>
        </w:rPr>
        <w:annotationRef/>
      </w:r>
      <w:r>
        <w:t>Also really for increase in temperature/concentrate/pressure?</w:t>
      </w:r>
    </w:p>
  </w:comment>
  <w:comment w:id="47" w:author="Tong Hui Kang" w:date="2014-06-22T23:39:00Z" w:initials="HK">
    <w:p w:rsidR="00C35D65" w:rsidRDefault="00C35D65" w:rsidP="00EE3BBE">
      <w:pPr>
        <w:pStyle w:val="CommentText"/>
      </w:pPr>
      <w:r>
        <w:rPr>
          <w:rStyle w:val="CommentReference"/>
        </w:rPr>
        <w:annotationRef/>
      </w:r>
      <w:r>
        <w:t>Need to see what is really relevant</w:t>
      </w:r>
    </w:p>
  </w:comment>
  <w:comment w:id="48" w:author="Tong Hui Kang" w:date="2014-07-06T00:43:00Z" w:initials="HK">
    <w:p w:rsidR="00C35D65" w:rsidRDefault="00C35D65">
      <w:pPr>
        <w:pStyle w:val="CommentText"/>
      </w:pPr>
      <w:r>
        <w:rPr>
          <w:rStyle w:val="CommentReference"/>
        </w:rPr>
        <w:annotationRef/>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t xml:space="preserve"> does not exist on its own, as it is very small with high charge density.</w:t>
      </w:r>
    </w:p>
    <w:p w:rsidR="00C35D65" w:rsidRDefault="00C35D65">
      <w:pPr>
        <w:pStyle w:val="CommentText"/>
      </w:pPr>
      <w:r>
        <w:t>It exists as hydronium ions</w:t>
      </w:r>
      <m:oMath>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O</m:t>
            </m:r>
          </m:e>
          <m:sup>
            <m:r>
              <m:rPr>
                <m:sty m:val="p"/>
              </m:rPr>
              <w:rPr>
                <w:rFonts w:ascii="Cambria Math" w:hAnsi="Cambria Math"/>
              </w:rPr>
              <m:t>+</m:t>
            </m:r>
          </m:sup>
        </m:sSup>
      </m:oMath>
    </w:p>
  </w:comment>
  <w:comment w:id="49" w:author="Tong Hui Kang" w:date="2014-07-06T00:49:00Z" w:initials="HK">
    <w:p w:rsidR="00C35D65" w:rsidRDefault="00C35D65" w:rsidP="00100F7A">
      <w:r>
        <w:rPr>
          <w:rStyle w:val="CommentReference"/>
        </w:rPr>
        <w:annotationRef/>
      </w:r>
      <m:oMath>
        <m:r>
          <m:rPr>
            <m:sty m:val="p"/>
          </m:rPr>
          <w:rPr>
            <w:rFonts w:ascii="Cambria Math" w:hAnsi="Cambria Math"/>
          </w:rPr>
          <m:t>pH</m:t>
        </m:r>
      </m:oMath>
      <w:r w:rsidRPr="008112E3">
        <w:t xml:space="preserve"> is a measure of total concentration of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t xml:space="preserve"> ions in the aqueous system.</w:t>
      </w:r>
    </w:p>
    <w:p w:rsidR="00C35D65" w:rsidRDefault="00C35D65" w:rsidP="00100F7A"/>
    <w:p w:rsidR="00C35D65" w:rsidRDefault="00C35D65" w:rsidP="00100F7A">
      <w:r>
        <w:t>You need to calculate pOH then pH in alkaline conditions.</w:t>
      </w:r>
    </w:p>
  </w:comment>
  <w:comment w:id="50" w:author="Tong Hui Kang" w:date="2014-07-05T15:19:00Z" w:initials="HK">
    <w:p w:rsidR="00C35D65" w:rsidRDefault="00C35D65" w:rsidP="00100F7A">
      <w:r>
        <w:rPr>
          <w:rStyle w:val="CommentReference"/>
        </w:rPr>
        <w:annotationRef/>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vertAlign w:val="subscript"/>
              </w:rPr>
              <m:t>w</m:t>
            </m:r>
          </m:sub>
        </m:sSub>
      </m:oMath>
      <w:r w:rsidRPr="008112E3">
        <w:t xml:space="preserve"> is the ionic product of water.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vertAlign w:val="subscript"/>
              </w:rPr>
              <m:t>w</m:t>
            </m:r>
          </m:sub>
        </m:sSub>
      </m:oMath>
      <w:r w:rsidRPr="008112E3">
        <w:t xml:space="preserve"> (and</w:t>
      </w:r>
      <m:oMath>
        <m:r>
          <m:rPr>
            <m:sty m:val="p"/>
          </m:rPr>
          <w:rPr>
            <w:rFonts w:ascii="Cambria Math" w:hAnsi="Cambria Math"/>
          </w:rPr>
          <m:t xml:space="preserve"> p</m:t>
        </m:r>
        <m:sSub>
          <m:sSubPr>
            <m:ctrlPr>
              <w:rPr>
                <w:rFonts w:ascii="Cambria Math" w:hAnsi="Cambria Math"/>
              </w:rPr>
            </m:ctrlPr>
          </m:sSubPr>
          <m:e>
            <m:r>
              <m:rPr>
                <m:sty m:val="p"/>
              </m:rPr>
              <w:rPr>
                <w:rFonts w:ascii="Cambria Math" w:hAnsi="Cambria Math"/>
              </w:rPr>
              <m:t>K</m:t>
            </m:r>
          </m:e>
          <m:sub>
            <m:r>
              <m:rPr>
                <m:sty m:val="p"/>
              </m:rPr>
              <w:rPr>
                <w:rFonts w:ascii="Cambria Math" w:hAnsi="Cambria Math"/>
                <w:vertAlign w:val="subscript"/>
              </w:rPr>
              <m:t>w</m:t>
            </m:r>
          </m:sub>
        </m:sSub>
      </m:oMath>
      <w:r w:rsidRPr="008112E3">
        <w:t>) are co</w:t>
      </w:r>
      <w:r>
        <w:t>nstant at constant temperature.</w:t>
      </w:r>
    </w:p>
  </w:comment>
  <w:comment w:id="51" w:author="Tong Hui Kang" w:date="2014-07-05T15:40:00Z" w:initials="HK">
    <w:p w:rsidR="00C35D65" w:rsidRPr="008112E3" w:rsidRDefault="00C35D65" w:rsidP="00237022">
      <w:r>
        <w:rPr>
          <w:rStyle w:val="CommentReference"/>
        </w:rPr>
        <w:annotationRef/>
      </w:r>
      <w:r>
        <w:t>FYI</w:t>
      </w:r>
      <w:r>
        <w:br/>
      </w:r>
      <w:r>
        <w:br/>
        <w:t>(I don’t know how come Kc is involved)</w:t>
      </w:r>
      <w:r>
        <w:br/>
      </w:r>
      <w:r>
        <w:br/>
      </w:r>
      <w:r w:rsidRPr="008112E3">
        <w:t>Determining of which of the conjugate acid/base pair is stronger</w:t>
      </w:r>
      <w:r w:rsidRPr="008112E3">
        <w:br/>
      </w:r>
      <m:oMathPara>
        <m:oMathParaPr>
          <m:jc m:val="left"/>
        </m:oMathParaPr>
        <m:oMath>
          <m:r>
            <m:rPr>
              <m:sty m:val="p"/>
            </m:rPr>
            <w:rPr>
              <w:rFonts w:ascii="Cambria Math" w:hAnsi="Cambria Math"/>
            </w:rPr>
            <m:t>HA+B⇌</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BH</m:t>
              </m:r>
            </m:e>
            <m:sup>
              <m:r>
                <m:rPr>
                  <m:sty m:val="p"/>
                </m:rPr>
                <w:rPr>
                  <w:rFonts w:ascii="Cambria Math" w:hAnsi="Cambria Math"/>
                </w:rPr>
                <m:t>+</m:t>
              </m:r>
            </m:sup>
          </m:sSup>
        </m:oMath>
      </m:oMathPara>
    </w:p>
    <w:p w:rsidR="00C35D65" w:rsidRPr="008112E3" w:rsidRDefault="00527927" w:rsidP="00237022">
      <m:oMath>
        <m:sSub>
          <m:sSubPr>
            <m:ctrlPr>
              <w:rPr>
                <w:rFonts w:ascii="Cambria Math" w:hAnsi="Cambria Math"/>
              </w:rPr>
            </m:ctrlPr>
          </m:sSubPr>
          <m:e>
            <m:r>
              <m:rPr>
                <m:sty m:val="p"/>
              </m:rPr>
              <w:rPr>
                <w:rFonts w:ascii="Cambria Math" w:hAnsi="Cambria Math"/>
              </w:rPr>
              <m:t>K</m:t>
            </m:r>
          </m:e>
          <m:sub>
            <m:r>
              <m:rPr>
                <m:sty m:val="p"/>
              </m:rPr>
              <w:rPr>
                <w:rFonts w:ascii="Cambria Math" w:hAnsi="Cambria Math"/>
                <w:vertAlign w:val="subscript"/>
              </w:rPr>
              <m:t>c</m:t>
            </m:r>
          </m:sub>
        </m:sSub>
      </m:oMath>
      <w:r w:rsidR="00C35D65" w:rsidRPr="008112E3">
        <w:t xml:space="preserve"> is large (small). Position of equilibrium lies more to the right (left).</w:t>
      </w:r>
      <w:r w:rsidR="00C35D65" w:rsidRPr="008112E3">
        <w:br/>
      </w:r>
      <m:oMath>
        <m:r>
          <m:rPr>
            <m:sty m:val="p"/>
          </m:rPr>
          <w:rPr>
            <w:rFonts w:ascii="Cambria Math" w:hAnsi="Cambria Math"/>
          </w:rPr>
          <m:t>HA</m:t>
        </m:r>
      </m:oMath>
      <w:r w:rsidR="00C35D65" w:rsidRPr="008112E3">
        <w:t xml:space="preserve"> and </w:t>
      </w:r>
      <m:oMath>
        <m:r>
          <m:rPr>
            <m:sty m:val="p"/>
          </m:rPr>
          <w:rPr>
            <w:rFonts w:ascii="Cambria Math" w:hAnsi="Cambria Math"/>
          </w:rPr>
          <m:t>B</m:t>
        </m:r>
      </m:oMath>
      <w:r w:rsidR="00C35D65" w:rsidRPr="008112E3">
        <w:t xml:space="preserve">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vertAlign w:val="superscript"/>
              </w:rPr>
              <m:t>-</m:t>
            </m:r>
          </m:sup>
        </m:sSup>
      </m:oMath>
      <w:r w:rsidR="00C35D65" w:rsidRPr="008112E3">
        <w:t xml:space="preserve"> and </w:t>
      </w:r>
      <m:oMath>
        <m:r>
          <m:rPr>
            <m:sty m:val="p"/>
          </m:rPr>
          <w:rPr>
            <w:rFonts w:ascii="Cambria Math" w:hAnsi="Cambria Math"/>
          </w:rPr>
          <m:t>B</m:t>
        </m:r>
        <m:sSup>
          <m:sSupPr>
            <m:ctrlPr>
              <w:rPr>
                <w:rFonts w:ascii="Cambria Math" w:hAnsi="Cambria Math"/>
              </w:rPr>
            </m:ctrlPr>
          </m:sSupPr>
          <m:e>
            <m:r>
              <m:rPr>
                <m:sty m:val="p"/>
              </m:rPr>
              <w:rPr>
                <w:rFonts w:ascii="Cambria Math" w:hAnsi="Cambria Math"/>
              </w:rPr>
              <m:t>H</m:t>
            </m:r>
          </m:e>
          <m:sup>
            <m:r>
              <m:rPr>
                <m:sty m:val="p"/>
              </m:rPr>
              <w:rPr>
                <w:rFonts w:ascii="Cambria Math" w:hAnsi="Cambria Math"/>
                <w:vertAlign w:val="superscript"/>
              </w:rPr>
              <m:t>+</m:t>
            </m:r>
          </m:sup>
        </m:sSup>
      </m:oMath>
      <w:r w:rsidR="00C35D65" w:rsidRPr="008112E3">
        <w:t>) are stronger acid and base respectively, as</w:t>
      </w:r>
      <w:r w:rsidR="00C35D65" w:rsidRPr="008112E3">
        <w:br/>
      </w:r>
      <m:oMath>
        <m:r>
          <m:rPr>
            <m:sty m:val="p"/>
          </m:rPr>
          <w:rPr>
            <w:rFonts w:ascii="Cambria Math" w:hAnsi="Cambria Math"/>
          </w:rPr>
          <m:t>HA</m:t>
        </m:r>
      </m:oMath>
      <w:r w:rsidR="00C35D65" w:rsidRPr="008112E3">
        <w:t xml:space="preserve"> and </w:t>
      </w:r>
      <m:oMath>
        <m:r>
          <m:rPr>
            <m:sty m:val="p"/>
          </m:rPr>
          <w:rPr>
            <w:rFonts w:ascii="Cambria Math" w:hAnsi="Cambria Math"/>
          </w:rPr>
          <m:t>B</m:t>
        </m:r>
      </m:oMath>
      <w:r w:rsidR="00C35D65" w:rsidRPr="008112E3">
        <w:t xml:space="preserve">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vertAlign w:val="superscript"/>
              </w:rPr>
              <m:t>-</m:t>
            </m:r>
          </m:sup>
        </m:sSup>
      </m:oMath>
      <w:r w:rsidR="00C35D65" w:rsidRPr="008112E3">
        <w:t xml:space="preserve"> and </w:t>
      </w:r>
      <m:oMath>
        <m:r>
          <m:rPr>
            <m:sty m:val="p"/>
          </m:rPr>
          <w:rPr>
            <w:rFonts w:ascii="Cambria Math" w:hAnsi="Cambria Math"/>
          </w:rPr>
          <m:t>B</m:t>
        </m:r>
        <m:sSup>
          <m:sSupPr>
            <m:ctrlPr>
              <w:rPr>
                <w:rFonts w:ascii="Cambria Math" w:hAnsi="Cambria Math"/>
              </w:rPr>
            </m:ctrlPr>
          </m:sSupPr>
          <m:e>
            <m:r>
              <m:rPr>
                <m:sty m:val="p"/>
              </m:rPr>
              <w:rPr>
                <w:rFonts w:ascii="Cambria Math" w:hAnsi="Cambria Math"/>
              </w:rPr>
              <m:t>H</m:t>
            </m:r>
          </m:e>
          <m:sup>
            <m:r>
              <m:rPr>
                <m:sty m:val="p"/>
              </m:rPr>
              <w:rPr>
                <w:rFonts w:ascii="Cambria Math" w:hAnsi="Cambria Math"/>
                <w:vertAlign w:val="superscript"/>
              </w:rPr>
              <m:t>+</m:t>
            </m:r>
          </m:sup>
        </m:sSup>
      </m:oMath>
      <w:r w:rsidR="00C35D65" w:rsidRPr="008112E3">
        <w:t>) as a better proton donor and acceptor respectively.</w:t>
      </w:r>
    </w:p>
    <w:p w:rsidR="00C35D65" w:rsidRDefault="00C35D65">
      <w:pPr>
        <w:pStyle w:val="CommentText"/>
      </w:pPr>
    </w:p>
  </w:comment>
  <w:comment w:id="52" w:author="Tong Hui Kang" w:date="2014-08-11T13:55:00Z" w:initials="HK">
    <w:p w:rsidR="00C35D65" w:rsidRPr="00776C33" w:rsidRDefault="00C35D65" w:rsidP="00776C33">
      <w:pPr>
        <w:rPr>
          <w:rFonts w:ascii="Cambria Math" w:hAnsi="Cambria Math" w:hint="eastAsia"/>
          <w:oMath/>
        </w:rPr>
      </w:pPr>
      <w:r>
        <w:rPr>
          <w:rStyle w:val="CommentReference"/>
        </w:rPr>
        <w:annotationRef/>
      </w:r>
      <m:oMath>
        <m:r>
          <m:rPr>
            <m:sty m:val="p"/>
          </m:rPr>
          <w:rPr>
            <w:rFonts w:ascii="Cambria Math" w:hAnsi="Cambria Math"/>
          </w:rPr>
          <w:br/>
        </m:r>
      </m:oMath>
      <m:oMathPara>
        <m:oMathParaPr>
          <m:jc m:val="left"/>
        </m:oMathParaPr>
        <m:oMath>
          <m:r>
            <m:rPr>
              <m:sty m:val="p"/>
            </m:rPr>
            <w:rPr>
              <w:rFonts w:ascii="Cambria Math" w:hAnsi="Cambria Math"/>
            </w:rPr>
            <m:t>pH=p</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a</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lg</m:t>
              </m:r>
            </m:fName>
            <m:e>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acid</m:t>
                      </m:r>
                    </m:e>
                  </m:d>
                </m:num>
                <m:den>
                  <m:d>
                    <m:dPr>
                      <m:begChr m:val="["/>
                      <m:endChr m:val="]"/>
                      <m:ctrlPr>
                        <w:rPr>
                          <w:rFonts w:ascii="Cambria Math" w:hAnsi="Cambria Math"/>
                        </w:rPr>
                      </m:ctrlPr>
                    </m:dPr>
                    <m:e>
                      <m:r>
                        <m:rPr>
                          <m:sty m:val="p"/>
                        </m:rPr>
                        <w:rPr>
                          <w:rFonts w:ascii="Cambria Math" w:hAnsi="Cambria Math"/>
                        </w:rPr>
                        <m:t>salt</m:t>
                      </m:r>
                    </m:e>
                  </m:d>
                </m:den>
              </m:f>
            </m:e>
          </m:func>
        </m:oMath>
      </m:oMathPara>
    </w:p>
    <w:p w:rsidR="00C35D65" w:rsidRDefault="00C35D65">
      <w:pPr>
        <w:pStyle w:val="CommentText"/>
      </w:pPr>
    </w:p>
  </w:comment>
  <w:comment w:id="53" w:author="Tong Hui Kang" w:date="2014-07-05T15:57:00Z" w:initials="HK">
    <w:p w:rsidR="00C35D65" w:rsidRDefault="00C35D65">
      <w:pPr>
        <w:pStyle w:val="CommentText"/>
      </w:pPr>
      <w:r>
        <w:rPr>
          <w:rStyle w:val="CommentReference"/>
        </w:rPr>
        <w:annotationRef/>
      </w:r>
      <w:r>
        <w:t>Salt hydrolysis?</w:t>
      </w:r>
    </w:p>
    <w:p w:rsidR="00C35D65" w:rsidRDefault="00C35D65">
      <w:pPr>
        <w:pStyle w:val="CommentText"/>
      </w:pPr>
    </w:p>
    <w:p w:rsidR="00C35D65" w:rsidRDefault="00C35D65">
      <w:pPr>
        <w:pStyle w:val="CommentText"/>
      </w:pPr>
      <w:r w:rsidRPr="008112E3">
        <w:t>Salt hydrolysis is a reaction in which ions (from a weak acid or base) react with water to from an acidic or alkaline solution.</w:t>
      </w:r>
      <w:r w:rsidRPr="008112E3">
        <w:br/>
        <w:t xml:space="preserve">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O⇌HA+O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8112E3">
        <w:t xml:space="preserve"> </w:t>
      </w:r>
      <w:r w:rsidRPr="008112E3">
        <w:tab/>
      </w:r>
      <w:r w:rsidRPr="008112E3">
        <w:tab/>
      </w:r>
      <m:oMath>
        <m:sSup>
          <m:sSupPr>
            <m:ctrlPr>
              <w:rPr>
                <w:rFonts w:ascii="Cambria Math" w:hAnsi="Cambria Math"/>
              </w:rPr>
            </m:ctrlPr>
          </m:sSupPr>
          <m:e>
            <m:r>
              <m:rPr>
                <m:sty m:val="p"/>
              </m:rPr>
              <w:rPr>
                <w:rFonts w:ascii="Cambria Math" w:hAnsi="Cambria Math"/>
              </w:rPr>
              <m:t>BH</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O⇌B+</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O</m:t>
            </m:r>
          </m:e>
          <m:sup>
            <m:r>
              <m:rPr>
                <m:sty m:val="p"/>
              </m:rPr>
              <w:rPr>
                <w:rFonts w:ascii="Cambria Math" w:hAnsi="Cambria Math"/>
              </w:rPr>
              <m:t>+</m:t>
            </m:r>
          </m:sup>
        </m:sSup>
      </m:oMath>
    </w:p>
    <w:p w:rsidR="00C35D65" w:rsidRDefault="00C35D65">
      <w:pPr>
        <w:pStyle w:val="CommentText"/>
      </w:pPr>
    </w:p>
    <w:p w:rsidR="00C35D65" w:rsidRDefault="00C35D65">
      <w:pPr>
        <w:pStyle w:val="CommentText"/>
      </w:pPr>
      <w:r>
        <w:t>“</w:t>
      </w:r>
      <w:r w:rsidRPr="008112E3">
        <w:t>At equivalence point, only the hydrolysis of the salt is considered.</w:t>
      </w:r>
      <w:r>
        <w:t>”</w:t>
      </w:r>
      <w:r>
        <w:br/>
      </w:r>
      <w:r>
        <w:br/>
        <w:t>Don’t how this sentence came about either</w:t>
      </w:r>
    </w:p>
  </w:comment>
  <w:comment w:id="54" w:author="Tong Hui Kang" w:date="2014-07-05T15:55:00Z" w:initials="THK">
    <w:p w:rsidR="00C35D65" w:rsidRDefault="00C35D65" w:rsidP="00945345">
      <w:r>
        <w:rPr>
          <w:rStyle w:val="CommentReference"/>
        </w:rPr>
        <w:annotationRef/>
      </w:r>
      <w:r w:rsidRPr="008112E3">
        <w:t xml:space="preserve">Capacity of a buffer is the quantity of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8112E3">
        <w:t xml:space="preserve"> or </w:t>
      </w:r>
      <m:oMath>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oMath>
      <w:r w:rsidRPr="008112E3">
        <w:t xml:space="preserve"> it can remove before its </w:t>
      </w:r>
      <m:oMath>
        <m:r>
          <m:rPr>
            <m:sty m:val="p"/>
          </m:rPr>
          <w:rPr>
            <w:rFonts w:ascii="Cambria Math" w:hAnsi="Cambria Math"/>
          </w:rPr>
          <m:t>pH</m:t>
        </m:r>
      </m:oMath>
      <w:r w:rsidRPr="008112E3">
        <w:t xml:space="preserve"> changes.</w:t>
      </w:r>
      <w:r>
        <w:br/>
        <w:t>(really don’t change?)</w:t>
      </w:r>
      <w:r>
        <w:br/>
      </w:r>
      <w:r w:rsidRPr="008112E3">
        <w:br/>
        <w:t xml:space="preserve">Effective buffer range is the </w:t>
      </w:r>
      <m:oMath>
        <m:r>
          <m:rPr>
            <m:sty m:val="p"/>
          </m:rPr>
          <w:rPr>
            <w:rFonts w:ascii="Cambria Math" w:hAnsi="Cambria Math"/>
          </w:rPr>
          <m:t>pH</m:t>
        </m:r>
      </m:oMath>
      <w:r w:rsidRPr="008112E3">
        <w:t xml:space="preserve"> range covered which the buffer is effective in maintaining the</w:t>
      </w:r>
      <m:oMath>
        <m:r>
          <m:rPr>
            <m:sty m:val="p"/>
          </m:rPr>
          <w:rPr>
            <w:rFonts w:ascii="Cambria Math" w:hAnsi="Cambria Math"/>
          </w:rPr>
          <m:t xml:space="preserve"> pH</m:t>
        </m:r>
      </m:oMath>
      <w:r w:rsidRPr="008112E3">
        <w:t>.</w:t>
      </w:r>
    </w:p>
    <w:p w:rsidR="00C35D65" w:rsidRDefault="00C35D65" w:rsidP="00945345">
      <w:r w:rsidRPr="008112E3">
        <w:br/>
        <w:t xml:space="preserve">In this effective buffer range, both weak acid </w:t>
      </w:r>
      <m:oMath>
        <m:r>
          <m:rPr>
            <m:sty m:val="p"/>
          </m:rPr>
          <w:rPr>
            <w:rFonts w:ascii="Cambria Math" w:hAnsi="Cambria Math"/>
          </w:rPr>
          <m:t>HA</m:t>
        </m:r>
      </m:oMath>
      <w:r w:rsidRPr="008112E3">
        <w:t xml:space="preserve"> (</w:t>
      </w:r>
      <w:r>
        <w:t xml:space="preserve">weak </w:t>
      </w:r>
      <w:r w:rsidRPr="008112E3">
        <w:t>base</w:t>
      </w:r>
      <m:oMath>
        <m:r>
          <w:rPr>
            <w:rFonts w:ascii="Cambria Math" w:hAnsi="Cambria Math"/>
          </w:rPr>
          <m:t xml:space="preserve"> </m:t>
        </m:r>
        <m:r>
          <m:rPr>
            <m:sty m:val="p"/>
          </m:rPr>
          <w:rPr>
            <w:rFonts w:ascii="Cambria Math" w:hAnsi="Cambria Math"/>
          </w:rPr>
          <m:t>B</m:t>
        </m:r>
      </m:oMath>
      <w:r w:rsidRPr="008112E3">
        <w:t>) and the conjugate base</w:t>
      </w:r>
      <m:oMath>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oMath>
      <w:r w:rsidRPr="008112E3">
        <w:t xml:space="preserve"> (conjugate acid</w:t>
      </w:r>
      <m:oMath>
        <m:r>
          <w:rPr>
            <w:rFonts w:ascii="Cambria Math" w:hAnsi="Cambria Math"/>
          </w:rPr>
          <m:t xml:space="preserve"> </m:t>
        </m:r>
        <m:sSup>
          <m:sSupPr>
            <m:ctrlPr>
              <w:rPr>
                <w:rFonts w:ascii="Cambria Math" w:hAnsi="Cambria Math"/>
              </w:rPr>
            </m:ctrlPr>
          </m:sSupPr>
          <m:e>
            <m:r>
              <m:rPr>
                <m:sty m:val="p"/>
              </m:rPr>
              <w:rPr>
                <w:rFonts w:ascii="Cambria Math" w:hAnsi="Cambria Math"/>
              </w:rPr>
              <m:t>BH</m:t>
            </m:r>
          </m:e>
          <m:sup>
            <m:r>
              <m:rPr>
                <m:sty m:val="p"/>
              </m:rPr>
              <w:rPr>
                <w:rFonts w:ascii="Cambria Math" w:hAnsi="Cambria Math"/>
              </w:rPr>
              <m:t>+</m:t>
            </m:r>
          </m:sup>
        </m:sSup>
      </m:oMath>
      <w:r w:rsidRPr="008112E3">
        <w:t>) are present</w:t>
      </w:r>
      <w:r>
        <w:t xml:space="preserve"> (in relatively significant amounts</w:t>
      </w:r>
      <w:r w:rsidRPr="008112E3">
        <w:t>.</w:t>
      </w:r>
      <w:r>
        <w:t>)</w:t>
      </w:r>
    </w:p>
    <w:p w:rsidR="00C35D65" w:rsidRDefault="00C35D65" w:rsidP="00945345">
      <w:r w:rsidRPr="008112E3">
        <w:br/>
      </w:r>
      <m:oMath>
        <m:r>
          <m:rPr>
            <m:sty m:val="p"/>
          </m:rPr>
          <w:rPr>
            <w:rFonts w:ascii="Cambria Math" w:hAnsi="Cambria Math"/>
          </w:rPr>
          <m:t>pH=p</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a</m:t>
            </m:r>
          </m:sub>
        </m:sSub>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salt</m:t>
                    </m:r>
                  </m:e>
                </m:d>
              </m:num>
              <m:den>
                <m:d>
                  <m:dPr>
                    <m:begChr m:val="["/>
                    <m:endChr m:val="]"/>
                    <m:ctrlPr>
                      <w:rPr>
                        <w:rFonts w:ascii="Cambria Math" w:hAnsi="Cambria Math"/>
                      </w:rPr>
                    </m:ctrlPr>
                  </m:dPr>
                  <m:e>
                    <m:r>
                      <m:rPr>
                        <m:sty m:val="p"/>
                      </m:rPr>
                      <w:rPr>
                        <w:rFonts w:ascii="Cambria Math" w:hAnsi="Cambria Math"/>
                      </w:rPr>
                      <m:t>acid</m:t>
                    </m:r>
                  </m:e>
                </m:d>
              </m:den>
            </m:f>
          </m:e>
        </m:func>
      </m:oMath>
      <w:r>
        <w:t>.</w:t>
      </w:r>
    </w:p>
  </w:comment>
  <w:comment w:id="55" w:author="Tong Hui Kang" w:date="2014-08-11T16:07:00Z" w:initials="HK">
    <w:p w:rsidR="00C35D65" w:rsidRPr="004A7C93" w:rsidRDefault="00C35D65">
      <w:pPr>
        <w:pStyle w:val="CommentText"/>
        <w:rPr>
          <w:b/>
        </w:rPr>
      </w:pPr>
      <w:r w:rsidRPr="004A7C93">
        <w:rPr>
          <w:rStyle w:val="CommentReference"/>
          <w:b/>
        </w:rPr>
        <w:annotationRef/>
      </w:r>
      <w:r w:rsidRPr="004A7C93">
        <w:rPr>
          <w:b/>
        </w:rPr>
        <w:t>Draw a pH titration graph</w:t>
      </w:r>
    </w:p>
  </w:comment>
  <w:comment w:id="57" w:author="Tong Hui Kang" w:date="2014-06-22T23:39:00Z" w:initials="HK">
    <w:p w:rsidR="00C35D65" w:rsidRDefault="00C35D65" w:rsidP="00EE3BBE">
      <w:pPr>
        <w:pStyle w:val="CommentText"/>
      </w:pPr>
      <w:r>
        <w:rPr>
          <w:rStyle w:val="CommentReference"/>
        </w:rPr>
        <w:annotationRef/>
      </w:r>
      <w:r>
        <w:t>Table – show Ksp values</w:t>
      </w:r>
    </w:p>
  </w:comment>
  <w:comment w:id="58" w:author="Tong Hui Kang" w:date="2014-07-05T16:06:00Z" w:initials="HK">
    <w:p w:rsidR="00C35D65" w:rsidRDefault="00C35D65" w:rsidP="006001D1">
      <w:r>
        <w:rPr>
          <w:rStyle w:val="CommentReference"/>
        </w:rPr>
        <w:annotationRef/>
      </w:r>
      <w:r>
        <w:t>FYI</w:t>
      </w:r>
    </w:p>
    <w:p w:rsidR="00C35D65" w:rsidRDefault="00C35D65" w:rsidP="006001D1"/>
    <w:p w:rsidR="00C35D65" w:rsidRDefault="00C35D65" w:rsidP="006001D1">
      <w:r w:rsidRPr="006001D1">
        <w:t>Saturated solution is</w:t>
      </w:r>
      <w:r w:rsidRPr="008112E3">
        <w:t xml:space="preserve"> one that contains the maximum amount of solute in a given amount of solvent such that the ions are</w:t>
      </w:r>
      <w:r>
        <w:t xml:space="preserve"> in equilibrium with the solid.</w:t>
      </w:r>
    </w:p>
    <w:p w:rsidR="00C35D65" w:rsidRDefault="00C35D65" w:rsidP="006001D1">
      <w:r>
        <w:br/>
      </w:r>
      <w:r w:rsidRPr="006001D1">
        <w:t xml:space="preserve">The solubility </w:t>
      </w:r>
      <m:oMath>
        <m:r>
          <m:rPr>
            <m:sty m:val="p"/>
          </m:rPr>
          <w:rPr>
            <w:rFonts w:ascii="Cambria Math" w:hAnsi="Cambria Math"/>
          </w:rPr>
          <m:t>s</m:t>
        </m:r>
      </m:oMath>
      <w:r w:rsidRPr="006001D1">
        <w:t xml:space="preserve"> of a substance</w:t>
      </w:r>
      <w:r w:rsidRPr="008112E3">
        <w:t xml:space="preserve"> is the quantity that dissolves in 1 dm</w:t>
      </w:r>
      <w:r w:rsidRPr="008112E3">
        <w:rPr>
          <w:vertAlign w:val="superscript"/>
        </w:rPr>
        <w:t>3</w:t>
      </w:r>
      <w:r w:rsidRPr="008112E3">
        <w:t xml:space="preserve"> of water to form a saturated solution at a stated temperature.</w:t>
      </w:r>
    </w:p>
  </w:comment>
  <w:comment w:id="59" w:author="Tong Hui Kang" w:date="2014-07-05T16:52:00Z" w:initials="HK">
    <w:p w:rsidR="00C35D65" w:rsidRPr="008112E3" w:rsidRDefault="00C35D65" w:rsidP="0029334A">
      <w:r>
        <w:rPr>
          <w:rStyle w:val="CommentReference"/>
        </w:rPr>
        <w:annotationRef/>
      </w:r>
      <w:r w:rsidRPr="008112E3">
        <w:rPr>
          <w:b/>
        </w:rPr>
        <w:t>Complex ion</w:t>
      </w:r>
      <w:r w:rsidRPr="008112E3">
        <w:t xml:space="preserve"> is a central </w:t>
      </w:r>
      <w:r w:rsidRPr="008112E3">
        <w:rPr>
          <w:b/>
        </w:rPr>
        <w:t>metal cation that is surrounded</w:t>
      </w:r>
      <w:r w:rsidRPr="008112E3">
        <w:t xml:space="preserve"> by </w:t>
      </w:r>
      <w:r w:rsidRPr="008112E3">
        <w:rPr>
          <w:b/>
        </w:rPr>
        <w:t>anions or molecules called ligands</w:t>
      </w:r>
      <w:r w:rsidRPr="008112E3">
        <w:t>.</w:t>
      </w:r>
      <w:r w:rsidRPr="008112E3">
        <w:br/>
        <w:t xml:space="preserve">The ligands have at least a </w:t>
      </w:r>
      <w:r w:rsidRPr="008112E3">
        <w:rPr>
          <w:b/>
        </w:rPr>
        <w:t>lone pair</w:t>
      </w:r>
      <w:r w:rsidRPr="008112E3">
        <w:t xml:space="preserve"> of electrons that can form a dative bond with the central ion. Example of such ligands includes halides, ammonia and hydroxide.</w:t>
      </w:r>
    </w:p>
    <w:p w:rsidR="00C35D65" w:rsidRDefault="00C35D65" w:rsidP="0029334A">
      <w:r w:rsidRPr="008112E3">
        <w:t>Formation of such complex ions from the metal cations reduces the concentration of the metal cations.</w:t>
      </w:r>
      <w:r w:rsidRPr="008112E3">
        <w:br/>
      </w:r>
      <w:r w:rsidRPr="0029334A">
        <w:rPr>
          <w:b/>
        </w:rPr>
        <w:t>The equilibrium shifts left</w:t>
      </w:r>
      <w:r w:rsidRPr="008112E3">
        <w:t xml:space="preserve"> and hence increases the solubility of the salts.</w:t>
      </w:r>
    </w:p>
    <w:p w:rsidR="00C35D65" w:rsidRDefault="00C35D65" w:rsidP="0029334A">
      <w:r>
        <w:t>(Covered in transition metals)</w:t>
      </w:r>
    </w:p>
    <w:p w:rsidR="00C35D65" w:rsidRPr="008112E3" w:rsidRDefault="00C35D65" w:rsidP="0029334A"/>
    <w:p w:rsidR="00C35D65" w:rsidRPr="008112E3" w:rsidRDefault="00C35D65" w:rsidP="0029334A">
      <w:r w:rsidRPr="008112E3">
        <w:rPr>
          <w:b/>
        </w:rPr>
        <w:t>Acid-base reaction</w:t>
      </w:r>
      <w:r w:rsidRPr="008112E3">
        <w:t xml:space="preserve"> may take place changing the concentration of ions, and hence solubility of the solid</w:t>
      </w:r>
      <w:r w:rsidRPr="008112E3">
        <w:br/>
      </w:r>
      <m:oMath>
        <m:sSup>
          <m:sSupPr>
            <m:ctrlPr>
              <w:rPr>
                <w:rFonts w:ascii="Cambria Math" w:hAnsi="Cambria Math"/>
              </w:rPr>
            </m:ctrlPr>
          </m:sSupPr>
          <m:e>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sup>
            <m:r>
              <m:rPr>
                <m:sty m:val="p"/>
              </m:rPr>
              <w:rPr>
                <w:rFonts w:ascii="Cambria Math" w:hAnsi="Cambria Math"/>
              </w:rPr>
              <m:t>2-</m:t>
            </m:r>
          </m:sup>
        </m:sSup>
      </m:oMath>
      <w:r w:rsidRPr="008112E3">
        <w:t xml:space="preserve"> ion undergoes acid-base reaction in the presence of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8112E3">
        <w:t xml:space="preserve"> to form </w:t>
      </w:r>
      <m:oMath>
        <m:sSup>
          <m:sSupPr>
            <m:ctrlPr>
              <w:rPr>
                <w:rFonts w:ascii="Cambria Math" w:hAnsi="Cambria Math"/>
              </w:rPr>
            </m:ctrlPr>
          </m:sSupPr>
          <m:e>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e>
          <m:sup>
            <m:r>
              <m:rPr>
                <m:sty m:val="p"/>
              </m:rPr>
              <w:rPr>
                <w:rFonts w:ascii="Cambria Math" w:hAnsi="Cambria Math"/>
              </w:rPr>
              <m:t>2-</m:t>
            </m:r>
          </m:sup>
        </m:sSup>
      </m:oMath>
      <w:r w:rsidRPr="008112E3">
        <w:t xml:space="preserve"> ion. </w:t>
      </w:r>
      <w:r w:rsidRPr="008112E3">
        <w:br/>
      </w:r>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sup>
                <m:r>
                  <m:rPr>
                    <m:sty m:val="p"/>
                  </m:rPr>
                  <w:rPr>
                    <w:rFonts w:ascii="Cambria Math" w:hAnsi="Cambria Math"/>
                  </w:rPr>
                  <m:t>2-</m:t>
                </m:r>
              </m:sup>
            </m:sSup>
          </m:e>
        </m:d>
      </m:oMath>
      <w:r w:rsidRPr="008112E3">
        <w:t xml:space="preserve"> decreases and equilibrium shifts to the right and more </w:t>
      </w:r>
      <m:oMath>
        <m:r>
          <m:rPr>
            <m:sty m:val="p"/>
          </m:rPr>
          <w:rPr>
            <w:rFonts w:ascii="Cambria Math" w:hAnsi="Cambria Math"/>
          </w:rPr>
          <m:t>BaCr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8112E3">
        <w:t xml:space="preserve"> dissolves.</w:t>
      </w:r>
    </w:p>
    <w:p w:rsidR="00C35D65" w:rsidRPr="008112E3" w:rsidRDefault="00C35D65" w:rsidP="0029334A"/>
    <w:p w:rsidR="00C35D65" w:rsidRDefault="00C35D65" w:rsidP="0029334A">
      <w:r w:rsidRPr="008112E3">
        <w:t xml:space="preserve">Selective precipitation is the separation of ions based on the difference in solubilities of the salts under different conditions. </w:t>
      </w:r>
      <w:r w:rsidRPr="008112E3">
        <w:br/>
        <w:t>A common reagent is added to an aqueous solution containing mixtures of ions.</w:t>
      </w:r>
      <w:r w:rsidRPr="008112E3">
        <w:br/>
        <w:t>The salt that requires a lower minimum concentration of ion will precipitate first.</w:t>
      </w:r>
    </w:p>
  </w:comment>
  <w:comment w:id="61" w:author="Tong Hui Kang" w:date="2014-08-11T14:52:00Z" w:initials="HK">
    <w:p w:rsidR="00C35D65" w:rsidRDefault="00C35D65" w:rsidP="00BC2F00">
      <w:r>
        <w:rPr>
          <w:rStyle w:val="CommentReference"/>
        </w:rPr>
        <w:annotationRef/>
      </w:r>
      <w:r>
        <w:t>FYI</w:t>
      </w:r>
      <w:r>
        <w:br/>
      </w:r>
      <w:r w:rsidRPr="00B075DA">
        <w:t>Instantaneous Rate of a chemical</w:t>
      </w:r>
      <w:r w:rsidRPr="008112E3">
        <w:t xml:space="preserve"> reaction is defined as the rate of change of reactant or product concentration at any specific time.</w:t>
      </w:r>
      <w:r w:rsidRPr="008112E3">
        <w:br/>
        <w:t>Initial rate is defined as the rate which the reactant used up (or the product being formed) at the beginning of the reaction.</w:t>
      </w:r>
    </w:p>
  </w:comment>
  <w:comment w:id="62" w:author="Tong Hui Kang" w:date="2014-08-11T14:52:00Z" w:initials="HK">
    <w:p w:rsidR="00C35D65" w:rsidRDefault="00C35D65" w:rsidP="00BC2F00">
      <w:pPr>
        <w:pStyle w:val="CommentText"/>
      </w:pPr>
      <w:r>
        <w:rPr>
          <w:rStyle w:val="CommentReference"/>
        </w:rPr>
        <w:annotationRef/>
      </w:r>
      <m:oMath>
        <m:r>
          <w:rPr>
            <w:rFonts w:ascii="Cambria Math" w:hAnsi="Cambria Math"/>
          </w:rPr>
          <m:t>k=A</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/ET</m:t>
            </m:r>
          </m:sup>
        </m:sSup>
      </m:oMath>
    </w:p>
  </w:comment>
  <w:comment w:id="63" w:author="Tong Hui Kang" w:date="2014-08-11T14:52:00Z" w:initials="HK">
    <w:p w:rsidR="00C35D65" w:rsidRDefault="00C35D65" w:rsidP="00BC2F00">
      <w:r>
        <w:rPr>
          <w:rStyle w:val="CommentReference"/>
        </w:rPr>
        <w:annotationRef/>
      </w:r>
      <w:r w:rsidRPr="009F056A">
        <w:rPr>
          <w:b/>
        </w:rPr>
        <w:t>FYI</w:t>
      </w:r>
      <w:r>
        <w:br/>
      </w:r>
      <w:r w:rsidRPr="00C21AB6">
        <w:t xml:space="preserve">The order of a reaction </w:t>
      </w:r>
      <w:r w:rsidRPr="00A214E6">
        <w:t>with respect to a reactant is the power to which the concentration of that reactant is raised in the experimentally determined rate equation.</w:t>
      </w:r>
    </w:p>
  </w:comment>
  <w:comment w:id="64" w:author="Tong Hui Kang" w:date="2014-08-11T16:08:00Z" w:initials="HK">
    <w:p w:rsidR="00C35D65" w:rsidRPr="004A7C93" w:rsidRDefault="00C35D65" w:rsidP="00BC2F00">
      <w:pPr>
        <w:pStyle w:val="CommentText"/>
        <w:rPr>
          <w:b/>
        </w:rPr>
      </w:pPr>
      <w:r w:rsidRPr="004A7C93">
        <w:rPr>
          <w:rStyle w:val="CommentReference"/>
          <w:b/>
        </w:rPr>
        <w:annotationRef/>
      </w:r>
      <w:r w:rsidRPr="004A7C93">
        <w:rPr>
          <w:b/>
        </w:rPr>
        <w:t>draw</w:t>
      </w:r>
    </w:p>
  </w:comment>
  <w:comment w:id="65" w:author="Tong Hui Kang" w:date="2014-08-11T14:52:00Z" w:initials="HK">
    <w:p w:rsidR="00C35D65" w:rsidRDefault="00C35D65" w:rsidP="00BC2F00">
      <w:pPr>
        <w:pStyle w:val="CommentText"/>
      </w:pPr>
      <w:r>
        <w:rPr>
          <w:rStyle w:val="CommentReference"/>
        </w:rPr>
        <w:annotationRef/>
      </w:r>
      <w:r>
        <w:t>AJC MYCT 2014</w:t>
      </w:r>
    </w:p>
  </w:comment>
  <w:comment w:id="66" w:author="Tong Hui Kang" w:date="2014-08-11T14:52:00Z" w:initials="HK">
    <w:p w:rsidR="00C35D65" w:rsidRDefault="00C35D65" w:rsidP="00BC2F00">
      <w:pPr>
        <w:pStyle w:val="CommentText"/>
      </w:pPr>
      <w:r>
        <w:rPr>
          <w:rStyle w:val="CommentReference"/>
        </w:rPr>
        <w:annotationRef/>
      </w:r>
      <w:r>
        <w:t>Possible to use half-life to calculate initial rate? (or do we even need to do so?)</w:t>
      </w:r>
    </w:p>
  </w:comment>
  <w:comment w:id="67" w:author="Tong Hui Kang" w:date="2014-08-11T14:52:00Z" w:initials="HK">
    <w:p w:rsidR="00C35D65" w:rsidRDefault="00C35D65" w:rsidP="00BC2F00">
      <w:pPr>
        <w:pStyle w:val="CommentText"/>
      </w:pPr>
      <w:r>
        <w:rPr>
          <w:rStyle w:val="CommentReference"/>
        </w:rPr>
        <w:annotationRef/>
      </w:r>
      <w:r>
        <w:t>Discontinuous and continuous types</w:t>
      </w:r>
    </w:p>
  </w:comment>
  <w:comment w:id="68" w:author="Tong Hui Kang" w:date="2014-08-11T14:52:00Z" w:initials="HK">
    <w:p w:rsidR="00C35D65" w:rsidRDefault="00C35D65" w:rsidP="00BC2F00">
      <w:pPr>
        <w:pStyle w:val="CommentText"/>
      </w:pPr>
      <w:r>
        <w:rPr>
          <w:rStyle w:val="CommentReference"/>
        </w:rPr>
        <w:annotationRef/>
      </w:r>
      <w:r>
        <w:t>Draw the Boltzmann distribution curves</w:t>
      </w:r>
    </w:p>
  </w:comment>
  <w:comment w:id="69" w:author="Tong Hui Kang" w:date="2014-08-11T14:52:00Z" w:initials="HK">
    <w:p w:rsidR="00C35D65" w:rsidRDefault="00C35D65" w:rsidP="00BC2F00">
      <w:r>
        <w:rPr>
          <w:rStyle w:val="CommentReference"/>
        </w:rPr>
        <w:annotationRef/>
      </w:r>
      <w:r>
        <w:t xml:space="preserve">(f) explain qualitatively, in terms of collisions, the effect of concentration changes on the rate of a reaction </w:t>
      </w:r>
    </w:p>
    <w:p w:rsidR="00C35D65" w:rsidRDefault="00C35D65" w:rsidP="00BC2F00">
      <w:r>
        <w:t xml:space="preserve">(g) show understanding, including reference to the Boltzmann distribution, of what is meant by the term activation energy </w:t>
      </w:r>
    </w:p>
    <w:p w:rsidR="00C35D65" w:rsidRDefault="00C35D65" w:rsidP="00BC2F00">
      <w:r>
        <w:t xml:space="preserve">(h) explain qualitatively, in terms both of the Boltzmann distribution and of collision frequency, the effect of temperature change on a rate constant (and hence, on the rate) of a reaction </w:t>
      </w:r>
    </w:p>
    <w:p w:rsidR="00C35D65" w:rsidRDefault="00C35D65" w:rsidP="00BC2F00">
      <w:r>
        <w:t xml:space="preserve">(i) (i) explain that, in the presence of a catalyst, a reaction has a different mechanism, i.e. one of lower activation energy, giving a larger rate constant </w:t>
      </w:r>
    </w:p>
    <w:p w:rsidR="00C35D65" w:rsidRDefault="00C35D65" w:rsidP="00BC2F00">
      <w:r>
        <w:t xml:space="preserve">(ii) interpret this catalytic effect on a rate constant in terms of the Boltzmann distribution </w:t>
      </w:r>
    </w:p>
  </w:comment>
  <w:comment w:id="70" w:author="Tong Hui Kang" w:date="2014-08-11T14:52:00Z" w:initials="HK">
    <w:p w:rsidR="00C35D65" w:rsidRDefault="00C35D65" w:rsidP="00BC2F00">
      <w:pPr>
        <w:pStyle w:val="CommentText"/>
      </w:pPr>
      <w:r>
        <w:rPr>
          <w:rStyle w:val="CommentReference"/>
        </w:rPr>
        <w:annotationRef/>
      </w:r>
      <w:r>
        <w:t>Show on distribution curve</w:t>
      </w:r>
    </w:p>
  </w:comment>
  <w:comment w:id="71" w:author="Tong Hui Kang" w:date="2014-08-11T14:52:00Z" w:initials="HK">
    <w:p w:rsidR="00C35D65" w:rsidRDefault="00C35D65" w:rsidP="00BC2F00">
      <w:r>
        <w:rPr>
          <w:rStyle w:val="CommentReference"/>
        </w:rPr>
        <w:annotationRef/>
      </w:r>
      <w:r>
        <w:t xml:space="preserve">(j) outline the different modes of action of homogeneous and heterogeneous catalysis, including:  (i) the Haber process  </w:t>
      </w:r>
    </w:p>
    <w:p w:rsidR="00C35D65" w:rsidRDefault="00C35D65" w:rsidP="00BC2F00">
      <w:r>
        <w:t xml:space="preserve">(ii) the catalytic removal of oxides of nitrogen in the exhaust gases from car engines (see also Section 10.2)  </w:t>
      </w:r>
    </w:p>
    <w:p w:rsidR="00C35D65" w:rsidRDefault="00C35D65" w:rsidP="00BC2F00">
      <w:r>
        <w:t xml:space="preserve">(iii) the catalytic role of atmospheric oxides of nitrogen in the oxidation of atmospheric sulfur dioxide </w:t>
      </w:r>
      <w:r>
        <w:br/>
      </w:r>
    </w:p>
    <w:p w:rsidR="00C35D65" w:rsidRDefault="00C35D65" w:rsidP="00BC2F00">
      <w:r>
        <w:t xml:space="preserve">(iv) catalytic role of Fe2+ in the Ι–/S2O82– reaction </w:t>
      </w:r>
    </w:p>
    <w:p w:rsidR="00C35D65" w:rsidRDefault="00C35D65" w:rsidP="00BC2F00">
      <w:r>
        <w:br/>
        <w:t xml:space="preserve">(k) describe enzymes as biological catalysts which may have specific activity  </w:t>
      </w:r>
    </w:p>
    <w:p w:rsidR="00C35D65" w:rsidRDefault="00C35D65" w:rsidP="00BC2F00">
      <w:r>
        <w:br/>
        <w:t xml:space="preserve">(l) explain the relationship between substrate concentration and the rate of an enzyme-catalysed reaction in biochemical systems </w:t>
      </w:r>
    </w:p>
  </w:comment>
  <w:comment w:id="73" w:author="Tong Hui Kang" w:date="2014-08-11T14:50:00Z" w:initials="HK">
    <w:p w:rsidR="00C35D65" w:rsidRDefault="00C35D65" w:rsidP="00BC2F00">
      <w:pPr>
        <w:pStyle w:val="CommentText"/>
      </w:pPr>
      <w:r>
        <w:rPr>
          <w:rStyle w:val="CommentReference"/>
        </w:rPr>
        <w:annotationRef/>
      </w:r>
      <w:r>
        <w:t>Balancing of ionic half-equation to be moved here.</w:t>
      </w:r>
    </w:p>
  </w:comment>
  <w:comment w:id="74" w:author="Tong Hui Kang" w:date="2014-08-11T14:50:00Z" w:initials="HK">
    <w:p w:rsidR="00C35D65" w:rsidRDefault="00C35D65" w:rsidP="00BC2F00">
      <w:pPr>
        <w:pStyle w:val="CommentText"/>
      </w:pPr>
      <w:r>
        <w:rPr>
          <w:rStyle w:val="CommentReference"/>
        </w:rPr>
        <w:annotationRef/>
      </w:r>
      <w:r w:rsidRPr="00AD7340">
        <w:t>It is to increase total surface area of electrodes to allow reactions at electrode to occur more rapidly.</w:t>
      </w:r>
      <w:r>
        <w:br/>
      </w:r>
      <w:r>
        <w:br/>
      </w:r>
      <w:r w:rsidRPr="00AD7340">
        <w:t>The membrane is porous to allow selective ions to pass through to maintain electrical neutrality.</w:t>
      </w:r>
    </w:p>
  </w:comment>
  <w:comment w:id="75" w:author="Tong Hui Kang" w:date="2014-08-11T14:50:00Z" w:initials="HK">
    <w:p w:rsidR="00C35D65" w:rsidRPr="00CC67A7" w:rsidRDefault="00C35D65" w:rsidP="00BC2F00">
      <w:pPr>
        <w:pStyle w:val="CommentText"/>
      </w:pPr>
      <w:r>
        <w:rPr>
          <w:rStyle w:val="CommentReference"/>
        </w:rPr>
        <w:annotationRef/>
      </w:r>
      <w:r w:rsidRPr="00CC67A7">
        <w:t>show w.r.t.</w:t>
      </w:r>
      <m:oMath>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vertAlign w:val="subscript"/>
              </w:rPr>
              <m:t xml:space="preserve"> </m:t>
            </m:r>
          </m:sub>
          <m:sup>
            <m:r>
              <m:rPr>
                <m:sty m:val="p"/>
              </m:rPr>
              <w:rPr>
                <w:rFonts w:ascii="Cambria Math" w:hAnsi="Cambria Math"/>
                <w:strike/>
                <w:vertAlign w:val="superscript"/>
              </w:rPr>
              <m:t>o</m:t>
            </m:r>
          </m:sup>
        </m:sSubSup>
      </m:oMath>
      <w:r w:rsidRPr="00CC67A7">
        <w:t xml:space="preserve"> values</w:t>
      </w:r>
      <w:r>
        <w:t xml:space="preserve"> and data booklet half reaction.</w:t>
      </w:r>
    </w:p>
  </w:comment>
  <w:comment w:id="76" w:author="Tong Hui Kang" w:date="2014-08-11T14:50:00Z" w:initials="HK">
    <w:p w:rsidR="00C35D65" w:rsidRDefault="00C35D65" w:rsidP="00BC2F00">
      <w:pPr>
        <w:pStyle w:val="CommentText"/>
      </w:pPr>
      <w:r>
        <w:rPr>
          <w:rStyle w:val="CommentReference"/>
        </w:rPr>
        <w:annotationRef/>
      </w:r>
      <w:r>
        <w:t xml:space="preserve">As a result, the tendency of </w:t>
      </w:r>
      <m:oMath>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oMath>
      <w:r>
        <w:t xml:space="preserve"> (aq.) to be reduced will decrease</w:t>
      </w:r>
    </w:p>
  </w:comment>
  <w:comment w:id="77" w:author="Tong Hui Kang" w:date="2014-08-11T14:50:00Z" w:initials="HK">
    <w:p w:rsidR="00C35D65" w:rsidRDefault="00C35D65" w:rsidP="00BC2F00">
      <w:pPr>
        <w:pStyle w:val="CommentText"/>
      </w:pPr>
      <w:r>
        <w:rPr>
          <w:rStyle w:val="CommentReference"/>
        </w:rPr>
        <w:annotationRef/>
      </w:r>
      <w:r w:rsidRPr="00AD7340">
        <w:t>In electrolysis of sodium halide, a higher concentration of halide ion will lower its reduction potential and in most cases, make it more likely to be oxidized, unless its fluorine.</w:t>
      </w:r>
    </w:p>
  </w:comment>
  <w:comment w:id="78" w:author="Tong Hui Kang" w:date="2014-08-11T14:50:00Z" w:initials="HK">
    <w:p w:rsidR="00C35D65" w:rsidRDefault="00C35D65" w:rsidP="00BC2F00">
      <w:pPr>
        <w:pStyle w:val="CommentText"/>
      </w:pPr>
      <w:r>
        <w:rPr>
          <w:rStyle w:val="CommentReference"/>
        </w:rPr>
        <w:annotationRef/>
      </w:r>
      <w:r>
        <w:t>Picture</w:t>
      </w:r>
    </w:p>
  </w:comment>
  <w:comment w:id="79" w:author="Tong Hui Kang" w:date="2014-08-11T14:50:00Z" w:initials="HK">
    <w:p w:rsidR="00C35D65" w:rsidRDefault="00C35D65" w:rsidP="00BC2F00">
      <w:pPr>
        <w:pStyle w:val="CommentText"/>
      </w:pPr>
      <w:r>
        <w:rPr>
          <w:rStyle w:val="CommentReference"/>
        </w:rPr>
        <w:annotationRef/>
      </w:r>
      <w:r>
        <w:t>“</w:t>
      </w:r>
      <w:r w:rsidRPr="00640278">
        <w:t xml:space="preserve">state the possible advantages of developing other types of cell, e.g. the </w:t>
      </w:r>
      <w:r>
        <w:t xml:space="preserve">H2/O2 fuel cell and improved batteries (as in electric vehicles) in terms of </w:t>
      </w:r>
      <w:r w:rsidRPr="00145C52">
        <w:rPr>
          <w:b/>
        </w:rPr>
        <w:t>smaller size</w:t>
      </w:r>
      <w:r>
        <w:t xml:space="preserve">, </w:t>
      </w:r>
      <w:r w:rsidRPr="00145C52">
        <w:rPr>
          <w:b/>
        </w:rPr>
        <w:t>lower mass</w:t>
      </w:r>
      <w:r>
        <w:t xml:space="preserve"> and </w:t>
      </w:r>
      <w:r w:rsidRPr="00145C52">
        <w:rPr>
          <w:b/>
        </w:rPr>
        <w:t>higher voltage</w:t>
      </w:r>
      <w:r>
        <w:t>”</w:t>
      </w:r>
      <w:r>
        <w:br/>
      </w:r>
      <w:r>
        <w:br/>
        <w:t xml:space="preserve">Advantages </w:t>
      </w:r>
      <w:r w:rsidRPr="00E3521D">
        <w:t>of the</w:t>
      </w:r>
      <w:r>
        <w:t xml:space="preserve"> </w:t>
      </w:r>
      <w:r w:rsidRPr="00E3521D">
        <w:t>fuel cell</w:t>
      </w:r>
      <w:r w:rsidRPr="00E3521D">
        <w:br/>
        <w:t>High energy/mass ratio – can be used in space shuttles</w:t>
      </w:r>
      <w:r>
        <w:br/>
      </w:r>
      <w:r w:rsidRPr="00E3521D">
        <w:t>High efficiency – current is directly produced from the reaction of hydrogen and oxygen</w:t>
      </w:r>
      <w:r w:rsidRPr="00E3521D">
        <w:br/>
        <w:t>No pollution / greenhouse effect – chemical product is water</w:t>
      </w:r>
    </w:p>
  </w:comment>
  <w:comment w:id="81" w:author="Tong Hui Kang" w:date="2014-08-11T14:50:00Z" w:initials="HK">
    <w:p w:rsidR="00C35D65" w:rsidRDefault="00C35D65" w:rsidP="00BC2F00">
      <w:pPr>
        <w:pStyle w:val="CommentText"/>
      </w:pPr>
      <w:r>
        <w:rPr>
          <w:rStyle w:val="CommentReference"/>
        </w:rPr>
        <w:annotationRef/>
      </w:r>
      <w:r>
        <w:t>3 reactions</w:t>
      </w:r>
      <w:r>
        <w:br/>
        <w:t>acid-base</w:t>
      </w:r>
      <w:r>
        <w:br/>
        <w:t>ligand exchange</w:t>
      </w:r>
      <w:r>
        <w:br/>
        <w:t>redox involving E</w:t>
      </w:r>
    </w:p>
  </w:comment>
  <w:comment w:id="82" w:author="Tong Hui Kang" w:date="2014-08-11T14:50:00Z" w:initials="HK">
    <w:p w:rsidR="00C35D65" w:rsidRDefault="00C35D65" w:rsidP="00BC2F00">
      <w:pPr>
        <w:pStyle w:val="CommentText"/>
      </w:pPr>
      <w:r>
        <w:rPr>
          <w:rStyle w:val="CommentReference"/>
        </w:rPr>
        <w:annotationRef/>
      </w:r>
      <w:r>
        <w:t xml:space="preserve">Some colours </w:t>
      </w:r>
      <w:r>
        <w:br/>
      </w:r>
      <w:r w:rsidRPr="00F54670">
        <w:t>Cr3+ is a green solution; Cr(OH)3 is a grey-green ppt. CrO4 2- is a yellow solution. MnO4 2- is a green solution. MnO2 is a brown solid. MnO4 2- is a purple solution.</w:t>
      </w:r>
    </w:p>
  </w:comment>
  <w:comment w:id="83" w:author="Tong Hui Kang" w:date="2014-08-11T14:50:00Z" w:initials="HK">
    <w:p w:rsidR="00C35D65" w:rsidRDefault="00C35D65" w:rsidP="00BC2F00">
      <w:pPr>
        <w:pStyle w:val="CommentText"/>
      </w:pPr>
      <w:r>
        <w:rPr>
          <w:rStyle w:val="CommentReference"/>
        </w:rPr>
        <w:annotationRef/>
      </w:r>
      <w:r>
        <w:t>Configuration of Cu+, Cu2+</w:t>
      </w:r>
    </w:p>
  </w:comment>
  <w:comment w:id="84" w:author="Tong Hui Kang" w:date="2014-08-11T14:50:00Z" w:initials="HK">
    <w:p w:rsidR="00C35D65" w:rsidRDefault="00C35D65" w:rsidP="00BC2F00">
      <w:pPr>
        <w:pStyle w:val="CommentText"/>
      </w:pPr>
      <w:r>
        <w:rPr>
          <w:rStyle w:val="CommentReference"/>
        </w:rPr>
        <w:annotationRef/>
      </w:r>
      <w:r>
        <w:t>View from another perspective</w:t>
      </w:r>
    </w:p>
  </w:comment>
  <w:comment w:id="85" w:author="Tong Hui Kang" w:date="2014-08-11T14:50:00Z" w:initials="HK">
    <w:p w:rsidR="00C35D65" w:rsidRDefault="00C35D65" w:rsidP="00BC2F00">
      <w:pPr>
        <w:pStyle w:val="CommentText"/>
      </w:pPr>
      <w:r>
        <w:rPr>
          <w:rStyle w:val="CommentReference"/>
        </w:rPr>
        <w:annotationRef/>
      </w:r>
      <w:r>
        <w:t>“Melting point for transition elements depends on the number of unpaired 3d electrons that can be delocalised for metallic bonding.”</w:t>
      </w:r>
    </w:p>
  </w:comment>
  <w:comment w:id="86" w:author="Tong Hui Kang" w:date="2014-08-11T14:50:00Z" w:initials="HK">
    <w:p w:rsidR="00C35D65" w:rsidRDefault="00C35D65" w:rsidP="00BC2F00">
      <w:pPr>
        <w:pStyle w:val="CommentText"/>
      </w:pPr>
      <w:r>
        <w:rPr>
          <w:rStyle w:val="CommentReference"/>
        </w:rPr>
        <w:annotationRef/>
      </w:r>
      <w:r>
        <w:t>However, some of the most malleable metals is a transition metal, e.g. gold</w:t>
      </w:r>
    </w:p>
  </w:comment>
  <w:comment w:id="87" w:author="Tong Hui Kang" w:date="2014-08-11T14:50:00Z" w:initials="HK">
    <w:p w:rsidR="00C35D65" w:rsidRDefault="00C35D65" w:rsidP="00BC2F00">
      <w:r>
        <w:rPr>
          <w:rStyle w:val="CommentReference"/>
        </w:rPr>
        <w:annotationRef/>
      </w:r>
      <w:r>
        <w:t>“</w:t>
      </w:r>
      <w:r w:rsidRPr="008734EC">
        <w:t>The elements exhibit higher oxidation states when they form covalently bonded oxo-anions or compounds with oxygen.</w:t>
      </w:r>
      <w:r w:rsidRPr="008734EC">
        <w:br/>
        <w:t>They exhibit lower oxidation sta</w:t>
      </w:r>
      <w:r>
        <w:t>tes when they exist as cations.”</w:t>
      </w:r>
    </w:p>
  </w:comment>
  <w:comment w:id="88" w:author="Tong Hui Kang" w:date="2014-08-11T14:50:00Z" w:initials="HK">
    <w:p w:rsidR="00C35D65" w:rsidRDefault="00C35D65" w:rsidP="00BC2F00">
      <w:pPr>
        <w:pStyle w:val="CommentText"/>
      </w:pPr>
      <w:r>
        <w:rPr>
          <w:rStyle w:val="CommentReference"/>
        </w:rPr>
        <w:annotationRef/>
      </w:r>
      <w:r>
        <w:t>Due to inter-electronic repulsion, converting d6 to d5 involved less energy.</w:t>
      </w:r>
      <w:r>
        <w:br/>
      </w:r>
      <m:oMathPara>
        <m:oMath>
          <m:sSup>
            <m:sSupPr>
              <m:ctrlPr>
                <w:rPr>
                  <w:rFonts w:ascii="Cambria Math" w:hAnsi="Cambria Math"/>
                  <w:i/>
                </w:rPr>
              </m:ctrlPr>
            </m:sSupPr>
            <m:e>
              <m:r>
                <w:rPr>
                  <w:rFonts w:ascii="Cambria Math" w:hAnsi="Cambria Math"/>
                </w:rPr>
                <m:t>Co</m:t>
              </m:r>
            </m:e>
            <m:sup>
              <m: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Co</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comment>
  <w:comment w:id="89" w:author="Tong Hui Kang" w:date="2014-08-11T14:50:00Z" w:initials="HK">
    <w:p w:rsidR="00C35D65" w:rsidRDefault="00C35D65" w:rsidP="00BC2F00">
      <w:pPr>
        <w:pStyle w:val="CommentText"/>
      </w:pPr>
      <w:r>
        <w:rPr>
          <w:rStyle w:val="CommentReference"/>
        </w:rPr>
        <w:annotationRef/>
      </w:r>
      <w:r>
        <w:t>Consider Copper</w:t>
      </w:r>
    </w:p>
  </w:comment>
  <w:comment w:id="90" w:author="Tong Hui Kang" w:date="2014-08-11T14:50:00Z" w:initials="HK">
    <w:p w:rsidR="00C35D65" w:rsidRDefault="00C35D65" w:rsidP="00BC2F00">
      <w:pPr>
        <w:pStyle w:val="CommentText"/>
      </w:pPr>
      <w:r>
        <w:rPr>
          <w:rStyle w:val="CommentReference"/>
        </w:rPr>
        <w:annotationRef/>
      </w:r>
      <w:r>
        <w:t>Also in reaction kinetics</w:t>
      </w:r>
    </w:p>
  </w:comment>
  <w:comment w:id="91" w:author="Tong Hui Kang" w:date="2014-08-11T14:50:00Z" w:initials="HK">
    <w:p w:rsidR="00C35D65" w:rsidRDefault="00C35D65" w:rsidP="00BC2F00">
      <w:pPr>
        <w:pStyle w:val="CommentText"/>
      </w:pPr>
      <w:r>
        <w:rPr>
          <w:rStyle w:val="CommentReference"/>
        </w:rPr>
        <w:annotationRef/>
      </w:r>
      <w:r>
        <w:t>Really?</w:t>
      </w:r>
    </w:p>
    <w:p w:rsidR="00C35D65" w:rsidRDefault="00C35D65" w:rsidP="00BC2F00">
      <w:pPr>
        <w:pStyle w:val="CommentText"/>
      </w:pPr>
      <w:r>
        <w:t>For example, Cu2+, it can only accommodate 2 electrons</w:t>
      </w:r>
    </w:p>
  </w:comment>
  <w:comment w:id="92" w:author="Tong Hui Kang" w:date="2014-08-11T14:50:00Z" w:initials="HK">
    <w:p w:rsidR="00C35D65" w:rsidRDefault="00C35D65" w:rsidP="00BC2F00">
      <w:pPr>
        <w:pStyle w:val="CommentText"/>
      </w:pPr>
      <w:r>
        <w:rPr>
          <w:rStyle w:val="CommentReference"/>
        </w:rPr>
        <w:annotationRef/>
      </w:r>
      <w:r>
        <w:t>Terms</w:t>
      </w:r>
      <w:r>
        <w:br/>
        <w:t>ligands – only after they form dative bonds?</w:t>
      </w:r>
      <w:r>
        <w:br/>
        <w:t>“stronger” “”weaker “more stable/stabilising”</w:t>
      </w:r>
      <w:r>
        <w:br/>
        <w:t>Who form the dative bond? The l.p. or the molecule or the atom</w:t>
      </w:r>
    </w:p>
  </w:comment>
  <w:comment w:id="93" w:author="Tong Hui Kang" w:date="2014-08-11T14:50:00Z" w:initials="HK">
    <w:p w:rsidR="00C35D65" w:rsidRDefault="00C35D65" w:rsidP="00BC2F00">
      <w:pPr>
        <w:pStyle w:val="CommentText"/>
      </w:pPr>
      <w:r>
        <w:rPr>
          <w:rStyle w:val="CommentReference"/>
        </w:rPr>
        <w:annotationRef/>
      </w:r>
      <w:r>
        <w:t>How to draw a ligand</w:t>
      </w:r>
    </w:p>
  </w:comment>
  <w:comment w:id="94" w:author="Tong Hui Kang" w:date="2014-08-11T14:50:00Z" w:initials="HK">
    <w:p w:rsidR="00C35D65" w:rsidRDefault="00C35D65" w:rsidP="00BC2F00">
      <w:pPr>
        <w:pStyle w:val="CommentText"/>
      </w:pPr>
      <w:r>
        <w:rPr>
          <w:rStyle w:val="CommentReference"/>
        </w:rPr>
        <w:annotationRef/>
      </w:r>
      <w:r>
        <w:t>Insoluble because it is a neutral complex</w:t>
      </w:r>
    </w:p>
    <w:p w:rsidR="00C35D65" w:rsidRDefault="00C35D65" w:rsidP="00BC2F00">
      <w:pPr>
        <w:pStyle w:val="CommentText"/>
      </w:pPr>
      <w:r>
        <w:t xml:space="preserve">Cr^3+ </w:t>
      </w:r>
      <m:oMath>
        <m:r>
          <m:rPr>
            <m:sty m:val="p"/>
          </m:rPr>
          <w:rPr>
            <w:rFonts w:ascii="Cambria Math" w:hAnsi="Cambria Math"/>
          </w:rPr>
          <m:t>→</m:t>
        </m:r>
      </m:oMath>
      <w:r>
        <w:t xml:space="preserve"> Cr(OH)_3 </w:t>
      </w:r>
      <m:oMath>
        <m:r>
          <m:rPr>
            <m:sty m:val="p"/>
          </m:rPr>
          <w:rPr>
            <w:rFonts w:ascii="Cambria Math" w:hAnsi="Cambria Math"/>
          </w:rPr>
          <m:t>→</m:t>
        </m:r>
      </m:oMath>
      <w:r>
        <w:t xml:space="preserve"> [Cr(OH)_6]^3-</w:t>
      </w:r>
      <w:r>
        <w:br/>
        <w:t>The neutral complex is amphoteric</w:t>
      </w:r>
    </w:p>
  </w:comment>
  <w:comment w:id="95" w:author="Tong Hui Kang" w:date="2014-08-11T14:50:00Z" w:initials="HK">
    <w:p w:rsidR="00C35D65" w:rsidRDefault="00C35D65" w:rsidP="00BC2F00">
      <w:pPr>
        <w:pStyle w:val="CommentText"/>
      </w:pPr>
      <w:r>
        <w:rPr>
          <w:rStyle w:val="CommentReference"/>
        </w:rPr>
        <w:annotationRef/>
      </w:r>
      <w:r w:rsidRPr="00FF4340">
        <w:t>For d-d transition to occur there must be at least one d electron and an empty d orbital in the higher energy level).</w:t>
      </w:r>
    </w:p>
  </w:comment>
  <w:comment w:id="96" w:author="Tong Hui Kang" w:date="2014-08-11T14:50:00Z" w:initials="HK">
    <w:p w:rsidR="00C35D65" w:rsidRDefault="00C35D65" w:rsidP="00BC2F00">
      <w:pPr>
        <w:pStyle w:val="CommentText"/>
      </w:pPr>
      <w:r>
        <w:rPr>
          <w:rStyle w:val="CommentReference"/>
        </w:rPr>
        <w:annotationRef/>
      </w:r>
      <w:r>
        <w:t>Not possible for an electron to move from a lower level</w:t>
      </w:r>
      <m:oMath>
        <m:r>
          <m:rPr>
            <m:sty m:val="p"/>
          </m:rPr>
          <w:rPr>
            <w:rFonts w:ascii="Cambria Math" w:hAnsi="Cambria Math"/>
          </w:rPr>
          <m:t xml:space="preserve"> d</m:t>
        </m:r>
      </m:oMath>
      <w:r>
        <w:t>-orbital to a higher level</w:t>
      </w:r>
      <m:oMath>
        <m:r>
          <m:rPr>
            <m:sty m:val="p"/>
          </m:rPr>
          <w:rPr>
            <w:rFonts w:ascii="Cambria Math" w:hAnsi="Cambria Math"/>
          </w:rPr>
          <m:t xml:space="preserve"> d</m:t>
        </m:r>
      </m:oMath>
      <w:r>
        <w:t xml:space="preserve"> orbital in the higher energy level.</w:t>
      </w:r>
    </w:p>
  </w:comment>
  <w:comment w:id="97" w:author="Tong Hui Kang" w:date="2014-08-11T14:50:00Z" w:initials="HK">
    <w:p w:rsidR="00C35D65" w:rsidRDefault="00C35D65" w:rsidP="00BC2F00">
      <w:pPr>
        <w:pStyle w:val="CommentText"/>
      </w:pPr>
      <w:r>
        <w:rPr>
          <w:rStyle w:val="CommentReference"/>
        </w:rPr>
        <w:annotationRef/>
      </w:r>
      <w:r w:rsidRPr="00803B88">
        <w:t xml:space="preserve">Ligands arranged on the left end of this spectrochemical series are </w:t>
      </w:r>
      <w:r w:rsidRPr="00803B88">
        <w:rPr>
          <w:b/>
          <w:u w:val="single"/>
        </w:rPr>
        <w:t>generally</w:t>
      </w:r>
      <w:r w:rsidRPr="00803B88">
        <w:t xml:space="preserve"> regarded as weaker ligands and cannot cause forcible pairing of electrons within 3d level and thus form outer orbital octahedral complexes. </w:t>
      </w:r>
    </w:p>
    <w:p w:rsidR="00C35D65" w:rsidRDefault="00C35D65" w:rsidP="00BC2F00">
      <w:pPr>
        <w:pStyle w:val="CommentText"/>
      </w:pPr>
      <w:r w:rsidRPr="00803B88">
        <w:t>On the other hand ligands lying at the right end are stronger ligands and form inner orbital octahedral complexes after forcible pairing of electrons within 3d level.</w:t>
      </w:r>
    </w:p>
    <w:p w:rsidR="00C35D65" w:rsidRDefault="00C35D65" w:rsidP="00BC2F00">
      <w:pPr>
        <w:pStyle w:val="CommentText"/>
      </w:pPr>
    </w:p>
    <w:p w:rsidR="00C35D65" w:rsidRDefault="00C35D65" w:rsidP="00BC2F00">
      <w:pPr>
        <w:pStyle w:val="CommentText"/>
      </w:pPr>
      <w:r>
        <w:t>Ligands with greater ligand field strength are more stabilising?</w:t>
      </w:r>
    </w:p>
  </w:comment>
  <w:comment w:id="99" w:author="Tong Hui Kang" w:date="2014-05-11T16:38:00Z" w:initials="HK">
    <w:p w:rsidR="00C35D65" w:rsidRDefault="00C35D65" w:rsidP="0002462F">
      <w:r>
        <w:rPr>
          <w:rStyle w:val="CommentReference"/>
        </w:rPr>
        <w:annotationRef/>
      </w:r>
      <w:r>
        <w:t>Cyclohexene occurs only in the cis form. The introduction of a trans double bond in the 6 membered ring causes greater strain than the bond of the ring can accommodate.</w:t>
      </w:r>
    </w:p>
  </w:comment>
  <w:comment w:id="100" w:author="Tong Hui Kang" w:date="2014-05-11T16:38:00Z" w:initials="THK">
    <w:p w:rsidR="00C35D65" w:rsidRDefault="00C35D65" w:rsidP="0002462F">
      <w:pPr>
        <w:pStyle w:val="CommentText"/>
      </w:pPr>
      <w:r>
        <w:rPr>
          <w:rStyle w:val="CommentReference"/>
        </w:rPr>
        <w:annotationRef/>
      </w:r>
      <w:r>
        <w:t>Can I have nitrogen to be the chiral centre?</w:t>
      </w:r>
    </w:p>
  </w:comment>
  <w:comment w:id="101" w:author="Tong Hui Kang" w:date="2014-05-11T16:38:00Z" w:initials="THK">
    <w:p w:rsidR="00C35D65" w:rsidRDefault="00C35D65" w:rsidP="0002462F">
      <w:pPr>
        <w:pStyle w:val="CommentText"/>
      </w:pPr>
      <w:r>
        <w:rPr>
          <w:rStyle w:val="CommentReference"/>
        </w:rPr>
        <w:annotationRef/>
      </w:r>
      <w:r>
        <w:t>Meso compounds</w:t>
      </w:r>
    </w:p>
  </w:comment>
  <w:comment w:id="104" w:author="Tong Hui Kang" w:date="2014-05-13T16:39:00Z" w:initials="HK">
    <w:p w:rsidR="00C35D65" w:rsidRDefault="00C35D65" w:rsidP="00A10BA1">
      <w:r>
        <w:rPr>
          <w:rStyle w:val="CommentReference"/>
        </w:rPr>
        <w:annotationRef/>
      </w:r>
      <w:r w:rsidRPr="0045100C">
        <w:t>The lone pair in phenol is not easily available because it is delocalised into the pi electron cloud.</w:t>
      </w:r>
    </w:p>
  </w:comment>
  <w:comment w:id="105" w:author="Tong Hui Kang" w:date="2014-05-11T16:38:00Z" w:initials="HK">
    <w:p w:rsidR="00C35D65" w:rsidRDefault="00C35D65" w:rsidP="0002462F">
      <w:r>
        <w:rPr>
          <w:rStyle w:val="CommentReference"/>
        </w:rPr>
        <w:annotationRef/>
      </w:r>
      <w:r>
        <w:t>According to the</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m:t>
            </m:r>
          </m:sub>
        </m:sSub>
      </m:oMath>
      <w:r>
        <w:t xml:space="preserve"> values,</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3</m:t>
            </m:r>
          </m:sub>
        </m:sSub>
      </m:oMath>
      <w:r>
        <w:t xml:space="preserve"> is a stronger acid than phenol. Hence</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3</m:t>
            </m:r>
          </m:sub>
        </m:sSub>
      </m:oMath>
      <w:r>
        <w:t>will react with the phenoxide ion to form phenol.</w:t>
      </w:r>
    </w:p>
  </w:comment>
  <w:comment w:id="106" w:author="Tong Hui Kang" w:date="2014-08-18T03:47:00Z" w:initials="HK">
    <w:p w:rsidR="00C67C0C" w:rsidRDefault="00C67C0C">
      <w:pPr>
        <w:pStyle w:val="CommentText"/>
      </w:pPr>
      <w:r>
        <w:rPr>
          <w:rStyle w:val="CommentReference"/>
        </w:rPr>
        <w:annotationRef/>
      </w:r>
      <w:r>
        <w:t>“The first deprotonation of oxalic acid forms a mono-anion which is stabilised by intramolecular hydrogen bonding, hence the dissociation lies much on the right and pK1 is lower than that of formic acid.”</w:t>
      </w:r>
    </w:p>
    <w:p w:rsidR="00C67C0C" w:rsidRDefault="00C67C0C">
      <w:pPr>
        <w:pStyle w:val="CommentText"/>
      </w:pPr>
      <w:r>
        <w:t>“The presence of the electron withdrawing –COOH group disperses the negative charge on the mono-anion.”</w:t>
      </w:r>
    </w:p>
  </w:comment>
  <w:comment w:id="107" w:author="Tong Hui Kang" w:date="2014-06-27T19:10:00Z" w:initials="HK">
    <w:p w:rsidR="00C35D65" w:rsidRDefault="00C35D65" w:rsidP="00CD4712">
      <w:r>
        <w:rPr>
          <w:rStyle w:val="CommentReference"/>
        </w:rPr>
        <w:annotationRef/>
      </w:r>
      <w:r>
        <w:t>FYI</w:t>
      </w:r>
      <w:r>
        <w:br/>
      </w:r>
      <w:r w:rsidRPr="008112E3">
        <w:t>Some mono-anions formed are stabilised by intramolecular hydrogen bonding with the unionised</w:t>
      </w:r>
      <m:oMath>
        <m:r>
          <m:rPr>
            <m:sty m:val="p"/>
          </m:rPr>
          <w:rPr>
            <w:rFonts w:ascii="Cambria Math" w:hAnsi="Cambria Math"/>
          </w:rPr>
          <m:t xml:space="preserve"> –COOH </m:t>
        </m:r>
      </m:oMath>
      <w:r w:rsidRPr="008112E3">
        <w:t xml:space="preserve">group, </w:t>
      </w:r>
      <w:r w:rsidRPr="008112E3">
        <w:br/>
        <w:t xml:space="preserve">which has to be overcome during the dissociation of the second </w:t>
      </w:r>
      <m:oMath>
        <m:r>
          <m:rPr>
            <m:sty m:val="p"/>
          </m:rPr>
          <w:rPr>
            <w:rFonts w:ascii="Cambria Math" w:hAnsi="Cambria Math"/>
          </w:rPr>
          <m:t xml:space="preserve"> –COOH </m:t>
        </m:r>
      </m:oMath>
      <w:r w:rsidRPr="008112E3">
        <w:t xml:space="preserve">group, resulting in an even higher second </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a</m:t>
            </m:r>
          </m:sub>
        </m:sSub>
      </m:oMath>
      <w:r w:rsidRPr="008112E3">
        <w:t xml:space="preserve"> value.</w:t>
      </w:r>
      <w:r>
        <w:br/>
      </w:r>
      <w:r>
        <w:br/>
      </w:r>
      <w:r w:rsidRPr="00E92D1C">
        <w:t>In some compounds, intramolecular hydrogen bonding may be able to stabilize the conjugate base, making it more basic.</w:t>
      </w:r>
    </w:p>
  </w:comment>
  <w:comment w:id="110" w:author="Tong Hui Kang" w:date="2014-07-02T02:21:00Z" w:initials="HK">
    <w:p w:rsidR="00C35D65" w:rsidRDefault="00C35D65">
      <w:pPr>
        <w:pStyle w:val="CommentText"/>
      </w:pPr>
      <w:r>
        <w:rPr>
          <w:rStyle w:val="CommentReference"/>
        </w:rPr>
        <w:annotationRef/>
      </w:r>
      <w:r w:rsidRPr="00C21AB6">
        <w:t xml:space="preserve">Trimethylamine (tertiary amine) has 3 bulky alkyl substituents, which (sterically) hinder the formation of dative bond between the lone pair of electrons on the N atom and the proton / hinder approach of the proton. Hence, trimethylamine is less basic than methylamine (primary amine).   </w:t>
      </w:r>
    </w:p>
  </w:comment>
  <w:comment w:id="112" w:author="Tong Hui Kang" w:date="2014-07-05T17:08:00Z" w:initials="HK">
    <w:p w:rsidR="00C35D65" w:rsidRDefault="00C35D65">
      <w:pPr>
        <w:pStyle w:val="CommentText"/>
      </w:pPr>
      <w:r>
        <w:rPr>
          <w:rStyle w:val="CommentReference"/>
        </w:rPr>
        <w:annotationRef/>
      </w:r>
      <w:r>
        <w:t>Note that in the zwitterion of lysine, the ammonium group is in the unconventional position (at the side group)</w:t>
      </w:r>
    </w:p>
  </w:comment>
  <w:comment w:id="113" w:author="Tong Hui Kang" w:date="2014-07-05T17:17:00Z" w:initials="HK">
    <w:p w:rsidR="00C35D65" w:rsidRDefault="00C35D65">
      <w:pPr>
        <w:pStyle w:val="CommentText"/>
      </w:pPr>
      <w:r>
        <w:rPr>
          <w:rStyle w:val="CommentReference"/>
        </w:rPr>
        <w:annotationRef/>
      </w:r>
      <w:r>
        <w:t>Picture</w:t>
      </w:r>
      <w:r>
        <w:br/>
        <w:t>Summarise</w:t>
      </w:r>
    </w:p>
  </w:comment>
  <w:comment w:id="114" w:author="Tong Hui Kang" w:date="2014-07-05T17:17:00Z" w:initials="HK">
    <w:p w:rsidR="00C35D65" w:rsidRDefault="00C35D65">
      <w:pPr>
        <w:pStyle w:val="CommentText"/>
      </w:pPr>
      <w:r>
        <w:rPr>
          <w:rStyle w:val="CommentReference"/>
        </w:rPr>
        <w:annotationRef/>
      </w:r>
      <w:r>
        <w:t>Picture</w:t>
      </w:r>
      <w:r>
        <w:br/>
        <w:t>Summarise</w:t>
      </w:r>
    </w:p>
  </w:comment>
  <w:comment w:id="115" w:author="Tong Hui Kang" w:date="2014-05-13T22:51:00Z" w:initials="HK">
    <w:p w:rsidR="00C35D65" w:rsidRDefault="00C35D65">
      <w:pPr>
        <w:pStyle w:val="CommentText"/>
      </w:pPr>
      <w:r>
        <w:rPr>
          <w:rStyle w:val="CommentReference"/>
        </w:rPr>
        <w:annotationRef/>
      </w:r>
      <w:r>
        <w:t>Does it affect the bonds that are already formed?</w:t>
      </w:r>
    </w:p>
  </w:comment>
  <w:comment w:id="118" w:author="Tong Hui Kang" w:date="2014-07-05T20:18:00Z" w:initials="HK">
    <w:p w:rsidR="00C35D65" w:rsidRDefault="00C35D65">
      <w:pPr>
        <w:pStyle w:val="CommentText"/>
      </w:pPr>
      <w:r>
        <w:rPr>
          <w:rStyle w:val="CommentReference"/>
        </w:rPr>
        <w:annotationRef/>
      </w:r>
      <w:r>
        <w:t>Refer to ligand – transition elements</w:t>
      </w:r>
    </w:p>
  </w:comment>
  <w:comment w:id="119" w:author="Tong Hui Kang" w:date="2014-07-05T23:17:00Z" w:initials="HK">
    <w:p w:rsidR="00C35D65" w:rsidRDefault="00C35D65">
      <w:pPr>
        <w:pStyle w:val="CommentText"/>
      </w:pPr>
      <w:r>
        <w:rPr>
          <w:rStyle w:val="CommentReference"/>
        </w:rPr>
        <w:annotationRef/>
      </w:r>
      <w:r>
        <w:rPr>
          <w:b/>
        </w:rPr>
        <w:t>FYI</w:t>
      </w:r>
      <w:r>
        <w:rPr>
          <w:b/>
        </w:rPr>
        <w:br/>
      </w:r>
      <w:r>
        <w:rPr>
          <w:b/>
        </w:rPr>
        <w:br/>
      </w:r>
      <w:r>
        <w:t>(also covered in reaction kinetics)</w:t>
      </w:r>
      <w:r>
        <w:rPr>
          <w:b/>
        </w:rPr>
        <w:br/>
      </w:r>
      <w:r>
        <w:rPr>
          <w:b/>
        </w:rPr>
        <w:br/>
      </w:r>
      <w:r w:rsidRPr="008112E3">
        <w:rPr>
          <w:b/>
        </w:rPr>
        <w:t>Catalytic converters</w:t>
      </w:r>
      <w:r w:rsidRPr="008112E3">
        <w:t xml:space="preserve"> speed up the conversion of </w:t>
      </w:r>
      <w:r w:rsidRPr="007A3A28">
        <w:t>pollutant gases to harmless gases by redox reactions.</w:t>
      </w:r>
      <w:r w:rsidRPr="007A3A28">
        <w:br/>
        <w:t>They employ metals such as platinum</w:t>
      </w:r>
      <m:oMath>
        <m:r>
          <m:rPr>
            <m:sty m:val="p"/>
          </m:rPr>
          <w:rPr>
            <w:rFonts w:ascii="Cambria Math" w:hAnsi="Cambria Math"/>
          </w:rPr>
          <m:t xml:space="preserve"> Pt</m:t>
        </m:r>
      </m:oMath>
      <w:r w:rsidRPr="007A3A28">
        <w:t>, or a mixture of platinum and rhodium</w:t>
      </w:r>
      <m:oMath>
        <m:r>
          <m:rPr>
            <m:sty m:val="p"/>
          </m:rPr>
          <w:rPr>
            <w:rFonts w:ascii="Cambria Math" w:hAnsi="Cambria Math"/>
          </w:rPr>
          <m:t xml:space="preserve"> Pt/Rh</m:t>
        </m:r>
      </m:oMath>
      <w:r w:rsidRPr="007A3A28">
        <w:t>.</w:t>
      </w:r>
      <w:r w:rsidRPr="007A3A28">
        <w:br/>
      </w:r>
      <m:oMathPara>
        <m:oMathParaPr>
          <m:jc m:val="left"/>
        </m:oMathParaPr>
        <m:oMath>
          <m:r>
            <m:rPr>
              <m:sty m:val="p"/>
            </m:rPr>
            <w:rPr>
              <w:rFonts w:ascii="Cambria Math" w:hAnsi="Cambria Math"/>
            </w:rPr>
            <m:t xml:space="preserve">CO+NO→½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w:br/>
          </m:r>
        </m:oMath>
        <m:oMath>
          <m:r>
            <m:rPr>
              <m:sty m:val="p"/>
            </m:rPr>
            <w:rPr>
              <w:rFonts w:ascii="Cambria Math" w:hAnsi="Cambria Math"/>
            </w:rPr>
            <m:t xml:space="preserve">CO+½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x</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y</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x+y/4</m:t>
              </m:r>
            </m:e>
          </m:d>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→xC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+(y/2)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comment>
  <w:comment w:id="121" w:author="Tong Hui Kang" w:date="2014-05-11T16:38:00Z" w:initials="THK">
    <w:p w:rsidR="00C35D65" w:rsidRDefault="00C35D65" w:rsidP="0002462F">
      <w:pPr>
        <w:pStyle w:val="CommentText"/>
      </w:pPr>
      <w:r>
        <w:rPr>
          <w:rStyle w:val="CommentReference"/>
        </w:rPr>
        <w:annotationRef/>
      </w:r>
      <w:r>
        <w:t>Effect on product composition with prolonged radiation?</w:t>
      </w:r>
      <w:r>
        <w:br/>
        <w:t>What is the rate equation and rate of reaction for this mechanism.</w:t>
      </w:r>
    </w:p>
  </w:comment>
  <w:comment w:id="125" w:author="Tong Hui Kang" w:date="2014-07-06T00:17:00Z" w:initials="HK">
    <w:p w:rsidR="00C35D65" w:rsidRDefault="00C35D65">
      <w:pPr>
        <w:pStyle w:val="CommentText"/>
      </w:pPr>
      <w:r>
        <w:rPr>
          <w:rStyle w:val="CommentReference"/>
        </w:rPr>
        <w:annotationRef/>
      </w:r>
      <w:r w:rsidRPr="00CA1446">
        <w:t>Also, in an organic compound contains a C atom with two –OH bonds attached to it, it is unstable, so it automatically becomes C=O instead.</w:t>
      </w:r>
    </w:p>
  </w:comment>
  <w:comment w:id="127" w:author="Tong Hui Kang" w:date="2014-06-27T20:12:00Z" w:initials="HK">
    <w:p w:rsidR="00C35D65" w:rsidRDefault="00C35D65">
      <w:pPr>
        <w:pStyle w:val="CommentText"/>
      </w:pPr>
      <w:r>
        <w:rPr>
          <w:rStyle w:val="CommentReference"/>
        </w:rPr>
        <w:annotationRef/>
      </w:r>
      <w:r>
        <w:t>I</w:t>
      </w:r>
      <w:r w:rsidRPr="00794E30">
        <w:t>n a halogenoalkene, in a C-X bond , if the same C is involved in a C=C bond, then the electrons from the X atom is delocalised into the pie C=C bond, strengthening the C-X bond, so making it unreactive. Pie orbital overlap.</w:t>
      </w:r>
    </w:p>
  </w:comment>
  <w:comment w:id="128" w:author="Tong Hui Kang" w:date="2014-08-11T15:40:00Z" w:initials="HK">
    <w:p w:rsidR="00C35D65" w:rsidRDefault="00C35D65" w:rsidP="00080A2D">
      <w:r>
        <w:rPr>
          <w:rStyle w:val="CommentReference"/>
        </w:rPr>
        <w:annotationRef/>
      </w:r>
      <w:r w:rsidRPr="00D87BC0">
        <w:t>The carbon atom in the acyl chloride is highly electron deficient as it is bonded to two highly electron withdrawing atoms, chlorine and oxygen.</w:t>
      </w:r>
      <w:r w:rsidRPr="00D87BC0">
        <w:br/>
        <w:t>A weak nucleophile like</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D87BC0">
        <w:t xml:space="preserve"> and less harsh</w:t>
      </w:r>
      <w:r w:rsidRPr="008112E3">
        <w:t xml:space="preserve"> </w:t>
      </w:r>
      <w:r w:rsidRPr="00D87BC0">
        <w:t>c</w:t>
      </w:r>
      <w:r>
        <w:t>onditions allow for hydrolysis.</w:t>
      </w:r>
    </w:p>
    <w:p w:rsidR="00C35D65" w:rsidRDefault="00C35D65" w:rsidP="00080A2D"/>
    <w:p w:rsidR="00C35D65" w:rsidRDefault="00C35D65" w:rsidP="00080A2D">
      <w:r w:rsidRPr="008112E3">
        <w:t xml:space="preserve">The carbon atom in the </w:t>
      </w:r>
      <w:r w:rsidRPr="00D87BC0">
        <w:t>halogenoalkane is electron deficient because of the electron withdrawing effect of the halide atom.</w:t>
      </w:r>
      <w:r w:rsidRPr="00D87BC0">
        <w:br/>
        <w:t>A strong nucleophile like</w:t>
      </w:r>
      <m:oMath>
        <m:r>
          <m:rPr>
            <m:sty m:val="p"/>
          </m:rPr>
          <w:rPr>
            <w:rFonts w:ascii="Cambria Math" w:hAnsi="Cambria Math"/>
          </w:rPr>
          <m:t xml:space="preserve"> 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D87BC0">
        <w:t xml:space="preserve"> and moderately harsh conditions like heating under </w:t>
      </w:r>
      <w:r>
        <w:t>reflux can result in hydrolysis</w:t>
      </w:r>
    </w:p>
  </w:comment>
  <w:comment w:id="129" w:author="Tong Hui Kang" w:date="2014-05-20T03:31:00Z" w:initials="HK">
    <w:p w:rsidR="00C35D65" w:rsidRDefault="00C35D65" w:rsidP="0002462F">
      <w:pPr>
        <w:pStyle w:val="CommentText"/>
      </w:pPr>
      <w:r>
        <w:rPr>
          <w:rStyle w:val="CommentReference"/>
        </w:rPr>
        <w:annotationRef/>
      </w:r>
      <w:r>
        <w:t>Include electronegativity antithesis</w:t>
      </w:r>
      <w:r>
        <w:br/>
      </w:r>
      <w:r>
        <w:br/>
        <w:t>The greater the difference in polarity of the C-X bond, the more susceptible the C atoms is to the attack by nucleophiles.</w:t>
      </w:r>
    </w:p>
    <w:p w:rsidR="00C35D65" w:rsidRDefault="00C35D65" w:rsidP="0002462F">
      <w:pPr>
        <w:pStyle w:val="CommentText"/>
      </w:pPr>
      <w:r>
        <w:t>However the two factors are in opposition. Bond strength is a more significant factor.</w:t>
      </w:r>
    </w:p>
  </w:comment>
  <w:comment w:id="130" w:author="Tong Hui Kang" w:date="2014-05-11T16:38:00Z" w:initials="HK">
    <w:p w:rsidR="00C35D65" w:rsidRDefault="00C35D65" w:rsidP="0002462F">
      <w:pPr>
        <w:pStyle w:val="CommentText"/>
        <w:rPr>
          <w:rStyle w:val="CommentReference"/>
        </w:rPr>
      </w:pPr>
      <w:r>
        <w:rPr>
          <w:rStyle w:val="CommentReference"/>
        </w:rPr>
        <w:annotationRef/>
      </w:r>
      <w:r>
        <w:rPr>
          <w:rStyle w:val="CommentReference"/>
        </w:rPr>
        <w:t>From the notes and N1999:</w:t>
      </w:r>
    </w:p>
    <w:p w:rsidR="00C35D65" w:rsidRDefault="00C35D65" w:rsidP="0002462F">
      <w:pPr>
        <w:pStyle w:val="CommentText"/>
        <w:rPr>
          <w:rStyle w:val="CommentReference"/>
        </w:rPr>
      </w:pPr>
      <w:r>
        <w:rPr>
          <w:rStyle w:val="CommentReference"/>
        </w:rPr>
        <w:t>Heat RX in a test tube with aqueous NaOH</w:t>
      </w:r>
    </w:p>
    <w:p w:rsidR="00C35D65" w:rsidRDefault="00C35D65" w:rsidP="0002462F">
      <w:pPr>
        <w:pStyle w:val="CommentText"/>
        <w:rPr>
          <w:rStyle w:val="CommentReference"/>
        </w:rPr>
      </w:pPr>
      <w:r>
        <w:rPr>
          <w:rStyle w:val="CommentReference"/>
        </w:rPr>
        <w:t>Acidify resultant mixture with dilute HNO3 to remove excess NaOH</w:t>
      </w:r>
      <w:r>
        <w:rPr>
          <w:rStyle w:val="CommentReference"/>
        </w:rPr>
        <w:br/>
        <w:t>Add aqueous AgNO3</w:t>
      </w:r>
    </w:p>
    <w:p w:rsidR="00C35D65" w:rsidRDefault="00C35D65" w:rsidP="0002462F">
      <w:pPr>
        <w:pStyle w:val="CommentText"/>
        <w:rPr>
          <w:rStyle w:val="CommentReference"/>
        </w:rPr>
      </w:pPr>
    </w:p>
    <w:p w:rsidR="00C35D65" w:rsidRDefault="00C35D65" w:rsidP="0002462F">
      <w:pPr>
        <w:pStyle w:val="CommentText"/>
      </w:pPr>
      <w:r>
        <w:rPr>
          <w:rStyle w:val="CommentReference"/>
        </w:rPr>
        <w:t>Why there is a matter with speed?</w:t>
      </w:r>
      <w:r>
        <w:rPr>
          <w:rStyle w:val="CommentReference"/>
        </w:rPr>
        <w:br/>
        <w:t>(rate of breaking bond only matter in hydrolysis, not formation of ppt I thought?)</w:t>
      </w:r>
    </w:p>
  </w:comment>
  <w:comment w:id="131" w:author="Tong Hui Kang" w:date="2014-08-11T15:44:00Z" w:initials="HK">
    <w:p w:rsidR="00C35D65" w:rsidRPr="00D87BC0" w:rsidRDefault="00C35D65" w:rsidP="00080A2D">
      <w:r>
        <w:rPr>
          <w:rStyle w:val="CommentReference"/>
        </w:rPr>
        <w:annotationRef/>
      </w:r>
      <w:r w:rsidRPr="00D87BC0">
        <w:t xml:space="preserve">Halogenoalkane </w:t>
      </w:r>
      <w:r w:rsidRPr="00D87BC0">
        <w:rPr>
          <w:rStyle w:val="CommentReference"/>
        </w:rPr>
        <w:annotationRef/>
      </w:r>
      <w:r w:rsidRPr="00D87BC0">
        <w:t xml:space="preserve">from alcohols - precursor to produce </w:t>
      </w:r>
      <m:oMath>
        <m:r>
          <m:rPr>
            <m:sty m:val="p"/>
          </m:rPr>
          <w:rPr>
            <w:rFonts w:ascii="Cambria Math" w:hAnsi="Cambria Math"/>
          </w:rPr>
          <m:t>HX</m:t>
        </m:r>
      </m:oMath>
    </w:p>
    <w:p w:rsidR="00C35D65" w:rsidRPr="00D87BC0" w:rsidRDefault="00C35D65" w:rsidP="00080A2D">
      <m:oMathPara>
        <m:oMath>
          <m:r>
            <m:rPr>
              <m:sty m:val="p"/>
            </m:rPr>
            <w:rPr>
              <w:rFonts w:ascii="Cambria Math" w:hAnsi="Cambria Math"/>
            </w:rPr>
            <m:t xml:space="preserve">NaBr +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r>
            <m:rPr>
              <m:sty m:val="b"/>
            </m:rPr>
            <w:rPr>
              <w:rFonts w:ascii="Cambria Math" w:hAnsi="Cambria Math"/>
            </w:rPr>
            <m:t>HBr</m:t>
          </m:r>
          <m:r>
            <m:rPr>
              <m:sty m:val="p"/>
            </m:rPr>
            <w:rPr>
              <w:rFonts w:ascii="Cambria Math" w:hAnsi="Cambria Math"/>
            </w:rPr>
            <m:t>+NaHS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p w:rsidR="00C35D65" w:rsidRPr="00D87BC0" w:rsidRDefault="00C35D65" w:rsidP="00080A2D">
      <w:r w:rsidRPr="00D87BC0">
        <w:t xml:space="preserve">Concentrated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D87BC0">
        <w:t xml:space="preserve"> cannot be used to prepare</w:t>
      </w:r>
      <m:oMath>
        <m:r>
          <m:rPr>
            <m:sty m:val="p"/>
          </m:rPr>
          <w:rPr>
            <w:rFonts w:ascii="Cambria Math" w:hAnsi="Cambria Math"/>
          </w:rPr>
          <m:t xml:space="preserve"> HI</m:t>
        </m:r>
      </m:oMath>
      <w:r w:rsidRPr="00D87BC0">
        <w:t xml:space="preserve"> because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D87BC0">
        <w:t xml:space="preserve"> oxidises </w:t>
      </w:r>
      <m:oMath>
        <m:r>
          <m:rPr>
            <m:sty m:val="p"/>
          </m:rPr>
          <w:rPr>
            <w:rFonts w:ascii="Cambria Math" w:hAnsi="Cambria Math"/>
          </w:rPr>
          <m:t>HI</m:t>
        </m:r>
      </m:oMath>
      <w:r w:rsidRPr="00D87BC0">
        <w:t xml:space="preserve"> into</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r w:rsidRPr="00D87BC0">
        <w:t>.</w:t>
      </w:r>
      <w:r w:rsidRPr="00D87BC0">
        <w:br/>
        <w:t>Phosphoric acid and iodine is used instead to produce</w:t>
      </w:r>
      <m:oMath>
        <m:r>
          <m:rPr>
            <m:sty m:val="p"/>
          </m:rPr>
          <w:rPr>
            <w:rFonts w:ascii="Cambria Math" w:hAnsi="Cambria Math"/>
          </w:rPr>
          <m:t xml:space="preserve"> HI</m:t>
        </m:r>
      </m:oMath>
      <w:r w:rsidRPr="00D87BC0">
        <w:t>.</w:t>
      </w:r>
    </w:p>
    <w:p w:rsidR="00C35D65" w:rsidRPr="0072628E" w:rsidRDefault="00C35D65" w:rsidP="00080A2D">
      <m:oMathPara>
        <m:oMath>
          <m:r>
            <m:rPr>
              <m:sty m:val="p"/>
            </m:rPr>
            <w:rPr>
              <w:rFonts w:ascii="Cambria Math" w:hAnsi="Cambria Math"/>
            </w:rPr>
            <m:t>3ROH+P</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→3RX+</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w:br/>
          </m:r>
        </m:oMath>
        <m:oMath>
          <m:r>
            <m:rPr>
              <m:sty m:val="p"/>
            </m:rPr>
            <w:rPr>
              <w:rFonts w:ascii="Cambria Math" w:hAnsi="Cambria Math"/>
            </w:rPr>
            <m:t>ROH+P</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5</m:t>
              </m:r>
            </m:sub>
          </m:sSub>
          <m:r>
            <m:rPr>
              <m:sty m:val="p"/>
            </m:rPr>
            <w:rPr>
              <w:rFonts w:ascii="Cambria Math" w:hAnsi="Cambria Math"/>
            </w:rPr>
            <m:t>→RX+PO</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+HX</m:t>
          </m:r>
        </m:oMath>
      </m:oMathPara>
    </w:p>
    <w:p w:rsidR="00C35D65" w:rsidRPr="00DE15D8" w:rsidRDefault="00C35D65" w:rsidP="00080A2D">
      <w:pPr>
        <w:rPr>
          <w:rFonts w:ascii="Cambria Math" w:hAnsi="Cambria Math" w:hint="eastAsia"/>
          <w:oMath/>
        </w:rPr>
      </w:pPr>
      <m:oMathPara>
        <m:oMath>
          <m:r>
            <m:rPr>
              <m:sty m:val="p"/>
            </m:rPr>
            <w:rPr>
              <w:rFonts w:ascii="Cambria Math" w:hAnsi="Cambria Math"/>
            </w:rPr>
            <m:t>ROH+SOC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→RCl+S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+HCl</m:t>
          </m:r>
        </m:oMath>
      </m:oMathPara>
    </w:p>
  </w:comment>
  <w:comment w:id="133" w:author="Tong Hui Kang" w:date="2014-07-22T21:45:00Z" w:initials="HK">
    <w:p w:rsidR="00C35D65" w:rsidRDefault="00C35D65" w:rsidP="0002462F">
      <w:pPr>
        <w:pStyle w:val="CommentText"/>
      </w:pPr>
      <w:r>
        <w:rPr>
          <w:rStyle w:val="CommentReference"/>
        </w:rPr>
        <w:annotationRef/>
      </w:r>
      <w:r>
        <w:t>Step 1 is fast</w:t>
      </w:r>
    </w:p>
    <w:p w:rsidR="00C35D65" w:rsidRDefault="00C35D65" w:rsidP="0002462F">
      <w:pPr>
        <w:pStyle w:val="CommentText"/>
      </w:pPr>
      <w:r>
        <w:t>H+ is from H-CN</w:t>
      </w:r>
    </w:p>
  </w:comment>
  <w:comment w:id="136" w:author="Tong Hui Kang" w:date="2014-08-11T15:44:00Z" w:initials="HK">
    <w:p w:rsidR="00C35D65" w:rsidRDefault="00C35D65" w:rsidP="00080A2D">
      <w:pPr>
        <w:pStyle w:val="CommentText"/>
      </w:pPr>
      <w:r>
        <w:rPr>
          <w:rStyle w:val="CommentReference"/>
        </w:rPr>
        <w:annotationRef/>
      </w:r>
      <w:r>
        <w:t>Update booster pack. Then update this section</w:t>
      </w:r>
    </w:p>
  </w:comment>
  <w:comment w:id="137" w:author="Tong Hui Kang" w:date="2014-08-11T15:44:00Z" w:initials="HK">
    <w:p w:rsidR="00C35D65" w:rsidRDefault="00C35D65" w:rsidP="00080A2D">
      <w:pPr>
        <w:pStyle w:val="CommentText"/>
      </w:pPr>
      <w:r>
        <w:rPr>
          <w:rStyle w:val="CommentReference"/>
        </w:rPr>
        <w:annotationRef/>
      </w:r>
      <w:r>
        <w:t>I</w:t>
      </w:r>
      <w:r w:rsidRPr="00E92D1C">
        <w:t>t acts as a Lewis Acid catalyst because it only has 6 electrons around it and is electron –deficient; it can accept 2 more electrons from lone pair of Cl- to achieve an octet configuration.</w:t>
      </w:r>
    </w:p>
  </w:comment>
  <w:comment w:id="138" w:author="Tong Hui Kang" w:date="2014-08-11T15:44:00Z" w:initials="HK">
    <w:p w:rsidR="00C35D65" w:rsidRDefault="00C35D65" w:rsidP="00080A2D">
      <w:pPr>
        <w:pStyle w:val="CommentText"/>
      </w:pPr>
      <w:r>
        <w:rPr>
          <w:rStyle w:val="CommentReference"/>
        </w:rPr>
        <w:annotationRef/>
      </w:r>
      <w:r>
        <w:t>“</w:t>
      </w:r>
      <w:r w:rsidRPr="00794E30">
        <w:t>If the first carbon, is a tertiary carbon (attach</w:t>
      </w:r>
      <w:r>
        <w:t>ed to 4 c atoms</w:t>
      </w:r>
      <w:r w:rsidRPr="00794E30">
        <w:t>) then complete side chain oxidation does not occur.</w:t>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927" w:rsidRDefault="00527927" w:rsidP="007F4CAB">
      <w:pPr>
        <w:spacing w:after="0" w:line="240" w:lineRule="auto"/>
      </w:pPr>
      <w:r>
        <w:separator/>
      </w:r>
    </w:p>
  </w:endnote>
  <w:endnote w:type="continuationSeparator" w:id="0">
    <w:p w:rsidR="00527927" w:rsidRDefault="00527927" w:rsidP="007F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D65" w:rsidRPr="00764AE2" w:rsidRDefault="00C35D65" w:rsidP="00A620F2">
    <w:pPr>
      <w:pStyle w:val="Footer"/>
      <w:rPr>
        <w:color w:val="D9D9D9" w:themeColor="background1" w:themeShade="D9"/>
      </w:rPr>
    </w:pPr>
    <w:r>
      <w:rPr>
        <w:color w:val="D9D9D9" w:themeColor="background1" w:themeShade="D9"/>
      </w:rPr>
      <w:t xml:space="preserve">9647 </w:t>
    </w:r>
    <w:r w:rsidRPr="00764AE2">
      <w:rPr>
        <w:color w:val="D9D9D9" w:themeColor="background1" w:themeShade="D9"/>
      </w:rPr>
      <w:t xml:space="preserve">Chemistry </w:t>
    </w:r>
    <w:r w:rsidR="00BA5B97">
      <w:rPr>
        <w:color w:val="D9D9D9" w:themeColor="background1" w:themeShade="D9"/>
      </w:rPr>
      <w:t>01/09</w:t>
    </w:r>
    <w:r>
      <w:rPr>
        <w:color w:val="D9D9D9" w:themeColor="background1" w:themeShade="D9"/>
      </w:rPr>
      <w:t xml:space="preserve">/2014 </w:t>
    </w:r>
    <w:r>
      <w:rPr>
        <w:color w:val="D9D9D9" w:themeColor="background1" w:themeShade="D9"/>
      </w:rPr>
      <w:tab/>
    </w:r>
    <w:r>
      <w:rPr>
        <w:color w:val="D9D9D9" w:themeColor="background1" w:themeShade="D9"/>
      </w:rPr>
      <w:tab/>
    </w:r>
    <w:r>
      <w:rPr>
        <w:color w:val="D9D9D9" w:themeColor="background1" w:themeShade="D9"/>
      </w:rPr>
      <w:tab/>
    </w:r>
    <w:r>
      <w:rPr>
        <w:color w:val="D9D9D9" w:themeColor="background1" w:themeShade="D9"/>
      </w:rPr>
      <w:tab/>
    </w:r>
    <w:r>
      <w:rPr>
        <w:color w:val="D9D9D9" w:themeColor="background1" w:themeShade="D9"/>
      </w:rPr>
      <w:tab/>
    </w:r>
    <w:r>
      <w:rPr>
        <w:color w:val="D9D9D9" w:themeColor="background1" w:themeShade="D9"/>
      </w:rPr>
      <w:tab/>
    </w:r>
    <w:r>
      <w:rPr>
        <w:color w:val="D9D9D9" w:themeColor="background1" w:themeShade="D9"/>
      </w:rPr>
      <w:tab/>
    </w:r>
    <w:r>
      <w:rPr>
        <w:color w:val="D9D9D9" w:themeColor="background1" w:themeShade="D9"/>
      </w:rPr>
      <w:tab/>
    </w:r>
    <w:r>
      <w:rPr>
        <w:color w:val="D9D9D9" w:themeColor="background1" w:themeShade="D9"/>
      </w:rPr>
      <w:tab/>
      <w:t>NON MIHI SOLUM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927" w:rsidRDefault="00527927" w:rsidP="007F4CAB">
      <w:pPr>
        <w:spacing w:after="0" w:line="240" w:lineRule="auto"/>
      </w:pPr>
      <w:r>
        <w:separator/>
      </w:r>
    </w:p>
  </w:footnote>
  <w:footnote w:type="continuationSeparator" w:id="0">
    <w:p w:rsidR="00527927" w:rsidRDefault="00527927" w:rsidP="007F4C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8279231"/>
      <w:docPartObj>
        <w:docPartGallery w:val="Page Numbers (Top of Page)"/>
        <w:docPartUnique/>
      </w:docPartObj>
    </w:sdtPr>
    <w:sdtEndPr>
      <w:rPr>
        <w:noProof/>
      </w:rPr>
    </w:sdtEndPr>
    <w:sdtContent>
      <w:p w:rsidR="00C35D65" w:rsidRDefault="00C35D65">
        <w:pPr>
          <w:pStyle w:val="Header"/>
          <w:jc w:val="right"/>
        </w:pPr>
        <w:r>
          <w:fldChar w:fldCharType="begin"/>
        </w:r>
        <w:r>
          <w:instrText xml:space="preserve"> PAGE   \* MERGEFORMAT </w:instrText>
        </w:r>
        <w:r>
          <w:fldChar w:fldCharType="separate"/>
        </w:r>
        <w:r w:rsidR="009D499C">
          <w:rPr>
            <w:noProof/>
          </w:rPr>
          <w:t>1</w:t>
        </w:r>
        <w:r>
          <w:rPr>
            <w:noProof/>
          </w:rPr>
          <w:fldChar w:fldCharType="end"/>
        </w:r>
      </w:p>
    </w:sdtContent>
  </w:sdt>
  <w:p w:rsidR="00C35D65" w:rsidRDefault="00C35D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70339"/>
    <w:multiLevelType w:val="hybridMultilevel"/>
    <w:tmpl w:val="E67E27C4"/>
    <w:lvl w:ilvl="0" w:tplc="16EA628A">
      <w:start w:val="7"/>
      <w:numFmt w:val="bullet"/>
      <w:lvlText w:val=""/>
      <w:lvlJc w:val="left"/>
      <w:pPr>
        <w:ind w:left="720" w:hanging="360"/>
      </w:pPr>
      <w:rPr>
        <w:rFonts w:ascii="Symbol" w:eastAsia="SimSu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3CA00524"/>
    <w:multiLevelType w:val="hybridMultilevel"/>
    <w:tmpl w:val="3C48F8FE"/>
    <w:lvl w:ilvl="0" w:tplc="BF5828BC">
      <w:start w:val="7"/>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3D326387"/>
    <w:multiLevelType w:val="hybridMultilevel"/>
    <w:tmpl w:val="1C22CC28"/>
    <w:lvl w:ilvl="0" w:tplc="824E4E2A">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3D9E2611"/>
    <w:multiLevelType w:val="hybridMultilevel"/>
    <w:tmpl w:val="BFFA87AE"/>
    <w:lvl w:ilvl="0" w:tplc="30A809AE">
      <w:start w:val="3"/>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7D085E0E"/>
    <w:multiLevelType w:val="hybridMultilevel"/>
    <w:tmpl w:val="F6304F50"/>
    <w:lvl w:ilvl="0" w:tplc="4DC00D50">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3D6"/>
    <w:rsid w:val="00001324"/>
    <w:rsid w:val="00005680"/>
    <w:rsid w:val="00005E73"/>
    <w:rsid w:val="00006844"/>
    <w:rsid w:val="00015841"/>
    <w:rsid w:val="0001674F"/>
    <w:rsid w:val="00017C8D"/>
    <w:rsid w:val="0002462F"/>
    <w:rsid w:val="000317D6"/>
    <w:rsid w:val="000408D5"/>
    <w:rsid w:val="00040A1A"/>
    <w:rsid w:val="000410BD"/>
    <w:rsid w:val="00041537"/>
    <w:rsid w:val="00043313"/>
    <w:rsid w:val="00043A85"/>
    <w:rsid w:val="00044242"/>
    <w:rsid w:val="000464B3"/>
    <w:rsid w:val="00055290"/>
    <w:rsid w:val="00055C16"/>
    <w:rsid w:val="00060D6B"/>
    <w:rsid w:val="00061BD3"/>
    <w:rsid w:val="00062D2A"/>
    <w:rsid w:val="00064B58"/>
    <w:rsid w:val="00070013"/>
    <w:rsid w:val="000719E9"/>
    <w:rsid w:val="00071EDC"/>
    <w:rsid w:val="00072265"/>
    <w:rsid w:val="000739B2"/>
    <w:rsid w:val="000754A5"/>
    <w:rsid w:val="00075747"/>
    <w:rsid w:val="000760E5"/>
    <w:rsid w:val="00080A2D"/>
    <w:rsid w:val="00093F9F"/>
    <w:rsid w:val="000A22EF"/>
    <w:rsid w:val="000A2A46"/>
    <w:rsid w:val="000A77AE"/>
    <w:rsid w:val="000B37C8"/>
    <w:rsid w:val="000B384B"/>
    <w:rsid w:val="000C37E8"/>
    <w:rsid w:val="000C60D6"/>
    <w:rsid w:val="000C6C43"/>
    <w:rsid w:val="000C7E8D"/>
    <w:rsid w:val="000D086F"/>
    <w:rsid w:val="000D1B31"/>
    <w:rsid w:val="000D61DB"/>
    <w:rsid w:val="000E0801"/>
    <w:rsid w:val="000E0D98"/>
    <w:rsid w:val="000E31DB"/>
    <w:rsid w:val="000F3485"/>
    <w:rsid w:val="000F549B"/>
    <w:rsid w:val="00100F7A"/>
    <w:rsid w:val="00102660"/>
    <w:rsid w:val="001038FC"/>
    <w:rsid w:val="0010697C"/>
    <w:rsid w:val="001121E9"/>
    <w:rsid w:val="001136B1"/>
    <w:rsid w:val="00127E43"/>
    <w:rsid w:val="00132FD0"/>
    <w:rsid w:val="00133FF3"/>
    <w:rsid w:val="00134413"/>
    <w:rsid w:val="0013730F"/>
    <w:rsid w:val="00137FA3"/>
    <w:rsid w:val="001416D8"/>
    <w:rsid w:val="00145B37"/>
    <w:rsid w:val="00145C52"/>
    <w:rsid w:val="00146E68"/>
    <w:rsid w:val="00147CBB"/>
    <w:rsid w:val="00150BD8"/>
    <w:rsid w:val="00151265"/>
    <w:rsid w:val="001616AD"/>
    <w:rsid w:val="001628BE"/>
    <w:rsid w:val="00164E28"/>
    <w:rsid w:val="00172FD2"/>
    <w:rsid w:val="00176311"/>
    <w:rsid w:val="00176FC6"/>
    <w:rsid w:val="001808E2"/>
    <w:rsid w:val="00180D1B"/>
    <w:rsid w:val="00182CD9"/>
    <w:rsid w:val="00194EA8"/>
    <w:rsid w:val="001A02E3"/>
    <w:rsid w:val="001A265B"/>
    <w:rsid w:val="001B0B15"/>
    <w:rsid w:val="001B390A"/>
    <w:rsid w:val="001B6276"/>
    <w:rsid w:val="001C23E1"/>
    <w:rsid w:val="001C3492"/>
    <w:rsid w:val="001D6832"/>
    <w:rsid w:val="001D69CE"/>
    <w:rsid w:val="001D7339"/>
    <w:rsid w:val="001E5ADF"/>
    <w:rsid w:val="001F0763"/>
    <w:rsid w:val="001F10E7"/>
    <w:rsid w:val="001F18C7"/>
    <w:rsid w:val="001F76E4"/>
    <w:rsid w:val="001F7A7D"/>
    <w:rsid w:val="00200166"/>
    <w:rsid w:val="002028B0"/>
    <w:rsid w:val="00207D2A"/>
    <w:rsid w:val="002110ED"/>
    <w:rsid w:val="002137F4"/>
    <w:rsid w:val="0021477B"/>
    <w:rsid w:val="002155C2"/>
    <w:rsid w:val="00217EAA"/>
    <w:rsid w:val="00220548"/>
    <w:rsid w:val="0022503A"/>
    <w:rsid w:val="00226663"/>
    <w:rsid w:val="0023484D"/>
    <w:rsid w:val="00234DB9"/>
    <w:rsid w:val="00235E7C"/>
    <w:rsid w:val="00237022"/>
    <w:rsid w:val="00242D9D"/>
    <w:rsid w:val="00253DA4"/>
    <w:rsid w:val="002543B1"/>
    <w:rsid w:val="00257114"/>
    <w:rsid w:val="00264F24"/>
    <w:rsid w:val="00266839"/>
    <w:rsid w:val="0027027A"/>
    <w:rsid w:val="00273919"/>
    <w:rsid w:val="00274B0A"/>
    <w:rsid w:val="00281153"/>
    <w:rsid w:val="002870E3"/>
    <w:rsid w:val="0029334A"/>
    <w:rsid w:val="002938B5"/>
    <w:rsid w:val="002A0127"/>
    <w:rsid w:val="002A38E4"/>
    <w:rsid w:val="002B3469"/>
    <w:rsid w:val="002B738E"/>
    <w:rsid w:val="002C0040"/>
    <w:rsid w:val="002C33CE"/>
    <w:rsid w:val="002D6E3C"/>
    <w:rsid w:val="002E7D1B"/>
    <w:rsid w:val="002F22D9"/>
    <w:rsid w:val="002F371E"/>
    <w:rsid w:val="0030300A"/>
    <w:rsid w:val="00307E0E"/>
    <w:rsid w:val="003100ED"/>
    <w:rsid w:val="00311BDB"/>
    <w:rsid w:val="00312909"/>
    <w:rsid w:val="003142DD"/>
    <w:rsid w:val="00314372"/>
    <w:rsid w:val="00321084"/>
    <w:rsid w:val="003215B8"/>
    <w:rsid w:val="0033239E"/>
    <w:rsid w:val="00333EC3"/>
    <w:rsid w:val="00337046"/>
    <w:rsid w:val="00341810"/>
    <w:rsid w:val="00342117"/>
    <w:rsid w:val="0034382D"/>
    <w:rsid w:val="0035369D"/>
    <w:rsid w:val="00360AB3"/>
    <w:rsid w:val="00371447"/>
    <w:rsid w:val="00371BB7"/>
    <w:rsid w:val="00371CA9"/>
    <w:rsid w:val="0038404F"/>
    <w:rsid w:val="0038512D"/>
    <w:rsid w:val="00386759"/>
    <w:rsid w:val="00387D14"/>
    <w:rsid w:val="00391CEC"/>
    <w:rsid w:val="003930BD"/>
    <w:rsid w:val="00393C20"/>
    <w:rsid w:val="003A2958"/>
    <w:rsid w:val="003A4607"/>
    <w:rsid w:val="003A63E3"/>
    <w:rsid w:val="003B0016"/>
    <w:rsid w:val="003C1381"/>
    <w:rsid w:val="003C233D"/>
    <w:rsid w:val="003C51F1"/>
    <w:rsid w:val="003C611A"/>
    <w:rsid w:val="003C6F5C"/>
    <w:rsid w:val="003D07F9"/>
    <w:rsid w:val="003D0CEE"/>
    <w:rsid w:val="003D10DE"/>
    <w:rsid w:val="003D17C5"/>
    <w:rsid w:val="003D5029"/>
    <w:rsid w:val="003D70D9"/>
    <w:rsid w:val="003D7959"/>
    <w:rsid w:val="003E05E6"/>
    <w:rsid w:val="003E0808"/>
    <w:rsid w:val="003E0BC2"/>
    <w:rsid w:val="003E5BD7"/>
    <w:rsid w:val="003F1B37"/>
    <w:rsid w:val="003F2A8A"/>
    <w:rsid w:val="003F427C"/>
    <w:rsid w:val="003F6BE3"/>
    <w:rsid w:val="003F7354"/>
    <w:rsid w:val="0040147E"/>
    <w:rsid w:val="00404969"/>
    <w:rsid w:val="00405255"/>
    <w:rsid w:val="00407B68"/>
    <w:rsid w:val="004152E9"/>
    <w:rsid w:val="00417963"/>
    <w:rsid w:val="00422DA7"/>
    <w:rsid w:val="0042411D"/>
    <w:rsid w:val="00424786"/>
    <w:rsid w:val="00426F2D"/>
    <w:rsid w:val="00434BA1"/>
    <w:rsid w:val="00436FF1"/>
    <w:rsid w:val="004374CA"/>
    <w:rsid w:val="00440035"/>
    <w:rsid w:val="00441FF3"/>
    <w:rsid w:val="0044642E"/>
    <w:rsid w:val="00446E35"/>
    <w:rsid w:val="0045100C"/>
    <w:rsid w:val="004566A0"/>
    <w:rsid w:val="004579E2"/>
    <w:rsid w:val="00462668"/>
    <w:rsid w:val="00467EC8"/>
    <w:rsid w:val="004709E4"/>
    <w:rsid w:val="004778C0"/>
    <w:rsid w:val="004800D7"/>
    <w:rsid w:val="00484B71"/>
    <w:rsid w:val="004851DE"/>
    <w:rsid w:val="0048713C"/>
    <w:rsid w:val="00490876"/>
    <w:rsid w:val="00493BFF"/>
    <w:rsid w:val="004A01AE"/>
    <w:rsid w:val="004A5F43"/>
    <w:rsid w:val="004A7C93"/>
    <w:rsid w:val="004B3D68"/>
    <w:rsid w:val="004B6248"/>
    <w:rsid w:val="004C03B7"/>
    <w:rsid w:val="004C2AD6"/>
    <w:rsid w:val="004C590D"/>
    <w:rsid w:val="004D002A"/>
    <w:rsid w:val="004D736F"/>
    <w:rsid w:val="004E26C4"/>
    <w:rsid w:val="004E6B41"/>
    <w:rsid w:val="004F4717"/>
    <w:rsid w:val="004F54F0"/>
    <w:rsid w:val="004F675A"/>
    <w:rsid w:val="004F692E"/>
    <w:rsid w:val="00502233"/>
    <w:rsid w:val="00507912"/>
    <w:rsid w:val="0051172B"/>
    <w:rsid w:val="005117A3"/>
    <w:rsid w:val="00523817"/>
    <w:rsid w:val="00527927"/>
    <w:rsid w:val="00533737"/>
    <w:rsid w:val="00534165"/>
    <w:rsid w:val="0053667B"/>
    <w:rsid w:val="00537C4E"/>
    <w:rsid w:val="00541965"/>
    <w:rsid w:val="005502FE"/>
    <w:rsid w:val="00550CEB"/>
    <w:rsid w:val="005519B0"/>
    <w:rsid w:val="00552B68"/>
    <w:rsid w:val="00562A51"/>
    <w:rsid w:val="0056431C"/>
    <w:rsid w:val="00564759"/>
    <w:rsid w:val="00566DB7"/>
    <w:rsid w:val="00570693"/>
    <w:rsid w:val="00574658"/>
    <w:rsid w:val="00577F1C"/>
    <w:rsid w:val="00583735"/>
    <w:rsid w:val="00585996"/>
    <w:rsid w:val="005910E6"/>
    <w:rsid w:val="005A3193"/>
    <w:rsid w:val="005A5313"/>
    <w:rsid w:val="005A7501"/>
    <w:rsid w:val="005B0947"/>
    <w:rsid w:val="005B5A43"/>
    <w:rsid w:val="005B6F21"/>
    <w:rsid w:val="005C0D05"/>
    <w:rsid w:val="005C7664"/>
    <w:rsid w:val="005C79B5"/>
    <w:rsid w:val="005C7B04"/>
    <w:rsid w:val="005D278F"/>
    <w:rsid w:val="005E6598"/>
    <w:rsid w:val="005E6808"/>
    <w:rsid w:val="005E6C6C"/>
    <w:rsid w:val="005F0FD8"/>
    <w:rsid w:val="005F1E14"/>
    <w:rsid w:val="005F2412"/>
    <w:rsid w:val="005F6E2C"/>
    <w:rsid w:val="005F7306"/>
    <w:rsid w:val="005F7F46"/>
    <w:rsid w:val="006001D1"/>
    <w:rsid w:val="00611CCF"/>
    <w:rsid w:val="0061736E"/>
    <w:rsid w:val="0061768E"/>
    <w:rsid w:val="0062244A"/>
    <w:rsid w:val="0062253C"/>
    <w:rsid w:val="00625F18"/>
    <w:rsid w:val="00630B51"/>
    <w:rsid w:val="00631644"/>
    <w:rsid w:val="00632951"/>
    <w:rsid w:val="00633DB9"/>
    <w:rsid w:val="00640278"/>
    <w:rsid w:val="006438B1"/>
    <w:rsid w:val="00644787"/>
    <w:rsid w:val="006449FF"/>
    <w:rsid w:val="0064672B"/>
    <w:rsid w:val="00651EB9"/>
    <w:rsid w:val="006531DA"/>
    <w:rsid w:val="006554E0"/>
    <w:rsid w:val="00657410"/>
    <w:rsid w:val="006635D0"/>
    <w:rsid w:val="0066582A"/>
    <w:rsid w:val="0066591A"/>
    <w:rsid w:val="006714A3"/>
    <w:rsid w:val="00675440"/>
    <w:rsid w:val="00676AB5"/>
    <w:rsid w:val="006803DD"/>
    <w:rsid w:val="0068301D"/>
    <w:rsid w:val="00685D90"/>
    <w:rsid w:val="00685DBF"/>
    <w:rsid w:val="00691252"/>
    <w:rsid w:val="00692637"/>
    <w:rsid w:val="00692EAB"/>
    <w:rsid w:val="006A0ECA"/>
    <w:rsid w:val="006A134B"/>
    <w:rsid w:val="006A1771"/>
    <w:rsid w:val="006A34A3"/>
    <w:rsid w:val="006A7C74"/>
    <w:rsid w:val="006B1320"/>
    <w:rsid w:val="006B3D5B"/>
    <w:rsid w:val="006C02EA"/>
    <w:rsid w:val="006C34A8"/>
    <w:rsid w:val="006C5ED0"/>
    <w:rsid w:val="006D4E92"/>
    <w:rsid w:val="006D79F3"/>
    <w:rsid w:val="006E7B6D"/>
    <w:rsid w:val="006F1174"/>
    <w:rsid w:val="006F5F0C"/>
    <w:rsid w:val="006F7895"/>
    <w:rsid w:val="007009F3"/>
    <w:rsid w:val="00705C7F"/>
    <w:rsid w:val="00711C3D"/>
    <w:rsid w:val="00717E28"/>
    <w:rsid w:val="00720867"/>
    <w:rsid w:val="0072628E"/>
    <w:rsid w:val="00726E36"/>
    <w:rsid w:val="00727DC4"/>
    <w:rsid w:val="00732A58"/>
    <w:rsid w:val="0073318D"/>
    <w:rsid w:val="00737B27"/>
    <w:rsid w:val="007445F3"/>
    <w:rsid w:val="00744D79"/>
    <w:rsid w:val="007601C0"/>
    <w:rsid w:val="007641B7"/>
    <w:rsid w:val="00764AE2"/>
    <w:rsid w:val="00765571"/>
    <w:rsid w:val="00766BDB"/>
    <w:rsid w:val="0077694C"/>
    <w:rsid w:val="00776C33"/>
    <w:rsid w:val="0077708F"/>
    <w:rsid w:val="00780A6C"/>
    <w:rsid w:val="007819E5"/>
    <w:rsid w:val="0078754A"/>
    <w:rsid w:val="00787E59"/>
    <w:rsid w:val="007912FB"/>
    <w:rsid w:val="0079161C"/>
    <w:rsid w:val="007937BD"/>
    <w:rsid w:val="00794836"/>
    <w:rsid w:val="00794E30"/>
    <w:rsid w:val="007A3902"/>
    <w:rsid w:val="007A3A28"/>
    <w:rsid w:val="007A7444"/>
    <w:rsid w:val="007B07BF"/>
    <w:rsid w:val="007B0C43"/>
    <w:rsid w:val="007B31C3"/>
    <w:rsid w:val="007C5AB3"/>
    <w:rsid w:val="007C7F40"/>
    <w:rsid w:val="007D0583"/>
    <w:rsid w:val="007E14B3"/>
    <w:rsid w:val="007E5192"/>
    <w:rsid w:val="007F1375"/>
    <w:rsid w:val="007F4CAB"/>
    <w:rsid w:val="007F4DC1"/>
    <w:rsid w:val="007F69A3"/>
    <w:rsid w:val="007F7F14"/>
    <w:rsid w:val="008007DE"/>
    <w:rsid w:val="00800BB9"/>
    <w:rsid w:val="00802534"/>
    <w:rsid w:val="00803B88"/>
    <w:rsid w:val="00806804"/>
    <w:rsid w:val="008112E3"/>
    <w:rsid w:val="00811B84"/>
    <w:rsid w:val="00817466"/>
    <w:rsid w:val="008178D1"/>
    <w:rsid w:val="00820EAD"/>
    <w:rsid w:val="008215A8"/>
    <w:rsid w:val="0082273F"/>
    <w:rsid w:val="00824103"/>
    <w:rsid w:val="00826BEC"/>
    <w:rsid w:val="008376E2"/>
    <w:rsid w:val="008400D3"/>
    <w:rsid w:val="00842AD4"/>
    <w:rsid w:val="008500F6"/>
    <w:rsid w:val="008518A2"/>
    <w:rsid w:val="00857630"/>
    <w:rsid w:val="008645D9"/>
    <w:rsid w:val="008702CC"/>
    <w:rsid w:val="00873298"/>
    <w:rsid w:val="008734EC"/>
    <w:rsid w:val="008739C3"/>
    <w:rsid w:val="00876789"/>
    <w:rsid w:val="008768BE"/>
    <w:rsid w:val="00881DE3"/>
    <w:rsid w:val="00887459"/>
    <w:rsid w:val="00887EE8"/>
    <w:rsid w:val="00890326"/>
    <w:rsid w:val="0089309C"/>
    <w:rsid w:val="00896B7D"/>
    <w:rsid w:val="008A56B2"/>
    <w:rsid w:val="008B09C5"/>
    <w:rsid w:val="008B22FC"/>
    <w:rsid w:val="008B3F01"/>
    <w:rsid w:val="008C0A85"/>
    <w:rsid w:val="008C0F64"/>
    <w:rsid w:val="008C1A1E"/>
    <w:rsid w:val="008C3F11"/>
    <w:rsid w:val="008C4B2C"/>
    <w:rsid w:val="008D2132"/>
    <w:rsid w:val="008D604A"/>
    <w:rsid w:val="008D67E4"/>
    <w:rsid w:val="008D7D01"/>
    <w:rsid w:val="008E0E09"/>
    <w:rsid w:val="008E2407"/>
    <w:rsid w:val="008E6350"/>
    <w:rsid w:val="008F0270"/>
    <w:rsid w:val="008F4BF5"/>
    <w:rsid w:val="00902902"/>
    <w:rsid w:val="009043D6"/>
    <w:rsid w:val="00904E74"/>
    <w:rsid w:val="009074F0"/>
    <w:rsid w:val="0090752C"/>
    <w:rsid w:val="0091577A"/>
    <w:rsid w:val="00931943"/>
    <w:rsid w:val="00932E92"/>
    <w:rsid w:val="00933F10"/>
    <w:rsid w:val="00942DF7"/>
    <w:rsid w:val="00945345"/>
    <w:rsid w:val="009608E5"/>
    <w:rsid w:val="00962870"/>
    <w:rsid w:val="00970B2D"/>
    <w:rsid w:val="009810CE"/>
    <w:rsid w:val="009837B0"/>
    <w:rsid w:val="00985DB9"/>
    <w:rsid w:val="00987FFC"/>
    <w:rsid w:val="00993BFF"/>
    <w:rsid w:val="0099679A"/>
    <w:rsid w:val="009A3B2C"/>
    <w:rsid w:val="009A74E9"/>
    <w:rsid w:val="009A7A58"/>
    <w:rsid w:val="009A7F51"/>
    <w:rsid w:val="009B2D5B"/>
    <w:rsid w:val="009B789D"/>
    <w:rsid w:val="009C21F8"/>
    <w:rsid w:val="009C2413"/>
    <w:rsid w:val="009C6078"/>
    <w:rsid w:val="009D10D6"/>
    <w:rsid w:val="009D4814"/>
    <w:rsid w:val="009D499C"/>
    <w:rsid w:val="009D549F"/>
    <w:rsid w:val="009D6636"/>
    <w:rsid w:val="009E0C73"/>
    <w:rsid w:val="009E644D"/>
    <w:rsid w:val="009F0083"/>
    <w:rsid w:val="009F056A"/>
    <w:rsid w:val="009F47A2"/>
    <w:rsid w:val="00A05786"/>
    <w:rsid w:val="00A061D0"/>
    <w:rsid w:val="00A10BA1"/>
    <w:rsid w:val="00A11C99"/>
    <w:rsid w:val="00A13E04"/>
    <w:rsid w:val="00A214E6"/>
    <w:rsid w:val="00A239DD"/>
    <w:rsid w:val="00A265D1"/>
    <w:rsid w:val="00A35129"/>
    <w:rsid w:val="00A42AB8"/>
    <w:rsid w:val="00A4554C"/>
    <w:rsid w:val="00A5295E"/>
    <w:rsid w:val="00A60963"/>
    <w:rsid w:val="00A620F2"/>
    <w:rsid w:val="00A65C19"/>
    <w:rsid w:val="00A66426"/>
    <w:rsid w:val="00A703E0"/>
    <w:rsid w:val="00A725A2"/>
    <w:rsid w:val="00A73290"/>
    <w:rsid w:val="00A743B7"/>
    <w:rsid w:val="00A77EE0"/>
    <w:rsid w:val="00A85B81"/>
    <w:rsid w:val="00A87938"/>
    <w:rsid w:val="00A92121"/>
    <w:rsid w:val="00A9380F"/>
    <w:rsid w:val="00A94BDA"/>
    <w:rsid w:val="00AA2E62"/>
    <w:rsid w:val="00AA6748"/>
    <w:rsid w:val="00AA6DDC"/>
    <w:rsid w:val="00AA7BAC"/>
    <w:rsid w:val="00AB1C49"/>
    <w:rsid w:val="00AB213D"/>
    <w:rsid w:val="00AB45E5"/>
    <w:rsid w:val="00AB4B07"/>
    <w:rsid w:val="00AB5A12"/>
    <w:rsid w:val="00AC72E1"/>
    <w:rsid w:val="00AC7621"/>
    <w:rsid w:val="00AD070C"/>
    <w:rsid w:val="00AD4B20"/>
    <w:rsid w:val="00AD7340"/>
    <w:rsid w:val="00AE4349"/>
    <w:rsid w:val="00AE6F11"/>
    <w:rsid w:val="00AF068B"/>
    <w:rsid w:val="00AF1754"/>
    <w:rsid w:val="00AF1A7B"/>
    <w:rsid w:val="00AF28CE"/>
    <w:rsid w:val="00AF5A21"/>
    <w:rsid w:val="00AF6360"/>
    <w:rsid w:val="00B01563"/>
    <w:rsid w:val="00B03E48"/>
    <w:rsid w:val="00B05062"/>
    <w:rsid w:val="00B06719"/>
    <w:rsid w:val="00B075DA"/>
    <w:rsid w:val="00B07C70"/>
    <w:rsid w:val="00B11C91"/>
    <w:rsid w:val="00B13AFF"/>
    <w:rsid w:val="00B21D41"/>
    <w:rsid w:val="00B33D00"/>
    <w:rsid w:val="00B3434E"/>
    <w:rsid w:val="00B351DA"/>
    <w:rsid w:val="00B4167E"/>
    <w:rsid w:val="00B46FEC"/>
    <w:rsid w:val="00B50AA7"/>
    <w:rsid w:val="00B60BAE"/>
    <w:rsid w:val="00B659E4"/>
    <w:rsid w:val="00B672B5"/>
    <w:rsid w:val="00B71FC4"/>
    <w:rsid w:val="00B801ED"/>
    <w:rsid w:val="00B80A6D"/>
    <w:rsid w:val="00B819E8"/>
    <w:rsid w:val="00B8292A"/>
    <w:rsid w:val="00B85595"/>
    <w:rsid w:val="00B858D8"/>
    <w:rsid w:val="00B90672"/>
    <w:rsid w:val="00B938EE"/>
    <w:rsid w:val="00B944D7"/>
    <w:rsid w:val="00BA16A1"/>
    <w:rsid w:val="00BA19A1"/>
    <w:rsid w:val="00BA2A46"/>
    <w:rsid w:val="00BA2E29"/>
    <w:rsid w:val="00BA5B97"/>
    <w:rsid w:val="00BA6D76"/>
    <w:rsid w:val="00BB3653"/>
    <w:rsid w:val="00BC1E16"/>
    <w:rsid w:val="00BC2F00"/>
    <w:rsid w:val="00BD2864"/>
    <w:rsid w:val="00BE15F0"/>
    <w:rsid w:val="00BE195C"/>
    <w:rsid w:val="00BE3D38"/>
    <w:rsid w:val="00BE591F"/>
    <w:rsid w:val="00BE6F9A"/>
    <w:rsid w:val="00BE7060"/>
    <w:rsid w:val="00BF055F"/>
    <w:rsid w:val="00BF37B7"/>
    <w:rsid w:val="00BF51C7"/>
    <w:rsid w:val="00C022BA"/>
    <w:rsid w:val="00C0354F"/>
    <w:rsid w:val="00C04E5A"/>
    <w:rsid w:val="00C16AD0"/>
    <w:rsid w:val="00C2034C"/>
    <w:rsid w:val="00C21AB6"/>
    <w:rsid w:val="00C22B18"/>
    <w:rsid w:val="00C255FA"/>
    <w:rsid w:val="00C259B4"/>
    <w:rsid w:val="00C3461F"/>
    <w:rsid w:val="00C35D65"/>
    <w:rsid w:val="00C40801"/>
    <w:rsid w:val="00C45192"/>
    <w:rsid w:val="00C47116"/>
    <w:rsid w:val="00C60D49"/>
    <w:rsid w:val="00C63212"/>
    <w:rsid w:val="00C64152"/>
    <w:rsid w:val="00C64C26"/>
    <w:rsid w:val="00C67C0C"/>
    <w:rsid w:val="00C70786"/>
    <w:rsid w:val="00C716DF"/>
    <w:rsid w:val="00C74EE0"/>
    <w:rsid w:val="00C9070C"/>
    <w:rsid w:val="00C90862"/>
    <w:rsid w:val="00C90ED2"/>
    <w:rsid w:val="00C94C28"/>
    <w:rsid w:val="00CA1446"/>
    <w:rsid w:val="00CA4DB7"/>
    <w:rsid w:val="00CA7D50"/>
    <w:rsid w:val="00CB09B8"/>
    <w:rsid w:val="00CB45DD"/>
    <w:rsid w:val="00CC0C8B"/>
    <w:rsid w:val="00CC124F"/>
    <w:rsid w:val="00CC67A7"/>
    <w:rsid w:val="00CC6A54"/>
    <w:rsid w:val="00CD4712"/>
    <w:rsid w:val="00CF1E79"/>
    <w:rsid w:val="00CF3D7B"/>
    <w:rsid w:val="00D02F46"/>
    <w:rsid w:val="00D0504B"/>
    <w:rsid w:val="00D05BF5"/>
    <w:rsid w:val="00D162B4"/>
    <w:rsid w:val="00D24E5B"/>
    <w:rsid w:val="00D31AC0"/>
    <w:rsid w:val="00D31B6F"/>
    <w:rsid w:val="00D32845"/>
    <w:rsid w:val="00D32BC0"/>
    <w:rsid w:val="00D336A8"/>
    <w:rsid w:val="00D34FD5"/>
    <w:rsid w:val="00D40852"/>
    <w:rsid w:val="00D41E99"/>
    <w:rsid w:val="00D420E5"/>
    <w:rsid w:val="00D426A7"/>
    <w:rsid w:val="00D46AD2"/>
    <w:rsid w:val="00D70AB6"/>
    <w:rsid w:val="00D7517B"/>
    <w:rsid w:val="00D7753C"/>
    <w:rsid w:val="00D77A36"/>
    <w:rsid w:val="00D77E5A"/>
    <w:rsid w:val="00D80CA8"/>
    <w:rsid w:val="00D848E9"/>
    <w:rsid w:val="00D87BC0"/>
    <w:rsid w:val="00D9274A"/>
    <w:rsid w:val="00DA1EEC"/>
    <w:rsid w:val="00DB3FA8"/>
    <w:rsid w:val="00DB6C63"/>
    <w:rsid w:val="00DB6E17"/>
    <w:rsid w:val="00DC6170"/>
    <w:rsid w:val="00DC7EA4"/>
    <w:rsid w:val="00DD0F11"/>
    <w:rsid w:val="00DD1FF1"/>
    <w:rsid w:val="00DD2394"/>
    <w:rsid w:val="00DD6456"/>
    <w:rsid w:val="00DD7062"/>
    <w:rsid w:val="00DD7DA7"/>
    <w:rsid w:val="00DE524D"/>
    <w:rsid w:val="00DE7E00"/>
    <w:rsid w:val="00E046FF"/>
    <w:rsid w:val="00E15396"/>
    <w:rsid w:val="00E1577F"/>
    <w:rsid w:val="00E2085E"/>
    <w:rsid w:val="00E213F6"/>
    <w:rsid w:val="00E2606C"/>
    <w:rsid w:val="00E27324"/>
    <w:rsid w:val="00E2765F"/>
    <w:rsid w:val="00E27894"/>
    <w:rsid w:val="00E3521D"/>
    <w:rsid w:val="00E53115"/>
    <w:rsid w:val="00E553F8"/>
    <w:rsid w:val="00E5694C"/>
    <w:rsid w:val="00E6711B"/>
    <w:rsid w:val="00E725AC"/>
    <w:rsid w:val="00E7624C"/>
    <w:rsid w:val="00E7666B"/>
    <w:rsid w:val="00E806ED"/>
    <w:rsid w:val="00E80CFC"/>
    <w:rsid w:val="00E87175"/>
    <w:rsid w:val="00E87A2C"/>
    <w:rsid w:val="00E92D1C"/>
    <w:rsid w:val="00E962AE"/>
    <w:rsid w:val="00E96E9A"/>
    <w:rsid w:val="00E971A1"/>
    <w:rsid w:val="00EA0090"/>
    <w:rsid w:val="00EA0C1F"/>
    <w:rsid w:val="00EA1F43"/>
    <w:rsid w:val="00EA3DE3"/>
    <w:rsid w:val="00EA49D6"/>
    <w:rsid w:val="00EB01E4"/>
    <w:rsid w:val="00EB52A0"/>
    <w:rsid w:val="00EC0562"/>
    <w:rsid w:val="00EC2666"/>
    <w:rsid w:val="00EC6550"/>
    <w:rsid w:val="00ED1713"/>
    <w:rsid w:val="00ED2C65"/>
    <w:rsid w:val="00ED617D"/>
    <w:rsid w:val="00EE0F79"/>
    <w:rsid w:val="00EE3BBE"/>
    <w:rsid w:val="00EE4456"/>
    <w:rsid w:val="00EE60D2"/>
    <w:rsid w:val="00EE7071"/>
    <w:rsid w:val="00EF5AA5"/>
    <w:rsid w:val="00EF5FA9"/>
    <w:rsid w:val="00F01B8C"/>
    <w:rsid w:val="00F01C3E"/>
    <w:rsid w:val="00F0336D"/>
    <w:rsid w:val="00F05B31"/>
    <w:rsid w:val="00F06724"/>
    <w:rsid w:val="00F1479B"/>
    <w:rsid w:val="00F147D6"/>
    <w:rsid w:val="00F151E8"/>
    <w:rsid w:val="00F15582"/>
    <w:rsid w:val="00F16792"/>
    <w:rsid w:val="00F20D07"/>
    <w:rsid w:val="00F22A2F"/>
    <w:rsid w:val="00F36A43"/>
    <w:rsid w:val="00F41174"/>
    <w:rsid w:val="00F44A9E"/>
    <w:rsid w:val="00F452D3"/>
    <w:rsid w:val="00F53089"/>
    <w:rsid w:val="00F542BD"/>
    <w:rsid w:val="00F54670"/>
    <w:rsid w:val="00F560DA"/>
    <w:rsid w:val="00F6386F"/>
    <w:rsid w:val="00F710BB"/>
    <w:rsid w:val="00F77C76"/>
    <w:rsid w:val="00F81611"/>
    <w:rsid w:val="00F81C72"/>
    <w:rsid w:val="00F81F80"/>
    <w:rsid w:val="00F861A5"/>
    <w:rsid w:val="00F86330"/>
    <w:rsid w:val="00F8711E"/>
    <w:rsid w:val="00F9203B"/>
    <w:rsid w:val="00F939F4"/>
    <w:rsid w:val="00F97515"/>
    <w:rsid w:val="00FA2506"/>
    <w:rsid w:val="00FA490A"/>
    <w:rsid w:val="00FA6BD0"/>
    <w:rsid w:val="00FC1BF3"/>
    <w:rsid w:val="00FC2F2D"/>
    <w:rsid w:val="00FC5AB5"/>
    <w:rsid w:val="00FC5DE4"/>
    <w:rsid w:val="00FC6445"/>
    <w:rsid w:val="00FC7A7E"/>
    <w:rsid w:val="00FD1740"/>
    <w:rsid w:val="00FE627E"/>
    <w:rsid w:val="00FE67A9"/>
    <w:rsid w:val="00FE7B0A"/>
    <w:rsid w:val="00FF2D60"/>
    <w:rsid w:val="00FF4340"/>
    <w:rsid w:val="00FF6A3C"/>
    <w:rsid w:val="00FF71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33CE"/>
    <w:pPr>
      <w:keepNext/>
      <w:keepLines/>
      <w:spacing w:after="220"/>
      <w:outlineLvl w:val="0"/>
    </w:pPr>
    <w:rPr>
      <w:rFonts w:eastAsiaTheme="majorEastAsia" w:cstheme="majorBidi"/>
      <w:b/>
      <w:bCs/>
      <w:szCs w:val="28"/>
      <w:u w:val="single"/>
    </w:rPr>
  </w:style>
  <w:style w:type="paragraph" w:styleId="Heading2">
    <w:name w:val="heading 2"/>
    <w:basedOn w:val="Normal"/>
    <w:next w:val="Normal"/>
    <w:link w:val="Heading2Char"/>
    <w:uiPriority w:val="9"/>
    <w:unhideWhenUsed/>
    <w:qFormat/>
    <w:rsid w:val="00C16A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1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9E4"/>
    <w:pPr>
      <w:ind w:left="720"/>
      <w:contextualSpacing/>
    </w:pPr>
  </w:style>
  <w:style w:type="paragraph" w:styleId="BalloonText">
    <w:name w:val="Balloon Text"/>
    <w:basedOn w:val="Normal"/>
    <w:link w:val="BalloonTextChar"/>
    <w:uiPriority w:val="99"/>
    <w:semiHidden/>
    <w:unhideWhenUsed/>
    <w:rsid w:val="003D7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0D9"/>
    <w:rPr>
      <w:rFonts w:ascii="Tahoma" w:hAnsi="Tahoma" w:cs="Tahoma"/>
      <w:sz w:val="16"/>
      <w:szCs w:val="16"/>
    </w:rPr>
  </w:style>
  <w:style w:type="character" w:styleId="PlaceholderText">
    <w:name w:val="Placeholder Text"/>
    <w:basedOn w:val="DefaultParagraphFont"/>
    <w:uiPriority w:val="99"/>
    <w:semiHidden/>
    <w:rsid w:val="003D70D9"/>
    <w:rPr>
      <w:color w:val="808080"/>
    </w:rPr>
  </w:style>
  <w:style w:type="character" w:styleId="CommentReference">
    <w:name w:val="annotation reference"/>
    <w:basedOn w:val="DefaultParagraphFont"/>
    <w:uiPriority w:val="99"/>
    <w:semiHidden/>
    <w:unhideWhenUsed/>
    <w:rsid w:val="002C0040"/>
    <w:rPr>
      <w:sz w:val="16"/>
      <w:szCs w:val="16"/>
    </w:rPr>
  </w:style>
  <w:style w:type="paragraph" w:styleId="CommentText">
    <w:name w:val="annotation text"/>
    <w:basedOn w:val="Normal"/>
    <w:link w:val="CommentTextChar"/>
    <w:uiPriority w:val="99"/>
    <w:unhideWhenUsed/>
    <w:rsid w:val="002C0040"/>
    <w:pPr>
      <w:spacing w:line="240" w:lineRule="auto"/>
    </w:pPr>
    <w:rPr>
      <w:sz w:val="20"/>
      <w:szCs w:val="20"/>
    </w:rPr>
  </w:style>
  <w:style w:type="character" w:customStyle="1" w:styleId="CommentTextChar">
    <w:name w:val="Comment Text Char"/>
    <w:basedOn w:val="DefaultParagraphFont"/>
    <w:link w:val="CommentText"/>
    <w:uiPriority w:val="99"/>
    <w:rsid w:val="002C0040"/>
    <w:rPr>
      <w:sz w:val="20"/>
      <w:szCs w:val="20"/>
    </w:rPr>
  </w:style>
  <w:style w:type="paragraph" w:styleId="CommentSubject">
    <w:name w:val="annotation subject"/>
    <w:basedOn w:val="CommentText"/>
    <w:next w:val="CommentText"/>
    <w:link w:val="CommentSubjectChar"/>
    <w:uiPriority w:val="99"/>
    <w:semiHidden/>
    <w:unhideWhenUsed/>
    <w:rsid w:val="002C0040"/>
    <w:rPr>
      <w:b/>
      <w:bCs/>
    </w:rPr>
  </w:style>
  <w:style w:type="character" w:customStyle="1" w:styleId="CommentSubjectChar">
    <w:name w:val="Comment Subject Char"/>
    <w:basedOn w:val="CommentTextChar"/>
    <w:link w:val="CommentSubject"/>
    <w:uiPriority w:val="99"/>
    <w:semiHidden/>
    <w:rsid w:val="002C0040"/>
    <w:rPr>
      <w:b/>
      <w:bCs/>
      <w:sz w:val="20"/>
      <w:szCs w:val="20"/>
    </w:rPr>
  </w:style>
  <w:style w:type="paragraph" w:styleId="Header">
    <w:name w:val="header"/>
    <w:basedOn w:val="Normal"/>
    <w:link w:val="HeaderChar"/>
    <w:uiPriority w:val="99"/>
    <w:unhideWhenUsed/>
    <w:rsid w:val="007F4C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CAB"/>
  </w:style>
  <w:style w:type="paragraph" w:styleId="Footer">
    <w:name w:val="footer"/>
    <w:basedOn w:val="Normal"/>
    <w:link w:val="FooterChar"/>
    <w:uiPriority w:val="99"/>
    <w:unhideWhenUsed/>
    <w:rsid w:val="007F4C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CAB"/>
  </w:style>
  <w:style w:type="character" w:styleId="Hyperlink">
    <w:name w:val="Hyperlink"/>
    <w:basedOn w:val="DefaultParagraphFont"/>
    <w:uiPriority w:val="99"/>
    <w:unhideWhenUsed/>
    <w:rsid w:val="00200166"/>
    <w:rPr>
      <w:color w:val="0000FF" w:themeColor="hyperlink"/>
      <w:u w:val="single"/>
    </w:rPr>
  </w:style>
  <w:style w:type="character" w:customStyle="1" w:styleId="Heading1Char">
    <w:name w:val="Heading 1 Char"/>
    <w:basedOn w:val="DefaultParagraphFont"/>
    <w:link w:val="Heading1"/>
    <w:uiPriority w:val="9"/>
    <w:rsid w:val="002C33CE"/>
    <w:rPr>
      <w:rFonts w:eastAsiaTheme="majorEastAsia" w:cstheme="majorBidi"/>
      <w:b/>
      <w:bCs/>
      <w:szCs w:val="28"/>
      <w:u w:val="single"/>
    </w:rPr>
  </w:style>
  <w:style w:type="paragraph" w:styleId="Revision">
    <w:name w:val="Revision"/>
    <w:hidden/>
    <w:uiPriority w:val="99"/>
    <w:semiHidden/>
    <w:rsid w:val="009608E5"/>
    <w:pPr>
      <w:spacing w:after="0" w:line="240" w:lineRule="auto"/>
    </w:pPr>
  </w:style>
  <w:style w:type="character" w:customStyle="1" w:styleId="Heading2Char">
    <w:name w:val="Heading 2 Char"/>
    <w:basedOn w:val="DefaultParagraphFont"/>
    <w:link w:val="Heading2"/>
    <w:uiPriority w:val="9"/>
    <w:rsid w:val="00C16AD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32845"/>
    <w:pPr>
      <w:spacing w:before="480" w:after="0"/>
      <w:outlineLvl w:val="9"/>
    </w:pPr>
    <w:rPr>
      <w:rFonts w:asciiTheme="majorHAnsi" w:hAnsiTheme="majorHAnsi"/>
      <w:color w:val="365F91" w:themeColor="accent1" w:themeShade="BF"/>
      <w:sz w:val="28"/>
      <w:u w:val="none"/>
      <w:lang w:val="en-US" w:eastAsia="ja-JP"/>
    </w:rPr>
  </w:style>
  <w:style w:type="paragraph" w:styleId="TOC1">
    <w:name w:val="toc 1"/>
    <w:basedOn w:val="Normal"/>
    <w:next w:val="Normal"/>
    <w:autoRedefine/>
    <w:uiPriority w:val="39"/>
    <w:unhideWhenUsed/>
    <w:rsid w:val="00D32845"/>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33CE"/>
    <w:pPr>
      <w:keepNext/>
      <w:keepLines/>
      <w:spacing w:after="220"/>
      <w:outlineLvl w:val="0"/>
    </w:pPr>
    <w:rPr>
      <w:rFonts w:eastAsiaTheme="majorEastAsia" w:cstheme="majorBidi"/>
      <w:b/>
      <w:bCs/>
      <w:szCs w:val="28"/>
      <w:u w:val="single"/>
    </w:rPr>
  </w:style>
  <w:style w:type="paragraph" w:styleId="Heading2">
    <w:name w:val="heading 2"/>
    <w:basedOn w:val="Normal"/>
    <w:next w:val="Normal"/>
    <w:link w:val="Heading2Char"/>
    <w:uiPriority w:val="9"/>
    <w:unhideWhenUsed/>
    <w:qFormat/>
    <w:rsid w:val="00C16A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1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9E4"/>
    <w:pPr>
      <w:ind w:left="720"/>
      <w:contextualSpacing/>
    </w:pPr>
  </w:style>
  <w:style w:type="paragraph" w:styleId="BalloonText">
    <w:name w:val="Balloon Text"/>
    <w:basedOn w:val="Normal"/>
    <w:link w:val="BalloonTextChar"/>
    <w:uiPriority w:val="99"/>
    <w:semiHidden/>
    <w:unhideWhenUsed/>
    <w:rsid w:val="003D7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0D9"/>
    <w:rPr>
      <w:rFonts w:ascii="Tahoma" w:hAnsi="Tahoma" w:cs="Tahoma"/>
      <w:sz w:val="16"/>
      <w:szCs w:val="16"/>
    </w:rPr>
  </w:style>
  <w:style w:type="character" w:styleId="PlaceholderText">
    <w:name w:val="Placeholder Text"/>
    <w:basedOn w:val="DefaultParagraphFont"/>
    <w:uiPriority w:val="99"/>
    <w:semiHidden/>
    <w:rsid w:val="003D70D9"/>
    <w:rPr>
      <w:color w:val="808080"/>
    </w:rPr>
  </w:style>
  <w:style w:type="character" w:styleId="CommentReference">
    <w:name w:val="annotation reference"/>
    <w:basedOn w:val="DefaultParagraphFont"/>
    <w:uiPriority w:val="99"/>
    <w:semiHidden/>
    <w:unhideWhenUsed/>
    <w:rsid w:val="002C0040"/>
    <w:rPr>
      <w:sz w:val="16"/>
      <w:szCs w:val="16"/>
    </w:rPr>
  </w:style>
  <w:style w:type="paragraph" w:styleId="CommentText">
    <w:name w:val="annotation text"/>
    <w:basedOn w:val="Normal"/>
    <w:link w:val="CommentTextChar"/>
    <w:uiPriority w:val="99"/>
    <w:unhideWhenUsed/>
    <w:rsid w:val="002C0040"/>
    <w:pPr>
      <w:spacing w:line="240" w:lineRule="auto"/>
    </w:pPr>
    <w:rPr>
      <w:sz w:val="20"/>
      <w:szCs w:val="20"/>
    </w:rPr>
  </w:style>
  <w:style w:type="character" w:customStyle="1" w:styleId="CommentTextChar">
    <w:name w:val="Comment Text Char"/>
    <w:basedOn w:val="DefaultParagraphFont"/>
    <w:link w:val="CommentText"/>
    <w:uiPriority w:val="99"/>
    <w:rsid w:val="002C0040"/>
    <w:rPr>
      <w:sz w:val="20"/>
      <w:szCs w:val="20"/>
    </w:rPr>
  </w:style>
  <w:style w:type="paragraph" w:styleId="CommentSubject">
    <w:name w:val="annotation subject"/>
    <w:basedOn w:val="CommentText"/>
    <w:next w:val="CommentText"/>
    <w:link w:val="CommentSubjectChar"/>
    <w:uiPriority w:val="99"/>
    <w:semiHidden/>
    <w:unhideWhenUsed/>
    <w:rsid w:val="002C0040"/>
    <w:rPr>
      <w:b/>
      <w:bCs/>
    </w:rPr>
  </w:style>
  <w:style w:type="character" w:customStyle="1" w:styleId="CommentSubjectChar">
    <w:name w:val="Comment Subject Char"/>
    <w:basedOn w:val="CommentTextChar"/>
    <w:link w:val="CommentSubject"/>
    <w:uiPriority w:val="99"/>
    <w:semiHidden/>
    <w:rsid w:val="002C0040"/>
    <w:rPr>
      <w:b/>
      <w:bCs/>
      <w:sz w:val="20"/>
      <w:szCs w:val="20"/>
    </w:rPr>
  </w:style>
  <w:style w:type="paragraph" w:styleId="Header">
    <w:name w:val="header"/>
    <w:basedOn w:val="Normal"/>
    <w:link w:val="HeaderChar"/>
    <w:uiPriority w:val="99"/>
    <w:unhideWhenUsed/>
    <w:rsid w:val="007F4C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CAB"/>
  </w:style>
  <w:style w:type="paragraph" w:styleId="Footer">
    <w:name w:val="footer"/>
    <w:basedOn w:val="Normal"/>
    <w:link w:val="FooterChar"/>
    <w:uiPriority w:val="99"/>
    <w:unhideWhenUsed/>
    <w:rsid w:val="007F4C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CAB"/>
  </w:style>
  <w:style w:type="character" w:styleId="Hyperlink">
    <w:name w:val="Hyperlink"/>
    <w:basedOn w:val="DefaultParagraphFont"/>
    <w:uiPriority w:val="99"/>
    <w:unhideWhenUsed/>
    <w:rsid w:val="00200166"/>
    <w:rPr>
      <w:color w:val="0000FF" w:themeColor="hyperlink"/>
      <w:u w:val="single"/>
    </w:rPr>
  </w:style>
  <w:style w:type="character" w:customStyle="1" w:styleId="Heading1Char">
    <w:name w:val="Heading 1 Char"/>
    <w:basedOn w:val="DefaultParagraphFont"/>
    <w:link w:val="Heading1"/>
    <w:uiPriority w:val="9"/>
    <w:rsid w:val="002C33CE"/>
    <w:rPr>
      <w:rFonts w:eastAsiaTheme="majorEastAsia" w:cstheme="majorBidi"/>
      <w:b/>
      <w:bCs/>
      <w:szCs w:val="28"/>
      <w:u w:val="single"/>
    </w:rPr>
  </w:style>
  <w:style w:type="paragraph" w:styleId="Revision">
    <w:name w:val="Revision"/>
    <w:hidden/>
    <w:uiPriority w:val="99"/>
    <w:semiHidden/>
    <w:rsid w:val="009608E5"/>
    <w:pPr>
      <w:spacing w:after="0" w:line="240" w:lineRule="auto"/>
    </w:pPr>
  </w:style>
  <w:style w:type="character" w:customStyle="1" w:styleId="Heading2Char">
    <w:name w:val="Heading 2 Char"/>
    <w:basedOn w:val="DefaultParagraphFont"/>
    <w:link w:val="Heading2"/>
    <w:uiPriority w:val="9"/>
    <w:rsid w:val="00C16AD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32845"/>
    <w:pPr>
      <w:spacing w:before="480" w:after="0"/>
      <w:outlineLvl w:val="9"/>
    </w:pPr>
    <w:rPr>
      <w:rFonts w:asciiTheme="majorHAnsi" w:hAnsiTheme="majorHAnsi"/>
      <w:color w:val="365F91" w:themeColor="accent1" w:themeShade="BF"/>
      <w:sz w:val="28"/>
      <w:u w:val="none"/>
      <w:lang w:val="en-US" w:eastAsia="ja-JP"/>
    </w:rPr>
  </w:style>
  <w:style w:type="paragraph" w:styleId="TOC1">
    <w:name w:val="toc 1"/>
    <w:basedOn w:val="Normal"/>
    <w:next w:val="Normal"/>
    <w:autoRedefine/>
    <w:uiPriority w:val="39"/>
    <w:unhideWhenUsed/>
    <w:rsid w:val="00D3284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79895">
      <w:bodyDiv w:val="1"/>
      <w:marLeft w:val="0"/>
      <w:marRight w:val="0"/>
      <w:marTop w:val="0"/>
      <w:marBottom w:val="0"/>
      <w:divBdr>
        <w:top w:val="none" w:sz="0" w:space="0" w:color="auto"/>
        <w:left w:val="none" w:sz="0" w:space="0" w:color="auto"/>
        <w:bottom w:val="none" w:sz="0" w:space="0" w:color="auto"/>
        <w:right w:val="none" w:sz="0" w:space="0" w:color="auto"/>
      </w:divBdr>
    </w:div>
    <w:div w:id="437259656">
      <w:bodyDiv w:val="1"/>
      <w:marLeft w:val="0"/>
      <w:marRight w:val="0"/>
      <w:marTop w:val="0"/>
      <w:marBottom w:val="0"/>
      <w:divBdr>
        <w:top w:val="none" w:sz="0" w:space="0" w:color="auto"/>
        <w:left w:val="none" w:sz="0" w:space="0" w:color="auto"/>
        <w:bottom w:val="none" w:sz="0" w:space="0" w:color="auto"/>
        <w:right w:val="none" w:sz="0" w:space="0" w:color="auto"/>
      </w:divBdr>
    </w:div>
    <w:div w:id="916130599">
      <w:bodyDiv w:val="1"/>
      <w:marLeft w:val="0"/>
      <w:marRight w:val="0"/>
      <w:marTop w:val="0"/>
      <w:marBottom w:val="0"/>
      <w:divBdr>
        <w:top w:val="none" w:sz="0" w:space="0" w:color="auto"/>
        <w:left w:val="none" w:sz="0" w:space="0" w:color="auto"/>
        <w:bottom w:val="none" w:sz="0" w:space="0" w:color="auto"/>
        <w:right w:val="none" w:sz="0" w:space="0" w:color="auto"/>
      </w:divBdr>
    </w:div>
    <w:div w:id="917444934">
      <w:bodyDiv w:val="1"/>
      <w:marLeft w:val="0"/>
      <w:marRight w:val="0"/>
      <w:marTop w:val="0"/>
      <w:marBottom w:val="0"/>
      <w:divBdr>
        <w:top w:val="none" w:sz="0" w:space="0" w:color="auto"/>
        <w:left w:val="none" w:sz="0" w:space="0" w:color="auto"/>
        <w:bottom w:val="none" w:sz="0" w:space="0" w:color="auto"/>
        <w:right w:val="none" w:sz="0" w:space="0" w:color="auto"/>
      </w:divBdr>
    </w:div>
    <w:div w:id="1273435875">
      <w:bodyDiv w:val="1"/>
      <w:marLeft w:val="0"/>
      <w:marRight w:val="0"/>
      <w:marTop w:val="0"/>
      <w:marBottom w:val="0"/>
      <w:divBdr>
        <w:top w:val="none" w:sz="0" w:space="0" w:color="auto"/>
        <w:left w:val="none" w:sz="0" w:space="0" w:color="auto"/>
        <w:bottom w:val="none" w:sz="0" w:space="0" w:color="auto"/>
        <w:right w:val="none" w:sz="0" w:space="0" w:color="auto"/>
      </w:divBdr>
    </w:div>
    <w:div w:id="1346252528">
      <w:bodyDiv w:val="1"/>
      <w:marLeft w:val="0"/>
      <w:marRight w:val="0"/>
      <w:marTop w:val="0"/>
      <w:marBottom w:val="0"/>
      <w:divBdr>
        <w:top w:val="none" w:sz="0" w:space="0" w:color="auto"/>
        <w:left w:val="none" w:sz="0" w:space="0" w:color="auto"/>
        <w:bottom w:val="none" w:sz="0" w:space="0" w:color="auto"/>
        <w:right w:val="none" w:sz="0" w:space="0" w:color="auto"/>
      </w:divBdr>
    </w:div>
    <w:div w:id="1722287138">
      <w:bodyDiv w:val="1"/>
      <w:marLeft w:val="0"/>
      <w:marRight w:val="0"/>
      <w:marTop w:val="0"/>
      <w:marBottom w:val="0"/>
      <w:divBdr>
        <w:top w:val="none" w:sz="0" w:space="0" w:color="auto"/>
        <w:left w:val="none" w:sz="0" w:space="0" w:color="auto"/>
        <w:bottom w:val="none" w:sz="0" w:space="0" w:color="auto"/>
        <w:right w:val="none" w:sz="0" w:space="0" w:color="auto"/>
      </w:divBdr>
    </w:div>
    <w:div w:id="211165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68C88-8DAD-496F-9F52-D850D3CBC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2414</TotalTime>
  <Pages>40</Pages>
  <Words>12228</Words>
  <Characters>69703</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Chemistry Note</vt:lpstr>
    </vt:vector>
  </TitlesOfParts>
  <Company>AJC</Company>
  <LinksUpToDate>false</LinksUpToDate>
  <CharactersWithSpaces>81768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Note</dc:title>
  <dc:subject>Chemistry H2</dc:subject>
  <dc:creator>Tong Hui Kang</dc:creator>
  <cp:lastModifiedBy>Tong Hui Kang</cp:lastModifiedBy>
  <cp:revision>32</cp:revision>
  <cp:lastPrinted>2014-09-03T20:05:00Z</cp:lastPrinted>
  <dcterms:created xsi:type="dcterms:W3CDTF">2014-06-27T12:52:00Z</dcterms:created>
  <dcterms:modified xsi:type="dcterms:W3CDTF">2014-09-04T18:59:00Z</dcterms:modified>
  <dc:language>English</dc:language>
</cp:coreProperties>
</file>