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155E76E" w14:textId="77777777" w:rsidR="00FF7009" w:rsidRDefault="00FF7009">
      <w:pPr>
        <w:ind w:firstLineChars="374" w:firstLine="898"/>
        <w:rPr>
          <w:lang w:eastAsia="zh-CN"/>
        </w:rPr>
      </w:pPr>
    </w:p>
    <w:p w14:paraId="379C460C" w14:textId="77777777" w:rsidR="00FF7009" w:rsidRDefault="00FF5A62">
      <w:pPr>
        <w:pStyle w:val="afff1"/>
      </w:pPr>
      <w:r>
        <w:rPr>
          <w:rFonts w:hint="eastAsia"/>
        </w:rPr>
        <w:t>项目说明文档</w:t>
      </w:r>
    </w:p>
    <w:p w14:paraId="01380119" w14:textId="77777777" w:rsidR="00FF7009" w:rsidRDefault="00FF7009">
      <w:pPr>
        <w:rPr>
          <w:lang w:eastAsia="zh-CN"/>
        </w:rPr>
      </w:pPr>
    </w:p>
    <w:p w14:paraId="5C8EBB2D" w14:textId="77777777" w:rsidR="00FF7009" w:rsidRDefault="00FF7009">
      <w:pPr>
        <w:rPr>
          <w:lang w:eastAsia="zh-CN"/>
        </w:rPr>
      </w:pPr>
    </w:p>
    <w:p w14:paraId="6AAF95CC" w14:textId="77777777" w:rsidR="00FF7009" w:rsidRDefault="00FF5A62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6D12A05A" w14:textId="77777777" w:rsidR="00FF7009" w:rsidRDefault="00FF5A62">
      <w:pPr>
        <w:pStyle w:val="afff2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算数</w:t>
      </w:r>
      <w:r>
        <w:rPr>
          <w:lang w:eastAsia="zh-CN"/>
        </w:rPr>
        <w:t>表达式求解</w:t>
      </w:r>
    </w:p>
    <w:p w14:paraId="7E9E9673" w14:textId="77777777" w:rsidR="00FF7009" w:rsidRDefault="00FF7009">
      <w:pPr>
        <w:pStyle w:val="afff2"/>
        <w:jc w:val="right"/>
        <w:rPr>
          <w:lang w:eastAsia="zh-CN"/>
        </w:rPr>
      </w:pPr>
    </w:p>
    <w:p w14:paraId="24FEC06D" w14:textId="77777777" w:rsidR="00FF7009" w:rsidRDefault="00FF7009">
      <w:pPr>
        <w:rPr>
          <w:lang w:eastAsia="zh-CN"/>
        </w:rPr>
      </w:pPr>
    </w:p>
    <w:p w14:paraId="5C28D8CF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2612546B" w14:textId="77777777" w:rsidR="00FF7009" w:rsidRDefault="00FF7009">
      <w:pPr>
        <w:rPr>
          <w:lang w:eastAsia="zh-CN"/>
        </w:rPr>
      </w:pPr>
    </w:p>
    <w:p w14:paraId="283D50D5" w14:textId="77777777" w:rsidR="00FF7009" w:rsidRDefault="00FF7009">
      <w:pPr>
        <w:rPr>
          <w:lang w:eastAsia="zh-CN"/>
        </w:rPr>
      </w:pPr>
    </w:p>
    <w:p w14:paraId="5352CB8D" w14:textId="77777777" w:rsidR="00FF7009" w:rsidRDefault="00FF7009">
      <w:pPr>
        <w:rPr>
          <w:lang w:eastAsia="zh-CN"/>
        </w:rPr>
      </w:pPr>
    </w:p>
    <w:p w14:paraId="5AB250CC" w14:textId="77777777" w:rsidR="00FF7009" w:rsidRPr="00812D09" w:rsidRDefault="00FF7009" w:rsidP="00812D09">
      <w:pPr>
        <w:ind w:firstLineChars="0" w:firstLine="0"/>
        <w:rPr>
          <w:rFonts w:hint="eastAsia"/>
          <w:lang w:eastAsia="zh-CN"/>
        </w:rPr>
      </w:pPr>
    </w:p>
    <w:p w14:paraId="05D28791" w14:textId="77777777" w:rsidR="00FF7009" w:rsidRDefault="00FF7009">
      <w:pPr>
        <w:rPr>
          <w:lang w:eastAsia="zh-CN"/>
        </w:rPr>
      </w:pPr>
    </w:p>
    <w:p w14:paraId="78A7825D" w14:textId="77777777" w:rsidR="00FF7009" w:rsidRDefault="00FF7009">
      <w:pPr>
        <w:rPr>
          <w:lang w:eastAsia="zh-CN"/>
        </w:rPr>
      </w:pPr>
    </w:p>
    <w:p w14:paraId="4D412EEF" w14:textId="77777777" w:rsidR="00FF7009" w:rsidRDefault="00FF5A62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58B2581F" w14:textId="77777777" w:rsidR="00FF7009" w:rsidRDefault="00FF5A62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4CEB7A2C" w14:textId="77777777" w:rsidR="00FF7009" w:rsidRDefault="00FF7009">
      <w:pPr>
        <w:pStyle w:val="afff6"/>
        <w:rPr>
          <w:lang w:eastAsia="zh-CN"/>
        </w:rPr>
      </w:pPr>
    </w:p>
    <w:p w14:paraId="00BACCD2" w14:textId="77777777" w:rsidR="00FF7009" w:rsidRDefault="00FF7009">
      <w:pPr>
        <w:pStyle w:val="afff6"/>
        <w:rPr>
          <w:lang w:eastAsia="zh-CN"/>
        </w:rPr>
      </w:pPr>
    </w:p>
    <w:p w14:paraId="195037CF" w14:textId="77777777" w:rsidR="00FF7009" w:rsidRDefault="00FF7009">
      <w:pPr>
        <w:pStyle w:val="afff6"/>
        <w:rPr>
          <w:sz w:val="36"/>
          <w:szCs w:val="36"/>
          <w:lang w:eastAsia="zh-CN"/>
        </w:rPr>
      </w:pPr>
    </w:p>
    <w:p w14:paraId="3579B76C" w14:textId="77777777" w:rsidR="00FF7009" w:rsidRDefault="00FF5A62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197E8A8F" w14:textId="77777777" w:rsidR="00FF7009" w:rsidRDefault="00FF5A62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2003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_Toc12003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696435A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25233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_Toc25233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DA29E65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16483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_Toc16483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2A38C91" w14:textId="77777777" w:rsidR="00FF7009" w:rsidRDefault="00FF5A62">
      <w:pPr>
        <w:pStyle w:val="TOC1"/>
        <w:tabs>
          <w:tab w:val="clear" w:pos="9060"/>
          <w:tab w:val="right" w:leader="dot" w:pos="9070"/>
        </w:tabs>
      </w:pPr>
      <w:hyperlink w:anchor="_Toc19343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_Toc19343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7546487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20115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_Toc20115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BA15E51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24729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类结构设计</w:t>
        </w:r>
        <w:r>
          <w:tab/>
        </w:r>
        <w:r>
          <w:fldChar w:fldCharType="begin"/>
        </w:r>
        <w:r>
          <w:instrText xml:space="preserve"> PAGEREF _Toc24729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28AC2A03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32582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成员与操作设计</w:t>
        </w:r>
        <w:r>
          <w:tab/>
        </w:r>
        <w:r>
          <w:fldChar w:fldCharType="begin"/>
        </w:r>
        <w:r>
          <w:instrText xml:space="preserve"> PAGEREF _Toc32582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FD46DCF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31986" w:history="1">
        <w:r>
          <w:rPr>
            <w:rFonts w:hint="eastAsia"/>
          </w:rPr>
          <w:t xml:space="preserve">2.4 </w:t>
        </w:r>
        <w:r>
          <w:rPr>
            <w:rFonts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_Toc31986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3858B4B" w14:textId="77777777" w:rsidR="00FF7009" w:rsidRDefault="00FF5A62">
      <w:pPr>
        <w:pStyle w:val="TOC1"/>
        <w:tabs>
          <w:tab w:val="clear" w:pos="9060"/>
          <w:tab w:val="right" w:leader="dot" w:pos="9070"/>
        </w:tabs>
      </w:pPr>
      <w:hyperlink w:anchor="_Toc28359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_Toc28359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53DA811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27927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翻译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_Toc27927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9657CA0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3295" w:history="1">
        <w:r>
          <w:rPr>
            <w:rFonts w:hint="eastAsia"/>
          </w:rPr>
          <w:t xml:space="preserve">3.1.1 </w:t>
        </w:r>
        <w:r>
          <w:rPr>
            <w:rFonts w:hint="eastAsia"/>
            <w:lang w:eastAsia="zh-CN"/>
          </w:rPr>
          <w:t>翻译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_Toc13295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56AE80F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8832" w:history="1">
        <w:r>
          <w:rPr>
            <w:rFonts w:hint="eastAsia"/>
          </w:rPr>
          <w:t xml:space="preserve">3.1.2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_Toc8832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1554A70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13036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功能的实现</w:t>
        </w:r>
        <w:r>
          <w:rPr>
            <w:rFonts w:hint="eastAsia"/>
            <w:lang w:eastAsia="zh-CN"/>
          </w:rPr>
          <w:t>（</w:t>
        </w:r>
        <w:r>
          <w:rPr>
            <w:rFonts w:hint="eastAsia"/>
            <w:lang w:eastAsia="zh-CN"/>
          </w:rPr>
          <w:t>非括号</w:t>
        </w:r>
        <w:r>
          <w:rPr>
            <w:rFonts w:hint="eastAsia"/>
            <w:lang w:eastAsia="zh-CN"/>
          </w:rPr>
          <w:t>）</w:t>
        </w:r>
        <w:r>
          <w:tab/>
        </w:r>
        <w:r>
          <w:fldChar w:fldCharType="begin"/>
        </w:r>
        <w:r>
          <w:instrText xml:space="preserve"> PAGEREF _Toc13036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0156D01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30602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_Toc30602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1036953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7454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_Toc17454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AEC6434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8305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</w:t>
        </w:r>
        <w:r>
          <w:rPr>
            <w:rFonts w:hint="eastAsia"/>
            <w:lang w:eastAsia="zh-CN"/>
          </w:rPr>
          <w:t>（</w:t>
        </w:r>
        <w:r>
          <w:rPr>
            <w:rFonts w:hint="eastAsia"/>
            <w:lang w:eastAsia="zh-CN"/>
          </w:rPr>
          <w:t>括号</w:t>
        </w:r>
        <w:r>
          <w:rPr>
            <w:rFonts w:hint="eastAsia"/>
            <w:lang w:eastAsia="zh-CN"/>
          </w:rPr>
          <w:t>）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_Toc8305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9CCEA91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30699" w:history="1">
        <w:r>
          <w:rPr>
            <w:rFonts w:hint="eastAsia"/>
          </w:rPr>
          <w:t xml:space="preserve">3.3.1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</w:t>
        </w:r>
        <w:r>
          <w:rPr>
            <w:rFonts w:hint="eastAsia"/>
            <w:lang w:eastAsia="zh-CN"/>
          </w:rPr>
          <w:t>（</w:t>
        </w:r>
        <w:r>
          <w:rPr>
            <w:rFonts w:hint="eastAsia"/>
            <w:lang w:eastAsia="zh-CN"/>
          </w:rPr>
          <w:t>括号</w:t>
        </w:r>
        <w:r>
          <w:rPr>
            <w:rFonts w:hint="eastAsia"/>
            <w:lang w:eastAsia="zh-CN"/>
          </w:rPr>
          <w:t>）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_Toc30699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454FA80C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27041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</w:t>
        </w:r>
        <w:r>
          <w:rPr>
            <w:rFonts w:hint="eastAsia"/>
            <w:lang w:eastAsia="zh-CN"/>
          </w:rPr>
          <w:t>括号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_Toc27041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BEEB971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20094" w:history="1">
        <w:r>
          <w:rPr>
            <w:rFonts w:hint="eastAsia"/>
          </w:rPr>
          <w:t xml:space="preserve">3.4 </w:t>
        </w:r>
        <w:r>
          <w:rPr>
            <w:rFonts w:hint="eastAsia"/>
            <w:lang w:eastAsia="zh-CN"/>
          </w:rPr>
          <w:t>错误判断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_Toc20094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304CD8CD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21913" w:history="1">
        <w:r>
          <w:rPr>
            <w:rFonts w:hint="eastAsia"/>
          </w:rPr>
          <w:t xml:space="preserve">3.4.1 </w:t>
        </w:r>
        <w:r>
          <w:rPr>
            <w:rFonts w:hint="eastAsia"/>
            <w:lang w:eastAsia="zh-CN"/>
          </w:rPr>
          <w:t>错误判断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_Toc21913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0F260585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2884" w:history="1">
        <w:r>
          <w:rPr>
            <w:rFonts w:hint="eastAsia"/>
          </w:rPr>
          <w:t xml:space="preserve">3.4.2 </w:t>
        </w:r>
        <w:r>
          <w:rPr>
            <w:rFonts w:hint="eastAsia"/>
            <w:lang w:eastAsia="zh-CN"/>
          </w:rPr>
          <w:t>判断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_Toc12884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40AE7903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26127" w:history="1">
        <w:r>
          <w:rPr>
            <w:rFonts w:hint="eastAsia"/>
          </w:rPr>
          <w:t xml:space="preserve">3.5 </w:t>
        </w:r>
        <w:r>
          <w:rPr>
            <w:rFonts w:hint="eastAsia"/>
            <w:lang w:eastAsia="zh-CN"/>
          </w:rPr>
          <w:t>修改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_Toc26127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00653CB0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6995" w:history="1">
        <w:r>
          <w:rPr>
            <w:rFonts w:hint="eastAsia"/>
          </w:rPr>
          <w:t xml:space="preserve">3.5.1 </w:t>
        </w:r>
        <w:r>
          <w:rPr>
            <w:rFonts w:hint="eastAsia"/>
            <w:lang w:eastAsia="zh-CN"/>
          </w:rPr>
          <w:t>修改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_Toc16995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46D5E22F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20158" w:history="1">
        <w:r>
          <w:rPr>
            <w:rFonts w:hint="eastAsia"/>
          </w:rPr>
          <w:t xml:space="preserve">3.5.2 </w:t>
        </w:r>
        <w:r>
          <w:rPr>
            <w:rFonts w:hint="eastAsia"/>
          </w:rPr>
          <w:t>统</w:t>
        </w:r>
        <w:r>
          <w:rPr>
            <w:rFonts w:hint="eastAsia"/>
          </w:rPr>
          <w:t>计功能核心代码</w:t>
        </w:r>
        <w:r>
          <w:tab/>
        </w:r>
        <w:r>
          <w:fldChar w:fldCharType="begin"/>
        </w:r>
        <w:r>
          <w:instrText xml:space="preserve"> PAGEREF _Toc20158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16531266" w14:textId="77777777" w:rsidR="00FF7009" w:rsidRDefault="00FF5A62">
      <w:pPr>
        <w:pStyle w:val="TOC1"/>
        <w:tabs>
          <w:tab w:val="clear" w:pos="9060"/>
          <w:tab w:val="right" w:leader="dot" w:pos="9070"/>
        </w:tabs>
      </w:pPr>
      <w:hyperlink w:anchor="_Toc3421" w:history="1">
        <w:r>
          <w:rPr>
            <w:rFonts w:hint="eastAsia"/>
          </w:rPr>
          <w:t>3.7</w:t>
        </w:r>
        <w:r>
          <w:rPr>
            <w:rFonts w:hint="eastAsia"/>
          </w:rPr>
          <w:t>总体系统实现</w:t>
        </w:r>
        <w:r>
          <w:tab/>
        </w:r>
        <w:r>
          <w:fldChar w:fldCharType="begin"/>
        </w:r>
        <w:r>
          <w:instrText xml:space="preserve"> PAGEREF _Toc3421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0BF59572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6498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总体系统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_Toc16498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6772E757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6635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2</w:t>
        </w:r>
        <w:r>
          <w:rPr>
            <w:rFonts w:hint="eastAsia"/>
            <w:lang w:eastAsia="zh-CN"/>
          </w:rPr>
          <w:t>总体系统核心代码</w:t>
        </w:r>
        <w:r>
          <w:tab/>
        </w:r>
        <w:r>
          <w:fldChar w:fldCharType="begin"/>
        </w:r>
        <w:r>
          <w:instrText xml:space="preserve"> PAGEREF _Toc6635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3E21E5E6" w14:textId="77777777" w:rsidR="00FF7009" w:rsidRDefault="00FF5A62">
      <w:pPr>
        <w:pStyle w:val="TOC1"/>
        <w:tabs>
          <w:tab w:val="clear" w:pos="9060"/>
          <w:tab w:val="right" w:leader="dot" w:pos="9070"/>
        </w:tabs>
      </w:pPr>
      <w:hyperlink w:anchor="_Toc2120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_Toc2120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357D749C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5129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_Toc5129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28EF4629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22189" w:history="1">
        <w:r>
          <w:rPr>
            <w:rFonts w:hint="eastAsia"/>
          </w:rPr>
          <w:t xml:space="preserve">4.1.1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</w:t>
        </w:r>
        <w:r>
          <w:rPr>
            <w:rFonts w:hint="eastAsia"/>
            <w:lang w:eastAsia="zh-CN"/>
          </w:rPr>
          <w:t>（</w:t>
        </w:r>
        <w:r>
          <w:rPr>
            <w:rFonts w:hint="eastAsia"/>
            <w:lang w:eastAsia="zh-CN"/>
          </w:rPr>
          <w:t>非括号</w:t>
        </w:r>
        <w:r>
          <w:rPr>
            <w:rFonts w:hint="eastAsia"/>
            <w:lang w:eastAsia="zh-CN"/>
          </w:rPr>
          <w:t>）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_Toc22189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7E63634A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23993" w:history="1">
        <w:r>
          <w:rPr>
            <w:rFonts w:hint="eastAsia"/>
          </w:rPr>
          <w:t xml:space="preserve">4.1.2 </w:t>
        </w:r>
        <w:r>
          <w:rPr>
            <w:rFonts w:hint="eastAsia"/>
            <w:lang w:eastAsia="zh-CN"/>
          </w:rPr>
          <w:t>计算</w:t>
        </w:r>
        <w:r>
          <w:rPr>
            <w:rFonts w:hint="eastAsia"/>
          </w:rPr>
          <w:t>功能</w:t>
        </w:r>
        <w:r>
          <w:rPr>
            <w:rFonts w:hint="eastAsia"/>
            <w:lang w:eastAsia="zh-CN"/>
          </w:rPr>
          <w:t>（</w:t>
        </w:r>
        <w:r>
          <w:rPr>
            <w:rFonts w:hint="eastAsia"/>
            <w:lang w:eastAsia="zh-CN"/>
          </w:rPr>
          <w:t>括号）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_Toc23993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45E50A44" w14:textId="77777777" w:rsidR="00FF7009" w:rsidRDefault="00FF5A62">
      <w:pPr>
        <w:pStyle w:val="TOC2"/>
        <w:tabs>
          <w:tab w:val="right" w:leader="dot" w:pos="9070"/>
        </w:tabs>
        <w:ind w:left="480"/>
      </w:pPr>
      <w:hyperlink w:anchor="_Toc6560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边界测试</w:t>
        </w:r>
        <w:r>
          <w:tab/>
        </w:r>
        <w:r>
          <w:fldChar w:fldCharType="begin"/>
        </w:r>
        <w:r>
          <w:instrText xml:space="preserve"> PAGEREF _Toc6560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7EC79A42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30968" w:history="1">
        <w:r>
          <w:rPr>
            <w:rFonts w:hint="eastAsia"/>
          </w:rPr>
          <w:t xml:space="preserve">4.2.1 </w:t>
        </w:r>
        <w:r>
          <w:rPr>
            <w:rFonts w:hint="eastAsia"/>
            <w:lang w:eastAsia="zh-CN"/>
          </w:rPr>
          <w:t>输入不正确的字符</w:t>
        </w:r>
        <w:r>
          <w:tab/>
        </w:r>
        <w:r>
          <w:fldChar w:fldCharType="begin"/>
        </w:r>
        <w:r>
          <w:instrText xml:space="preserve"> PAGEREF _Toc30968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4A75C1B9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20281" w:history="1">
        <w:r>
          <w:rPr>
            <w:rFonts w:hint="eastAsia"/>
          </w:rPr>
          <w:t>4.2.2</w:t>
        </w:r>
        <w:r>
          <w:rPr>
            <w:rFonts w:hint="eastAsia"/>
            <w:lang w:eastAsia="zh-CN"/>
          </w:rPr>
          <w:t xml:space="preserve"> </w:t>
        </w:r>
        <w:r>
          <w:rPr>
            <w:rFonts w:hint="eastAsia"/>
            <w:lang w:eastAsia="zh-CN"/>
          </w:rPr>
          <w:t>括号不匹配</w:t>
        </w:r>
        <w:r>
          <w:tab/>
        </w:r>
        <w:r>
          <w:fldChar w:fldCharType="begin"/>
        </w:r>
        <w:r>
          <w:instrText xml:space="preserve"> PAGEREF _Toc20281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2295B7D7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0055" w:history="1">
        <w:r>
          <w:rPr>
            <w:rFonts w:hint="eastAsia"/>
          </w:rPr>
          <w:t>4.2.3</w:t>
        </w:r>
        <w:r>
          <w:rPr>
            <w:rFonts w:hint="eastAsia"/>
            <w:lang w:eastAsia="zh-CN"/>
          </w:rPr>
          <w:t xml:space="preserve"> </w:t>
        </w:r>
        <w:r>
          <w:rPr>
            <w:rFonts w:hint="eastAsia"/>
            <w:lang w:eastAsia="zh-CN"/>
          </w:rPr>
          <w:t>除数为</w:t>
        </w:r>
        <w:r>
          <w:rPr>
            <w:rFonts w:hint="eastAsia"/>
            <w:lang w:eastAsia="zh-CN"/>
          </w:rPr>
          <w:t>0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_Toc10055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4BA8094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0137" w:history="1">
        <w:r>
          <w:rPr>
            <w:rFonts w:hint="eastAsia"/>
          </w:rPr>
          <w:t>4.2.</w:t>
        </w:r>
        <w:r>
          <w:rPr>
            <w:rFonts w:hint="eastAsia"/>
            <w:lang w:eastAsia="zh-CN"/>
          </w:rPr>
          <w:t>4</w:t>
        </w:r>
        <w:r>
          <w:rPr>
            <w:rFonts w:hint="eastAsia"/>
          </w:rPr>
          <w:t xml:space="preserve"> */%^</w:t>
        </w:r>
        <w:r>
          <w:rPr>
            <w:rFonts w:hint="eastAsia"/>
          </w:rPr>
          <w:t>前面字符非法</w:t>
        </w:r>
        <w:r>
          <w:tab/>
        </w:r>
        <w:r>
          <w:fldChar w:fldCharType="begin"/>
        </w:r>
        <w:r>
          <w:instrText xml:space="preserve"> PAGEREF _Toc10137 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61E3A6EC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609" w:history="1">
        <w:r>
          <w:rPr>
            <w:rFonts w:hint="eastAsia"/>
          </w:rPr>
          <w:t>4.2.</w:t>
        </w:r>
        <w:r>
          <w:rPr>
            <w:rFonts w:hint="eastAsia"/>
            <w:lang w:eastAsia="zh-CN"/>
          </w:rPr>
          <w:t>5</w:t>
        </w:r>
        <w:r>
          <w:rPr>
            <w:rFonts w:hint="eastAsia"/>
          </w:rPr>
          <w:t xml:space="preserve"> %</w:t>
        </w:r>
        <w:r>
          <w:rPr>
            <w:rFonts w:hint="eastAsia"/>
            <w:lang w:eastAsia="zh-CN"/>
          </w:rPr>
          <w:t>后面</w:t>
        </w:r>
        <w:r>
          <w:rPr>
            <w:rFonts w:hint="eastAsia"/>
          </w:rPr>
          <w:t>字符非法</w:t>
        </w:r>
        <w:r>
          <w:tab/>
        </w:r>
        <w:r>
          <w:fldChar w:fldCharType="begin"/>
        </w:r>
        <w:r>
          <w:instrText xml:space="preserve"> PAGEREF _Toc609 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7587A0EB" w14:textId="77777777" w:rsidR="00FF7009" w:rsidRDefault="00FF5A62">
      <w:pPr>
        <w:pStyle w:val="TOC3"/>
        <w:tabs>
          <w:tab w:val="right" w:leader="dot" w:pos="9070"/>
        </w:tabs>
        <w:ind w:left="960"/>
      </w:pPr>
      <w:hyperlink w:anchor="_Toc16192" w:history="1">
        <w:r>
          <w:rPr>
            <w:rFonts w:hint="eastAsia"/>
          </w:rPr>
          <w:t>4.2.</w:t>
        </w:r>
        <w:r>
          <w:rPr>
            <w:rFonts w:hint="eastAsia"/>
            <w:lang w:eastAsia="zh-CN"/>
          </w:rPr>
          <w:t>6</w:t>
        </w:r>
        <w:r>
          <w:rPr>
            <w:rFonts w:hint="eastAsia"/>
          </w:rPr>
          <w:t xml:space="preserve"> </w:t>
        </w:r>
        <w:r>
          <w:rPr>
            <w:rFonts w:hint="eastAsia"/>
            <w:lang w:eastAsia="zh-CN"/>
          </w:rPr>
          <w:t>输入的数字太少</w:t>
        </w:r>
        <w:r>
          <w:tab/>
        </w:r>
        <w:r>
          <w:fldChar w:fldCharType="begin"/>
        </w:r>
        <w:r>
          <w:instrText xml:space="preserve"> PAGEREF _Toc16192 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6F355ADE" w14:textId="77777777" w:rsidR="00FF7009" w:rsidRDefault="00FF5A62">
      <w:pPr>
        <w:rPr>
          <w:lang w:eastAsia="zh-CN"/>
        </w:rPr>
      </w:pPr>
      <w:r>
        <w:lastRenderedPageBreak/>
        <w:fldChar w:fldCharType="end"/>
      </w:r>
    </w:p>
    <w:p w14:paraId="6CEBEE75" w14:textId="77777777" w:rsidR="00FF7009" w:rsidRDefault="00FF7009">
      <w:pPr>
        <w:rPr>
          <w:lang w:eastAsia="zh-CN"/>
        </w:rPr>
      </w:pPr>
    </w:p>
    <w:p w14:paraId="3227E96E" w14:textId="77777777" w:rsidR="00FF7009" w:rsidRDefault="00FF7009">
      <w:pPr>
        <w:rPr>
          <w:lang w:eastAsia="zh-CN"/>
        </w:rPr>
      </w:pPr>
    </w:p>
    <w:p w14:paraId="4032DC3B" w14:textId="77777777" w:rsidR="00FF7009" w:rsidRDefault="00FF7009">
      <w:pPr>
        <w:ind w:firstLineChars="0" w:firstLine="0"/>
        <w:rPr>
          <w:lang w:eastAsia="zh-CN"/>
        </w:rPr>
        <w:sectPr w:rsidR="00FF700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7A3790E8" w14:textId="77777777" w:rsidR="00FF7009" w:rsidRDefault="00FF5A62">
      <w:pPr>
        <w:pStyle w:val="1"/>
        <w:spacing w:after="240"/>
        <w:rPr>
          <w:sz w:val="44"/>
          <w:szCs w:val="44"/>
          <w:lang w:eastAsia="zh-CN"/>
        </w:rPr>
      </w:pPr>
      <w:bookmarkStart w:id="0" w:name="_Toc351292485"/>
      <w:bookmarkStart w:id="1" w:name="_Toc484542867"/>
      <w:bookmarkStart w:id="2" w:name="_Toc495668153"/>
      <w:bookmarkStart w:id="3" w:name="_Toc12003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  <w:bookmarkEnd w:id="3"/>
    </w:p>
    <w:p w14:paraId="40BF0D71" w14:textId="77777777" w:rsidR="00FF7009" w:rsidRDefault="00FF5A62">
      <w:pPr>
        <w:pStyle w:val="2"/>
        <w:spacing w:before="120"/>
      </w:pPr>
      <w:bookmarkStart w:id="4" w:name="_Toc484542868"/>
      <w:bookmarkStart w:id="5" w:name="_Toc495668154"/>
      <w:bookmarkStart w:id="6" w:name="_Toc25233"/>
      <w:r>
        <w:rPr>
          <w:rFonts w:hint="eastAsia"/>
        </w:rPr>
        <w:t xml:space="preserve">1.1 </w:t>
      </w:r>
      <w:bookmarkEnd w:id="4"/>
      <w:r>
        <w:rPr>
          <w:rFonts w:hint="eastAsia"/>
        </w:rPr>
        <w:t>背景分析</w:t>
      </w:r>
      <w:bookmarkEnd w:id="5"/>
      <w:bookmarkEnd w:id="6"/>
    </w:p>
    <w:p w14:paraId="7C7376F2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计算表达式是计算机的基础功能之一，计算机的研发给数值计算带来了巨大的突破，但是说到底计算机是基于电路的一种器械。它的基础是二进制，就算在高级的计算语言中也无法直接计算一个中缀的表达式，我们要将一段人们常见的表达式翻译成计算机语言，再进行计算，并检查是否输入正确，最后将答案输出。</w:t>
      </w:r>
    </w:p>
    <w:p w14:paraId="74A72C61" w14:textId="77777777" w:rsidR="00FF7009" w:rsidRDefault="00FF7009">
      <w:pPr>
        <w:rPr>
          <w:lang w:eastAsia="zh-CN"/>
        </w:rPr>
      </w:pPr>
    </w:p>
    <w:p w14:paraId="4C5E78DA" w14:textId="77777777" w:rsidR="00FF7009" w:rsidRDefault="00FF5A62">
      <w:pPr>
        <w:pStyle w:val="2"/>
        <w:spacing w:before="120"/>
      </w:pPr>
      <w:bookmarkStart w:id="7" w:name="_Toc484542869"/>
      <w:bookmarkStart w:id="8" w:name="_Toc16483"/>
      <w:bookmarkStart w:id="9" w:name="_Toc495668155"/>
      <w:r>
        <w:rPr>
          <w:rFonts w:hint="eastAsia"/>
        </w:rPr>
        <w:t xml:space="preserve">1.2 </w:t>
      </w:r>
      <w:bookmarkEnd w:id="7"/>
      <w:r>
        <w:rPr>
          <w:rFonts w:hint="eastAsia"/>
        </w:rPr>
        <w:t>功能分析</w:t>
      </w:r>
      <w:bookmarkEnd w:id="8"/>
      <w:bookmarkEnd w:id="9"/>
    </w:p>
    <w:p w14:paraId="5F4F2786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作为一个简易的</w:t>
      </w:r>
      <w:r>
        <w:rPr>
          <w:rFonts w:hint="eastAsia"/>
          <w:lang w:eastAsia="zh-CN"/>
        </w:rPr>
        <w:t>计算中缀表达式的程序，它首先需要先把输入的一段字符串的中缀表达式转化成</w:t>
      </w:r>
      <w:r>
        <w:rPr>
          <w:rFonts w:hint="eastAsia"/>
          <w:lang w:eastAsia="zh-CN"/>
        </w:rPr>
        <w:t>对应的数据，将符号和数字分开来，放入我们建立的一个符号栈和一个数字栈中，然后要设计一个运算逻辑，当什么时候什么符号进入栈中后要进行运算，什么时候要运算停止，同时判断该表达式是否有错误出现。综上所述，我们需要一个翻译功能，一个计算功能，一个计算功能（括号专有），一个错误判断功能，一个模块选择功能</w:t>
      </w:r>
    </w:p>
    <w:p w14:paraId="7AAC21D5" w14:textId="77777777" w:rsidR="00FF7009" w:rsidRDefault="00FF7009">
      <w:pPr>
        <w:pStyle w:val="1"/>
        <w:spacing w:after="240"/>
        <w:rPr>
          <w:lang w:eastAsia="zh-CN"/>
        </w:rPr>
      </w:pPr>
      <w:bookmarkStart w:id="10" w:name="_Toc495668156"/>
    </w:p>
    <w:p w14:paraId="389AE6A2" w14:textId="77777777" w:rsidR="00FF7009" w:rsidRDefault="00FF5A62">
      <w:pPr>
        <w:pStyle w:val="1"/>
        <w:spacing w:after="240"/>
        <w:rPr>
          <w:sz w:val="44"/>
          <w:szCs w:val="44"/>
          <w:lang w:eastAsia="zh-CN"/>
        </w:rPr>
      </w:pPr>
      <w:bookmarkStart w:id="11" w:name="_Toc19343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10"/>
      <w:bookmarkEnd w:id="11"/>
    </w:p>
    <w:p w14:paraId="298EB13D" w14:textId="77777777" w:rsidR="00FF7009" w:rsidRDefault="00FF5A62">
      <w:pPr>
        <w:pStyle w:val="2"/>
        <w:spacing w:before="120"/>
      </w:pPr>
      <w:bookmarkStart w:id="12" w:name="_Toc20115"/>
      <w:bookmarkStart w:id="13" w:name="_Toc495668157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12"/>
      <w:bookmarkEnd w:id="13"/>
    </w:p>
    <w:p w14:paraId="62324993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如上功能分析所述，该系统要求大量的增加、删除、修改操作，</w:t>
      </w:r>
      <w:r>
        <w:rPr>
          <w:rFonts w:hint="eastAsia"/>
          <w:lang w:eastAsia="zh-CN"/>
        </w:rPr>
        <w:t>同时面对顺序有特殊的要求，</w:t>
      </w:r>
      <w:r>
        <w:rPr>
          <w:rFonts w:hint="eastAsia"/>
          <w:lang w:eastAsia="zh-CN"/>
        </w:rPr>
        <w:t>而</w:t>
      </w:r>
      <w:r>
        <w:rPr>
          <w:rFonts w:hint="eastAsia"/>
          <w:lang w:eastAsia="zh-CN"/>
        </w:rPr>
        <w:t>栈和链表</w:t>
      </w:r>
      <w:r>
        <w:rPr>
          <w:rFonts w:hint="eastAsia"/>
          <w:lang w:eastAsia="zh-CN"/>
        </w:rPr>
        <w:t>进行增加、删除等操作十分简便，因此考虑使用链表数据结构。同时，为了实现简易，在第一个结点之前附加一个头结点，这样就使得增加或者删除头结点与处理其他结点方法相同，使得程序简洁。</w:t>
      </w:r>
    </w:p>
    <w:p w14:paraId="3E3D7321" w14:textId="77777777" w:rsidR="00FF7009" w:rsidRDefault="00FF5A62">
      <w:pPr>
        <w:pStyle w:val="2"/>
        <w:spacing w:before="120"/>
      </w:pPr>
      <w:bookmarkStart w:id="14" w:name="_Toc495668158"/>
      <w:bookmarkStart w:id="15" w:name="_Toc24729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类结构设计</w:t>
      </w:r>
      <w:bookmarkEnd w:id="14"/>
      <w:bookmarkEnd w:id="15"/>
    </w:p>
    <w:p w14:paraId="567693F3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经典的链表一般包括两个抽象数据类型（</w:t>
      </w:r>
      <w:r>
        <w:rPr>
          <w:rFonts w:hint="eastAsia"/>
          <w:lang w:eastAsia="zh-CN"/>
        </w:rPr>
        <w:t>ADT</w:t>
      </w:r>
      <w:r>
        <w:rPr>
          <w:rFonts w:hint="eastAsia"/>
          <w:lang w:eastAsia="zh-CN"/>
        </w:rPr>
        <w:t>）——链表结点类（</w:t>
      </w:r>
      <w:r>
        <w:rPr>
          <w:rFonts w:hint="eastAsia"/>
          <w:lang w:eastAsia="zh-CN"/>
        </w:rPr>
        <w:t>date</w:t>
      </w:r>
      <w:r>
        <w:rPr>
          <w:rFonts w:hint="eastAsia"/>
          <w:lang w:eastAsia="zh-CN"/>
        </w:rPr>
        <w:t>）与链表类（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），而两个类之间的耦合关系可以采用嵌套、继承等多种关系。为方便处理，本系统采用</w:t>
      </w:r>
      <w:r>
        <w:rPr>
          <w:rFonts w:hint="eastAsia"/>
          <w:lang w:eastAsia="zh-CN"/>
        </w:rPr>
        <w:t>struct</w:t>
      </w:r>
      <w:r>
        <w:rPr>
          <w:rFonts w:hint="eastAsia"/>
          <w:lang w:eastAsia="zh-CN"/>
        </w:rPr>
        <w:t>描述链表结点类</w:t>
      </w:r>
      <w:r>
        <w:rPr>
          <w:rFonts w:hint="eastAsia"/>
          <w:lang w:eastAsia="zh-CN"/>
        </w:rPr>
        <w:t>(date)</w:t>
      </w:r>
      <w:r>
        <w:rPr>
          <w:rFonts w:hint="eastAsia"/>
          <w:lang w:eastAsia="zh-CN"/>
        </w:rPr>
        <w:t>，这样使得链表结点类（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）可以访问链表结点。</w:t>
      </w:r>
    </w:p>
    <w:p w14:paraId="1E16BEC0" w14:textId="77777777" w:rsidR="00FF7009" w:rsidRDefault="00FF5A62">
      <w:pPr>
        <w:pStyle w:val="2"/>
        <w:spacing w:before="120"/>
      </w:pPr>
      <w:bookmarkStart w:id="16" w:name="_Toc495668159"/>
      <w:bookmarkStart w:id="17" w:name="_Toc32582"/>
      <w:r>
        <w:rPr>
          <w:rFonts w:hint="eastAsia"/>
        </w:rPr>
        <w:t xml:space="preserve">2.3 </w:t>
      </w:r>
      <w:r>
        <w:rPr>
          <w:rFonts w:hint="eastAsia"/>
        </w:rPr>
        <w:t>成员与操作设计</w:t>
      </w:r>
      <w:bookmarkEnd w:id="16"/>
      <w:bookmarkEnd w:id="17"/>
    </w:p>
    <w:p w14:paraId="69A08DAF" w14:textId="77777777" w:rsidR="00FF7009" w:rsidRDefault="00FF7009">
      <w:pPr>
        <w:ind w:firstLine="38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14:paraId="4F686CC8" w14:textId="77777777" w:rsidR="00FF7009" w:rsidRDefault="00FF5A6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链表类（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list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14:paraId="7422184F" w14:textId="77777777" w:rsidR="00FF7009" w:rsidRDefault="00FF7009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5B0B7ED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bookmarkStart w:id="18" w:name="_Toc495668160"/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数字栈</w:t>
      </w:r>
    </w:p>
    <w:p w14:paraId="630EE15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CE7A683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6DEBDC9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0C7B318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number;</w:t>
      </w:r>
    </w:p>
    <w:p w14:paraId="6D27CE6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* link;</w:t>
      </w:r>
    </w:p>
    <w:p w14:paraId="2B260E6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numberstack() {  number = 0; }</w:t>
      </w:r>
    </w:p>
    <w:p w14:paraId="6E0335E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0C37800A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4837BE3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2B91AF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2B91AF"/>
          <w:sz w:val="19"/>
          <w:lang w:eastAsia="zh-CN"/>
        </w:rPr>
        <w:t>字符栈</w:t>
      </w:r>
    </w:p>
    <w:p w14:paraId="1D8877B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76511A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B63F92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sign;</w:t>
      </w:r>
    </w:p>
    <w:p w14:paraId="655A4F2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 link;</w:t>
      </w:r>
    </w:p>
    <w:p w14:paraId="549C041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charstack() { sign = </w:t>
      </w:r>
      <w:r>
        <w:rPr>
          <w:rFonts w:ascii="新宋体" w:eastAsia="新宋体" w:hAnsi="新宋体" w:hint="eastAsia"/>
          <w:color w:val="A31515"/>
          <w:sz w:val="19"/>
          <w:lang w:eastAsia="zh-CN"/>
        </w:rPr>
        <w:t>' '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; }</w:t>
      </w:r>
    </w:p>
    <w:p w14:paraId="00555CD8" w14:textId="77777777" w:rsidR="00FF7009" w:rsidRDefault="00FF5A62">
      <w:pPr>
        <w:pStyle w:val="2"/>
        <w:spacing w:before="120"/>
        <w:rPr>
          <w:rFonts w:ascii="新宋体" w:eastAsia="新宋体" w:hAnsi="新宋体"/>
          <w:color w:val="000000"/>
          <w:sz w:val="19"/>
        </w:rPr>
      </w:pPr>
      <w:bookmarkStart w:id="19" w:name="_Toc29493"/>
      <w:r>
        <w:rPr>
          <w:rFonts w:ascii="新宋体" w:eastAsia="新宋体" w:hAnsi="新宋体" w:hint="eastAsia"/>
          <w:color w:val="000000"/>
          <w:sz w:val="19"/>
        </w:rPr>
        <w:t>}</w:t>
      </w:r>
      <w:bookmarkEnd w:id="19"/>
    </w:p>
    <w:p w14:paraId="65D77B52" w14:textId="77777777" w:rsidR="00FF7009" w:rsidRDefault="00FF5A62">
      <w:pPr>
        <w:pStyle w:val="2"/>
        <w:spacing w:before="120"/>
      </w:pPr>
      <w:bookmarkStart w:id="20" w:name="_Toc31986"/>
      <w:r>
        <w:rPr>
          <w:rFonts w:ascii="新宋体" w:eastAsia="新宋体" w:hAnsi="新宋体" w:hint="eastAsia"/>
          <w:color w:val="000000"/>
          <w:sz w:val="19"/>
        </w:rPr>
        <w:t>;</w:t>
      </w:r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8"/>
      <w:bookmarkEnd w:id="20"/>
    </w:p>
    <w:p w14:paraId="16A2E31E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系统首先</w:t>
      </w:r>
      <w:r>
        <w:rPr>
          <w:rFonts w:hint="eastAsia"/>
          <w:lang w:eastAsia="zh-CN"/>
        </w:rPr>
        <w:t>建立两个栈，操作者通过键盘输入一个中缀表达式进行计算，然后可以选择是否继续进行输入还是退出</w:t>
      </w:r>
    </w:p>
    <w:p w14:paraId="01EFAE19" w14:textId="77777777" w:rsidR="00FF7009" w:rsidRDefault="00FF5A62">
      <w:pPr>
        <w:pStyle w:val="1"/>
        <w:spacing w:after="240"/>
        <w:rPr>
          <w:sz w:val="44"/>
          <w:szCs w:val="44"/>
          <w:lang w:eastAsia="zh-CN"/>
        </w:rPr>
      </w:pPr>
      <w:bookmarkStart w:id="21" w:name="_Toc495668161"/>
      <w:bookmarkStart w:id="22" w:name="_Toc28359"/>
      <w:r>
        <w:rPr>
          <w:rFonts w:hint="eastAsia"/>
          <w:sz w:val="44"/>
          <w:szCs w:val="44"/>
          <w:lang w:eastAsia="zh-CN"/>
        </w:rPr>
        <w:lastRenderedPageBreak/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21"/>
      <w:bookmarkEnd w:id="22"/>
    </w:p>
    <w:p w14:paraId="62F6B166" w14:textId="77777777" w:rsidR="00FF7009" w:rsidRDefault="00FF5A62">
      <w:pPr>
        <w:pStyle w:val="2"/>
        <w:spacing w:before="120"/>
      </w:pPr>
      <w:bookmarkStart w:id="23" w:name="_Toc495668162"/>
      <w:bookmarkStart w:id="24" w:name="_Toc27927"/>
      <w:r>
        <w:rPr>
          <w:rFonts w:hint="eastAsia"/>
        </w:rPr>
        <w:t xml:space="preserve">3.1 </w:t>
      </w:r>
      <w:r>
        <w:rPr>
          <w:rFonts w:hint="eastAsia"/>
        </w:rPr>
        <w:t>翻译</w:t>
      </w:r>
      <w:r>
        <w:rPr>
          <w:rFonts w:hint="eastAsia"/>
        </w:rPr>
        <w:t>功能的实现</w:t>
      </w:r>
      <w:bookmarkEnd w:id="23"/>
      <w:bookmarkEnd w:id="24"/>
    </w:p>
    <w:p w14:paraId="2D00785D" w14:textId="77777777" w:rsidR="00FF7009" w:rsidRDefault="00FF5A62">
      <w:pPr>
        <w:pStyle w:val="3"/>
        <w:spacing w:before="120"/>
      </w:pPr>
      <w:bookmarkStart w:id="25" w:name="_Toc495668163"/>
      <w:bookmarkStart w:id="26" w:name="_Toc13295"/>
      <w:r>
        <w:rPr>
          <w:rFonts w:hint="eastAsia"/>
        </w:rPr>
        <w:t xml:space="preserve">3.1.1 </w:t>
      </w:r>
      <w:r>
        <w:rPr>
          <w:rFonts w:hint="eastAsia"/>
        </w:rPr>
        <w:t>翻译</w:t>
      </w:r>
      <w:r>
        <w:rPr>
          <w:rFonts w:hint="eastAsia"/>
        </w:rPr>
        <w:t>功能流程图</w:t>
      </w:r>
      <w:bookmarkEnd w:id="25"/>
      <w:bookmarkEnd w:id="26"/>
    </w:p>
    <w:p w14:paraId="06165E42" w14:textId="77777777" w:rsidR="00FF7009" w:rsidRDefault="00FF5A62">
      <w:r>
        <w:rPr>
          <w:noProof/>
        </w:rPr>
        <w:drawing>
          <wp:inline distT="0" distB="0" distL="114300" distR="114300" wp14:anchorId="3ACDC3D4" wp14:editId="02DE690C">
            <wp:extent cx="6388735" cy="341503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15374" t="22268" r="24379" b="20483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AE9E" w14:textId="77777777" w:rsidR="00FF7009" w:rsidRDefault="00FF7009">
      <w:pPr>
        <w:ind w:firstLineChars="0" w:firstLine="0"/>
        <w:rPr>
          <w:lang w:eastAsia="zh-CN"/>
        </w:rPr>
      </w:pPr>
    </w:p>
    <w:p w14:paraId="3779B66B" w14:textId="77777777" w:rsidR="00FF7009" w:rsidRDefault="00FF5A62">
      <w:pPr>
        <w:pStyle w:val="3"/>
        <w:spacing w:before="120"/>
      </w:pPr>
      <w:bookmarkStart w:id="27" w:name="_Toc495668164"/>
      <w:bookmarkStart w:id="28" w:name="_Toc8832"/>
      <w:r>
        <w:rPr>
          <w:rFonts w:hint="eastAsia"/>
        </w:rPr>
        <w:t xml:space="preserve">3.1.2 </w:t>
      </w:r>
      <w:r>
        <w:rPr>
          <w:rFonts w:hint="eastAsia"/>
        </w:rPr>
        <w:t>输入</w:t>
      </w:r>
      <w:r>
        <w:rPr>
          <w:rFonts w:hint="eastAsia"/>
        </w:rPr>
        <w:t>功能核心代码</w:t>
      </w:r>
      <w:bookmarkEnd w:id="27"/>
      <w:bookmarkEnd w:id="28"/>
    </w:p>
    <w:p w14:paraId="53580A9A" w14:textId="77777777" w:rsidR="00FF7009" w:rsidRDefault="00FF7009">
      <w:pPr>
        <w:rPr>
          <w:lang w:eastAsia="zh-CN"/>
        </w:rPr>
      </w:pPr>
    </w:p>
    <w:p w14:paraId="739B86B7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翻译函数</w:t>
      </w:r>
    </w:p>
    <w:p w14:paraId="308C135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changechar(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[5],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将字符变成</w:t>
      </w:r>
      <w:r>
        <w:rPr>
          <w:rFonts w:ascii="新宋体" w:eastAsia="新宋体" w:hAnsi="新宋体" w:hint="eastAsia"/>
          <w:color w:val="008000"/>
          <w:sz w:val="19"/>
        </w:rPr>
        <w:t>double</w:t>
      </w:r>
    </w:p>
    <w:p w14:paraId="08CECA0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02809D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number = 0;</w:t>
      </w:r>
    </w:p>
    <w:p w14:paraId="1B0F2F0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&lt;=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308C5E9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41675F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number = number +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[n]) - 48)*pow(10,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 - n);</w:t>
      </w:r>
    </w:p>
    <w:p w14:paraId="3CB76E4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>}</w:t>
      </w:r>
    </w:p>
    <w:p w14:paraId="640E577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 xml:space="preserve"> == 1 || 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 xml:space="preserve"> == 0)</w:t>
      </w:r>
    </w:p>
    <w:p w14:paraId="153E102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8FE6A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 xml:space="preserve"> = 0;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number; </w:t>
      </w:r>
    </w:p>
    <w:p w14:paraId="233C418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9AA913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 xml:space="preserve"> == -1)</w:t>
      </w:r>
    </w:p>
    <w:p w14:paraId="7F91B52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3DFB8FE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08C8ACB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 xml:space="preserve"> = 0;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-number;</w:t>
      </w:r>
    </w:p>
    <w:p w14:paraId="1595893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4BD11E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465142E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34C3D7D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checkchar(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判断字符</w:t>
      </w:r>
    </w:p>
    <w:p w14:paraId="583C369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907E0E8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5E4BDCC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F61967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DD6E4D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'#'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816FFF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566DFE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6A78E3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2;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5076E6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2;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924506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2;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12C214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'^'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3;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504A52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'('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-3;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E40FAF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')'</w:t>
      </w:r>
      <w:r>
        <w:rPr>
          <w:rFonts w:ascii="新宋体" w:eastAsia="新宋体" w:hAnsi="新宋体" w:hint="eastAsia"/>
          <w:color w:val="000000"/>
          <w:sz w:val="19"/>
        </w:rPr>
        <w:t>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-4;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DE8FD9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10: {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-1;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E549F1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 xml:space="preserve">: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F67C8C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B8DBC6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78193E8" w14:textId="77777777" w:rsidR="00FF7009" w:rsidRDefault="00FF5A62">
      <w:pPr>
        <w:ind w:firstLine="38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11418FA" w14:textId="77777777" w:rsidR="00FF7009" w:rsidRDefault="00FF7009">
      <w:pPr>
        <w:ind w:firstLine="380"/>
        <w:rPr>
          <w:rFonts w:ascii="新宋体" w:eastAsia="新宋体" w:hAnsi="新宋体"/>
          <w:color w:val="000000"/>
          <w:sz w:val="19"/>
          <w:lang w:eastAsia="zh-CN"/>
        </w:rPr>
      </w:pPr>
    </w:p>
    <w:p w14:paraId="0B0F05AA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主函数中翻译片段</w:t>
      </w:r>
    </w:p>
    <w:p w14:paraId="5A59123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29" w:name="_Toc495668165"/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(putin[n]) &gt;= 48 &amp;&amp;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(putin[n]) &lt;= 57)</w:t>
      </w:r>
    </w:p>
    <w:p w14:paraId="261D92F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79AE6C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checkputinchar1 = 1;</w:t>
      </w:r>
    </w:p>
    <w:p w14:paraId="6C94B8E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putinchar[checkputinchar2] = putin[n];</w:t>
      </w:r>
    </w:p>
    <w:p w14:paraId="2086A13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checkputinchar2++;</w:t>
      </w:r>
    </w:p>
    <w:p w14:paraId="67E32AB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}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数字处理</w:t>
      </w:r>
    </w:p>
    <w:p w14:paraId="10EAC517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1997BA9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(putin[n]) &lt; 48 ||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(putin[n]) &gt; 57)</w:t>
      </w:r>
    </w:p>
    <w:p w14:paraId="6CDD949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B9A09A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== 0) {  answerkind =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错误弹出</w:t>
      </w:r>
    </w:p>
    <w:p w14:paraId="2F70DFF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(judge(putin, n) != 0) { answerkind = judge(putin, n);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};</w:t>
      </w:r>
    </w:p>
    <w:p w14:paraId="184D35E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(checkputinchar1 == 1)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进行数字栈的存储</w:t>
      </w:r>
    </w:p>
    <w:p w14:paraId="651A1F6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633CAF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numberstack1++;</w:t>
      </w:r>
    </w:p>
    <w:p w14:paraId="7BFE856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head1-&gt;number = changechar(putinchar, c</w:t>
      </w:r>
      <w:r>
        <w:rPr>
          <w:rFonts w:ascii="新宋体" w:eastAsia="新宋体" w:hAnsi="新宋体" w:hint="eastAsia"/>
          <w:color w:val="000000"/>
          <w:sz w:val="19"/>
        </w:rPr>
        <w:t>heckputinchar2 - 1, &amp;changenumber);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放入栈中</w:t>
      </w:r>
    </w:p>
    <w:p w14:paraId="6E509D2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current1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5AAC2C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current1-&gt;link = head1;</w:t>
      </w:r>
    </w:p>
    <w:p w14:paraId="22FE464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head1 = current1;</w:t>
      </w:r>
    </w:p>
    <w:p w14:paraId="0FD9BA7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checkputinchar1 = 0;</w:t>
      </w:r>
    </w:p>
    <w:p w14:paraId="2ED2A64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checkputinchar2 = 0;</w:t>
      </w:r>
    </w:p>
    <w:p w14:paraId="62416C65" w14:textId="77777777" w:rsidR="00FF7009" w:rsidRDefault="00FF5A62">
      <w:pPr>
        <w:pStyle w:val="3"/>
        <w:spacing w:before="1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bookmarkStart w:id="30" w:name="_Toc13359"/>
      <w:r>
        <w:rPr>
          <w:rFonts w:ascii="新宋体" w:eastAsia="新宋体" w:hAnsi="新宋体" w:hint="eastAsia"/>
          <w:color w:val="000000"/>
          <w:sz w:val="19"/>
        </w:rPr>
        <w:t>}</w:t>
      </w:r>
      <w:bookmarkEnd w:id="30"/>
    </w:p>
    <w:p w14:paraId="02E85BE7" w14:textId="77777777" w:rsidR="00FF7009" w:rsidRDefault="00FF7009"/>
    <w:bookmarkEnd w:id="29"/>
    <w:p w14:paraId="271A4E0A" w14:textId="77777777" w:rsidR="00FF7009" w:rsidRDefault="00FF7009">
      <w:pPr>
        <w:rPr>
          <w:lang w:eastAsia="zh-CN"/>
        </w:rPr>
      </w:pPr>
    </w:p>
    <w:p w14:paraId="3730940D" w14:textId="77777777" w:rsidR="00FF7009" w:rsidRDefault="00FF5A62">
      <w:pPr>
        <w:pStyle w:val="2"/>
        <w:spacing w:before="120"/>
      </w:pPr>
      <w:bookmarkStart w:id="31" w:name="_Toc495668166"/>
      <w:bookmarkStart w:id="32" w:name="_Toc13036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计算</w:t>
      </w:r>
      <w:r>
        <w:rPr>
          <w:rFonts w:hint="eastAsia"/>
        </w:rPr>
        <w:t>功能的实现</w:t>
      </w:r>
      <w:bookmarkEnd w:id="31"/>
      <w:r>
        <w:rPr>
          <w:rFonts w:hint="eastAsia"/>
        </w:rPr>
        <w:t>（</w:t>
      </w:r>
      <w:r>
        <w:rPr>
          <w:rFonts w:hint="eastAsia"/>
        </w:rPr>
        <w:t>非括号</w:t>
      </w:r>
      <w:r>
        <w:rPr>
          <w:rFonts w:hint="eastAsia"/>
        </w:rPr>
        <w:t>）</w:t>
      </w:r>
      <w:bookmarkEnd w:id="32"/>
    </w:p>
    <w:p w14:paraId="5DAC8CF7" w14:textId="77777777" w:rsidR="00FF7009" w:rsidRDefault="00FF5A62">
      <w:pPr>
        <w:pStyle w:val="3"/>
        <w:spacing w:before="120"/>
      </w:pPr>
      <w:bookmarkStart w:id="33" w:name="_Toc30602"/>
      <w:bookmarkStart w:id="34" w:name="_Toc495668167"/>
      <w:r>
        <w:rPr>
          <w:rFonts w:hint="eastAsia"/>
        </w:rPr>
        <w:t xml:space="preserve">3.2.1 </w:t>
      </w:r>
      <w:r>
        <w:rPr>
          <w:rFonts w:hint="eastAsia"/>
        </w:rPr>
        <w:t>计算</w:t>
      </w:r>
      <w:r>
        <w:rPr>
          <w:rFonts w:hint="eastAsia"/>
        </w:rPr>
        <w:t>功能流程图</w:t>
      </w:r>
      <w:bookmarkEnd w:id="33"/>
      <w:bookmarkEnd w:id="34"/>
    </w:p>
    <w:p w14:paraId="3FA8BC31" w14:textId="77777777" w:rsidR="00FF7009" w:rsidRDefault="00FF5A62">
      <w:pPr>
        <w:pStyle w:val="3"/>
        <w:spacing w:before="120"/>
      </w:pPr>
      <w:bookmarkStart w:id="35" w:name="_Toc4770"/>
      <w:bookmarkStart w:id="36" w:name="_Toc495668168"/>
      <w:r>
        <w:rPr>
          <w:noProof/>
        </w:rPr>
        <w:drawing>
          <wp:inline distT="0" distB="0" distL="114300" distR="114300" wp14:anchorId="29709A59" wp14:editId="5FDE0985">
            <wp:extent cx="6320155" cy="347980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15627" t="24603" r="24280" b="16578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4748832F" w14:textId="77777777" w:rsidR="00FF7009" w:rsidRDefault="00FF5A62">
      <w:pPr>
        <w:pStyle w:val="3"/>
        <w:spacing w:before="120"/>
      </w:pPr>
      <w:bookmarkStart w:id="37" w:name="_Toc17454"/>
      <w:r>
        <w:rPr>
          <w:rFonts w:hint="eastAsia"/>
        </w:rPr>
        <w:t xml:space="preserve">3.2.2 </w:t>
      </w:r>
      <w:r>
        <w:rPr>
          <w:rFonts w:hint="eastAsia"/>
        </w:rPr>
        <w:t>计算</w:t>
      </w:r>
      <w:r>
        <w:rPr>
          <w:rFonts w:hint="eastAsia"/>
        </w:rPr>
        <w:t>功能核心代码</w:t>
      </w:r>
      <w:bookmarkEnd w:id="36"/>
      <w:bookmarkEnd w:id="37"/>
    </w:p>
    <w:p w14:paraId="43DD84AE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计算函数</w:t>
      </w:r>
      <w:r>
        <w:rPr>
          <w:rFonts w:hint="eastAsia"/>
          <w:lang w:eastAsia="zh-CN"/>
        </w:rPr>
        <w:t>count</w:t>
      </w:r>
      <w:r>
        <w:rPr>
          <w:rFonts w:hint="eastAsia"/>
          <w:lang w:eastAsia="zh-CN"/>
        </w:rPr>
        <w:t>：</w:t>
      </w:r>
    </w:p>
    <w:p w14:paraId="2437E28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count(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 *&amp;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对数字栈和字符栈操作</w:t>
      </w:r>
    </w:p>
    <w:p w14:paraId="0EFAFED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E0E1EE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0EC40CE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*p1;</w:t>
      </w:r>
    </w:p>
    <w:p w14:paraId="123018B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*p2;</w:t>
      </w:r>
    </w:p>
    <w:p w14:paraId="5A30142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进行符号的计算</w:t>
      </w:r>
    </w:p>
    <w:p w14:paraId="0182959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{ </w:t>
      </w:r>
    </w:p>
    <w:p w14:paraId="09B228F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: </w:t>
      </w:r>
    </w:p>
    <w:p w14:paraId="12D9399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{   </w:t>
      </w:r>
    </w:p>
    <w:p w14:paraId="3281F50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3EA2207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CC359C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1D588E8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6960732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+ temp;</w:t>
      </w:r>
    </w:p>
    <w:p w14:paraId="342DD1F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CDDD3A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50E0B2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 xml:space="preserve">: </w:t>
      </w:r>
    </w:p>
    <w:p w14:paraId="46CED4A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7C1ADD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2C36E56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10B612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3C9B12F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2433B35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- temp;</w:t>
      </w:r>
    </w:p>
    <w:p w14:paraId="6E733AF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5A9D7F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FCF0E7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56A24F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41849B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32D1617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595574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6D42A72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31131A8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* temp;</w:t>
      </w:r>
    </w:p>
    <w:p w14:paraId="44EE3A1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238286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F73B8C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 xml:space="preserve">: </w:t>
      </w:r>
    </w:p>
    <w:p w14:paraId="5584D30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63A0CCD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2ADF6CB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85B423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4007EA4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0AB2BB4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= 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-&gt;link-&gt;number/temp);</w:t>
      </w:r>
    </w:p>
    <w:p w14:paraId="05C62E7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EF239A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D9A265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2DBCADD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A65143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52C4CA3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28F343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2AD3FD3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21A55CB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-&gt;link-&gt;number) %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(temp);</w:t>
      </w:r>
    </w:p>
    <w:p w14:paraId="5FE325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8165F3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>}</w:t>
      </w:r>
    </w:p>
    <w:p w14:paraId="7D4F33A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'^'</w:t>
      </w:r>
      <w:r>
        <w:rPr>
          <w:rFonts w:ascii="新宋体" w:eastAsia="新宋体" w:hAnsi="新宋体" w:hint="eastAsia"/>
          <w:color w:val="000000"/>
          <w:sz w:val="19"/>
        </w:rPr>
        <w:t xml:space="preserve">: </w:t>
      </w:r>
    </w:p>
    <w:p w14:paraId="627D0E0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290926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2F4CCA5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FFC28E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77BAEF7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5981096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= pow(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,temp);</w:t>
      </w:r>
    </w:p>
    <w:p w14:paraId="4653CE8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825E2E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07ED96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A31515"/>
          <w:sz w:val="19"/>
        </w:rPr>
        <w:t>'#'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D66958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382A7A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66731B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FEBDCF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 xml:space="preserve">: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689B66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C27FEE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</w:p>
    <w:p w14:paraId="656B1AE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p2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8F38C6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125DEA4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  <w:lang w:eastAsia="zh-CN"/>
        </w:rPr>
        <w:t>delete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p2;</w:t>
      </w:r>
    </w:p>
    <w:p w14:paraId="37F1EC6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判断退了一个符号后可否将新的符号压入，不行则继续退栈</w:t>
      </w:r>
    </w:p>
    <w:p w14:paraId="5707FFB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 &gt; checkchar(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-&gt;link-&gt;sign))</w:t>
      </w:r>
    </w:p>
    <w:p w14:paraId="68EAF64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8F830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-&gt;sign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45D3BB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7C9922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p2-&gt;link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AF7FF5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 = p2;</w:t>
      </w:r>
    </w:p>
    <w:p w14:paraId="770B700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0CD61BC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CF3992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78471F1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B7FCE5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 == checkchar(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 &amp;&amp; checkchar(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 == </w:t>
      </w:r>
      <w:r>
        <w:rPr>
          <w:rFonts w:ascii="新宋体" w:eastAsia="新宋体" w:hAnsi="新宋体" w:hint="eastAsia"/>
          <w:color w:val="000000"/>
          <w:sz w:val="19"/>
        </w:rPr>
        <w:t>-1)</w:t>
      </w:r>
    </w:p>
    <w:p w14:paraId="511B4FC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FD1127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32BD178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B3D2CE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14F15C7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A75D97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count(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递归</w:t>
      </w:r>
    </w:p>
    <w:p w14:paraId="66246A9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E1A24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>}</w:t>
      </w:r>
    </w:p>
    <w:p w14:paraId="6BEAE62E" w14:textId="77777777" w:rsidR="00FF7009" w:rsidRDefault="00FF5A62">
      <w:pPr>
        <w:ind w:firstLine="38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D8D5B03" w14:textId="77777777" w:rsidR="00FF7009" w:rsidRDefault="00FF7009">
      <w:pPr>
        <w:ind w:firstLine="380"/>
        <w:rPr>
          <w:rFonts w:ascii="新宋体" w:eastAsia="新宋体" w:hAnsi="新宋体"/>
          <w:color w:val="000000"/>
          <w:sz w:val="19"/>
          <w:lang w:eastAsia="zh-CN"/>
        </w:rPr>
      </w:pPr>
    </w:p>
    <w:p w14:paraId="22E955F0" w14:textId="77777777" w:rsidR="00FF7009" w:rsidRDefault="00FF5A62">
      <w:pPr>
        <w:jc w:val="left"/>
        <w:rPr>
          <w:rFonts w:ascii="宋体" w:hAnsi="宋体" w:cs="宋体"/>
          <w:color w:val="000000"/>
          <w:szCs w:val="24"/>
          <w:lang w:eastAsia="zh-CN"/>
        </w:rPr>
      </w:pPr>
      <w:bookmarkStart w:id="38" w:name="_Toc495668169"/>
      <w:r>
        <w:rPr>
          <w:rFonts w:ascii="宋体" w:hAnsi="宋体" w:cs="宋体" w:hint="eastAsia"/>
          <w:color w:val="000000"/>
          <w:szCs w:val="24"/>
          <w:lang w:eastAsia="zh-CN"/>
        </w:rPr>
        <w:t>主函数中的计算（非括号）片段</w:t>
      </w:r>
      <w:r>
        <w:rPr>
          <w:rFonts w:ascii="宋体" w:hAnsi="宋体" w:cs="宋体" w:hint="eastAsia"/>
          <w:color w:val="000000"/>
          <w:szCs w:val="24"/>
          <w:lang w:eastAsia="zh-CN"/>
        </w:rPr>
        <w:t>：</w:t>
      </w:r>
    </w:p>
    <w:p w14:paraId="6C92957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&gt; checkchar(head2-&gt;link-&gt;sign))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不需要退栈的符号</w:t>
      </w:r>
    </w:p>
    <w:p w14:paraId="4E7D597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{   </w:t>
      </w:r>
      <w:r>
        <w:rPr>
          <w:rFonts w:ascii="新宋体" w:eastAsia="新宋体" w:hAnsi="新宋体" w:hint="eastAsia"/>
          <w:color w:val="008000"/>
          <w:sz w:val="19"/>
        </w:rPr>
        <w:t>//</w:t>
      </w:r>
    </w:p>
    <w:p w14:paraId="39DEE71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 xml:space="preserve">) &amp;&amp; (checkchar(putin[n - 1]) != 0 &amp;&amp; </w:t>
      </w:r>
      <w:r>
        <w:rPr>
          <w:rFonts w:ascii="新宋体" w:eastAsia="新宋体" w:hAnsi="新宋体" w:hint="eastAsia"/>
          <w:color w:val="000000"/>
          <w:sz w:val="19"/>
        </w:rPr>
        <w:t>checkchar(putin[n - 1]) != 1) &amp;&amp; checkchar(putin[n - 1]) != -4)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单目运算判断</w:t>
      </w:r>
    </w:p>
    <w:p w14:paraId="3754B05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6FE59B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26C4A65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612DF77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 </w:t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B7AD8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FF"/>
          <w:sz w:val="19"/>
          <w:lang w:eastAsia="zh-CN"/>
        </w:rPr>
        <w:t xml:space="preserve">   //</w:t>
      </w:r>
      <w:r>
        <w:rPr>
          <w:rFonts w:ascii="新宋体" w:eastAsia="新宋体" w:hAnsi="新宋体" w:hint="eastAsia"/>
          <w:color w:val="0000FF"/>
          <w:sz w:val="19"/>
          <w:lang w:eastAsia="zh-CN"/>
        </w:rPr>
        <w:t>直接压入栈</w:t>
      </w:r>
    </w:p>
    <w:p w14:paraId="72C4620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2F0C5E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charstack1++;</w:t>
      </w:r>
    </w:p>
    <w:p w14:paraId="19E4635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head2-&gt;sign = putin[n];</w:t>
      </w:r>
    </w:p>
    <w:p w14:paraId="69C2E9C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58F387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current2-&gt;link = head2;</w:t>
      </w:r>
    </w:p>
    <w:p w14:paraId="1276A19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head2 = current2;</w:t>
      </w:r>
    </w:p>
    <w:p w14:paraId="6C21449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  </w:t>
      </w: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3522E6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2CBDAF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FF"/>
          <w:sz w:val="19"/>
          <w:lang w:eastAsia="zh-CN"/>
        </w:rPr>
        <w:t xml:space="preserve"> //</w:t>
      </w:r>
      <w:r>
        <w:rPr>
          <w:rFonts w:ascii="新宋体" w:eastAsia="新宋体" w:hAnsi="新宋体" w:hint="eastAsia"/>
          <w:color w:val="0000FF"/>
          <w:sz w:val="19"/>
          <w:lang w:eastAsia="zh-CN"/>
        </w:rPr>
        <w:t>需要退栈的符号</w:t>
      </w:r>
    </w:p>
    <w:p w14:paraId="319B5D7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05D791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&amp;&amp; (checkchar(putin[n - 1]) != 0 &amp;&amp; checkchar(putin[n - 1]) != 1))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单目运算判断</w:t>
      </w:r>
    </w:p>
    <w:p w14:paraId="0CFC5A6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824E77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4AD106C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4FFE5A8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BE4FE5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AFEE42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退栈计算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退一个符号和两个数字</w:t>
      </w:r>
    </w:p>
    <w:p w14:paraId="2F8409E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count(head1, head2, putin[n]);</w:t>
      </w:r>
    </w:p>
    <w:p w14:paraId="777BE8C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679E3E02" w14:textId="77777777" w:rsidR="00FF7009" w:rsidRDefault="00FF5A62">
      <w:pPr>
        <w:pStyle w:val="3"/>
        <w:spacing w:before="1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bookmarkStart w:id="39" w:name="_Toc11772"/>
      <w:r>
        <w:rPr>
          <w:rFonts w:ascii="新宋体" w:eastAsia="新宋体" w:hAnsi="新宋体" w:hint="eastAsia"/>
          <w:color w:val="000000"/>
          <w:sz w:val="19"/>
        </w:rPr>
        <w:t>}}</w:t>
      </w:r>
      <w:bookmarkEnd w:id="39"/>
    </w:p>
    <w:p w14:paraId="3CBDCE95" w14:textId="77777777" w:rsidR="00FF7009" w:rsidRDefault="00FF7009">
      <w:pPr>
        <w:pStyle w:val="2"/>
        <w:spacing w:before="120"/>
      </w:pPr>
      <w:bookmarkStart w:id="40" w:name="_Toc495668170"/>
      <w:bookmarkEnd w:id="38"/>
    </w:p>
    <w:p w14:paraId="58AB0DA2" w14:textId="77777777" w:rsidR="00FF7009" w:rsidRDefault="00FF5A62">
      <w:pPr>
        <w:pStyle w:val="2"/>
        <w:spacing w:before="120"/>
      </w:pPr>
      <w:bookmarkStart w:id="41" w:name="_Toc8305"/>
      <w:r>
        <w:rPr>
          <w:rFonts w:hint="eastAsia"/>
        </w:rPr>
        <w:t xml:space="preserve">3.3 </w:t>
      </w:r>
      <w:r>
        <w:rPr>
          <w:rFonts w:hint="eastAsia"/>
        </w:rPr>
        <w:t>计算</w:t>
      </w:r>
      <w:r>
        <w:rPr>
          <w:rFonts w:hint="eastAsia"/>
        </w:rPr>
        <w:t>功能</w:t>
      </w:r>
      <w:r>
        <w:rPr>
          <w:rFonts w:hint="eastAsia"/>
        </w:rPr>
        <w:t>（</w:t>
      </w:r>
      <w:r>
        <w:rPr>
          <w:rFonts w:hint="eastAsia"/>
        </w:rPr>
        <w:t>括号</w:t>
      </w:r>
      <w:r>
        <w:rPr>
          <w:rFonts w:hint="eastAsia"/>
        </w:rPr>
        <w:t>）</w:t>
      </w:r>
      <w:r>
        <w:rPr>
          <w:rFonts w:hint="eastAsia"/>
        </w:rPr>
        <w:t>的实现</w:t>
      </w:r>
      <w:bookmarkEnd w:id="40"/>
      <w:bookmarkEnd w:id="41"/>
    </w:p>
    <w:p w14:paraId="3536E215" w14:textId="77777777" w:rsidR="00FF7009" w:rsidRDefault="00FF5A62">
      <w:pPr>
        <w:pStyle w:val="3"/>
        <w:spacing w:before="120"/>
      </w:pPr>
      <w:bookmarkStart w:id="42" w:name="_Toc495668171"/>
      <w:bookmarkStart w:id="43" w:name="_Toc30699"/>
      <w:r>
        <w:rPr>
          <w:rFonts w:hint="eastAsia"/>
        </w:rPr>
        <w:t xml:space="preserve">3.3.1 </w:t>
      </w:r>
      <w:r>
        <w:rPr>
          <w:rFonts w:hint="eastAsia"/>
        </w:rPr>
        <w:t>计算</w:t>
      </w:r>
      <w:r>
        <w:rPr>
          <w:rFonts w:hint="eastAsia"/>
        </w:rPr>
        <w:t>功能</w:t>
      </w:r>
      <w:r>
        <w:rPr>
          <w:rFonts w:hint="eastAsia"/>
        </w:rPr>
        <w:t>（</w:t>
      </w:r>
      <w:r>
        <w:rPr>
          <w:rFonts w:hint="eastAsia"/>
        </w:rPr>
        <w:t>括号</w:t>
      </w:r>
      <w:r>
        <w:rPr>
          <w:rFonts w:hint="eastAsia"/>
        </w:rPr>
        <w:t>）</w:t>
      </w:r>
      <w:r>
        <w:rPr>
          <w:rFonts w:hint="eastAsia"/>
        </w:rPr>
        <w:t>流程图</w:t>
      </w:r>
      <w:bookmarkEnd w:id="42"/>
      <w:bookmarkEnd w:id="43"/>
    </w:p>
    <w:p w14:paraId="158C1E7E" w14:textId="77777777" w:rsidR="00FF7009" w:rsidRDefault="00FF5A62">
      <w:pPr>
        <w:rPr>
          <w:lang w:eastAsia="zh-CN"/>
        </w:rPr>
      </w:pPr>
      <w:r>
        <w:rPr>
          <w:noProof/>
        </w:rPr>
        <w:drawing>
          <wp:inline distT="0" distB="0" distL="114300" distR="114300" wp14:anchorId="64202535" wp14:editId="40403FB1">
            <wp:extent cx="5938520" cy="331343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15168" t="23837" r="24295" b="1597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799A" w14:textId="77777777" w:rsidR="00FF7009" w:rsidRDefault="00FF5A62">
      <w:pPr>
        <w:pStyle w:val="3"/>
        <w:spacing w:before="120"/>
      </w:pPr>
      <w:bookmarkStart w:id="44" w:name="_Toc27041"/>
      <w:bookmarkStart w:id="45" w:name="_Toc495668172"/>
      <w:r>
        <w:rPr>
          <w:rFonts w:hint="eastAsia"/>
        </w:rPr>
        <w:t xml:space="preserve">3.3.2 </w:t>
      </w:r>
      <w:r>
        <w:rPr>
          <w:rFonts w:hint="eastAsia"/>
        </w:rPr>
        <w:t>计算</w:t>
      </w:r>
      <w:r>
        <w:rPr>
          <w:rFonts w:hint="eastAsia"/>
        </w:rPr>
        <w:t>功能</w:t>
      </w:r>
      <w:r>
        <w:rPr>
          <w:rFonts w:hint="eastAsia"/>
        </w:rPr>
        <w:t>括号</w:t>
      </w:r>
      <w:r>
        <w:rPr>
          <w:rFonts w:hint="eastAsia"/>
        </w:rPr>
        <w:t>核心代码</w:t>
      </w:r>
      <w:bookmarkEnd w:id="44"/>
      <w:bookmarkEnd w:id="45"/>
    </w:p>
    <w:p w14:paraId="6497DAC4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计算括号函数</w:t>
      </w:r>
      <w:r>
        <w:rPr>
          <w:rFonts w:hint="eastAsia"/>
          <w:lang w:eastAsia="zh-CN"/>
        </w:rPr>
        <w:t>count2</w:t>
      </w:r>
    </w:p>
    <w:p w14:paraId="30B0788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count2(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 *&amp;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对数字栈和字符栈操作</w:t>
      </w:r>
      <w:r>
        <w:rPr>
          <w:rFonts w:ascii="新宋体" w:eastAsia="新宋体" w:hAnsi="新宋体" w:hint="eastAsia"/>
          <w:color w:val="008000"/>
          <w:sz w:val="19"/>
        </w:rPr>
        <w:t>(</w:t>
      </w:r>
      <w:r>
        <w:rPr>
          <w:rFonts w:ascii="新宋体" w:eastAsia="新宋体" w:hAnsi="新宋体" w:hint="eastAsia"/>
          <w:color w:val="008000"/>
          <w:sz w:val="19"/>
        </w:rPr>
        <w:t>括号</w:t>
      </w:r>
      <w:r>
        <w:rPr>
          <w:rFonts w:ascii="新宋体" w:eastAsia="新宋体" w:hAnsi="新宋体" w:hint="eastAsia"/>
          <w:color w:val="008000"/>
          <w:sz w:val="19"/>
        </w:rPr>
        <w:t>)</w:t>
      </w:r>
    </w:p>
    <w:p w14:paraId="7D0CBF6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D172BD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2CF94F6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*p1;</w:t>
      </w:r>
    </w:p>
    <w:p w14:paraId="73676E0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*p2;</w:t>
      </w:r>
    </w:p>
    <w:p w14:paraId="61F5771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</w:t>
      </w:r>
    </w:p>
    <w:p w14:paraId="20E7423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62E4180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637B0C3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{   </w:t>
      </w:r>
    </w:p>
    <w:p w14:paraId="0290E9B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0C61A58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9182CC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4F7A74A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27D9CEE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+ temp;</w:t>
      </w:r>
    </w:p>
    <w:p w14:paraId="69E30D6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685AC3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12D841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A32323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2BD2E1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7E9EE8F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15C7B8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43FB2F8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165B06D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- temp;</w:t>
      </w:r>
    </w:p>
    <w:p w14:paraId="3D2233C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42A4D8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5ED699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FF8CA7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{   </w:t>
      </w:r>
      <w:r>
        <w:rPr>
          <w:rFonts w:ascii="新宋体" w:eastAsia="新宋体" w:hAnsi="新宋体" w:hint="eastAsia"/>
          <w:color w:val="008000"/>
          <w:sz w:val="19"/>
        </w:rPr>
        <w:t xml:space="preserve">//cout &lt;&lt; "*" &lt;&lt; </w:t>
      </w:r>
      <w:r>
        <w:rPr>
          <w:rFonts w:ascii="新宋体" w:eastAsia="新宋体" w:hAnsi="新宋体" w:hint="eastAsia"/>
          <w:color w:val="008000"/>
          <w:sz w:val="19"/>
        </w:rPr>
        <w:t>endl;</w:t>
      </w:r>
    </w:p>
    <w:p w14:paraId="467C977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34CC893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5B84DD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2A8FACB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64E1C05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* temp;</w:t>
      </w:r>
    </w:p>
    <w:p w14:paraId="439DD8D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993E81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A3BF1E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48BD120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{  </w:t>
      </w:r>
      <w:r>
        <w:rPr>
          <w:rFonts w:ascii="新宋体" w:eastAsia="新宋体" w:hAnsi="新宋体" w:hint="eastAsia"/>
          <w:color w:val="008000"/>
          <w:sz w:val="19"/>
        </w:rPr>
        <w:t>// cout &lt;&lt; "/" &lt;&lt; endl;</w:t>
      </w:r>
    </w:p>
    <w:p w14:paraId="186A475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40401E3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6D4DC2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5F0DD34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306E226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= 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/ temp);</w:t>
      </w:r>
    </w:p>
    <w:p w14:paraId="0C2BAA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22C86D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13DE80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EFB536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ABB4E6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0EBAE6A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32EB74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223B1F1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5124F44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 =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-&gt;link-&gt;number) %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(temp);</w:t>
      </w:r>
    </w:p>
    <w:p w14:paraId="11BBF46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29AE3A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B1BB91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'^'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199395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E3AAEF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-&gt;link-&gt;number;</w:t>
      </w:r>
    </w:p>
    <w:p w14:paraId="0C569E6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p1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206E3F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0D64C78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p1;</w:t>
      </w:r>
    </w:p>
    <w:p w14:paraId="6E46B06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 = pow(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>-&gt;link-&gt;number, temp);</w:t>
      </w:r>
    </w:p>
    <w:p w14:paraId="28EA21A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919F36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39AF023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59FB3A0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 xml:space="preserve">: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5ED9A5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7471B94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5DF9CF0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p2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388770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354BB49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p2;</w:t>
      </w:r>
    </w:p>
    <w:p w14:paraId="345CE02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) &gt; </w:t>
      </w:r>
      <w:r>
        <w:rPr>
          <w:rFonts w:ascii="新宋体" w:eastAsia="新宋体" w:hAnsi="新宋体" w:hint="eastAsia"/>
          <w:color w:val="000000"/>
          <w:sz w:val="19"/>
        </w:rPr>
        <w:t>checkchar(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-&gt;link-&gt;sign))</w:t>
      </w:r>
    </w:p>
    <w:p w14:paraId="6A0FE7F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F4310F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-&gt;sign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AEE1DC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BF963E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p2-&gt;link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979DA5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 = p2;</w:t>
      </w:r>
    </w:p>
    <w:p w14:paraId="72B97A5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09753C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87653B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E76331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79338F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)&lt;checkchar(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-&gt;link-&gt;sign)&amp;&amp;checkchar(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-&gt;link-&gt;sign)==-3)</w:t>
      </w:r>
    </w:p>
    <w:p w14:paraId="55FC873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3DC00A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p2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A11DEE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-&gt;link;</w:t>
      </w:r>
    </w:p>
    <w:p w14:paraId="5AA24F9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delete</w:t>
      </w:r>
      <w:r>
        <w:rPr>
          <w:rFonts w:ascii="新宋体" w:eastAsia="新宋体" w:hAnsi="新宋体" w:hint="eastAsia"/>
          <w:color w:val="000000"/>
          <w:sz w:val="19"/>
        </w:rPr>
        <w:t xml:space="preserve"> p2;</w:t>
      </w:r>
    </w:p>
    <w:p w14:paraId="1FD51D3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-1;</w:t>
      </w:r>
    </w:p>
    <w:p w14:paraId="4DCF99E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04F3C1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6AC0C85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0D1D1B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 == -4 &amp;&amp; checkchar(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-&gt;link-&gt;sign) == -1)</w:t>
      </w:r>
    </w:p>
    <w:p w14:paraId="0C6686B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{  </w:t>
      </w:r>
    </w:p>
    <w:p w14:paraId="5449CC6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-2;</w:t>
      </w:r>
    </w:p>
    <w:p w14:paraId="2E3469A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BC6B53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0122CEA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F5DD38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count2(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D8992A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1CAF7A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28AA21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B786A6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597A1ED" w14:textId="77777777" w:rsidR="00FF7009" w:rsidRDefault="00FF7009">
      <w:pPr>
        <w:rPr>
          <w:lang w:eastAsia="zh-CN"/>
        </w:rPr>
      </w:pPr>
    </w:p>
    <w:p w14:paraId="152BE222" w14:textId="77777777" w:rsidR="00FF7009" w:rsidRDefault="00FF5A62">
      <w:pPr>
        <w:jc w:val="left"/>
        <w:rPr>
          <w:rFonts w:ascii="宋体" w:hAnsi="宋体" w:cs="宋体"/>
          <w:color w:val="000000"/>
          <w:szCs w:val="24"/>
          <w:lang w:eastAsia="zh-CN"/>
        </w:rPr>
      </w:pPr>
      <w:bookmarkStart w:id="46" w:name="_Toc495668173"/>
      <w:r>
        <w:rPr>
          <w:rFonts w:ascii="宋体" w:hAnsi="宋体" w:cs="宋体" w:hint="eastAsia"/>
          <w:color w:val="000000"/>
          <w:szCs w:val="24"/>
          <w:lang w:eastAsia="zh-CN"/>
        </w:rPr>
        <w:t>主函数中的计算功能（括号）片段</w:t>
      </w:r>
    </w:p>
    <w:p w14:paraId="4F8EEE7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== -3 || bracket == 1)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进行括号的储存</w:t>
      </w:r>
    </w:p>
    <w:p w14:paraId="395E58D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38215C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== -3)</w:t>
      </w:r>
    </w:p>
    <w:p w14:paraId="6089600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136FC4A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0579586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bracket++;                 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将（存储进入栈中</w:t>
      </w:r>
    </w:p>
    <w:p w14:paraId="1B40759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charstack1++;</w:t>
      </w:r>
    </w:p>
    <w:p w14:paraId="12EC722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head2-&gt;sign = putin[n];</w:t>
      </w:r>
    </w:p>
    <w:p w14:paraId="13E440E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6998AC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current2-&gt;link = head2;</w:t>
      </w:r>
    </w:p>
    <w:p w14:paraId="3B6D86A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73D37B6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331E3E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BFFF0E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4C9904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&gt; checkchar(head2-&gt;link-&gt;sign))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不需要退栈的符号</w:t>
      </w:r>
    </w:p>
    <w:p w14:paraId="63B1D7C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8AFC62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&amp;&amp; (checkchar(putin[n - 1]) != 0 &amp;&amp; checkchar(putin[n - 1]) != 1) &amp;&amp; checkchar(putin[n - 1]) != -4)</w:t>
      </w:r>
    </w:p>
    <w:p w14:paraId="4A51D6B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0A69FF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53549CA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70099FA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C3EE1B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36558A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</w:t>
      </w: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206191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  <w:t>charstack1++;</w:t>
      </w:r>
    </w:p>
    <w:p w14:paraId="6EFC6F5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head2-&gt;sign = putin[n];</w:t>
      </w:r>
    </w:p>
    <w:p w14:paraId="6547AE5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9F9700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current2-&gt;link = head2;</w:t>
      </w:r>
    </w:p>
    <w:p w14:paraId="414B2CC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 </w:t>
      </w: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7C02D57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3C529E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DE44DD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0A8A23C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08BE68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&amp;&amp; (checkchar(putin[n - 1]) != 0 &amp;&amp; checkchar(putin[n - 1]) != 1) &amp;&amp; checkchar(putin[n - 1]) != -4)</w:t>
      </w:r>
    </w:p>
    <w:p w14:paraId="4218BE3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A4500C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543C3EE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264688A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AF61D6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ED1E57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655D986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count2(head1, head2, putin[n]);</w:t>
      </w:r>
    </w:p>
    <w:p w14:paraId="52AC261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(k &gt;= -1) { bracket = bracket + k; }</w:t>
      </w:r>
    </w:p>
    <w:p w14:paraId="313D500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answerkind = -1;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括号不匹配错误弹出</w:t>
      </w:r>
    </w:p>
    <w:p w14:paraId="18345EC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C240B20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7DCB8B8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4B405F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955CBCC" w14:textId="77777777" w:rsidR="00FF7009" w:rsidRDefault="00FF5A62">
      <w:pPr>
        <w:pStyle w:val="3"/>
        <w:spacing w:before="1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bookmarkStart w:id="47" w:name="_Toc24067"/>
      <w:r>
        <w:rPr>
          <w:rFonts w:ascii="新宋体" w:eastAsia="新宋体" w:hAnsi="新宋体" w:hint="eastAsia"/>
          <w:color w:val="000000"/>
          <w:sz w:val="19"/>
        </w:rPr>
        <w:t>}}</w:t>
      </w:r>
      <w:bookmarkEnd w:id="47"/>
    </w:p>
    <w:bookmarkEnd w:id="46"/>
    <w:p w14:paraId="3B77F646" w14:textId="77777777" w:rsidR="00FF7009" w:rsidRDefault="00FF7009">
      <w:pPr>
        <w:rPr>
          <w:lang w:eastAsia="zh-CN"/>
        </w:rPr>
      </w:pPr>
    </w:p>
    <w:p w14:paraId="042FB8DF" w14:textId="77777777" w:rsidR="00FF7009" w:rsidRDefault="00FF5A62">
      <w:pPr>
        <w:pStyle w:val="2"/>
        <w:spacing w:before="120"/>
      </w:pPr>
      <w:bookmarkStart w:id="48" w:name="_Toc495668174"/>
      <w:bookmarkStart w:id="49" w:name="_Toc20094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错误判断</w:t>
      </w:r>
      <w:r>
        <w:rPr>
          <w:rFonts w:hint="eastAsia"/>
        </w:rPr>
        <w:t>功能的实现</w:t>
      </w:r>
      <w:bookmarkEnd w:id="48"/>
      <w:bookmarkEnd w:id="49"/>
    </w:p>
    <w:p w14:paraId="35D3E388" w14:textId="77777777" w:rsidR="00FF7009" w:rsidRDefault="00FF5A62">
      <w:pPr>
        <w:pStyle w:val="3"/>
        <w:spacing w:before="120"/>
      </w:pPr>
      <w:bookmarkStart w:id="50" w:name="_Toc21913"/>
      <w:bookmarkStart w:id="51" w:name="_Toc495668175"/>
      <w:r>
        <w:rPr>
          <w:rFonts w:hint="eastAsia"/>
        </w:rPr>
        <w:t xml:space="preserve">3.4.1 </w:t>
      </w:r>
      <w:r>
        <w:rPr>
          <w:rFonts w:hint="eastAsia"/>
        </w:rPr>
        <w:t>错误判断</w:t>
      </w:r>
      <w:r>
        <w:rPr>
          <w:rFonts w:hint="eastAsia"/>
        </w:rPr>
        <w:t>功能流程图</w:t>
      </w:r>
      <w:bookmarkEnd w:id="50"/>
      <w:bookmarkEnd w:id="51"/>
    </w:p>
    <w:p w14:paraId="1CCCABCE" w14:textId="77777777" w:rsidR="00FF7009" w:rsidRDefault="00FF5A62">
      <w:pPr>
        <w:rPr>
          <w:lang w:eastAsia="zh-CN"/>
        </w:rPr>
      </w:pPr>
      <w:r>
        <w:rPr>
          <w:noProof/>
        </w:rPr>
        <w:drawing>
          <wp:inline distT="0" distB="0" distL="114300" distR="114300" wp14:anchorId="7BD8302E" wp14:editId="2FBD4E79">
            <wp:extent cx="5752465" cy="305625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l="19821" t="23524" r="23198" b="2266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B7AE" w14:textId="77777777" w:rsidR="00FF7009" w:rsidRDefault="00FF5A62">
      <w:pPr>
        <w:pStyle w:val="3"/>
        <w:spacing w:before="120"/>
      </w:pPr>
      <w:bookmarkStart w:id="52" w:name="_Toc495668176"/>
      <w:bookmarkStart w:id="53" w:name="_Toc12884"/>
      <w:r>
        <w:rPr>
          <w:rFonts w:hint="eastAsia"/>
        </w:rPr>
        <w:t xml:space="preserve">3.4.2 </w:t>
      </w:r>
      <w:r>
        <w:rPr>
          <w:rFonts w:hint="eastAsia"/>
        </w:rPr>
        <w:t>判断</w:t>
      </w:r>
      <w:r>
        <w:rPr>
          <w:rFonts w:hint="eastAsia"/>
        </w:rPr>
        <w:t>功能核心代码</w:t>
      </w:r>
      <w:bookmarkEnd w:id="52"/>
      <w:bookmarkEnd w:id="53"/>
    </w:p>
    <w:p w14:paraId="3E7E70BE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Judge</w:t>
      </w:r>
      <w:r>
        <w:rPr>
          <w:rFonts w:hint="eastAsia"/>
          <w:lang w:eastAsia="zh-CN"/>
        </w:rPr>
        <w:t>函数</w:t>
      </w:r>
    </w:p>
    <w:p w14:paraId="13B7FD7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judge(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 xml:space="preserve">[100],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判断是否表达式中符号数学错误</w:t>
      </w:r>
    </w:p>
    <w:p w14:paraId="1483B34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B812D4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 &gt;= 1)</w:t>
      </w:r>
    </w:p>
    <w:p w14:paraId="45B2635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6798FD8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>]) == 2 || checkchar(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>]) == 3)</w:t>
      </w:r>
    </w:p>
    <w:p w14:paraId="7344165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1619D4B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>-1]) != -4 &amp;&amp; checkchar(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>-1]) != 0)</w:t>
      </w:r>
    </w:p>
    <w:p w14:paraId="7801FA2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EE647D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2;</w:t>
      </w:r>
    </w:p>
    <w:p w14:paraId="635EDA3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8E7865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518ACA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] ==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&amp;&amp;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 + 1]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3; }</w:t>
      </w:r>
    </w:p>
    <w:p w14:paraId="4EA5BEE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] ==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>&amp;&amp;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 + 1] == </w:t>
      </w:r>
      <w:r>
        <w:rPr>
          <w:rFonts w:ascii="新宋体" w:eastAsia="新宋体" w:hAnsi="新宋体" w:hint="eastAsia"/>
          <w:color w:val="A31515"/>
          <w:sz w:val="19"/>
        </w:rPr>
        <w:t>'0'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4; }</w:t>
      </w:r>
    </w:p>
    <w:p w14:paraId="479A154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D2E87A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D16E31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213BA75" w14:textId="77777777" w:rsidR="00FF7009" w:rsidRDefault="00FF7009">
      <w:pPr>
        <w:rPr>
          <w:lang w:eastAsia="zh-CN"/>
        </w:rPr>
      </w:pPr>
    </w:p>
    <w:p w14:paraId="79E4FC22" w14:textId="77777777" w:rsidR="00FF7009" w:rsidRDefault="00FF5A62">
      <w:pPr>
        <w:rPr>
          <w:lang w:eastAsia="zh-CN"/>
        </w:rPr>
      </w:pPr>
      <w:r>
        <w:rPr>
          <w:rFonts w:hint="eastAsia"/>
          <w:lang w:eastAsia="zh-CN"/>
        </w:rPr>
        <w:t>错误提示函数</w:t>
      </w:r>
    </w:p>
    <w:p w14:paraId="60A99844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54" w:name="_Toc495668177"/>
    </w:p>
    <w:p w14:paraId="6543428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(answerkind)</w:t>
      </w:r>
    </w:p>
    <w:p w14:paraId="605CA02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C796B0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4: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"0</w:t>
      </w:r>
      <w:r>
        <w:rPr>
          <w:rFonts w:ascii="新宋体" w:eastAsia="新宋体" w:hAnsi="新宋体" w:hint="eastAsia"/>
          <w:color w:val="A31515"/>
          <w:sz w:val="19"/>
        </w:rPr>
        <w:t>不可以成为除数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90B205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3: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"%</w:t>
      </w:r>
      <w:r>
        <w:rPr>
          <w:rFonts w:ascii="新宋体" w:eastAsia="新宋体" w:hAnsi="新宋体" w:hint="eastAsia"/>
          <w:color w:val="A31515"/>
          <w:sz w:val="19"/>
        </w:rPr>
        <w:t>后面字符非法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7AE38F2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2: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"*/%^</w:t>
      </w:r>
      <w:r>
        <w:rPr>
          <w:rFonts w:ascii="新宋体" w:eastAsia="新宋体" w:hAnsi="新宋体" w:hint="eastAsia"/>
          <w:color w:val="A31515"/>
          <w:sz w:val="19"/>
        </w:rPr>
        <w:t>前面字符非法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6F8A3B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1: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输入出现非法字符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BAC77F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-1: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括号不匹配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7283478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>: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15CB9A0" w14:textId="77777777" w:rsidR="00FF7009" w:rsidRDefault="00FF5A62">
      <w:pPr>
        <w:pStyle w:val="3"/>
        <w:spacing w:before="1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bookmarkStart w:id="55" w:name="_Toc4840"/>
      <w:r>
        <w:rPr>
          <w:rFonts w:ascii="新宋体" w:eastAsia="新宋体" w:hAnsi="新宋体" w:hint="eastAsia"/>
          <w:color w:val="000000"/>
          <w:sz w:val="19"/>
        </w:rPr>
        <w:t>}</w:t>
      </w:r>
      <w:bookmarkEnd w:id="55"/>
    </w:p>
    <w:p w14:paraId="4D49FB07" w14:textId="77777777" w:rsidR="00FF7009" w:rsidRDefault="00FF5A62">
      <w:pPr>
        <w:pStyle w:val="2"/>
        <w:spacing w:before="120"/>
      </w:pPr>
      <w:bookmarkStart w:id="56" w:name="_Toc495668178"/>
      <w:bookmarkStart w:id="57" w:name="_Toc26127"/>
      <w:bookmarkEnd w:id="54"/>
      <w:r>
        <w:rPr>
          <w:rFonts w:hint="eastAsia"/>
        </w:rPr>
        <w:t xml:space="preserve">3.5 </w:t>
      </w:r>
      <w:r>
        <w:rPr>
          <w:rFonts w:hint="eastAsia"/>
        </w:rPr>
        <w:t>修改</w:t>
      </w:r>
      <w:r>
        <w:rPr>
          <w:rFonts w:hint="eastAsia"/>
        </w:rPr>
        <w:t>功能的实现</w:t>
      </w:r>
      <w:bookmarkEnd w:id="56"/>
      <w:bookmarkEnd w:id="57"/>
    </w:p>
    <w:p w14:paraId="2A301575" w14:textId="77777777" w:rsidR="00FF7009" w:rsidRDefault="00FF5A62">
      <w:pPr>
        <w:pStyle w:val="3"/>
        <w:spacing w:before="120"/>
      </w:pPr>
      <w:bookmarkStart w:id="58" w:name="_Toc16995"/>
      <w:bookmarkStart w:id="59" w:name="_Toc495668179"/>
      <w:r>
        <w:rPr>
          <w:rFonts w:hint="eastAsia"/>
        </w:rPr>
        <w:t xml:space="preserve">3.5.1 </w:t>
      </w:r>
      <w:r>
        <w:rPr>
          <w:rFonts w:hint="eastAsia"/>
        </w:rPr>
        <w:t>修改</w:t>
      </w:r>
      <w:r>
        <w:rPr>
          <w:rFonts w:hint="eastAsia"/>
        </w:rPr>
        <w:t>功能流程图</w:t>
      </w:r>
      <w:bookmarkEnd w:id="58"/>
      <w:bookmarkEnd w:id="59"/>
    </w:p>
    <w:p w14:paraId="11B40226" w14:textId="77777777" w:rsidR="00FF7009" w:rsidRDefault="00FF5A62">
      <w:pPr>
        <w:rPr>
          <w:lang w:eastAsia="zh-CN"/>
        </w:rPr>
      </w:pPr>
      <w:r>
        <w:rPr>
          <w:noProof/>
        </w:rPr>
        <w:drawing>
          <wp:inline distT="0" distB="0" distL="114300" distR="114300" wp14:anchorId="0C7831E1" wp14:editId="7A1E47DF">
            <wp:extent cx="5332730" cy="3338195"/>
            <wp:effectExtent l="0" t="0" r="1270" b="1460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rcRect l="22989" t="20247" r="21057" b="17481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1AB6" w14:textId="77777777" w:rsidR="00FF7009" w:rsidRDefault="00FF5A62">
      <w:pPr>
        <w:pStyle w:val="3"/>
        <w:spacing w:before="120"/>
      </w:pPr>
      <w:bookmarkStart w:id="60" w:name="_Toc495668180"/>
      <w:bookmarkStart w:id="61" w:name="_Toc20158"/>
      <w:r>
        <w:rPr>
          <w:rFonts w:hint="eastAsia"/>
        </w:rPr>
        <w:t xml:space="preserve">3.5.2 </w:t>
      </w:r>
      <w:r>
        <w:rPr>
          <w:rFonts w:hint="eastAsia"/>
        </w:rPr>
        <w:t>统计功能核心代码</w:t>
      </w:r>
      <w:bookmarkEnd w:id="60"/>
      <w:bookmarkEnd w:id="61"/>
    </w:p>
    <w:p w14:paraId="74E486B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62" w:name="_Toc495668181"/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::change(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E11091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6E95FBA3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0AE37F0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current = head-&gt;link;</w:t>
      </w:r>
    </w:p>
    <w:p w14:paraId="548DB95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1; m &lt;= nowsetnumber; m++)</w:t>
      </w:r>
    </w:p>
    <w:p w14:paraId="5C0B169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06F7C1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(current-&gt;number == 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</w:p>
    <w:p w14:paraId="3FF8969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EB6BC1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a;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a; current-&gt;number = a;</w:t>
      </w:r>
    </w:p>
    <w:p w14:paraId="035B450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b[20];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b; strcpy(current-&gt;name,b);</w:t>
      </w:r>
    </w:p>
    <w:p w14:paraId="5F74FD7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c[20];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c; strcpy(current-&gt;gender, c);</w:t>
      </w:r>
    </w:p>
    <w:p w14:paraId="262D37E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d;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d; current-&gt;age = d;</w:t>
      </w:r>
    </w:p>
    <w:p w14:paraId="2FC6085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e[20];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e; strcpy(current-&gt;job, e);</w:t>
      </w:r>
    </w:p>
    <w:p w14:paraId="5B3B85C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588847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14E297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current = current-&gt;link; }</w:t>
      </w:r>
    </w:p>
    <w:p w14:paraId="1E996D1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EFB8B75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132201DD" w14:textId="77777777" w:rsidR="00FF7009" w:rsidRDefault="00FF7009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1AAE469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false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AD6D763" w14:textId="77777777" w:rsidR="00FF7009" w:rsidRDefault="00FF5A62">
      <w:pPr>
        <w:pStyle w:val="3"/>
        <w:spacing w:before="120"/>
        <w:rPr>
          <w:rFonts w:ascii="新宋体" w:eastAsia="新宋体" w:hAnsi="新宋体"/>
          <w:color w:val="000000"/>
          <w:sz w:val="19"/>
        </w:rPr>
      </w:pPr>
      <w:bookmarkStart w:id="63" w:name="_Toc7581"/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  <w:bookmarkEnd w:id="63"/>
    </w:p>
    <w:bookmarkEnd w:id="62"/>
    <w:p w14:paraId="0F11C437" w14:textId="77777777" w:rsidR="00FF7009" w:rsidRDefault="00FF7009">
      <w:pPr>
        <w:pStyle w:val="1"/>
        <w:spacing w:after="240"/>
        <w:rPr>
          <w:lang w:eastAsia="zh-CN"/>
        </w:rPr>
      </w:pPr>
    </w:p>
    <w:p w14:paraId="37A11DE4" w14:textId="77777777" w:rsidR="00FF7009" w:rsidRDefault="00FF5A62">
      <w:pPr>
        <w:pStyle w:val="1"/>
        <w:spacing w:after="240"/>
        <w:rPr>
          <w:lang w:eastAsia="zh-CN"/>
        </w:rPr>
      </w:pPr>
      <w:bookmarkStart w:id="64" w:name="_Toc3421"/>
      <w:r>
        <w:rPr>
          <w:rFonts w:hint="eastAsia"/>
          <w:lang w:eastAsia="zh-CN"/>
        </w:rPr>
        <w:t>3.7</w:t>
      </w:r>
      <w:r>
        <w:rPr>
          <w:rFonts w:hint="eastAsia"/>
          <w:lang w:eastAsia="zh-CN"/>
        </w:rPr>
        <w:t>总体系统实现</w:t>
      </w:r>
      <w:bookmarkEnd w:id="64"/>
    </w:p>
    <w:p w14:paraId="3B04783D" w14:textId="77777777" w:rsidR="00FF7009" w:rsidRDefault="00FF5A62">
      <w:pPr>
        <w:pStyle w:val="3"/>
        <w:spacing w:before="120"/>
      </w:pPr>
      <w:bookmarkStart w:id="65" w:name="_Toc16498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 xml:space="preserve">.1 </w:t>
      </w:r>
      <w:r>
        <w:rPr>
          <w:rFonts w:hint="eastAsia"/>
        </w:rPr>
        <w:t>总体系统</w:t>
      </w:r>
      <w:r>
        <w:rPr>
          <w:rFonts w:hint="eastAsia"/>
        </w:rPr>
        <w:t>流程图</w:t>
      </w:r>
      <w:bookmarkEnd w:id="65"/>
    </w:p>
    <w:p w14:paraId="35858FC8" w14:textId="77777777" w:rsidR="00FF7009" w:rsidRDefault="00FF5A62">
      <w:r>
        <w:rPr>
          <w:noProof/>
        </w:rPr>
        <w:drawing>
          <wp:inline distT="0" distB="0" distL="114300" distR="114300" wp14:anchorId="76B82C9F" wp14:editId="1294BE49">
            <wp:extent cx="5532755" cy="366458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25317" t="24289" r="28981" b="21895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BA67" w14:textId="77777777" w:rsidR="00FF7009" w:rsidRDefault="00FF7009">
      <w:pPr>
        <w:rPr>
          <w:lang w:eastAsia="zh-CN"/>
        </w:rPr>
      </w:pPr>
    </w:p>
    <w:p w14:paraId="24A0FDF3" w14:textId="77777777" w:rsidR="00FF7009" w:rsidRDefault="00FF5A62">
      <w:pPr>
        <w:pStyle w:val="3"/>
        <w:spacing w:before="120"/>
      </w:pPr>
      <w:bookmarkStart w:id="66" w:name="_Toc6635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总体系统核心代码</w:t>
      </w:r>
      <w:bookmarkEnd w:id="66"/>
    </w:p>
    <w:p w14:paraId="4F3B28C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2B97F11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F0821C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putin[100];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一串输入的表达式</w:t>
      </w:r>
    </w:p>
    <w:p w14:paraId="7604616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putinnumber;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表达式的长度</w:t>
      </w:r>
    </w:p>
    <w:p w14:paraId="211A6AF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putinchar[5];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存储字符型的数字</w:t>
      </w:r>
    </w:p>
    <w:p w14:paraId="0D85590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checkputinchar1 = 0; 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判断是否进行数字栈的存储</w:t>
      </w:r>
    </w:p>
    <w:p w14:paraId="4FB4FAD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checkputinchar2 = 0;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记录写入</w:t>
      </w:r>
      <w:r>
        <w:rPr>
          <w:rFonts w:ascii="新宋体" w:eastAsia="新宋体" w:hAnsi="新宋体" w:hint="eastAsia"/>
          <w:color w:val="008000"/>
          <w:sz w:val="19"/>
        </w:rPr>
        <w:t>putinchar</w:t>
      </w:r>
      <w:r>
        <w:rPr>
          <w:rFonts w:ascii="新宋体" w:eastAsia="新宋体" w:hAnsi="新宋体" w:hint="eastAsia"/>
          <w:color w:val="008000"/>
          <w:sz w:val="19"/>
        </w:rPr>
        <w:t>数组的元素个数</w:t>
      </w:r>
    </w:p>
    <w:p w14:paraId="6D08FF9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changechar(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[5],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c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将字符变成</w:t>
      </w:r>
      <w:r>
        <w:rPr>
          <w:rFonts w:ascii="新宋体" w:eastAsia="新宋体" w:hAnsi="新宋体" w:hint="eastAsia"/>
          <w:color w:val="008000"/>
          <w:sz w:val="19"/>
        </w:rPr>
        <w:t>double</w:t>
      </w:r>
    </w:p>
    <w:p w14:paraId="0D4362F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checkchar(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符号辨别函数</w:t>
      </w:r>
    </w:p>
    <w:p w14:paraId="6D3835E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count(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对数字栈和字符栈操作</w:t>
      </w:r>
    </w:p>
    <w:p w14:paraId="2079DF0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count2(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head1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head2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对数字栈和字符栈操作</w:t>
      </w:r>
      <w:r>
        <w:rPr>
          <w:rFonts w:ascii="新宋体" w:eastAsia="新宋体" w:hAnsi="新宋体" w:hint="eastAsia"/>
          <w:color w:val="008000"/>
          <w:sz w:val="19"/>
        </w:rPr>
        <w:t>(</w:t>
      </w:r>
      <w:r>
        <w:rPr>
          <w:rFonts w:ascii="新宋体" w:eastAsia="新宋体" w:hAnsi="新宋体" w:hint="eastAsia"/>
          <w:color w:val="008000"/>
          <w:sz w:val="19"/>
        </w:rPr>
        <w:t>括号</w:t>
      </w:r>
      <w:r>
        <w:rPr>
          <w:rFonts w:ascii="新宋体" w:eastAsia="新宋体" w:hAnsi="新宋体" w:hint="eastAsia"/>
          <w:color w:val="008000"/>
          <w:sz w:val="19"/>
        </w:rPr>
        <w:t>)</w:t>
      </w:r>
    </w:p>
    <w:p w14:paraId="7E6CE06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judge(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putin</w:t>
      </w:r>
      <w:r>
        <w:rPr>
          <w:rFonts w:ascii="新宋体" w:eastAsia="新宋体" w:hAnsi="新宋体" w:hint="eastAsia"/>
          <w:color w:val="000000"/>
          <w:sz w:val="19"/>
        </w:rPr>
        <w:t xml:space="preserve">[100],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判断符号之间是否正确</w:t>
      </w:r>
    </w:p>
    <w:p w14:paraId="31EAEF9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numberstack1 = 0;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中期检验数字串</w:t>
      </w:r>
    </w:p>
    <w:p w14:paraId="1CF5879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charstack1 = 0;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中期检验字符串</w:t>
      </w:r>
    </w:p>
    <w:p w14:paraId="125F4D4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changenumber = 0;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单目</w:t>
      </w:r>
      <w:r>
        <w:rPr>
          <w:rFonts w:ascii="新宋体" w:eastAsia="新宋体" w:hAnsi="新宋体" w:hint="eastAsia"/>
          <w:color w:val="008000"/>
          <w:sz w:val="19"/>
        </w:rPr>
        <w:t>+-</w:t>
      </w:r>
      <w:r>
        <w:rPr>
          <w:rFonts w:ascii="新宋体" w:eastAsia="新宋体" w:hAnsi="新宋体" w:hint="eastAsia"/>
          <w:color w:val="008000"/>
          <w:sz w:val="19"/>
        </w:rPr>
        <w:t>的判断</w:t>
      </w:r>
    </w:p>
    <w:p w14:paraId="6D2450B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bracket = 0;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判断是否有括号存在</w:t>
      </w:r>
      <w:r>
        <w:rPr>
          <w:rFonts w:ascii="新宋体" w:eastAsia="新宋体" w:hAnsi="新宋体" w:hint="eastAsia"/>
          <w:color w:val="008000"/>
          <w:sz w:val="19"/>
        </w:rPr>
        <w:t>,</w:t>
      </w:r>
      <w:r>
        <w:rPr>
          <w:rFonts w:ascii="新宋体" w:eastAsia="新宋体" w:hAnsi="新宋体" w:hint="eastAsia"/>
          <w:color w:val="008000"/>
          <w:sz w:val="19"/>
        </w:rPr>
        <w:t>同时可以判断是几级括号</w:t>
      </w:r>
    </w:p>
    <w:p w14:paraId="253977F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answerkind = 0;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判断答案的种类</w:t>
      </w:r>
    </w:p>
    <w:p w14:paraId="28BBFF6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4F41962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2AA63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checkputinchar1 = 0; 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判断是否进行数字栈的存储</w:t>
      </w:r>
    </w:p>
    <w:p w14:paraId="5938825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checkputinchar2 = 0;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记录写入</w:t>
      </w:r>
      <w:r>
        <w:rPr>
          <w:rFonts w:ascii="新宋体" w:eastAsia="新宋体" w:hAnsi="新宋体" w:hint="eastAsia"/>
          <w:color w:val="008000"/>
          <w:sz w:val="19"/>
        </w:rPr>
        <w:t>putinchar</w:t>
      </w:r>
      <w:r>
        <w:rPr>
          <w:rFonts w:ascii="新宋体" w:eastAsia="新宋体" w:hAnsi="新宋体" w:hint="eastAsia"/>
          <w:color w:val="008000"/>
          <w:sz w:val="19"/>
        </w:rPr>
        <w:t>数组的元素个数</w:t>
      </w:r>
    </w:p>
    <w:p w14:paraId="67EC6FE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numberstack1 = 0;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中期检验数字串</w:t>
      </w:r>
    </w:p>
    <w:p w14:paraId="748E1B9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charstack1 = 0;   </w:t>
      </w:r>
      <w:r>
        <w:rPr>
          <w:rFonts w:ascii="新宋体" w:eastAsia="新宋体" w:hAnsi="新宋体" w:hint="eastAsia"/>
          <w:color w:val="008000"/>
          <w:sz w:val="19"/>
        </w:rPr>
        <w:t>/</w:t>
      </w:r>
      <w:r>
        <w:rPr>
          <w:rFonts w:ascii="新宋体" w:eastAsia="新宋体" w:hAnsi="新宋体" w:hint="eastAsia"/>
          <w:color w:val="008000"/>
          <w:sz w:val="19"/>
        </w:rPr>
        <w:t>/</w:t>
      </w:r>
      <w:r>
        <w:rPr>
          <w:rFonts w:ascii="新宋体" w:eastAsia="新宋体" w:hAnsi="新宋体" w:hint="eastAsia"/>
          <w:color w:val="008000"/>
          <w:sz w:val="19"/>
        </w:rPr>
        <w:t>中期检验字符串</w:t>
      </w:r>
    </w:p>
    <w:p w14:paraId="0AC5DA9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changenumber = 0;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单目</w:t>
      </w:r>
      <w:r>
        <w:rPr>
          <w:rFonts w:ascii="新宋体" w:eastAsia="新宋体" w:hAnsi="新宋体" w:hint="eastAsia"/>
          <w:color w:val="008000"/>
          <w:sz w:val="19"/>
        </w:rPr>
        <w:t>+-</w:t>
      </w:r>
      <w:r>
        <w:rPr>
          <w:rFonts w:ascii="新宋体" w:eastAsia="新宋体" w:hAnsi="新宋体" w:hint="eastAsia"/>
          <w:color w:val="008000"/>
          <w:sz w:val="19"/>
        </w:rPr>
        <w:t>的判断</w:t>
      </w:r>
    </w:p>
    <w:p w14:paraId="6360494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bracket = 0;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判断是否有括号存在</w:t>
      </w:r>
      <w:r>
        <w:rPr>
          <w:rFonts w:ascii="新宋体" w:eastAsia="新宋体" w:hAnsi="新宋体" w:hint="eastAsia"/>
          <w:color w:val="008000"/>
          <w:sz w:val="19"/>
        </w:rPr>
        <w:t>,</w:t>
      </w:r>
      <w:r>
        <w:rPr>
          <w:rFonts w:ascii="新宋体" w:eastAsia="新宋体" w:hAnsi="新宋体" w:hint="eastAsia"/>
          <w:color w:val="008000"/>
          <w:sz w:val="19"/>
        </w:rPr>
        <w:t>同时可以判断是几级括号</w:t>
      </w:r>
    </w:p>
    <w:p w14:paraId="7FE8AC0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putinnumber = 0;</w:t>
      </w:r>
    </w:p>
    <w:p w14:paraId="1C1D0E1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请输入表达式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1B372F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putin[0] = </w:t>
      </w:r>
      <w:r>
        <w:rPr>
          <w:rFonts w:ascii="新宋体" w:eastAsia="新宋体" w:hAnsi="新宋体" w:hint="eastAsia"/>
          <w:color w:val="A31515"/>
          <w:sz w:val="19"/>
        </w:rPr>
        <w:t>'#'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C4D131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99; n++)</w:t>
      </w:r>
    </w:p>
    <w:p w14:paraId="33E2322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7AA98B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putin[n]=getchar() ; putinnumber = n;</w:t>
      </w:r>
    </w:p>
    <w:p w14:paraId="36B1BE8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(putin[n]) == 10)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BE752A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459C18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开始将数字和字符分开放入两个栈中</w:t>
      </w:r>
    </w:p>
    <w:p w14:paraId="126340F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>* head1;</w:t>
      </w:r>
    </w:p>
    <w:p w14:paraId="04C068E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>* current1;</w:t>
      </w:r>
    </w:p>
    <w:p w14:paraId="648419B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current1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ADC42A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current1;</w:t>
      </w:r>
    </w:p>
    <w:p w14:paraId="2EF4BB3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* head2;</w:t>
      </w:r>
    </w:p>
    <w:p w14:paraId="7DBFAEB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* current2;</w:t>
      </w:r>
    </w:p>
    <w:p w14:paraId="3D9F362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FECE6C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5E5F63F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&lt;= putinnumber; n++)</w:t>
      </w:r>
    </w:p>
    <w:p w14:paraId="0C8B19F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F6F7EF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(putin[n]) &gt;= 48 &amp;&amp;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(putin[n]) &lt;= 57)</w:t>
      </w:r>
    </w:p>
    <w:p w14:paraId="0366444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5558E3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checkputinchar1 = 1;</w:t>
      </w:r>
    </w:p>
    <w:p w14:paraId="3E3D9F9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putinchar[checkputinchar2] = putin[n];</w:t>
      </w:r>
    </w:p>
    <w:p w14:paraId="5D1FFB8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  <w:szCs w:val="22"/>
        </w:rPr>
      </w:pPr>
      <w:r>
        <w:rPr>
          <w:rFonts w:ascii="新宋体" w:eastAsia="新宋体" w:hAnsi="新宋体" w:hint="eastAsia"/>
          <w:color w:val="000000"/>
          <w:sz w:val="19"/>
          <w:szCs w:val="22"/>
        </w:rPr>
        <w:t>checkputinchar2++;</w:t>
      </w:r>
    </w:p>
    <w:p w14:paraId="2F01798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}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数字处理</w:t>
      </w:r>
    </w:p>
    <w:p w14:paraId="66A02A2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(putin[n]) &lt; 48 ||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(putin[n]) &gt; 57)</w:t>
      </w:r>
    </w:p>
    <w:p w14:paraId="297EDD0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2F2703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== 0) {  answerkind =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错误弹出</w:t>
      </w:r>
    </w:p>
    <w:p w14:paraId="29C7046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(judge(putin, n) != 0) { answerkind = judge(putin, n);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};</w:t>
      </w:r>
    </w:p>
    <w:p w14:paraId="5300E63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(checkputinchar1 == 1)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进行数字栈的存储</w:t>
      </w:r>
    </w:p>
    <w:p w14:paraId="648DCEE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479A2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numberstack1++;</w:t>
      </w:r>
    </w:p>
    <w:p w14:paraId="68F2D93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head1-&gt;number = changechar(putinchar, checkputinchar2 - 1, &amp;changenumb</w:t>
      </w:r>
      <w:r>
        <w:rPr>
          <w:rFonts w:ascii="新宋体" w:eastAsia="新宋体" w:hAnsi="新宋体" w:hint="eastAsia"/>
          <w:color w:val="000000"/>
          <w:sz w:val="19"/>
        </w:rPr>
        <w:t>er);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放入栈中</w:t>
      </w:r>
    </w:p>
    <w:p w14:paraId="4784BCA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current1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numberstack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A46DF3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current1-&gt;link = head1;</w:t>
      </w:r>
    </w:p>
    <w:p w14:paraId="1BEDF47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current1;</w:t>
      </w:r>
    </w:p>
    <w:p w14:paraId="12C7FE2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checkputinchar1 = 0;</w:t>
      </w:r>
    </w:p>
    <w:p w14:paraId="1D6EDDB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checkputinchar2 = 0;</w:t>
      </w:r>
    </w:p>
    <w:p w14:paraId="413D69E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C13F53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(checkputinchar1 == 0)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进行符号栈的存储</w:t>
      </w:r>
    </w:p>
    <w:p w14:paraId="54B3315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977F7D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(charstack1 == 0)          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先进行‘</w:t>
      </w:r>
      <w:r>
        <w:rPr>
          <w:rFonts w:ascii="新宋体" w:eastAsia="新宋体" w:hAnsi="新宋体" w:hint="eastAsia"/>
          <w:color w:val="008000"/>
          <w:sz w:val="19"/>
        </w:rPr>
        <w:t>#</w:t>
      </w:r>
      <w:r>
        <w:rPr>
          <w:rFonts w:ascii="新宋体" w:eastAsia="新宋体" w:hAnsi="新宋体" w:hint="eastAsia"/>
          <w:color w:val="008000"/>
          <w:sz w:val="19"/>
        </w:rPr>
        <w:t>’的存储</w:t>
      </w:r>
    </w:p>
    <w:p w14:paraId="0A6B15C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92E0DF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charstack1++;</w:t>
      </w:r>
    </w:p>
    <w:p w14:paraId="06D989F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head2-&gt;sign = putin[n];</w:t>
      </w:r>
    </w:p>
    <w:p w14:paraId="628E205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17BAD7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current2-&gt;link = head2;</w:t>
      </w:r>
    </w:p>
    <w:p w14:paraId="00BB158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2435F80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579AA1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  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正常符号进行存储</w:t>
      </w:r>
    </w:p>
    <w:p w14:paraId="677E97E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E97020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== -3 || bracket == 1)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进行括号的储存</w:t>
      </w:r>
    </w:p>
    <w:p w14:paraId="02351FA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B0C3F8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== -3)</w:t>
      </w:r>
    </w:p>
    <w:p w14:paraId="2FEE138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B70320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bracket++;                 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将（存储进入栈中</w:t>
      </w:r>
    </w:p>
    <w:p w14:paraId="7A3D214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charstack1++;</w:t>
      </w:r>
    </w:p>
    <w:p w14:paraId="16323A4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head2-&gt;sign = putin[n];</w:t>
      </w:r>
    </w:p>
    <w:p w14:paraId="1FF2399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A991FF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current2-&gt;link = head2;</w:t>
      </w:r>
    </w:p>
    <w:p w14:paraId="4F6D129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head2 = current2;</w:t>
      </w:r>
    </w:p>
    <w:p w14:paraId="266EF0F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91FF45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29EDDD6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552FDC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</w:t>
      </w:r>
      <w:r>
        <w:rPr>
          <w:rFonts w:ascii="新宋体" w:eastAsia="新宋体" w:hAnsi="新宋体" w:hint="eastAsia"/>
          <w:color w:val="0000FF"/>
          <w:sz w:val="19"/>
        </w:rPr>
        <w:t>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&gt; checkchar(head2-&gt;link-&gt;sign))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不需要退栈的符号</w:t>
      </w:r>
    </w:p>
    <w:p w14:paraId="7BDD7FF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B83496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&amp;&amp; (checkchar(putin[n - 1]) != 0 &amp;&amp; checkchar(putin[n - 1]) != 1) &amp;&amp; checkchar(putin[n - 1]) != -4)</w:t>
      </w:r>
    </w:p>
    <w:p w14:paraId="76A3B51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166B72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00"/>
          <w:sz w:val="19"/>
        </w:rPr>
        <w:t>changenumber = 1; }</w:t>
      </w:r>
    </w:p>
    <w:p w14:paraId="5C8E1D6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5309D88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BC45A2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6C3835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591FC5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charstack1++;</w:t>
      </w:r>
    </w:p>
    <w:p w14:paraId="0C8A72B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head2-&gt;sign = putin[n];</w:t>
      </w:r>
    </w:p>
    <w:p w14:paraId="3660B46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6F56A9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current2-&gt;link = head2;</w:t>
      </w:r>
    </w:p>
    <w:p w14:paraId="000641C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0B152D0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66C596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5AF9ED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D6D18C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D5CB4D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&amp;&amp; (checkchar(putin[n - 1</w:t>
      </w:r>
      <w:r>
        <w:rPr>
          <w:rFonts w:ascii="新宋体" w:eastAsia="新宋体" w:hAnsi="新宋体" w:hint="eastAsia"/>
          <w:color w:val="000000"/>
          <w:sz w:val="19"/>
        </w:rPr>
        <w:t>]) != 0 &amp;&amp; checkchar(putin[n - 1]) != 1) &amp;&amp; checkchar(putin[n - 1]) != -4)</w:t>
      </w:r>
    </w:p>
    <w:p w14:paraId="489212B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6E5C1D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57492AA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2CF5CCD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CC11AB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72AD5E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15D608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count2(head1, head2, putin[n]);</w:t>
      </w:r>
    </w:p>
    <w:p w14:paraId="064CF1D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(k &gt;= -1) { bracket = bracket + k; }</w:t>
      </w:r>
    </w:p>
    <w:p w14:paraId="50E5791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answerkind = -1;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括号不匹配错误弹出</w:t>
      </w:r>
    </w:p>
    <w:p w14:paraId="0E62B6C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0BBBB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92CAB1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1ABEB3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6B6B8BB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非括号的存储</w:t>
      </w:r>
    </w:p>
    <w:p w14:paraId="17DC240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35F091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(checkchar(putin[n]) &gt; checkchar(head2-&gt;link-&gt;sign))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不需要退栈的符号</w:t>
      </w:r>
    </w:p>
    <w:p w14:paraId="1FEBB9E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{   </w:t>
      </w:r>
      <w:r>
        <w:rPr>
          <w:rFonts w:ascii="新宋体" w:eastAsia="新宋体" w:hAnsi="新宋体" w:hint="eastAsia"/>
          <w:color w:val="008000"/>
          <w:sz w:val="19"/>
        </w:rPr>
        <w:t>//</w:t>
      </w:r>
    </w:p>
    <w:p w14:paraId="3148908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 xml:space="preserve">) &amp;&amp; </w:t>
      </w:r>
      <w:r>
        <w:rPr>
          <w:rFonts w:ascii="新宋体" w:eastAsia="新宋体" w:hAnsi="新宋体" w:hint="eastAsia"/>
          <w:color w:val="000000"/>
          <w:sz w:val="19"/>
        </w:rPr>
        <w:t>(checkchar(putin[n - 1]) != 0 &amp;&amp; checkchar(putin[n - 1]) != 1) &amp;&amp; checkchar(putin[n - 1]) != -4)</w:t>
      </w:r>
    </w:p>
    <w:p w14:paraId="47DDD6F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48DDED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71A993C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1197E8D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BCBE04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27673C9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E8D177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charstack1++;</w:t>
      </w:r>
    </w:p>
    <w:p w14:paraId="45C9440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head2-&gt;sign = putin[n];</w:t>
      </w:r>
    </w:p>
    <w:p w14:paraId="5543DC0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charstac</w:t>
      </w:r>
      <w:r>
        <w:rPr>
          <w:rFonts w:ascii="新宋体" w:eastAsia="新宋体" w:hAnsi="新宋体" w:hint="eastAsia"/>
          <w:color w:val="2B91AF"/>
          <w:sz w:val="19"/>
        </w:rPr>
        <w:t>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75C81F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current2-&gt;link = head2;</w:t>
      </w:r>
    </w:p>
    <w:p w14:paraId="22F3760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7104412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B43BDF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0DACBD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64CB22F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00A37F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|| 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&amp;&amp; (checkchar(putin[n - 1]) != 0 &amp;&amp; checkchar(putin[n - 1]) != 1))</w:t>
      </w:r>
    </w:p>
    <w:p w14:paraId="03123EA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DF93A9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 { changenumber = 1; }</w:t>
      </w:r>
    </w:p>
    <w:p w14:paraId="0D48C09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 changenumber = -1; }</w:t>
      </w:r>
    </w:p>
    <w:p w14:paraId="3B1151A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27528C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03A99F2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D4C4F20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count(head1, head2, putin[n]);</w:t>
      </w:r>
    </w:p>
    <w:p w14:paraId="138446E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}}}}}}}</w:t>
      </w:r>
    </w:p>
    <w:p w14:paraId="54A1FD2A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(answerkind == 0)</w:t>
      </w:r>
    </w:p>
    <w:p w14:paraId="657A12E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  <w:r>
        <w:rPr>
          <w:rFonts w:ascii="新宋体" w:eastAsia="新宋体" w:hAnsi="新宋体" w:hint="eastAsia"/>
          <w:color w:val="000000"/>
          <w:sz w:val="19"/>
        </w:rPr>
        <w:tab/>
      </w:r>
    </w:p>
    <w:p w14:paraId="17339E7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2538C8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A42171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647BB7B9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944182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(answerkind)</w:t>
      </w:r>
    </w:p>
    <w:p w14:paraId="445FC29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28B8479D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4: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"0</w:t>
      </w:r>
      <w:r>
        <w:rPr>
          <w:rFonts w:ascii="新宋体" w:eastAsia="新宋体" w:hAnsi="新宋体" w:hint="eastAsia"/>
          <w:color w:val="A31515"/>
          <w:sz w:val="19"/>
        </w:rPr>
        <w:t>不可以成为除数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0A00D1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3: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"%</w:t>
      </w:r>
      <w:r>
        <w:rPr>
          <w:rFonts w:ascii="新宋体" w:eastAsia="新宋体" w:hAnsi="新宋体" w:hint="eastAsia"/>
          <w:color w:val="A31515"/>
          <w:sz w:val="19"/>
        </w:rPr>
        <w:t>后面字符非法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722973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2: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"*/%^</w:t>
      </w:r>
      <w:r>
        <w:rPr>
          <w:rFonts w:ascii="新宋体" w:eastAsia="新宋体" w:hAnsi="新宋体" w:hint="eastAsia"/>
          <w:color w:val="A31515"/>
          <w:sz w:val="19"/>
        </w:rPr>
        <w:t>前面字符非法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50F5EA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1: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输入出现非法字符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9B053A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-1: 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括号不匹配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C857BEB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>: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7EFA8D5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02CD1A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2734762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是否要继续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  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"(Y,N)"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B866D63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going;</w:t>
      </w:r>
    </w:p>
    <w:p w14:paraId="6F1F79A8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258B0444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12F5D4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going;</w:t>
      </w:r>
    </w:p>
    <w:p w14:paraId="711A2596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(going == </w:t>
      </w:r>
      <w:r>
        <w:rPr>
          <w:rFonts w:ascii="新宋体" w:eastAsia="新宋体" w:hAnsi="新宋体" w:hint="eastAsia"/>
          <w:color w:val="A31515"/>
          <w:sz w:val="19"/>
        </w:rPr>
        <w:t>'Y'</w:t>
      </w:r>
      <w:r>
        <w:rPr>
          <w:rFonts w:ascii="新宋体" w:eastAsia="新宋体" w:hAnsi="新宋体" w:hint="eastAsia"/>
          <w:color w:val="000000"/>
          <w:sz w:val="19"/>
        </w:rPr>
        <w:t xml:space="preserve"> || going == </w:t>
      </w:r>
      <w:r>
        <w:rPr>
          <w:rFonts w:ascii="新宋体" w:eastAsia="新宋体" w:hAnsi="新宋体" w:hint="eastAsia"/>
          <w:color w:val="A31515"/>
          <w:sz w:val="19"/>
        </w:rPr>
        <w:t>'N'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320DF8F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请输入正确的符号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F2D325C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3F1E337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(going == </w:t>
      </w:r>
      <w:r>
        <w:rPr>
          <w:rFonts w:ascii="新宋体" w:eastAsia="新宋体" w:hAnsi="新宋体" w:hint="eastAsia"/>
          <w:color w:val="A31515"/>
          <w:sz w:val="19"/>
        </w:rPr>
        <w:t>'N'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1A68F1E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getchar();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清除缓冲区的回车键</w:t>
      </w:r>
    </w:p>
    <w:p w14:paraId="4DCD5F7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AD36151" w14:textId="77777777" w:rsidR="00FF7009" w:rsidRDefault="00FF5A62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A495682" w14:textId="77777777" w:rsidR="00FF7009" w:rsidRDefault="00FF5A62">
      <w:pPr>
        <w:ind w:firstLine="38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A88C39E" w14:textId="77777777" w:rsidR="00FF7009" w:rsidRDefault="00FF7009">
      <w:pPr>
        <w:ind w:firstLine="380"/>
        <w:rPr>
          <w:rFonts w:ascii="新宋体" w:eastAsia="新宋体" w:hAnsi="新宋体"/>
          <w:color w:val="000000"/>
          <w:sz w:val="19"/>
          <w:lang w:eastAsia="zh-CN"/>
        </w:rPr>
      </w:pPr>
    </w:p>
    <w:p w14:paraId="1BC5711F" w14:textId="77777777" w:rsidR="00FF7009" w:rsidRDefault="00FF5A62">
      <w:pPr>
        <w:pStyle w:val="1"/>
        <w:spacing w:after="240"/>
        <w:rPr>
          <w:sz w:val="44"/>
          <w:szCs w:val="44"/>
          <w:lang w:eastAsia="zh-CN"/>
        </w:rPr>
      </w:pPr>
      <w:bookmarkStart w:id="67" w:name="_Toc2120"/>
      <w:bookmarkStart w:id="68" w:name="_Toc495668186"/>
      <w:r>
        <w:rPr>
          <w:rFonts w:hint="eastAsia"/>
          <w:sz w:val="44"/>
          <w:szCs w:val="44"/>
          <w:lang w:eastAsia="zh-CN"/>
        </w:rPr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67"/>
      <w:bookmarkEnd w:id="68"/>
    </w:p>
    <w:p w14:paraId="00917B3F" w14:textId="77777777" w:rsidR="00FF7009" w:rsidRDefault="00FF5A62">
      <w:pPr>
        <w:pStyle w:val="2"/>
        <w:spacing w:before="120"/>
      </w:pPr>
      <w:bookmarkStart w:id="69" w:name="_Toc495668187"/>
      <w:bookmarkStart w:id="70" w:name="_Toc5129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69"/>
      <w:bookmarkEnd w:id="70"/>
    </w:p>
    <w:p w14:paraId="6831D037" w14:textId="77777777" w:rsidR="00FF7009" w:rsidRDefault="00FF5A62">
      <w:pPr>
        <w:pStyle w:val="3"/>
        <w:spacing w:before="120"/>
      </w:pPr>
      <w:bookmarkStart w:id="71" w:name="_Toc22189"/>
      <w:bookmarkStart w:id="72" w:name="_Toc495668188"/>
      <w:r>
        <w:rPr>
          <w:rFonts w:hint="eastAsia"/>
        </w:rPr>
        <w:t xml:space="preserve">4.1.1 </w:t>
      </w:r>
      <w:r>
        <w:rPr>
          <w:rFonts w:hint="eastAsia"/>
        </w:rPr>
        <w:t>计算</w:t>
      </w:r>
      <w:r>
        <w:rPr>
          <w:rFonts w:hint="eastAsia"/>
        </w:rPr>
        <w:t>功能</w:t>
      </w:r>
      <w:r>
        <w:rPr>
          <w:rFonts w:hint="eastAsia"/>
        </w:rPr>
        <w:t>（</w:t>
      </w:r>
      <w:r>
        <w:rPr>
          <w:rFonts w:hint="eastAsia"/>
        </w:rPr>
        <w:t>非括号</w:t>
      </w:r>
      <w:r>
        <w:rPr>
          <w:rFonts w:hint="eastAsia"/>
        </w:rPr>
        <w:t>）</w:t>
      </w:r>
      <w:r>
        <w:rPr>
          <w:rFonts w:hint="eastAsia"/>
        </w:rPr>
        <w:t>测试</w:t>
      </w:r>
      <w:bookmarkEnd w:id="71"/>
      <w:bookmarkEnd w:id="72"/>
    </w:p>
    <w:p w14:paraId="5A0DADE3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-2*5%2+10*20+2^3/3=</w:t>
      </w:r>
    </w:p>
    <w:p w14:paraId="59D4D5F3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</w:p>
    <w:p w14:paraId="5520A81D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202.6667</w:t>
      </w:r>
    </w:p>
    <w:p w14:paraId="60DE3C65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</w:t>
      </w:r>
    </w:p>
    <w:p w14:paraId="48BFE30E" w14:textId="77777777" w:rsidR="00FF7009" w:rsidRDefault="00FF5A62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6F54A6FF" wp14:editId="1D97727C">
            <wp:extent cx="3609340" cy="191262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rcRect l="11069" t="23406" r="64000" b="53110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6D4D" w14:textId="77777777" w:rsidR="00FF7009" w:rsidRDefault="00FF5A62">
      <w:pPr>
        <w:pStyle w:val="3"/>
        <w:spacing w:before="120"/>
      </w:pPr>
      <w:bookmarkStart w:id="73" w:name="_Toc495668189"/>
      <w:bookmarkStart w:id="74" w:name="_Toc23993"/>
      <w:r>
        <w:rPr>
          <w:rFonts w:hint="eastAsia"/>
        </w:rPr>
        <w:t xml:space="preserve">4.1.2 </w:t>
      </w:r>
      <w:r>
        <w:rPr>
          <w:rFonts w:hint="eastAsia"/>
        </w:rPr>
        <w:t>计算</w:t>
      </w:r>
      <w:r>
        <w:rPr>
          <w:rFonts w:hint="eastAsia"/>
        </w:rPr>
        <w:t>功能</w:t>
      </w:r>
      <w:r>
        <w:rPr>
          <w:rFonts w:hint="eastAsia"/>
        </w:rPr>
        <w:t>（</w:t>
      </w:r>
      <w:r>
        <w:rPr>
          <w:rFonts w:hint="eastAsia"/>
        </w:rPr>
        <w:t>括号）</w:t>
      </w:r>
      <w:r>
        <w:rPr>
          <w:rFonts w:hint="eastAsia"/>
        </w:rPr>
        <w:t>测试</w:t>
      </w:r>
      <w:bookmarkEnd w:id="73"/>
      <w:bookmarkEnd w:id="74"/>
    </w:p>
    <w:p w14:paraId="4E4BD4F3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10*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2+3/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2*3</w:t>
      </w:r>
      <w:r>
        <w:rPr>
          <w:rFonts w:hint="eastAsia"/>
          <w:b/>
          <w:lang w:eastAsia="zh-CN"/>
        </w:rPr>
        <w:t>））</w:t>
      </w:r>
      <w:r>
        <w:rPr>
          <w:rFonts w:hint="eastAsia"/>
          <w:b/>
          <w:lang w:eastAsia="zh-CN"/>
        </w:rPr>
        <w:t>=</w:t>
      </w:r>
    </w:p>
    <w:p w14:paraId="4E354E09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 w14:paraId="6DFF8E5A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25</w:t>
      </w:r>
    </w:p>
    <w:p w14:paraId="0004FFCC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5AD5D434" w14:textId="77777777" w:rsidR="00FF7009" w:rsidRDefault="00FF5A62">
      <w:pPr>
        <w:rPr>
          <w:lang w:eastAsia="zh-CN"/>
        </w:rPr>
      </w:pPr>
      <w:r>
        <w:rPr>
          <w:noProof/>
        </w:rPr>
        <w:drawing>
          <wp:inline distT="0" distB="0" distL="114300" distR="114300" wp14:anchorId="560FBD9C" wp14:editId="34E9FD36">
            <wp:extent cx="4350385" cy="177927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l="14604" t="34430" r="65055" b="50783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B757" w14:textId="77777777" w:rsidR="00FF7009" w:rsidRDefault="00FF7009">
      <w:pPr>
        <w:rPr>
          <w:lang w:eastAsia="zh-CN"/>
        </w:rPr>
      </w:pPr>
    </w:p>
    <w:p w14:paraId="5F98743F" w14:textId="77777777" w:rsidR="00FF7009" w:rsidRDefault="00FF5A62">
      <w:pPr>
        <w:pStyle w:val="2"/>
        <w:spacing w:before="120"/>
      </w:pPr>
      <w:bookmarkStart w:id="75" w:name="_Toc495668193"/>
      <w:bookmarkStart w:id="76" w:name="_Toc6560"/>
      <w:r>
        <w:rPr>
          <w:rFonts w:hint="eastAsia"/>
        </w:rPr>
        <w:t xml:space="preserve">4.2 </w:t>
      </w:r>
      <w:r>
        <w:rPr>
          <w:rFonts w:hint="eastAsia"/>
        </w:rPr>
        <w:t>边界测试</w:t>
      </w:r>
      <w:bookmarkEnd w:id="75"/>
      <w:bookmarkEnd w:id="76"/>
    </w:p>
    <w:p w14:paraId="76B08773" w14:textId="77777777" w:rsidR="00FF7009" w:rsidRDefault="00FF5A62">
      <w:pPr>
        <w:pStyle w:val="3"/>
        <w:spacing w:before="120"/>
      </w:pPr>
      <w:bookmarkStart w:id="77" w:name="_Toc495668194"/>
      <w:bookmarkStart w:id="78" w:name="_Toc30968"/>
      <w:r>
        <w:rPr>
          <w:rFonts w:hint="eastAsia"/>
        </w:rPr>
        <w:t xml:space="preserve">4.2.1 </w:t>
      </w:r>
      <w:bookmarkEnd w:id="77"/>
      <w:r>
        <w:rPr>
          <w:rFonts w:hint="eastAsia"/>
        </w:rPr>
        <w:t>输入不正确的字符</w:t>
      </w:r>
      <w:bookmarkEnd w:id="78"/>
    </w:p>
    <w:p w14:paraId="6D493C90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10</w:t>
      </w:r>
      <w:r>
        <w:rPr>
          <w:rFonts w:hint="eastAsia"/>
          <w:b/>
          <w:lang w:eastAsia="zh-CN"/>
        </w:rPr>
        <w:t>！</w:t>
      </w:r>
      <w:r>
        <w:rPr>
          <w:rFonts w:hint="eastAsia"/>
          <w:b/>
          <w:lang w:eastAsia="zh-CN"/>
        </w:rPr>
        <w:t>+20=</w:t>
      </w:r>
    </w:p>
    <w:p w14:paraId="2DA54ED5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给出错误提示，程序运行正常不崩溃。</w:t>
      </w:r>
    </w:p>
    <w:p w14:paraId="39CE1839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32840A31" w14:textId="77777777" w:rsidR="00FF7009" w:rsidRDefault="00FF5A62">
      <w:pPr>
        <w:rPr>
          <w:b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0FA3DDE8" wp14:editId="1C84C63B">
            <wp:extent cx="4831080" cy="2000885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rcRect l="20313" t="45171" r="63336" b="4313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B838" w14:textId="77777777" w:rsidR="00FF7009" w:rsidRDefault="00FF7009">
      <w:pPr>
        <w:rPr>
          <w:lang w:eastAsia="zh-CN"/>
        </w:rPr>
      </w:pPr>
    </w:p>
    <w:p w14:paraId="07B2FB96" w14:textId="77777777" w:rsidR="00FF7009" w:rsidRDefault="00FF5A62">
      <w:pPr>
        <w:pStyle w:val="3"/>
        <w:spacing w:before="120"/>
      </w:pPr>
      <w:bookmarkStart w:id="79" w:name="_Toc495668195"/>
      <w:bookmarkStart w:id="80" w:name="_Toc20281"/>
      <w:r>
        <w:rPr>
          <w:rFonts w:hint="eastAsia"/>
        </w:rPr>
        <w:t>4.2.2</w:t>
      </w:r>
      <w:bookmarkEnd w:id="79"/>
      <w:r>
        <w:rPr>
          <w:rFonts w:hint="eastAsia"/>
        </w:rPr>
        <w:t xml:space="preserve"> </w:t>
      </w:r>
      <w:r>
        <w:rPr>
          <w:rFonts w:hint="eastAsia"/>
        </w:rPr>
        <w:t>括号不匹配</w:t>
      </w:r>
      <w:bookmarkEnd w:id="80"/>
    </w:p>
    <w:p w14:paraId="786A68A7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2+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5*2+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eastAsia="zh-CN"/>
        </w:rPr>
        <w:t>2+10</w:t>
      </w:r>
      <w:r>
        <w:rPr>
          <w:rFonts w:hint="eastAsia"/>
          <w:b/>
          <w:lang w:eastAsia="zh-CN"/>
        </w:rPr>
        <w:t>）））</w:t>
      </w:r>
      <w:r>
        <w:rPr>
          <w:rFonts w:hint="eastAsia"/>
          <w:b/>
          <w:lang w:eastAsia="zh-CN"/>
        </w:rPr>
        <w:t>=</w:t>
      </w:r>
    </w:p>
    <w:p w14:paraId="253DD398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  <w:r>
        <w:rPr>
          <w:rFonts w:hint="eastAsia"/>
          <w:lang w:eastAsia="zh-CN"/>
        </w:rPr>
        <w:t>并正确报错</w:t>
      </w:r>
    </w:p>
    <w:p w14:paraId="4FEB2AAF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0BD16BD2" w14:textId="77777777" w:rsidR="00FF7009" w:rsidRDefault="00FF5A62">
      <w:pPr>
        <w:rPr>
          <w:lang w:eastAsia="zh-CN"/>
        </w:rPr>
      </w:pPr>
      <w:r>
        <w:rPr>
          <w:noProof/>
        </w:rPr>
        <w:drawing>
          <wp:inline distT="0" distB="0" distL="114300" distR="114300" wp14:anchorId="2CB57AB6" wp14:editId="49315136">
            <wp:extent cx="6514465" cy="2031365"/>
            <wp:effectExtent l="0" t="0" r="825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rcRect l="8399" t="25034" r="45448" b="49382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0E82" w14:textId="77777777" w:rsidR="00FF7009" w:rsidRDefault="00FF5A62">
      <w:pPr>
        <w:pStyle w:val="3"/>
        <w:spacing w:before="120"/>
      </w:pPr>
      <w:bookmarkStart w:id="81" w:name="_Toc10055"/>
      <w:bookmarkStart w:id="82" w:name="_Toc495668196"/>
      <w:r>
        <w:rPr>
          <w:rFonts w:hint="eastAsia"/>
        </w:rPr>
        <w:t>4.2.3</w:t>
      </w:r>
      <w:r>
        <w:rPr>
          <w:rFonts w:hint="eastAsia"/>
        </w:rPr>
        <w:t xml:space="preserve"> </w:t>
      </w:r>
      <w:r>
        <w:rPr>
          <w:rFonts w:hint="eastAsia"/>
        </w:rPr>
        <w:t>除数为</w:t>
      </w:r>
      <w:r>
        <w:rPr>
          <w:rFonts w:hint="eastAsia"/>
        </w:rPr>
        <w:t>0</w:t>
      </w:r>
      <w:bookmarkEnd w:id="81"/>
      <w:bookmarkEnd w:id="82"/>
    </w:p>
    <w:p w14:paraId="41938C69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10/0</w:t>
      </w:r>
    </w:p>
    <w:p w14:paraId="547E634C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  <w:r>
        <w:rPr>
          <w:rFonts w:hint="eastAsia"/>
          <w:lang w:eastAsia="zh-CN"/>
        </w:rPr>
        <w:t>并正确报错</w:t>
      </w:r>
    </w:p>
    <w:p w14:paraId="0FB43B92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105E052B" w14:textId="77777777" w:rsidR="00FF7009" w:rsidRDefault="00FF5A62">
      <w:r>
        <w:rPr>
          <w:noProof/>
        </w:rPr>
        <w:lastRenderedPageBreak/>
        <w:drawing>
          <wp:inline distT="0" distB="0" distL="114300" distR="114300" wp14:anchorId="04056E32" wp14:editId="5F612504">
            <wp:extent cx="5361305" cy="1494155"/>
            <wp:effectExtent l="0" t="0" r="317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rcRect l="8553" t="35805" r="61627" b="49421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EDC9" w14:textId="77777777" w:rsidR="00FF7009" w:rsidRDefault="00FF5A62">
      <w:pPr>
        <w:pStyle w:val="3"/>
        <w:spacing w:before="120"/>
      </w:pPr>
      <w:bookmarkStart w:id="83" w:name="_Toc10137"/>
      <w:r>
        <w:rPr>
          <w:rFonts w:hint="eastAsia"/>
        </w:rPr>
        <w:t>4.2.</w:t>
      </w:r>
      <w:r>
        <w:rPr>
          <w:rFonts w:hint="eastAsia"/>
        </w:rPr>
        <w:t>4</w:t>
      </w:r>
      <w:r>
        <w:rPr>
          <w:rFonts w:hint="eastAsia"/>
        </w:rPr>
        <w:t xml:space="preserve"> */%^</w:t>
      </w:r>
      <w:r>
        <w:rPr>
          <w:rFonts w:hint="eastAsia"/>
        </w:rPr>
        <w:t>前面字符非法</w:t>
      </w:r>
      <w:bookmarkEnd w:id="83"/>
    </w:p>
    <w:p w14:paraId="45C6DD1C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10+*2</w:t>
      </w:r>
    </w:p>
    <w:p w14:paraId="791D51A3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  <w:r>
        <w:rPr>
          <w:rFonts w:hint="eastAsia"/>
          <w:lang w:eastAsia="zh-CN"/>
        </w:rPr>
        <w:t>并正确报错</w:t>
      </w:r>
    </w:p>
    <w:p w14:paraId="74D1E295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32EE5E73" w14:textId="77777777" w:rsidR="00FF7009" w:rsidRDefault="00FF5A62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2CD5F4C7" wp14:editId="271C4678">
            <wp:extent cx="5523865" cy="1578610"/>
            <wp:effectExtent l="0" t="0" r="825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rcRect l="8255" t="45590" r="55546" b="36021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200A" w14:textId="77777777" w:rsidR="00FF7009" w:rsidRDefault="00FF5A62">
      <w:pPr>
        <w:pStyle w:val="3"/>
        <w:spacing w:before="120"/>
      </w:pPr>
      <w:bookmarkStart w:id="84" w:name="_Toc609"/>
      <w:r>
        <w:rPr>
          <w:rFonts w:hint="eastAsia"/>
        </w:rPr>
        <w:t>4.2.</w:t>
      </w:r>
      <w:r>
        <w:rPr>
          <w:rFonts w:hint="eastAsia"/>
        </w:rPr>
        <w:t>5</w:t>
      </w:r>
      <w:r>
        <w:rPr>
          <w:rFonts w:hint="eastAsia"/>
        </w:rPr>
        <w:t xml:space="preserve"> %</w:t>
      </w:r>
      <w:r>
        <w:rPr>
          <w:rFonts w:hint="eastAsia"/>
        </w:rPr>
        <w:t>后面</w:t>
      </w:r>
      <w:r>
        <w:rPr>
          <w:rFonts w:hint="eastAsia"/>
        </w:rPr>
        <w:t>字符非法</w:t>
      </w:r>
      <w:bookmarkEnd w:id="84"/>
    </w:p>
    <w:p w14:paraId="029C1DAB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10%-2</w:t>
      </w:r>
    </w:p>
    <w:p w14:paraId="3A2ACA51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  <w:r>
        <w:rPr>
          <w:rFonts w:hint="eastAsia"/>
          <w:lang w:eastAsia="zh-CN"/>
        </w:rPr>
        <w:t>并正确报错</w:t>
      </w:r>
    </w:p>
    <w:p w14:paraId="16A04AD1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1E62DFB0" w14:textId="77777777" w:rsidR="00FF7009" w:rsidRDefault="00FF5A62">
      <w:r>
        <w:rPr>
          <w:noProof/>
        </w:rPr>
        <w:drawing>
          <wp:inline distT="0" distB="0" distL="114300" distR="114300" wp14:anchorId="02C82AB6" wp14:editId="541B35AC">
            <wp:extent cx="5552440" cy="1607185"/>
            <wp:effectExtent l="0" t="0" r="1016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rcRect l="5817" t="54893" r="65809" b="31225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1969" w14:textId="77777777" w:rsidR="00FF7009" w:rsidRDefault="00FF5A62">
      <w:pPr>
        <w:pStyle w:val="3"/>
        <w:spacing w:before="120"/>
      </w:pPr>
      <w:bookmarkStart w:id="85" w:name="_Toc16192"/>
      <w:r>
        <w:rPr>
          <w:rFonts w:hint="eastAsia"/>
        </w:rPr>
        <w:t>4.2.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输入的数字太少</w:t>
      </w:r>
      <w:bookmarkEnd w:id="85"/>
    </w:p>
    <w:p w14:paraId="00D7AD03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测试用例：）</w:t>
      </w:r>
    </w:p>
    <w:p w14:paraId="6D14F3B9" w14:textId="77777777" w:rsidR="00FF7009" w:rsidRDefault="00FF5A62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lastRenderedPageBreak/>
        <w:t>预期结果：</w:t>
      </w:r>
      <w:r>
        <w:rPr>
          <w:rFonts w:hint="eastAsia"/>
          <w:lang w:eastAsia="zh-CN"/>
        </w:rPr>
        <w:t>程序正常运行，不崩溃。</w:t>
      </w:r>
      <w:r>
        <w:rPr>
          <w:rFonts w:hint="eastAsia"/>
          <w:lang w:eastAsia="zh-CN"/>
        </w:rPr>
        <w:t>并正确报错</w:t>
      </w:r>
    </w:p>
    <w:p w14:paraId="57D703C8" w14:textId="77777777" w:rsidR="00FF7009" w:rsidRDefault="00FF5A6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6EB8F388" w14:textId="77777777" w:rsidR="00FF7009" w:rsidRDefault="00FF5A62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32E6F21C" wp14:editId="60E2F8DB">
            <wp:extent cx="6430010" cy="2526665"/>
            <wp:effectExtent l="0" t="0" r="1270" b="31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rcRect l="15970" t="21326" r="55689" b="58878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AD7B" w14:textId="77777777" w:rsidR="00FF7009" w:rsidRDefault="00FF7009">
      <w:pPr>
        <w:rPr>
          <w:lang w:eastAsia="zh-CN"/>
        </w:rPr>
      </w:pPr>
    </w:p>
    <w:p w14:paraId="330311F0" w14:textId="77777777" w:rsidR="00FF7009" w:rsidRDefault="00FF7009">
      <w:pPr>
        <w:rPr>
          <w:lang w:eastAsia="zh-CN"/>
        </w:rPr>
      </w:pPr>
    </w:p>
    <w:p w14:paraId="17D3FE41" w14:textId="77777777" w:rsidR="00FF7009" w:rsidRDefault="00FF7009">
      <w:pPr>
        <w:pStyle w:val="affff2"/>
        <w:ind w:firstLine="420"/>
        <w:rPr>
          <w:lang w:eastAsia="zh-CN"/>
        </w:rPr>
      </w:pPr>
    </w:p>
    <w:sectPr w:rsidR="00FF7009">
      <w:footerReference w:type="default" r:id="rId28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B12C8" w14:textId="77777777" w:rsidR="00FF5A62" w:rsidRDefault="00FF5A62">
      <w:pPr>
        <w:spacing w:line="240" w:lineRule="auto"/>
      </w:pPr>
      <w:r>
        <w:separator/>
      </w:r>
    </w:p>
  </w:endnote>
  <w:endnote w:type="continuationSeparator" w:id="0">
    <w:p w14:paraId="022BA30A" w14:textId="77777777" w:rsidR="00FF5A62" w:rsidRDefault="00FF5A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1F98A" w14:textId="77777777" w:rsidR="00FF7009" w:rsidRDefault="00FF5A62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198EF5C8" w14:textId="77777777" w:rsidR="00FF7009" w:rsidRDefault="00FF700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C4BE0" w14:textId="77777777" w:rsidR="00FF7009" w:rsidRDefault="00FF7009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BDDAF" w14:textId="77777777" w:rsidR="00FF7009" w:rsidRDefault="00FF7009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0EB78287" w14:textId="77777777" w:rsidR="00FF7009" w:rsidRDefault="00FF5A62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31172C31" w14:textId="77777777" w:rsidR="00FF7009" w:rsidRDefault="00FF7009">
    <w:pPr>
      <w:pStyle w:val="af"/>
      <w:ind w:firstLine="360"/>
    </w:pPr>
  </w:p>
  <w:p w14:paraId="610721A6" w14:textId="77777777" w:rsidR="00FF7009" w:rsidRDefault="00FF700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906905" w14:textId="77777777" w:rsidR="00FF5A62" w:rsidRDefault="00FF5A62">
      <w:pPr>
        <w:spacing w:line="240" w:lineRule="auto"/>
      </w:pPr>
      <w:r>
        <w:separator/>
      </w:r>
    </w:p>
  </w:footnote>
  <w:footnote w:type="continuationSeparator" w:id="0">
    <w:p w14:paraId="3C0AEEDD" w14:textId="77777777" w:rsidR="00FF5A62" w:rsidRDefault="00FF5A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25096" w14:textId="77777777" w:rsidR="00FF7009" w:rsidRDefault="00FF7009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809D0" w14:textId="77777777" w:rsidR="00FF7009" w:rsidRDefault="00FF7009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8418E" w14:textId="77777777" w:rsidR="00FF7009" w:rsidRDefault="00FF7009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evenAndOddHeaders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2D09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5A62"/>
    <w:rsid w:val="00FF6280"/>
    <w:rsid w:val="00FF7009"/>
    <w:rsid w:val="038464E6"/>
    <w:rsid w:val="05584174"/>
    <w:rsid w:val="06D77111"/>
    <w:rsid w:val="06F01132"/>
    <w:rsid w:val="08C7216A"/>
    <w:rsid w:val="0B0776BE"/>
    <w:rsid w:val="0B936ADC"/>
    <w:rsid w:val="0C537739"/>
    <w:rsid w:val="107A0EF4"/>
    <w:rsid w:val="10F453ED"/>
    <w:rsid w:val="127771BB"/>
    <w:rsid w:val="14C43AB0"/>
    <w:rsid w:val="16D00553"/>
    <w:rsid w:val="18887419"/>
    <w:rsid w:val="19536465"/>
    <w:rsid w:val="19BB7A28"/>
    <w:rsid w:val="1A732B79"/>
    <w:rsid w:val="1B715338"/>
    <w:rsid w:val="1E2E306A"/>
    <w:rsid w:val="1EB80829"/>
    <w:rsid w:val="1F95355E"/>
    <w:rsid w:val="2246512C"/>
    <w:rsid w:val="231449A8"/>
    <w:rsid w:val="23BC281A"/>
    <w:rsid w:val="240D3ED5"/>
    <w:rsid w:val="24433C58"/>
    <w:rsid w:val="266951EF"/>
    <w:rsid w:val="28727F69"/>
    <w:rsid w:val="297E3B55"/>
    <w:rsid w:val="2DBE0285"/>
    <w:rsid w:val="2E150E2E"/>
    <w:rsid w:val="2E8B48B1"/>
    <w:rsid w:val="3046626F"/>
    <w:rsid w:val="309463EB"/>
    <w:rsid w:val="30A20512"/>
    <w:rsid w:val="31346E3D"/>
    <w:rsid w:val="315C71A2"/>
    <w:rsid w:val="31B3110A"/>
    <w:rsid w:val="34577AB9"/>
    <w:rsid w:val="352D6194"/>
    <w:rsid w:val="35FB6EE7"/>
    <w:rsid w:val="37CE45DC"/>
    <w:rsid w:val="38B333D3"/>
    <w:rsid w:val="393D6A16"/>
    <w:rsid w:val="39B65FC5"/>
    <w:rsid w:val="3A7C3E53"/>
    <w:rsid w:val="3B9B2908"/>
    <w:rsid w:val="3CC90150"/>
    <w:rsid w:val="3D94085C"/>
    <w:rsid w:val="3E1F2A67"/>
    <w:rsid w:val="3F696C1F"/>
    <w:rsid w:val="3F6C11CB"/>
    <w:rsid w:val="3FE97BE2"/>
    <w:rsid w:val="412B2B8C"/>
    <w:rsid w:val="42E25E7B"/>
    <w:rsid w:val="44142C64"/>
    <w:rsid w:val="44476F26"/>
    <w:rsid w:val="45AA3C57"/>
    <w:rsid w:val="47D95C30"/>
    <w:rsid w:val="48DA3BED"/>
    <w:rsid w:val="4B215B02"/>
    <w:rsid w:val="4B4419E3"/>
    <w:rsid w:val="4BB35613"/>
    <w:rsid w:val="4CB111F4"/>
    <w:rsid w:val="4D230986"/>
    <w:rsid w:val="4EE0243E"/>
    <w:rsid w:val="512F6E09"/>
    <w:rsid w:val="51491AAA"/>
    <w:rsid w:val="519D72AF"/>
    <w:rsid w:val="51E52698"/>
    <w:rsid w:val="53661107"/>
    <w:rsid w:val="5510373D"/>
    <w:rsid w:val="555A4E50"/>
    <w:rsid w:val="568A3DBC"/>
    <w:rsid w:val="573579B4"/>
    <w:rsid w:val="577F02F5"/>
    <w:rsid w:val="5CE03FE1"/>
    <w:rsid w:val="5D072712"/>
    <w:rsid w:val="5D43132A"/>
    <w:rsid w:val="60BC6E49"/>
    <w:rsid w:val="624B3383"/>
    <w:rsid w:val="66184537"/>
    <w:rsid w:val="67205D02"/>
    <w:rsid w:val="68D35FD8"/>
    <w:rsid w:val="68E16335"/>
    <w:rsid w:val="6D3A030D"/>
    <w:rsid w:val="6E297CB4"/>
    <w:rsid w:val="6EB65520"/>
    <w:rsid w:val="70610A63"/>
    <w:rsid w:val="71E83BD6"/>
    <w:rsid w:val="72151EF5"/>
    <w:rsid w:val="728241F2"/>
    <w:rsid w:val="73D60E34"/>
    <w:rsid w:val="7425246D"/>
    <w:rsid w:val="777B79D2"/>
    <w:rsid w:val="787C3A06"/>
    <w:rsid w:val="7A3C4ED9"/>
    <w:rsid w:val="7A470E11"/>
    <w:rsid w:val="7D86117E"/>
    <w:rsid w:val="7E0D40A6"/>
    <w:rsid w:val="7F44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86F28C"/>
  <w15:docId w15:val="{B0B9F2B1-60D4-4118-BB7C-BCF4AA1B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oa heading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qFormat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  <w:qFormat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qFormat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qFormat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qFormat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qFormat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qFormat/>
    <w:rPr>
      <w:b/>
      <w:bCs/>
    </w:rPr>
  </w:style>
  <w:style w:type="character" w:customStyle="1" w:styleId="70">
    <w:name w:val="标题 7 字符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qFormat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qFormat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qFormat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qFormat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qFormat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qFormat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qFormat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qFormat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qFormat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qFormat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qFormat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</w:style>
  <w:style w:type="character" w:customStyle="1" w:styleId="ad">
    <w:name w:val="日期 字符"/>
    <w:basedOn w:val="a0"/>
    <w:link w:val="ac"/>
    <w:qFormat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2442</Words>
  <Characters>13921</Characters>
  <Application>Microsoft Office Word</Application>
  <DocSecurity>0</DocSecurity>
  <Lines>116</Lines>
  <Paragraphs>32</Paragraphs>
  <ScaleCrop>false</ScaleCrop>
  <Company>中国石油大学</Company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22</cp:revision>
  <cp:lastPrinted>2008-07-17T03:36:00Z</cp:lastPrinted>
  <dcterms:created xsi:type="dcterms:W3CDTF">2017-10-13T02:08:00Z</dcterms:created>
  <dcterms:modified xsi:type="dcterms:W3CDTF">2021-03-11T04:06:00Z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