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3A8" w:rsidRPr="00C523A8" w:rsidRDefault="007A2AF5" w:rsidP="00C523A8">
      <w:pPr>
        <w:pStyle w:val="a5"/>
        <w:jc w:val="center"/>
        <w:rPr>
          <w:rFonts w:ascii="华文楷体" w:eastAsia="华文楷体" w:hAnsi="华文楷体"/>
          <w:b/>
          <w:sz w:val="32"/>
          <w:szCs w:val="32"/>
        </w:rPr>
      </w:pPr>
      <w:r>
        <w:rPr>
          <w:rFonts w:ascii="华文楷体" w:eastAsia="华文楷体" w:hAnsi="华文楷体" w:hint="eastAsia"/>
          <w:b/>
          <w:sz w:val="32"/>
          <w:szCs w:val="32"/>
        </w:rPr>
        <w:t>超市管理系统</w:t>
      </w:r>
      <w:bookmarkStart w:id="0" w:name="_GoBack"/>
      <w:bookmarkEnd w:id="0"/>
      <w:r w:rsidR="00C523A8" w:rsidRPr="00C523A8">
        <w:rPr>
          <w:rFonts w:ascii="华文楷体" w:eastAsia="华文楷体" w:hAnsi="华文楷体" w:hint="eastAsia"/>
          <w:b/>
          <w:sz w:val="32"/>
          <w:szCs w:val="32"/>
        </w:rPr>
        <w:t>需求规约（说明书）</w:t>
      </w:r>
    </w:p>
    <w:p w:rsidR="009944B0" w:rsidRPr="009944B0" w:rsidRDefault="009944B0" w:rsidP="009944B0">
      <w:pPr>
        <w:pStyle w:val="a5"/>
        <w:numPr>
          <w:ilvl w:val="0"/>
          <w:numId w:val="1"/>
        </w:numPr>
        <w:wordWrap w:val="0"/>
        <w:rPr>
          <w:rFonts w:ascii="华文楷体" w:eastAsia="华文楷体" w:hAnsi="华文楷体"/>
          <w:sz w:val="28"/>
          <w:szCs w:val="28"/>
        </w:rPr>
      </w:pPr>
      <w:r w:rsidRPr="009944B0">
        <w:rPr>
          <w:rFonts w:ascii="华文楷体" w:eastAsia="华文楷体" w:hAnsi="华文楷体" w:hint="eastAsia"/>
          <w:sz w:val="28"/>
          <w:szCs w:val="28"/>
        </w:rPr>
        <w:t>介绍（目的、项目范围等）</w:t>
      </w:r>
    </w:p>
    <w:p w:rsidR="009944B0" w:rsidRPr="009944B0" w:rsidRDefault="009944B0" w:rsidP="009944B0">
      <w:pPr>
        <w:pStyle w:val="a5"/>
        <w:numPr>
          <w:ilvl w:val="0"/>
          <w:numId w:val="1"/>
        </w:numPr>
        <w:wordWrap w:val="0"/>
        <w:rPr>
          <w:rFonts w:ascii="华文楷体" w:eastAsia="华文楷体" w:hAnsi="华文楷体"/>
          <w:sz w:val="28"/>
          <w:szCs w:val="28"/>
        </w:rPr>
      </w:pPr>
      <w:r w:rsidRPr="009944B0">
        <w:rPr>
          <w:rFonts w:ascii="华文楷体" w:eastAsia="华文楷体" w:hAnsi="华文楷体" w:hint="eastAsia"/>
          <w:sz w:val="28"/>
          <w:szCs w:val="28"/>
        </w:rPr>
        <w:t>整体描述（项目特点、特色、运行环境等）</w:t>
      </w:r>
    </w:p>
    <w:p w:rsidR="009944B0" w:rsidRPr="009944B0" w:rsidRDefault="00CB114C" w:rsidP="009944B0">
      <w:pPr>
        <w:pStyle w:val="a5"/>
        <w:numPr>
          <w:ilvl w:val="0"/>
          <w:numId w:val="1"/>
        </w:numPr>
        <w:wordWrap w:val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系统与其他</w:t>
      </w:r>
      <w:r w:rsidR="009944B0" w:rsidRPr="009944B0">
        <w:rPr>
          <w:rFonts w:ascii="华文楷体" w:eastAsia="华文楷体" w:hAnsi="华文楷体" w:hint="eastAsia"/>
          <w:sz w:val="28"/>
          <w:szCs w:val="28"/>
        </w:rPr>
        <w:t>系统的接口</w:t>
      </w:r>
    </w:p>
    <w:p w:rsidR="009944B0" w:rsidRDefault="009944B0" w:rsidP="009944B0">
      <w:pPr>
        <w:pStyle w:val="a5"/>
        <w:numPr>
          <w:ilvl w:val="0"/>
          <w:numId w:val="1"/>
        </w:numPr>
        <w:wordWrap w:val="0"/>
        <w:rPr>
          <w:rFonts w:ascii="华文楷体" w:eastAsia="华文楷体" w:hAnsi="华文楷体"/>
          <w:sz w:val="28"/>
          <w:szCs w:val="28"/>
        </w:rPr>
      </w:pPr>
      <w:r w:rsidRPr="009944B0">
        <w:rPr>
          <w:rFonts w:ascii="华文楷体" w:eastAsia="华文楷体" w:hAnsi="华文楷体" w:hint="eastAsia"/>
          <w:sz w:val="28"/>
          <w:szCs w:val="28"/>
        </w:rPr>
        <w:t>主要的功能需求描述</w:t>
      </w:r>
    </w:p>
    <w:p w:rsidR="00EF6CF0" w:rsidRPr="009944B0" w:rsidRDefault="00EF6CF0" w:rsidP="00EF6CF0">
      <w:pPr>
        <w:pStyle w:val="a5"/>
        <w:numPr>
          <w:ilvl w:val="0"/>
          <w:numId w:val="2"/>
        </w:numPr>
        <w:wordWrap w:val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文字描述</w:t>
      </w:r>
    </w:p>
    <w:p w:rsidR="00EF6CF0" w:rsidRDefault="009944B0" w:rsidP="009944B0">
      <w:pPr>
        <w:pStyle w:val="a5"/>
        <w:numPr>
          <w:ilvl w:val="0"/>
          <w:numId w:val="2"/>
        </w:numPr>
        <w:wordWrap w:val="0"/>
        <w:rPr>
          <w:rFonts w:ascii="华文楷体" w:eastAsia="华文楷体" w:hAnsi="华文楷体"/>
        </w:rPr>
      </w:pPr>
      <w:r w:rsidRPr="00EF6CF0">
        <w:rPr>
          <w:rFonts w:ascii="华文楷体" w:eastAsia="华文楷体" w:hAnsi="华文楷体" w:hint="eastAsia"/>
          <w:sz w:val="28"/>
          <w:szCs w:val="28"/>
        </w:rPr>
        <w:t>需要</w:t>
      </w:r>
      <w:r w:rsidRPr="009944B0">
        <w:rPr>
          <w:rFonts w:ascii="华文楷体" w:eastAsia="华文楷体" w:hAnsi="华文楷体" w:hint="eastAsia"/>
        </w:rPr>
        <w:t>用用例模型（Use Case Diagram）来描述。用例模型具体的细节要求如下：</w:t>
      </w:r>
      <w:r w:rsidRPr="00EF6CF0">
        <w:rPr>
          <w:rFonts w:ascii="华文楷体" w:eastAsia="华文楷体" w:hAnsi="华文楷体"/>
        </w:rPr>
        <w:t>建立用例模型：发现角色和用例，并确定角色之间的关系、用例之间的关系，以及角色与用例之间的相互关系</w:t>
      </w:r>
      <w:r w:rsidRPr="00EF6CF0">
        <w:rPr>
          <w:rFonts w:ascii="华文楷体" w:eastAsia="华文楷体" w:hAnsi="华文楷体" w:hint="eastAsia"/>
        </w:rPr>
        <w:t>；</w:t>
      </w:r>
      <w:r w:rsidRPr="00EF6CF0">
        <w:rPr>
          <w:rFonts w:ascii="华文楷体" w:eastAsia="华文楷体" w:hAnsi="华文楷体"/>
        </w:rPr>
        <w:t>描述用例：角色与系统如何交互的规格说明。以文本的方式描述每一个用例中角色与系统相互交互的规格说明。</w:t>
      </w:r>
    </w:p>
    <w:p w:rsidR="009944B0" w:rsidRPr="00EF6CF0" w:rsidRDefault="009944B0" w:rsidP="00EF6CF0">
      <w:pPr>
        <w:pStyle w:val="a5"/>
        <w:wordWrap w:val="0"/>
        <w:ind w:left="840"/>
        <w:rPr>
          <w:rFonts w:ascii="华文楷体" w:eastAsia="华文楷体" w:hAnsi="华文楷体"/>
        </w:rPr>
      </w:pPr>
      <w:r w:rsidRPr="00EF6CF0">
        <w:rPr>
          <w:rFonts w:ascii="华文楷体" w:eastAsia="华文楷体" w:hAnsi="华文楷体" w:hint="eastAsia"/>
        </w:rPr>
        <w:t>如：</w:t>
      </w:r>
      <w:r w:rsidRPr="00EF6CF0">
        <w:rPr>
          <w:rFonts w:ascii="华文楷体" w:eastAsia="华文楷体" w:hAnsi="华文楷体"/>
        </w:rPr>
        <w:t>XXXXXX(用例名称)</w:t>
      </w:r>
    </w:p>
    <w:p w:rsidR="009944B0" w:rsidRPr="00312A7E" w:rsidRDefault="009944B0" w:rsidP="009944B0">
      <w:pPr>
        <w:pStyle w:val="a5"/>
        <w:wordWrap w:val="0"/>
        <w:rPr>
          <w:rFonts w:ascii="华文楷体" w:eastAsia="华文楷体" w:hAnsi="华文楷体"/>
        </w:rPr>
      </w:pPr>
      <w:r w:rsidRPr="00312A7E">
        <w:rPr>
          <w:rFonts w:ascii="华文楷体" w:eastAsia="华文楷体" w:hAnsi="华文楷体"/>
        </w:rPr>
        <w:t>描述对象</w:t>
      </w:r>
      <w:r w:rsidRPr="00312A7E">
        <w:rPr>
          <w:rFonts w:ascii="华文楷体" w:eastAsia="华文楷体" w:hAnsi="华文楷体" w:hint="eastAsia"/>
        </w:rPr>
        <w:t>：</w:t>
      </w:r>
      <w:r w:rsidRPr="00312A7E">
        <w:rPr>
          <w:rFonts w:ascii="华文楷体" w:eastAsia="华文楷体" w:hAnsi="华文楷体"/>
        </w:rPr>
        <w:t>描述内容</w:t>
      </w:r>
    </w:p>
    <w:p w:rsidR="009944B0" w:rsidRPr="00312A7E" w:rsidRDefault="009944B0" w:rsidP="009944B0">
      <w:pPr>
        <w:pStyle w:val="a5"/>
        <w:wordWrap w:val="0"/>
        <w:rPr>
          <w:rFonts w:ascii="华文楷体" w:eastAsia="华文楷体" w:hAnsi="华文楷体"/>
        </w:rPr>
      </w:pPr>
      <w:r w:rsidRPr="00312A7E">
        <w:rPr>
          <w:rFonts w:ascii="华文楷体" w:eastAsia="华文楷体" w:hAnsi="华文楷体"/>
        </w:rPr>
        <w:t>标识符</w:t>
      </w:r>
      <w:r w:rsidRPr="00312A7E">
        <w:rPr>
          <w:rFonts w:ascii="华文楷体" w:eastAsia="华文楷体" w:hAnsi="华文楷体" w:hint="eastAsia"/>
        </w:rPr>
        <w:t>：</w:t>
      </w:r>
      <w:r w:rsidRPr="00312A7E">
        <w:rPr>
          <w:rFonts w:ascii="华文楷体" w:eastAsia="华文楷体" w:hAnsi="华文楷体"/>
        </w:rPr>
        <w:t>用例的唯一标识符</w:t>
      </w:r>
    </w:p>
    <w:p w:rsidR="009944B0" w:rsidRPr="00312A7E" w:rsidRDefault="009944B0" w:rsidP="009944B0">
      <w:pPr>
        <w:pStyle w:val="a5"/>
        <w:wordWrap w:val="0"/>
        <w:rPr>
          <w:rFonts w:ascii="华文楷体" w:eastAsia="华文楷体" w:hAnsi="华文楷体"/>
        </w:rPr>
      </w:pPr>
      <w:r w:rsidRPr="00312A7E">
        <w:rPr>
          <w:rFonts w:ascii="华文楷体" w:eastAsia="华文楷体" w:hAnsi="华文楷体"/>
        </w:rPr>
        <w:t>说明</w:t>
      </w:r>
      <w:r w:rsidRPr="00312A7E">
        <w:rPr>
          <w:rFonts w:ascii="华文楷体" w:eastAsia="华文楷体" w:hAnsi="华文楷体" w:hint="eastAsia"/>
        </w:rPr>
        <w:t>：</w:t>
      </w:r>
      <w:r w:rsidRPr="00312A7E">
        <w:rPr>
          <w:rFonts w:ascii="华文楷体" w:eastAsia="华文楷体" w:hAnsi="华文楷体"/>
        </w:rPr>
        <w:t>对用例的概要说明</w:t>
      </w:r>
    </w:p>
    <w:p w:rsidR="009944B0" w:rsidRPr="00312A7E" w:rsidRDefault="009944B0" w:rsidP="009944B0">
      <w:pPr>
        <w:pStyle w:val="a5"/>
        <w:wordWrap w:val="0"/>
        <w:rPr>
          <w:rFonts w:ascii="华文楷体" w:eastAsia="华文楷体" w:hAnsi="华文楷体"/>
        </w:rPr>
      </w:pPr>
      <w:r w:rsidRPr="00312A7E">
        <w:rPr>
          <w:rFonts w:ascii="华文楷体" w:eastAsia="华文楷体" w:hAnsi="华文楷体"/>
        </w:rPr>
        <w:t>参与者</w:t>
      </w:r>
      <w:r w:rsidRPr="00312A7E">
        <w:rPr>
          <w:rFonts w:ascii="华文楷体" w:eastAsia="华文楷体" w:hAnsi="华文楷体" w:hint="eastAsia"/>
        </w:rPr>
        <w:t>：</w:t>
      </w:r>
      <w:r w:rsidRPr="00312A7E">
        <w:rPr>
          <w:rFonts w:ascii="华文楷体" w:eastAsia="华文楷体" w:hAnsi="华文楷体"/>
        </w:rPr>
        <w:t>与该用例相关的参与者列表，以及参与者的特点</w:t>
      </w:r>
    </w:p>
    <w:p w:rsidR="009944B0" w:rsidRPr="00312A7E" w:rsidRDefault="009944B0" w:rsidP="009944B0">
      <w:pPr>
        <w:pStyle w:val="a5"/>
        <w:wordWrap w:val="0"/>
        <w:rPr>
          <w:rFonts w:ascii="华文楷体" w:eastAsia="华文楷体" w:hAnsi="华文楷体"/>
        </w:rPr>
      </w:pPr>
      <w:r w:rsidRPr="00312A7E">
        <w:rPr>
          <w:rFonts w:ascii="华文楷体" w:eastAsia="华文楷体" w:hAnsi="华文楷体"/>
        </w:rPr>
        <w:t>频度</w:t>
      </w:r>
      <w:r w:rsidRPr="00312A7E">
        <w:rPr>
          <w:rFonts w:ascii="华文楷体" w:eastAsia="华文楷体" w:hAnsi="华文楷体" w:hint="eastAsia"/>
        </w:rPr>
        <w:t>：</w:t>
      </w:r>
      <w:r w:rsidRPr="00312A7E">
        <w:rPr>
          <w:rFonts w:ascii="华文楷体" w:eastAsia="华文楷体" w:hAnsi="华文楷体"/>
        </w:rPr>
        <w:t>参与者访问此用例的频率</w:t>
      </w:r>
    </w:p>
    <w:p w:rsidR="009944B0" w:rsidRPr="00312A7E" w:rsidRDefault="009944B0" w:rsidP="009944B0">
      <w:pPr>
        <w:pStyle w:val="a5"/>
        <w:wordWrap w:val="0"/>
        <w:rPr>
          <w:rFonts w:ascii="华文楷体" w:eastAsia="华文楷体" w:hAnsi="华文楷体"/>
        </w:rPr>
      </w:pPr>
      <w:r w:rsidRPr="00312A7E">
        <w:rPr>
          <w:rFonts w:ascii="华文楷体" w:eastAsia="华文楷体" w:hAnsi="华文楷体"/>
        </w:rPr>
        <w:t>状态</w:t>
      </w:r>
      <w:r w:rsidRPr="00312A7E">
        <w:rPr>
          <w:rFonts w:ascii="华文楷体" w:eastAsia="华文楷体" w:hAnsi="华文楷体" w:hint="eastAsia"/>
        </w:rPr>
        <w:t>：</w:t>
      </w:r>
      <w:r w:rsidRPr="00312A7E">
        <w:rPr>
          <w:rFonts w:ascii="华文楷体" w:eastAsia="华文楷体" w:hAnsi="华文楷体"/>
        </w:rPr>
        <w:t>通常分为：进行中、等待审查、通过审查或未通过审查</w:t>
      </w:r>
    </w:p>
    <w:p w:rsidR="009944B0" w:rsidRPr="00312A7E" w:rsidRDefault="009944B0" w:rsidP="009944B0">
      <w:pPr>
        <w:pStyle w:val="a5"/>
        <w:wordWrap w:val="0"/>
        <w:rPr>
          <w:rFonts w:ascii="华文楷体" w:eastAsia="华文楷体" w:hAnsi="华文楷体"/>
        </w:rPr>
      </w:pPr>
      <w:r w:rsidRPr="00312A7E">
        <w:rPr>
          <w:rFonts w:ascii="华文楷体" w:eastAsia="华文楷体" w:hAnsi="华文楷体"/>
        </w:rPr>
        <w:lastRenderedPageBreak/>
        <w:t>前置条件</w:t>
      </w:r>
      <w:r w:rsidRPr="00312A7E">
        <w:rPr>
          <w:rFonts w:ascii="华文楷体" w:eastAsia="华文楷体" w:hAnsi="华文楷体" w:hint="eastAsia"/>
        </w:rPr>
        <w:t>：</w:t>
      </w:r>
      <w:r w:rsidRPr="00312A7E">
        <w:rPr>
          <w:rFonts w:ascii="华文楷体" w:eastAsia="华文楷体" w:hAnsi="华文楷体"/>
        </w:rPr>
        <w:t>一个条件列表，如果其中包含条件，则这些条件必须在访问用例之前得到满足</w:t>
      </w:r>
    </w:p>
    <w:p w:rsidR="009944B0" w:rsidRPr="00312A7E" w:rsidRDefault="009944B0" w:rsidP="009944B0">
      <w:pPr>
        <w:pStyle w:val="a5"/>
        <w:wordWrap w:val="0"/>
        <w:rPr>
          <w:rFonts w:ascii="华文楷体" w:eastAsia="华文楷体" w:hAnsi="华文楷体"/>
        </w:rPr>
      </w:pPr>
      <w:r w:rsidRPr="00312A7E">
        <w:rPr>
          <w:rFonts w:ascii="华文楷体" w:eastAsia="华文楷体" w:hAnsi="华文楷体"/>
        </w:rPr>
        <w:t>后置条件</w:t>
      </w:r>
      <w:r w:rsidRPr="00312A7E">
        <w:rPr>
          <w:rFonts w:ascii="华文楷体" w:eastAsia="华文楷体" w:hAnsi="华文楷体" w:hint="eastAsia"/>
        </w:rPr>
        <w:t>：</w:t>
      </w:r>
      <w:r w:rsidRPr="00312A7E">
        <w:rPr>
          <w:rFonts w:ascii="华文楷体" w:eastAsia="华文楷体" w:hAnsi="华文楷体"/>
        </w:rPr>
        <w:t>一个条件列表，如果其中包含条件，则这些条件将在用例成功完成以后得到满足</w:t>
      </w:r>
    </w:p>
    <w:p w:rsidR="009944B0" w:rsidRPr="00312A7E" w:rsidRDefault="009944B0" w:rsidP="009944B0">
      <w:pPr>
        <w:pStyle w:val="a5"/>
        <w:wordWrap w:val="0"/>
        <w:rPr>
          <w:rFonts w:ascii="华文楷体" w:eastAsia="华文楷体" w:hAnsi="华文楷体"/>
        </w:rPr>
      </w:pPr>
      <w:r w:rsidRPr="00312A7E">
        <w:rPr>
          <w:rFonts w:ascii="华文楷体" w:eastAsia="华文楷体" w:hAnsi="华文楷体"/>
        </w:rPr>
        <w:t>被扩展的用例</w:t>
      </w:r>
      <w:r w:rsidRPr="00312A7E">
        <w:rPr>
          <w:rFonts w:ascii="华文楷体" w:eastAsia="华文楷体" w:hAnsi="华文楷体" w:hint="eastAsia"/>
        </w:rPr>
        <w:t>：</w:t>
      </w:r>
      <w:r w:rsidRPr="00312A7E">
        <w:rPr>
          <w:rFonts w:ascii="华文楷体" w:eastAsia="华文楷体" w:hAnsi="华文楷体"/>
        </w:rPr>
        <w:t>此用例所扩展的用例（如果存在）</w:t>
      </w:r>
    </w:p>
    <w:p w:rsidR="009944B0" w:rsidRPr="00312A7E" w:rsidRDefault="009944B0" w:rsidP="009944B0">
      <w:pPr>
        <w:pStyle w:val="a5"/>
        <w:wordWrap w:val="0"/>
        <w:rPr>
          <w:rFonts w:ascii="华文楷体" w:eastAsia="华文楷体" w:hAnsi="华文楷体"/>
        </w:rPr>
      </w:pPr>
      <w:r w:rsidRPr="00312A7E">
        <w:rPr>
          <w:rFonts w:ascii="华文楷体" w:eastAsia="华文楷体" w:hAnsi="华文楷体"/>
        </w:rPr>
        <w:t>被包含的用例</w:t>
      </w:r>
      <w:r w:rsidRPr="00312A7E">
        <w:rPr>
          <w:rFonts w:ascii="华文楷体" w:eastAsia="华文楷体" w:hAnsi="华文楷体" w:hint="eastAsia"/>
        </w:rPr>
        <w:t>：</w:t>
      </w:r>
      <w:r w:rsidRPr="00312A7E">
        <w:rPr>
          <w:rFonts w:ascii="华文楷体" w:eastAsia="华文楷体" w:hAnsi="华文楷体"/>
        </w:rPr>
        <w:t>此用例所包含的用例（如果存在）</w:t>
      </w:r>
    </w:p>
    <w:p w:rsidR="009944B0" w:rsidRPr="00312A7E" w:rsidRDefault="009944B0" w:rsidP="009944B0">
      <w:pPr>
        <w:pStyle w:val="a5"/>
        <w:wordWrap w:val="0"/>
        <w:rPr>
          <w:rFonts w:ascii="华文楷体" w:eastAsia="华文楷体" w:hAnsi="华文楷体"/>
        </w:rPr>
      </w:pPr>
      <w:r w:rsidRPr="00312A7E">
        <w:rPr>
          <w:rFonts w:ascii="华文楷体" w:eastAsia="华文楷体" w:hAnsi="华文楷体"/>
        </w:rPr>
        <w:t>基本操作流程</w:t>
      </w:r>
      <w:r w:rsidRPr="00312A7E">
        <w:rPr>
          <w:rFonts w:ascii="华文楷体" w:eastAsia="华文楷体" w:hAnsi="华文楷体" w:hint="eastAsia"/>
        </w:rPr>
        <w:t>：</w:t>
      </w:r>
      <w:r w:rsidRPr="00312A7E">
        <w:rPr>
          <w:rFonts w:ascii="华文楷体" w:eastAsia="华文楷体" w:hAnsi="华文楷体"/>
        </w:rPr>
        <w:t>参与者在用例中所遵循的主逻辑路径，即当各项工作都正常进行时用例的工作方式</w:t>
      </w:r>
    </w:p>
    <w:p w:rsidR="009944B0" w:rsidRPr="00312A7E" w:rsidRDefault="009944B0" w:rsidP="009944B0">
      <w:pPr>
        <w:pStyle w:val="a5"/>
        <w:wordWrap w:val="0"/>
        <w:rPr>
          <w:rFonts w:ascii="华文楷体" w:eastAsia="华文楷体" w:hAnsi="华文楷体"/>
        </w:rPr>
      </w:pPr>
      <w:r w:rsidRPr="00312A7E">
        <w:rPr>
          <w:rFonts w:ascii="华文楷体" w:eastAsia="华文楷体" w:hAnsi="华文楷体"/>
        </w:rPr>
        <w:t>可选操作流程</w:t>
      </w:r>
      <w:r w:rsidRPr="00312A7E">
        <w:rPr>
          <w:rFonts w:ascii="华文楷体" w:eastAsia="华文楷体" w:hAnsi="华文楷体" w:hint="eastAsia"/>
        </w:rPr>
        <w:t>：</w:t>
      </w:r>
      <w:r w:rsidRPr="00312A7E">
        <w:rPr>
          <w:rFonts w:ascii="华文楷体" w:eastAsia="华文楷体" w:hAnsi="华文楷体"/>
        </w:rPr>
        <w:t>在变更工作方式、出现异常或发生错误的情况下所遵循的路径</w:t>
      </w:r>
      <w:r w:rsidRPr="00312A7E">
        <w:rPr>
          <w:rFonts w:ascii="华文楷体" w:eastAsia="华文楷体" w:hAnsi="华文楷体" w:hint="eastAsia"/>
        </w:rPr>
        <w:t>。</w:t>
      </w:r>
    </w:p>
    <w:p w:rsidR="009944B0" w:rsidRDefault="009944B0" w:rsidP="009944B0">
      <w:pPr>
        <w:pStyle w:val="a5"/>
        <w:numPr>
          <w:ilvl w:val="0"/>
          <w:numId w:val="1"/>
        </w:numPr>
        <w:wordWrap w:val="0"/>
        <w:rPr>
          <w:rFonts w:ascii="华文楷体" w:eastAsia="华文楷体" w:hAnsi="华文楷体"/>
          <w:sz w:val="28"/>
          <w:szCs w:val="28"/>
        </w:rPr>
      </w:pPr>
      <w:r w:rsidRPr="009944B0">
        <w:rPr>
          <w:rFonts w:ascii="华文楷体" w:eastAsia="华文楷体" w:hAnsi="华文楷体" w:hint="eastAsia"/>
          <w:sz w:val="28"/>
          <w:szCs w:val="28"/>
        </w:rPr>
        <w:t>非功能需求描述</w:t>
      </w:r>
    </w:p>
    <w:p w:rsidR="009944B0" w:rsidRPr="009944B0" w:rsidRDefault="009944B0" w:rsidP="009944B0">
      <w:pPr>
        <w:pStyle w:val="a5"/>
        <w:numPr>
          <w:ilvl w:val="0"/>
          <w:numId w:val="1"/>
        </w:numPr>
        <w:wordWrap w:val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其他需求等</w:t>
      </w:r>
    </w:p>
    <w:p w:rsidR="001D3904" w:rsidRPr="001D3904" w:rsidRDefault="001D3904"/>
    <w:sectPr w:rsidR="001D3904" w:rsidRPr="001D39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1F9B" w:rsidRDefault="007A1F9B" w:rsidP="001D3904">
      <w:r>
        <w:separator/>
      </w:r>
    </w:p>
  </w:endnote>
  <w:endnote w:type="continuationSeparator" w:id="0">
    <w:p w:rsidR="007A1F9B" w:rsidRDefault="007A1F9B" w:rsidP="001D3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1F9B" w:rsidRDefault="007A1F9B" w:rsidP="001D3904">
      <w:r>
        <w:separator/>
      </w:r>
    </w:p>
  </w:footnote>
  <w:footnote w:type="continuationSeparator" w:id="0">
    <w:p w:rsidR="007A1F9B" w:rsidRDefault="007A1F9B" w:rsidP="001D39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572D0C"/>
    <w:multiLevelType w:val="hybridMultilevel"/>
    <w:tmpl w:val="AC8AA080"/>
    <w:lvl w:ilvl="0" w:tplc="84005EF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4007B70"/>
    <w:multiLevelType w:val="hybridMultilevel"/>
    <w:tmpl w:val="AF6653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D15"/>
    <w:rsid w:val="001D3904"/>
    <w:rsid w:val="003D3D15"/>
    <w:rsid w:val="00411A58"/>
    <w:rsid w:val="005A75EA"/>
    <w:rsid w:val="00641154"/>
    <w:rsid w:val="007A1F9B"/>
    <w:rsid w:val="007A2AF5"/>
    <w:rsid w:val="009944B0"/>
    <w:rsid w:val="00A33BA0"/>
    <w:rsid w:val="00C523A8"/>
    <w:rsid w:val="00CB114C"/>
    <w:rsid w:val="00E32B95"/>
    <w:rsid w:val="00EF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39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39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39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3904"/>
    <w:rPr>
      <w:sz w:val="18"/>
      <w:szCs w:val="18"/>
    </w:rPr>
  </w:style>
  <w:style w:type="paragraph" w:styleId="a5">
    <w:name w:val="Normal (Web)"/>
    <w:basedOn w:val="a"/>
    <w:rsid w:val="001D39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39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39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39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3904"/>
    <w:rPr>
      <w:sz w:val="18"/>
      <w:szCs w:val="18"/>
    </w:rPr>
  </w:style>
  <w:style w:type="paragraph" w:styleId="a5">
    <w:name w:val="Normal (Web)"/>
    <w:basedOn w:val="a"/>
    <w:rsid w:val="001D39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duqingfeng</dc:creator>
  <cp:keywords/>
  <dc:description/>
  <cp:lastModifiedBy>will</cp:lastModifiedBy>
  <cp:revision>8</cp:revision>
  <dcterms:created xsi:type="dcterms:W3CDTF">2013-11-04T01:44:00Z</dcterms:created>
  <dcterms:modified xsi:type="dcterms:W3CDTF">2013-11-28T01:15:00Z</dcterms:modified>
</cp:coreProperties>
</file>