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3A8" w:rsidRPr="00C523A8" w:rsidRDefault="00E52272" w:rsidP="00C523A8">
      <w:pPr>
        <w:pStyle w:val="a5"/>
        <w:jc w:val="center"/>
        <w:rPr>
          <w:rFonts w:ascii="华文楷体" w:eastAsia="华文楷体" w:hAnsi="华文楷体"/>
          <w:b/>
          <w:sz w:val="32"/>
          <w:szCs w:val="32"/>
        </w:rPr>
      </w:pPr>
      <w:r>
        <w:rPr>
          <w:rFonts w:ascii="华文楷体" w:eastAsia="华文楷体" w:hAnsi="华文楷体" w:hint="eastAsia"/>
          <w:b/>
          <w:sz w:val="32"/>
          <w:szCs w:val="32"/>
        </w:rPr>
        <w:t>超市管理系统</w:t>
      </w:r>
      <w:r w:rsidR="00C523A8" w:rsidRPr="00C523A8">
        <w:rPr>
          <w:rFonts w:ascii="华文楷体" w:eastAsia="华文楷体" w:hAnsi="华文楷体" w:hint="eastAsia"/>
          <w:b/>
          <w:sz w:val="32"/>
          <w:szCs w:val="32"/>
        </w:rPr>
        <w:t>需求规约（说明书）</w:t>
      </w:r>
    </w:p>
    <w:p w:rsidR="000340FD" w:rsidRPr="004D7C6A" w:rsidRDefault="00EA6236" w:rsidP="000340FD">
      <w:pPr>
        <w:pStyle w:val="a5"/>
        <w:numPr>
          <w:ilvl w:val="0"/>
          <w:numId w:val="1"/>
        </w:numPr>
        <w:wordWrap w:val="0"/>
        <w:rPr>
          <w:rFonts w:ascii="华文楷体" w:eastAsia="华文楷体" w:hAnsi="华文楷体"/>
          <w:b/>
          <w:sz w:val="28"/>
          <w:szCs w:val="28"/>
        </w:rPr>
      </w:pPr>
      <w:r w:rsidRPr="004D7C6A">
        <w:rPr>
          <w:rFonts w:ascii="华文楷体" w:eastAsia="华文楷体" w:hAnsi="华文楷体" w:hint="eastAsia"/>
          <w:b/>
          <w:sz w:val="28"/>
          <w:szCs w:val="28"/>
        </w:rPr>
        <w:t>介绍</w:t>
      </w:r>
    </w:p>
    <w:p w:rsidR="004D7C6A" w:rsidRPr="004D7C6A" w:rsidRDefault="004D7C6A" w:rsidP="004D7C6A">
      <w:pPr>
        <w:pStyle w:val="a5"/>
        <w:wordWrap w:val="0"/>
        <w:ind w:left="420"/>
        <w:rPr>
          <w:rFonts w:ascii="华文楷体" w:eastAsia="华文楷体" w:hAnsi="华文楷体"/>
          <w:b/>
          <w:sz w:val="28"/>
          <w:szCs w:val="28"/>
        </w:rPr>
      </w:pPr>
      <w:r w:rsidRPr="004D7C6A">
        <w:rPr>
          <w:rFonts w:ascii="华文楷体" w:eastAsia="华文楷体" w:hAnsi="华文楷体" w:hint="eastAsia"/>
          <w:b/>
          <w:sz w:val="28"/>
          <w:szCs w:val="28"/>
        </w:rPr>
        <w:t>1.1 目的</w:t>
      </w:r>
    </w:p>
    <w:p w:rsidR="000340FD" w:rsidRPr="004D7C6A" w:rsidRDefault="00DE5045" w:rsidP="004D7C6A">
      <w:pPr>
        <w:pStyle w:val="a5"/>
        <w:wordWrap w:val="0"/>
        <w:ind w:left="420" w:firstLineChars="200" w:firstLine="480"/>
        <w:rPr>
          <w:rFonts w:ascii="华文楷体" w:eastAsia="华文楷体" w:hAnsi="华文楷体"/>
          <w:b/>
        </w:rPr>
      </w:pPr>
      <w:r w:rsidRPr="000340FD">
        <w:rPr>
          <w:rFonts w:ascii="华文楷体" w:eastAsia="华文楷体" w:hAnsi="华文楷体" w:hint="eastAsia"/>
        </w:rPr>
        <w:t>为了提高物资管理的水平和工作效率，尽可能杜绝商品流通时各环节中可能出现的资金流失不明现象，超市商品进销，存储，售卖，人员管理等领域迫切需要引入信息系统来加以一体化管理。</w:t>
      </w:r>
    </w:p>
    <w:p w:rsidR="004D7C6A" w:rsidRPr="004D7C6A" w:rsidRDefault="004D7C6A" w:rsidP="004D7C6A">
      <w:pPr>
        <w:pStyle w:val="a5"/>
        <w:numPr>
          <w:ilvl w:val="1"/>
          <w:numId w:val="1"/>
        </w:numPr>
        <w:wordWrap w:val="0"/>
        <w:rPr>
          <w:rFonts w:ascii="华文楷体" w:eastAsia="华文楷体" w:hAnsi="华文楷体"/>
          <w:b/>
          <w:sz w:val="28"/>
          <w:szCs w:val="28"/>
        </w:rPr>
      </w:pPr>
      <w:r w:rsidRPr="004D7C6A">
        <w:rPr>
          <w:rFonts w:ascii="华文楷体" w:eastAsia="华文楷体" w:hAnsi="华文楷体" w:hint="eastAsia"/>
          <w:b/>
          <w:sz w:val="28"/>
          <w:szCs w:val="28"/>
        </w:rPr>
        <w:t>项目范围</w:t>
      </w:r>
    </w:p>
    <w:p w:rsidR="00215649" w:rsidRPr="000340FD" w:rsidRDefault="000340FD" w:rsidP="004D7C6A">
      <w:pPr>
        <w:pStyle w:val="a5"/>
        <w:wordWrap w:val="0"/>
        <w:ind w:left="420" w:firstLineChars="200" w:firstLine="480"/>
        <w:rPr>
          <w:rFonts w:ascii="华文楷体" w:eastAsia="华文楷体" w:hAnsi="华文楷体"/>
        </w:rPr>
      </w:pPr>
      <w:r w:rsidRPr="000340FD">
        <w:rPr>
          <w:rFonts w:ascii="华文楷体" w:eastAsia="华文楷体" w:hAnsi="华文楷体" w:hint="eastAsia"/>
        </w:rPr>
        <w:t>该超市管理系统，主要是针对各个大型、中型超市能够进行系统的管理而设计的。超市因为日常工作的需要，需要对多方面信息进行及时的反馈和处理：如，超市内部所有员工的基本信息及其工资信息；超市内不同管理部门的基本信息；超市内含有的所有商品的基本信息；不同仓库中的各种商品的库存信息；当商品库存不足时，进行及时的采购，此时，便需要供货商的基本信息，同时也需要包含采购订单信息及其采购订单商品的详情信息。除此之外，对于经常在超市消费的顾客，我们还需要设置会员信息，提供积分、折扣等多项优惠活动，也会根据会员的基本信息，提供贴心服务，如：短信生日祝福等。当然，超市也需要销售订单的基本信息及其详情，便于财务部门进行财务管理等。</w:t>
      </w:r>
    </w:p>
    <w:p w:rsidR="00AE709F" w:rsidRPr="004D7C6A" w:rsidRDefault="009944B0" w:rsidP="00AE709F">
      <w:pPr>
        <w:pStyle w:val="a5"/>
        <w:numPr>
          <w:ilvl w:val="0"/>
          <w:numId w:val="1"/>
        </w:numPr>
        <w:wordWrap w:val="0"/>
        <w:rPr>
          <w:rFonts w:ascii="华文楷体" w:eastAsia="华文楷体" w:hAnsi="华文楷体"/>
          <w:b/>
          <w:sz w:val="28"/>
          <w:szCs w:val="28"/>
        </w:rPr>
      </w:pPr>
      <w:r w:rsidRPr="004D7C6A">
        <w:rPr>
          <w:rFonts w:ascii="华文楷体" w:eastAsia="华文楷体" w:hAnsi="华文楷体" w:hint="eastAsia"/>
          <w:b/>
          <w:sz w:val="28"/>
          <w:szCs w:val="28"/>
        </w:rPr>
        <w:t>整体描述</w:t>
      </w:r>
    </w:p>
    <w:p w:rsidR="004D7C6A" w:rsidRPr="004D7C6A" w:rsidRDefault="004D7C6A" w:rsidP="000340FD">
      <w:pPr>
        <w:ind w:left="360"/>
        <w:rPr>
          <w:rFonts w:ascii="华文楷体" w:eastAsia="华文楷体" w:hAnsi="华文楷体"/>
          <w:b/>
          <w:sz w:val="28"/>
          <w:szCs w:val="28"/>
        </w:rPr>
      </w:pPr>
      <w:r w:rsidRPr="004D7C6A">
        <w:rPr>
          <w:rFonts w:ascii="华文楷体" w:eastAsia="华文楷体" w:hAnsi="华文楷体" w:hint="eastAsia"/>
          <w:b/>
          <w:sz w:val="28"/>
          <w:szCs w:val="28"/>
        </w:rPr>
        <w:t xml:space="preserve">2.1 </w:t>
      </w:r>
      <w:r w:rsidR="00EA6236" w:rsidRPr="004D7C6A">
        <w:rPr>
          <w:rFonts w:ascii="华文楷体" w:eastAsia="华文楷体" w:hAnsi="华文楷体" w:hint="eastAsia"/>
          <w:b/>
          <w:sz w:val="28"/>
          <w:szCs w:val="28"/>
        </w:rPr>
        <w:t>项目特点</w:t>
      </w:r>
    </w:p>
    <w:p w:rsidR="000340FD" w:rsidRDefault="00DE5045" w:rsidP="004D7C6A">
      <w:pPr>
        <w:ind w:left="360" w:firstLineChars="200" w:firstLine="480"/>
        <w:rPr>
          <w:rFonts w:ascii="华文楷体" w:eastAsia="华文楷体" w:hAnsi="华文楷体"/>
          <w:sz w:val="24"/>
          <w:szCs w:val="24"/>
        </w:rPr>
      </w:pPr>
      <w:r w:rsidRPr="00DE5045">
        <w:rPr>
          <w:rStyle w:val="a7"/>
          <w:rFonts w:ascii="华文楷体" w:eastAsia="华文楷体" w:hAnsi="华文楷体" w:hint="eastAsia"/>
          <w:b w:val="0"/>
          <w:sz w:val="24"/>
          <w:szCs w:val="24"/>
        </w:rPr>
        <w:lastRenderedPageBreak/>
        <w:t>使用这个系统</w:t>
      </w:r>
      <w:r>
        <w:rPr>
          <w:rStyle w:val="a7"/>
          <w:rFonts w:ascii="华文楷体" w:eastAsia="华文楷体" w:hAnsi="华文楷体" w:hint="eastAsia"/>
          <w:b w:val="0"/>
          <w:sz w:val="24"/>
          <w:szCs w:val="24"/>
        </w:rPr>
        <w:t>不仅</w:t>
      </w:r>
      <w:r w:rsidRPr="00DE5045">
        <w:rPr>
          <w:rStyle w:val="a7"/>
          <w:rFonts w:ascii="华文楷体" w:eastAsia="华文楷体" w:hAnsi="华文楷体" w:hint="eastAsia"/>
          <w:b w:val="0"/>
          <w:sz w:val="24"/>
          <w:szCs w:val="24"/>
        </w:rPr>
        <w:t>可以</w:t>
      </w:r>
      <w:r w:rsidRPr="00DE5045">
        <w:rPr>
          <w:rFonts w:ascii="华文楷体" w:eastAsia="华文楷体" w:hAnsi="华文楷体" w:cs="宋体" w:hint="eastAsia"/>
          <w:kern w:val="0"/>
          <w:sz w:val="24"/>
          <w:szCs w:val="24"/>
        </w:rPr>
        <w:t>大大提高超市的运作效率</w:t>
      </w:r>
      <w:r>
        <w:rPr>
          <w:rFonts w:ascii="华文楷体" w:eastAsia="华文楷体" w:hAnsi="华文楷体" w:cs="宋体" w:hint="eastAsia"/>
          <w:kern w:val="0"/>
          <w:sz w:val="24"/>
          <w:szCs w:val="24"/>
        </w:rPr>
        <w:t>，并且</w:t>
      </w:r>
      <w:r w:rsidRPr="00DE5045">
        <w:rPr>
          <w:rFonts w:ascii="华文楷体" w:eastAsia="华文楷体" w:hAnsi="华文楷体" w:hint="eastAsia"/>
          <w:sz w:val="24"/>
          <w:szCs w:val="24"/>
        </w:rPr>
        <w:t>通过</w:t>
      </w:r>
      <w:r w:rsidRPr="00DE5045">
        <w:rPr>
          <w:rFonts w:ascii="华文楷体" w:eastAsia="华文楷体" w:hAnsi="华文楷体" w:cs="宋体" w:hint="eastAsia"/>
          <w:kern w:val="0"/>
          <w:sz w:val="24"/>
          <w:szCs w:val="24"/>
        </w:rPr>
        <w:t>全面的信息采集和处理，</w:t>
      </w:r>
      <w:r>
        <w:rPr>
          <w:rFonts w:ascii="华文楷体" w:eastAsia="华文楷体" w:hAnsi="华文楷体" w:cs="宋体" w:hint="eastAsia"/>
          <w:kern w:val="0"/>
          <w:sz w:val="24"/>
          <w:szCs w:val="24"/>
        </w:rPr>
        <w:t>可以</w:t>
      </w:r>
      <w:r w:rsidRPr="00DE5045">
        <w:rPr>
          <w:rFonts w:ascii="华文楷体" w:eastAsia="华文楷体" w:hAnsi="华文楷体" w:cs="宋体" w:hint="eastAsia"/>
          <w:kern w:val="0"/>
          <w:sz w:val="24"/>
          <w:szCs w:val="24"/>
        </w:rPr>
        <w:t>辅助提高超市的决策水平；</w:t>
      </w:r>
      <w:r>
        <w:rPr>
          <w:rFonts w:ascii="华文楷体" w:eastAsia="华文楷体" w:hAnsi="华文楷体" w:hint="eastAsia"/>
          <w:bCs/>
          <w:sz w:val="24"/>
          <w:szCs w:val="24"/>
        </w:rPr>
        <w:t>同时还</w:t>
      </w:r>
      <w:r w:rsidRPr="00DE5045">
        <w:rPr>
          <w:rFonts w:ascii="华文楷体" w:eastAsia="华文楷体" w:hAnsi="华文楷体" w:hint="eastAsia"/>
          <w:sz w:val="24"/>
          <w:szCs w:val="24"/>
        </w:rPr>
        <w:t>可以迅速提升超市</w:t>
      </w:r>
      <w:r w:rsidRPr="0063040B">
        <w:rPr>
          <w:rFonts w:ascii="华文楷体" w:eastAsia="华文楷体" w:hAnsi="华文楷体" w:hint="eastAsia"/>
          <w:sz w:val="24"/>
          <w:szCs w:val="24"/>
        </w:rPr>
        <w:t>的管理水平，为降低经营成本，提高效益，增强超市扩张力，提供有效的技术保障。</w:t>
      </w:r>
      <w:bookmarkStart w:id="0" w:name="_1.2背景说明"/>
      <w:bookmarkEnd w:id="0"/>
    </w:p>
    <w:p w:rsidR="004D7C6A" w:rsidRPr="004D7C6A" w:rsidRDefault="004D7C6A" w:rsidP="004D7C6A">
      <w:pPr>
        <w:pStyle w:val="a6"/>
        <w:numPr>
          <w:ilvl w:val="1"/>
          <w:numId w:val="1"/>
        </w:numPr>
        <w:ind w:firstLineChars="0"/>
        <w:rPr>
          <w:rFonts w:ascii="华文楷体" w:eastAsia="华文楷体" w:hAnsi="华文楷体"/>
          <w:b/>
          <w:sz w:val="28"/>
          <w:szCs w:val="28"/>
        </w:rPr>
      </w:pPr>
      <w:r w:rsidRPr="004D7C6A">
        <w:rPr>
          <w:rFonts w:ascii="华文楷体" w:eastAsia="华文楷体" w:hAnsi="华文楷体" w:hint="eastAsia"/>
          <w:b/>
          <w:sz w:val="28"/>
          <w:szCs w:val="28"/>
        </w:rPr>
        <w:t>运行环境</w:t>
      </w:r>
    </w:p>
    <w:p w:rsidR="00215649" w:rsidRPr="004D7C6A" w:rsidRDefault="0097344A" w:rsidP="004D7C6A">
      <w:pPr>
        <w:ind w:left="420" w:firstLineChars="200" w:firstLine="480"/>
        <w:rPr>
          <w:rFonts w:ascii="华文楷体" w:eastAsia="华文楷体" w:hAnsi="华文楷体"/>
          <w:sz w:val="24"/>
          <w:szCs w:val="24"/>
        </w:rPr>
      </w:pPr>
      <w:r w:rsidRPr="004D7C6A">
        <w:rPr>
          <w:rFonts w:ascii="华文楷体" w:eastAsia="华文楷体" w:hAnsi="华文楷体" w:hint="eastAsia"/>
          <w:sz w:val="24"/>
          <w:szCs w:val="24"/>
        </w:rPr>
        <w:t>Visual Studio、SQL Server</w:t>
      </w:r>
    </w:p>
    <w:p w:rsidR="009944B0" w:rsidRPr="00774B6D" w:rsidRDefault="00CB114C" w:rsidP="009944B0">
      <w:pPr>
        <w:pStyle w:val="a5"/>
        <w:numPr>
          <w:ilvl w:val="0"/>
          <w:numId w:val="1"/>
        </w:numPr>
        <w:wordWrap w:val="0"/>
        <w:rPr>
          <w:rFonts w:ascii="华文楷体" w:eastAsia="华文楷体" w:hAnsi="华文楷体"/>
          <w:b/>
          <w:sz w:val="28"/>
          <w:szCs w:val="28"/>
        </w:rPr>
      </w:pPr>
      <w:r w:rsidRPr="00774B6D">
        <w:rPr>
          <w:rFonts w:ascii="华文楷体" w:eastAsia="华文楷体" w:hAnsi="华文楷体" w:hint="eastAsia"/>
          <w:b/>
          <w:sz w:val="28"/>
          <w:szCs w:val="28"/>
        </w:rPr>
        <w:t>系统与其他</w:t>
      </w:r>
      <w:r w:rsidR="009944B0" w:rsidRPr="00774B6D">
        <w:rPr>
          <w:rFonts w:ascii="华文楷体" w:eastAsia="华文楷体" w:hAnsi="华文楷体" w:hint="eastAsia"/>
          <w:b/>
          <w:sz w:val="28"/>
          <w:szCs w:val="28"/>
        </w:rPr>
        <w:t>系统的接口</w:t>
      </w:r>
    </w:p>
    <w:p w:rsidR="00E22F23" w:rsidRPr="009944B0" w:rsidRDefault="00E22F23" w:rsidP="00E22F23">
      <w:pPr>
        <w:pStyle w:val="a5"/>
        <w:wordWrap w:val="0"/>
        <w:ind w:left="420"/>
        <w:rPr>
          <w:rFonts w:ascii="华文楷体" w:eastAsia="华文楷体" w:hAnsi="华文楷体"/>
          <w:sz w:val="28"/>
          <w:szCs w:val="28"/>
        </w:rPr>
      </w:pPr>
      <w:r>
        <w:rPr>
          <w:rFonts w:ascii="华文楷体" w:eastAsia="华文楷体" w:hAnsi="华文楷体" w:hint="eastAsia"/>
          <w:sz w:val="28"/>
          <w:szCs w:val="28"/>
        </w:rPr>
        <w:t>？</w:t>
      </w:r>
    </w:p>
    <w:p w:rsidR="00D30B5B" w:rsidRDefault="009944B0" w:rsidP="00D30B5B">
      <w:pPr>
        <w:pStyle w:val="a5"/>
        <w:numPr>
          <w:ilvl w:val="0"/>
          <w:numId w:val="1"/>
        </w:numPr>
        <w:tabs>
          <w:tab w:val="num" w:pos="567"/>
        </w:tabs>
        <w:wordWrap w:val="0"/>
        <w:rPr>
          <w:rFonts w:ascii="华文楷体" w:eastAsia="华文楷体" w:hAnsi="华文楷体" w:hint="eastAsia"/>
          <w:b/>
          <w:sz w:val="28"/>
          <w:szCs w:val="28"/>
        </w:rPr>
      </w:pPr>
      <w:r w:rsidRPr="00774B6D">
        <w:rPr>
          <w:rFonts w:ascii="华文楷体" w:eastAsia="华文楷体" w:hAnsi="华文楷体" w:hint="eastAsia"/>
          <w:b/>
          <w:sz w:val="28"/>
          <w:szCs w:val="28"/>
        </w:rPr>
        <w:t>主要的功能需求描述</w:t>
      </w:r>
      <w:bookmarkStart w:id="1" w:name="_Toc362470001"/>
    </w:p>
    <w:p w:rsidR="006A7514" w:rsidRDefault="006A7514" w:rsidP="006A7514">
      <w:pPr>
        <w:pStyle w:val="a5"/>
        <w:tabs>
          <w:tab w:val="num" w:pos="567"/>
        </w:tabs>
        <w:wordWrap w:val="0"/>
        <w:ind w:left="420"/>
        <w:rPr>
          <w:rFonts w:ascii="华文楷体" w:eastAsia="华文楷体" w:hAnsi="华文楷体" w:hint="eastAsia"/>
          <w:b/>
          <w:sz w:val="28"/>
          <w:szCs w:val="28"/>
        </w:rPr>
      </w:pPr>
      <w:r>
        <w:rPr>
          <w:rFonts w:ascii="华文楷体" w:eastAsia="华文楷体" w:hAnsi="华文楷体" w:hint="eastAsia"/>
          <w:b/>
          <w:sz w:val="28"/>
          <w:szCs w:val="28"/>
        </w:rPr>
        <w:t xml:space="preserve">4.1 </w:t>
      </w:r>
      <w:r w:rsidR="003C0999" w:rsidRPr="00D30B5B">
        <w:rPr>
          <w:rFonts w:ascii="华文楷体" w:eastAsia="华文楷体" w:hAnsi="华文楷体" w:hint="eastAsia"/>
          <w:b/>
          <w:sz w:val="28"/>
          <w:szCs w:val="28"/>
        </w:rPr>
        <w:t>登录</w:t>
      </w:r>
      <w:bookmarkEnd w:id="1"/>
      <w:r>
        <w:rPr>
          <w:rFonts w:ascii="华文楷体" w:eastAsia="华文楷体" w:hAnsi="华文楷体" w:hint="eastAsia"/>
          <w:b/>
          <w:sz w:val="28"/>
          <w:szCs w:val="28"/>
        </w:rPr>
        <w:t>模块</w:t>
      </w:r>
    </w:p>
    <w:p w:rsidR="006A7514" w:rsidRPr="006A7514" w:rsidRDefault="006A7514" w:rsidP="006A7514">
      <w:pPr>
        <w:pStyle w:val="a5"/>
        <w:tabs>
          <w:tab w:val="num" w:pos="567"/>
        </w:tabs>
        <w:wordWrap w:val="0"/>
        <w:ind w:left="420"/>
        <w:rPr>
          <w:rFonts w:ascii="华文楷体" w:eastAsia="华文楷体" w:hAnsi="华文楷体" w:hint="eastAsia"/>
          <w:b/>
        </w:rPr>
      </w:pPr>
      <w:r w:rsidRPr="006A7514">
        <w:rPr>
          <w:rFonts w:ascii="华文楷体" w:eastAsia="华文楷体" w:hAnsi="华文楷体" w:hint="eastAsia"/>
          <w:b/>
        </w:rPr>
        <w:t>4.1.1 系统登录</w:t>
      </w:r>
    </w:p>
    <w:p w:rsidR="006A7514" w:rsidRPr="006A7514" w:rsidRDefault="006A7514" w:rsidP="006A7514">
      <w:pPr>
        <w:pStyle w:val="a5"/>
        <w:tabs>
          <w:tab w:val="num" w:pos="567"/>
        </w:tabs>
        <w:wordWrap w:val="0"/>
        <w:ind w:left="420"/>
        <w:rPr>
          <w:rFonts w:ascii="华文楷体" w:eastAsia="华文楷体" w:hAnsi="华文楷体" w:hint="eastAsia"/>
          <w:b/>
        </w:rPr>
      </w:pPr>
      <w:r w:rsidRPr="006A7514">
        <w:rPr>
          <w:rFonts w:ascii="华文楷体" w:eastAsia="华文楷体" w:hAnsi="华文楷体" w:hint="eastAsia"/>
          <w:b/>
        </w:rPr>
        <w:t>4.1.1</w:t>
      </w:r>
      <w:r>
        <w:rPr>
          <w:rFonts w:ascii="华文楷体" w:eastAsia="华文楷体" w:hAnsi="华文楷体" w:hint="eastAsia"/>
          <w:b/>
        </w:rPr>
        <w:t>.1</w:t>
      </w:r>
      <w:r w:rsidRPr="006A7514">
        <w:rPr>
          <w:rFonts w:ascii="华文楷体" w:eastAsia="华文楷体" w:hAnsi="华文楷体" w:hint="eastAsia"/>
          <w:b/>
        </w:rPr>
        <w:t xml:space="preserve"> 文字描述</w:t>
      </w:r>
    </w:p>
    <w:p w:rsidR="003C0999" w:rsidRDefault="003C0999" w:rsidP="006A7514">
      <w:pPr>
        <w:pStyle w:val="a5"/>
        <w:tabs>
          <w:tab w:val="num" w:pos="567"/>
        </w:tabs>
        <w:wordWrap w:val="0"/>
        <w:ind w:left="420"/>
        <w:rPr>
          <w:rFonts w:ascii="华文楷体" w:eastAsia="华文楷体" w:hAnsi="华文楷体" w:hint="eastAsia"/>
        </w:rPr>
      </w:pPr>
      <w:r w:rsidRPr="006A7514">
        <w:rPr>
          <w:rFonts w:ascii="华文楷体" w:eastAsia="华文楷体" w:hAnsi="华文楷体" w:hint="eastAsia"/>
        </w:rPr>
        <w:t>允许系统有多个不同的用户同时使用。</w:t>
      </w:r>
    </w:p>
    <w:p w:rsidR="006A7514" w:rsidRDefault="006A7514" w:rsidP="006A7514">
      <w:pPr>
        <w:pStyle w:val="a5"/>
        <w:tabs>
          <w:tab w:val="num" w:pos="567"/>
        </w:tabs>
        <w:wordWrap w:val="0"/>
        <w:ind w:left="420"/>
        <w:rPr>
          <w:rFonts w:ascii="华文楷体" w:eastAsia="华文楷体" w:hAnsi="华文楷体" w:hint="eastAsia"/>
          <w:b/>
        </w:rPr>
      </w:pPr>
      <w:r w:rsidRPr="006A7514">
        <w:rPr>
          <w:rFonts w:ascii="华文楷体" w:eastAsia="华文楷体" w:hAnsi="华文楷体" w:hint="eastAsia"/>
          <w:b/>
        </w:rPr>
        <w:t>4.1.</w:t>
      </w:r>
      <w:r>
        <w:rPr>
          <w:rFonts w:ascii="华文楷体" w:eastAsia="华文楷体" w:hAnsi="华文楷体" w:hint="eastAsia"/>
          <w:b/>
        </w:rPr>
        <w:t>1.</w:t>
      </w:r>
      <w:r w:rsidRPr="006A7514">
        <w:rPr>
          <w:rFonts w:ascii="华文楷体" w:eastAsia="华文楷体" w:hAnsi="华文楷体" w:hint="eastAsia"/>
          <w:b/>
        </w:rPr>
        <w:t>2 用例模型描述</w:t>
      </w:r>
    </w:p>
    <w:p w:rsidR="006A7514" w:rsidRPr="006A7514" w:rsidRDefault="006A7514" w:rsidP="006A7514">
      <w:pPr>
        <w:pStyle w:val="a5"/>
        <w:tabs>
          <w:tab w:val="num" w:pos="567"/>
        </w:tabs>
        <w:wordWrap w:val="0"/>
        <w:ind w:left="420"/>
        <w:rPr>
          <w:rFonts w:ascii="华文楷体" w:eastAsia="华文楷体" w:hAnsi="华文楷体"/>
          <w:b/>
        </w:rPr>
      </w:pPr>
      <w:r w:rsidRPr="006A7514">
        <w:rPr>
          <w:rFonts w:ascii="华文楷体" w:eastAsia="华文楷体" w:hAnsi="华文楷体"/>
          <w:color w:val="000000"/>
        </w:rPr>
        <w:t>用例名称：系统登录</w:t>
      </w:r>
    </w:p>
    <w:p w:rsidR="006A7514" w:rsidRPr="006A7514" w:rsidRDefault="006A7514" w:rsidP="006A7514">
      <w:pPr>
        <w:rPr>
          <w:rFonts w:ascii="华文楷体" w:eastAsia="华文楷体" w:hAnsi="华文楷体"/>
          <w:color w:val="000000"/>
          <w:sz w:val="24"/>
          <w:szCs w:val="24"/>
        </w:rPr>
      </w:pPr>
      <w:r w:rsidRPr="006A7514">
        <w:rPr>
          <w:rFonts w:ascii="华文楷体" w:eastAsia="华文楷体" w:hAnsi="华文楷体"/>
          <w:color w:val="000000"/>
          <w:sz w:val="24"/>
          <w:szCs w:val="24"/>
        </w:rPr>
        <w:t xml:space="preserve">    </w:t>
      </w:r>
      <w:r>
        <w:rPr>
          <w:rFonts w:ascii="华文楷体" w:eastAsia="华文楷体" w:hAnsi="华文楷体"/>
          <w:color w:val="000000"/>
          <w:sz w:val="24"/>
          <w:szCs w:val="24"/>
        </w:rPr>
        <w:t>参与者：</w:t>
      </w:r>
      <w:r>
        <w:rPr>
          <w:rFonts w:ascii="华文楷体" w:eastAsia="华文楷体" w:hAnsi="华文楷体" w:hint="eastAsia"/>
          <w:color w:val="000000"/>
          <w:sz w:val="24"/>
          <w:szCs w:val="24"/>
        </w:rPr>
        <w:t>超市</w:t>
      </w:r>
      <w:r w:rsidR="00D64940">
        <w:rPr>
          <w:rFonts w:ascii="华文楷体" w:eastAsia="华文楷体" w:hAnsi="华文楷体" w:hint="eastAsia"/>
          <w:color w:val="000000"/>
          <w:sz w:val="24"/>
          <w:szCs w:val="24"/>
        </w:rPr>
        <w:t>所有内部人员</w:t>
      </w:r>
    </w:p>
    <w:p w:rsidR="006A7514" w:rsidRPr="006A7514" w:rsidRDefault="006A7514" w:rsidP="006A7514">
      <w:pPr>
        <w:rPr>
          <w:rFonts w:ascii="华文楷体" w:eastAsia="华文楷体" w:hAnsi="华文楷体"/>
          <w:color w:val="000000"/>
          <w:sz w:val="24"/>
          <w:szCs w:val="24"/>
        </w:rPr>
      </w:pPr>
      <w:r>
        <w:rPr>
          <w:rFonts w:ascii="华文楷体" w:eastAsia="华文楷体" w:hAnsi="华文楷体"/>
          <w:color w:val="000000"/>
          <w:sz w:val="24"/>
          <w:szCs w:val="24"/>
        </w:rPr>
        <w:t xml:space="preserve">    </w:t>
      </w:r>
      <w:r w:rsidRPr="006A7514">
        <w:rPr>
          <w:rFonts w:ascii="华文楷体" w:eastAsia="华文楷体" w:hAnsi="华文楷体"/>
          <w:color w:val="000000"/>
          <w:sz w:val="24"/>
          <w:szCs w:val="24"/>
        </w:rPr>
        <w:t>1前置条件</w:t>
      </w:r>
    </w:p>
    <w:p w:rsidR="006A7514" w:rsidRPr="006A7514" w:rsidRDefault="006A7514" w:rsidP="006A7514">
      <w:pPr>
        <w:rPr>
          <w:rFonts w:ascii="华文楷体" w:eastAsia="华文楷体" w:hAnsi="华文楷体"/>
          <w:color w:val="000000"/>
          <w:sz w:val="24"/>
          <w:szCs w:val="24"/>
        </w:rPr>
      </w:pPr>
      <w:r w:rsidRPr="006A7514">
        <w:rPr>
          <w:rFonts w:ascii="华文楷体" w:eastAsia="华文楷体" w:hAnsi="华文楷体"/>
          <w:color w:val="000000"/>
          <w:sz w:val="24"/>
          <w:szCs w:val="24"/>
        </w:rPr>
        <w:t xml:space="preserve">    无</w:t>
      </w:r>
    </w:p>
    <w:p w:rsidR="006A7514" w:rsidRPr="006A7514" w:rsidRDefault="006A7514" w:rsidP="006A7514">
      <w:pPr>
        <w:rPr>
          <w:rFonts w:ascii="华文楷体" w:eastAsia="华文楷体" w:hAnsi="华文楷体"/>
          <w:color w:val="000000"/>
          <w:sz w:val="24"/>
          <w:szCs w:val="24"/>
        </w:rPr>
      </w:pPr>
      <w:r>
        <w:rPr>
          <w:rFonts w:ascii="华文楷体" w:eastAsia="华文楷体" w:hAnsi="华文楷体"/>
          <w:color w:val="000000"/>
          <w:sz w:val="24"/>
          <w:szCs w:val="24"/>
        </w:rPr>
        <w:lastRenderedPageBreak/>
        <w:t xml:space="preserve">    </w:t>
      </w:r>
      <w:r w:rsidRPr="006A7514">
        <w:rPr>
          <w:rFonts w:ascii="华文楷体" w:eastAsia="华文楷体" w:hAnsi="华文楷体"/>
          <w:color w:val="000000"/>
          <w:sz w:val="24"/>
          <w:szCs w:val="24"/>
        </w:rPr>
        <w:t>2后置条件</w:t>
      </w:r>
    </w:p>
    <w:p w:rsidR="006A7514" w:rsidRPr="006A7514" w:rsidRDefault="006A7514" w:rsidP="006A7514">
      <w:pPr>
        <w:rPr>
          <w:rFonts w:ascii="华文楷体" w:eastAsia="华文楷体" w:hAnsi="华文楷体"/>
          <w:color w:val="000000"/>
          <w:sz w:val="24"/>
          <w:szCs w:val="24"/>
        </w:rPr>
      </w:pPr>
      <w:r w:rsidRPr="006A7514">
        <w:rPr>
          <w:rFonts w:ascii="华文楷体" w:eastAsia="华文楷体" w:hAnsi="华文楷体"/>
          <w:color w:val="000000"/>
          <w:sz w:val="24"/>
          <w:szCs w:val="24"/>
        </w:rPr>
        <w:t xml:space="preserve">    如果用例成功，参与者可以启动系统，使用系统提供的功能。</w:t>
      </w:r>
      <w:r w:rsidRPr="006A7514">
        <w:rPr>
          <w:rFonts w:ascii="华文楷体" w:eastAsia="华文楷体" w:hAnsi="华文楷体" w:hint="eastAsia"/>
          <w:color w:val="000000"/>
          <w:sz w:val="24"/>
          <w:szCs w:val="24"/>
        </w:rPr>
        <w:t>反之，系统的状态不发生变化。</w:t>
      </w:r>
    </w:p>
    <w:p w:rsidR="006A7514" w:rsidRPr="006A7514" w:rsidRDefault="006A7514" w:rsidP="006A7514">
      <w:pPr>
        <w:rPr>
          <w:rFonts w:ascii="华文楷体" w:eastAsia="华文楷体" w:hAnsi="华文楷体"/>
          <w:color w:val="000000"/>
          <w:sz w:val="24"/>
          <w:szCs w:val="24"/>
        </w:rPr>
      </w:pPr>
      <w:r>
        <w:rPr>
          <w:rFonts w:ascii="华文楷体" w:eastAsia="华文楷体" w:hAnsi="华文楷体"/>
          <w:color w:val="000000"/>
          <w:sz w:val="24"/>
          <w:szCs w:val="24"/>
        </w:rPr>
        <w:t xml:space="preserve">    </w:t>
      </w:r>
      <w:r w:rsidRPr="006A7514">
        <w:rPr>
          <w:rFonts w:ascii="华文楷体" w:eastAsia="华文楷体" w:hAnsi="华文楷体"/>
          <w:color w:val="000000"/>
          <w:sz w:val="24"/>
          <w:szCs w:val="24"/>
        </w:rPr>
        <w:t>3基本事件流</w:t>
      </w:r>
    </w:p>
    <w:p w:rsidR="006A7514" w:rsidRPr="006A7514" w:rsidRDefault="006A7514" w:rsidP="006A7514">
      <w:pPr>
        <w:rPr>
          <w:rFonts w:ascii="华文楷体" w:eastAsia="华文楷体" w:hAnsi="华文楷体"/>
          <w:color w:val="000000"/>
          <w:sz w:val="24"/>
          <w:szCs w:val="24"/>
        </w:rPr>
      </w:pPr>
      <w:r w:rsidRPr="006A7514">
        <w:rPr>
          <w:rFonts w:ascii="华文楷体" w:eastAsia="华文楷体" w:hAnsi="华文楷体"/>
          <w:color w:val="000000"/>
          <w:sz w:val="24"/>
          <w:szCs w:val="24"/>
        </w:rPr>
        <w:t xml:space="preserve">    </w:t>
      </w:r>
      <w:r>
        <w:rPr>
          <w:rFonts w:ascii="华文楷体" w:eastAsia="华文楷体" w:hAnsi="华文楷体"/>
          <w:color w:val="000000"/>
          <w:sz w:val="24"/>
          <w:szCs w:val="24"/>
        </w:rPr>
        <w:t>当</w:t>
      </w:r>
      <w:r>
        <w:rPr>
          <w:rFonts w:ascii="华文楷体" w:eastAsia="华文楷体" w:hAnsi="华文楷体" w:hint="eastAsia"/>
          <w:color w:val="000000"/>
          <w:sz w:val="24"/>
          <w:szCs w:val="24"/>
        </w:rPr>
        <w:t>用户</w:t>
      </w:r>
      <w:r w:rsidRPr="006A7514">
        <w:rPr>
          <w:rFonts w:ascii="华文楷体" w:eastAsia="华文楷体" w:hAnsi="华文楷体"/>
          <w:color w:val="000000"/>
          <w:sz w:val="24"/>
          <w:szCs w:val="24"/>
        </w:rPr>
        <w:t>登录系统时，用例启动。</w:t>
      </w:r>
    </w:p>
    <w:p w:rsidR="006A7514" w:rsidRPr="006A7514" w:rsidRDefault="006A7514" w:rsidP="006A7514">
      <w:pPr>
        <w:rPr>
          <w:rFonts w:ascii="华文楷体" w:eastAsia="华文楷体" w:hAnsi="华文楷体"/>
          <w:color w:val="000000"/>
          <w:sz w:val="24"/>
          <w:szCs w:val="24"/>
        </w:rPr>
      </w:pPr>
      <w:r w:rsidRPr="006A7514">
        <w:rPr>
          <w:rFonts w:ascii="华文楷体" w:eastAsia="华文楷体" w:hAnsi="华文楷体"/>
          <w:color w:val="000000"/>
          <w:sz w:val="24"/>
          <w:szCs w:val="24"/>
        </w:rPr>
        <w:t xml:space="preserve">    ①系统提示用户输入用户名和密码。</w:t>
      </w:r>
    </w:p>
    <w:p w:rsidR="006A7514" w:rsidRPr="006A7514" w:rsidRDefault="006A7514" w:rsidP="006A7514">
      <w:pPr>
        <w:rPr>
          <w:rFonts w:ascii="华文楷体" w:eastAsia="华文楷体" w:hAnsi="华文楷体"/>
          <w:color w:val="000000"/>
          <w:sz w:val="24"/>
          <w:szCs w:val="24"/>
        </w:rPr>
      </w:pPr>
      <w:r w:rsidRPr="006A7514">
        <w:rPr>
          <w:rFonts w:ascii="华文楷体" w:eastAsia="华文楷体" w:hAnsi="华文楷体"/>
          <w:color w:val="000000"/>
          <w:sz w:val="24"/>
          <w:szCs w:val="24"/>
        </w:rPr>
        <w:t xml:space="preserve">    ②用户输入用户名和密码。</w:t>
      </w:r>
    </w:p>
    <w:p w:rsidR="006A7514" w:rsidRPr="006A7514" w:rsidRDefault="006A7514" w:rsidP="006A7514">
      <w:pPr>
        <w:rPr>
          <w:rFonts w:ascii="华文楷体" w:eastAsia="华文楷体" w:hAnsi="华文楷体"/>
          <w:color w:val="000000"/>
          <w:sz w:val="24"/>
          <w:szCs w:val="24"/>
        </w:rPr>
      </w:pPr>
      <w:r w:rsidRPr="006A7514">
        <w:rPr>
          <w:rFonts w:ascii="华文楷体" w:eastAsia="华文楷体" w:hAnsi="华文楷体"/>
          <w:color w:val="000000"/>
          <w:sz w:val="24"/>
          <w:szCs w:val="24"/>
        </w:rPr>
        <w:t xml:space="preserve">    ③系统验证输入的用户名和密码，若正确，则用户登录到系统中。</w:t>
      </w:r>
    </w:p>
    <w:p w:rsidR="006A7514" w:rsidRPr="006A7514" w:rsidRDefault="006A7514" w:rsidP="006A7514">
      <w:pPr>
        <w:rPr>
          <w:rFonts w:ascii="华文楷体" w:eastAsia="华文楷体" w:hAnsi="华文楷体"/>
          <w:sz w:val="24"/>
          <w:szCs w:val="24"/>
        </w:rPr>
      </w:pPr>
      <w:r>
        <w:rPr>
          <w:rFonts w:ascii="华文楷体" w:eastAsia="华文楷体" w:hAnsi="华文楷体"/>
          <w:sz w:val="24"/>
          <w:szCs w:val="24"/>
        </w:rPr>
        <w:t xml:space="preserve">    </w:t>
      </w:r>
      <w:r w:rsidRPr="006A7514">
        <w:rPr>
          <w:rFonts w:ascii="华文楷体" w:eastAsia="华文楷体" w:hAnsi="华文楷体"/>
          <w:sz w:val="24"/>
          <w:szCs w:val="24"/>
        </w:rPr>
        <w:t>4异常事件流</w:t>
      </w:r>
    </w:p>
    <w:p w:rsidR="006A7514" w:rsidRDefault="006A7514" w:rsidP="006A7514">
      <w:pPr>
        <w:ind w:firstLine="480"/>
        <w:rPr>
          <w:rFonts w:ascii="华文楷体" w:eastAsia="华文楷体" w:hAnsi="华文楷体" w:hint="eastAsia"/>
          <w:color w:val="000000"/>
          <w:sz w:val="24"/>
          <w:szCs w:val="24"/>
        </w:rPr>
      </w:pPr>
      <w:r w:rsidRPr="006A7514">
        <w:rPr>
          <w:rFonts w:ascii="华文楷体" w:eastAsia="华文楷体" w:hAnsi="华文楷体"/>
          <w:color w:val="000000"/>
          <w:sz w:val="24"/>
          <w:szCs w:val="24"/>
        </w:rPr>
        <w:t>如果用户输入无效的用户名／密码，则系统显示错误信息。用户可以选择返回基本事件流的</w:t>
      </w:r>
      <w:r w:rsidRPr="006A7514">
        <w:rPr>
          <w:rFonts w:ascii="华文楷体" w:eastAsia="华文楷体" w:hAnsi="华文楷体" w:hint="eastAsia"/>
          <w:color w:val="000000"/>
          <w:sz w:val="24"/>
          <w:szCs w:val="24"/>
        </w:rPr>
        <w:t>起始点，重新输入正确的用户名／密码；或者取消登录，用例结束。</w:t>
      </w:r>
    </w:p>
    <w:p w:rsidR="000F06AF" w:rsidRDefault="000F06AF" w:rsidP="006A7514">
      <w:pPr>
        <w:ind w:firstLine="480"/>
        <w:rPr>
          <w:rFonts w:ascii="华文楷体" w:eastAsia="华文楷体" w:hAnsi="华文楷体" w:hint="eastAsia"/>
          <w:color w:val="000000"/>
          <w:sz w:val="24"/>
          <w:szCs w:val="24"/>
        </w:rPr>
      </w:pPr>
    </w:p>
    <w:p w:rsidR="006A7514" w:rsidRDefault="006A7514" w:rsidP="006A7514">
      <w:pPr>
        <w:ind w:firstLine="480"/>
        <w:rPr>
          <w:rFonts w:ascii="华文楷体" w:eastAsia="华文楷体" w:hAnsi="华文楷体" w:hint="eastAsia"/>
          <w:color w:val="000000"/>
          <w:sz w:val="24"/>
          <w:szCs w:val="24"/>
        </w:rPr>
      </w:pPr>
      <w:r w:rsidRPr="006A7514">
        <w:rPr>
          <w:rFonts w:ascii="华文楷体" w:eastAsia="华文楷体" w:hAnsi="华文楷体" w:hint="eastAsia"/>
          <w:b/>
          <w:color w:val="000000"/>
          <w:sz w:val="28"/>
          <w:szCs w:val="28"/>
        </w:rPr>
        <w:t>4.2</w:t>
      </w:r>
      <w:r>
        <w:rPr>
          <w:rFonts w:ascii="华文楷体" w:eastAsia="华文楷体" w:hAnsi="华文楷体" w:hint="eastAsia"/>
          <w:b/>
          <w:color w:val="000000"/>
          <w:sz w:val="28"/>
          <w:szCs w:val="28"/>
        </w:rPr>
        <w:t xml:space="preserve"> </w:t>
      </w:r>
      <w:r w:rsidRPr="006A7514">
        <w:rPr>
          <w:rFonts w:ascii="华文楷体" w:eastAsia="华文楷体" w:hAnsi="华文楷体" w:hint="eastAsia"/>
          <w:b/>
          <w:color w:val="000000"/>
          <w:sz w:val="28"/>
          <w:szCs w:val="28"/>
        </w:rPr>
        <w:t>进货模块</w:t>
      </w:r>
    </w:p>
    <w:p w:rsidR="006A7514" w:rsidRPr="006A7514" w:rsidRDefault="006A7514" w:rsidP="006A7514">
      <w:pPr>
        <w:ind w:firstLine="480"/>
        <w:rPr>
          <w:rFonts w:ascii="华文楷体" w:eastAsia="华文楷体" w:hAnsi="华文楷体" w:hint="eastAsia"/>
          <w:b/>
          <w:color w:val="000000"/>
          <w:sz w:val="24"/>
          <w:szCs w:val="24"/>
        </w:rPr>
      </w:pPr>
      <w:r w:rsidRPr="006A7514">
        <w:rPr>
          <w:rFonts w:ascii="华文楷体" w:eastAsia="华文楷体" w:hAnsi="华文楷体" w:hint="eastAsia"/>
          <w:b/>
          <w:color w:val="000000"/>
          <w:sz w:val="24"/>
          <w:szCs w:val="24"/>
        </w:rPr>
        <w:t>4.2.1 商品分类</w:t>
      </w:r>
    </w:p>
    <w:p w:rsidR="006A7514" w:rsidRDefault="006A7514" w:rsidP="006A7514">
      <w:pPr>
        <w:ind w:firstLine="480"/>
        <w:rPr>
          <w:rFonts w:ascii="华文楷体" w:eastAsia="华文楷体" w:hAnsi="华文楷体" w:hint="eastAsia"/>
          <w:b/>
          <w:color w:val="000000"/>
          <w:sz w:val="24"/>
          <w:szCs w:val="24"/>
        </w:rPr>
      </w:pPr>
      <w:r w:rsidRPr="006A7514">
        <w:rPr>
          <w:rFonts w:ascii="华文楷体" w:eastAsia="华文楷体" w:hAnsi="华文楷体" w:hint="eastAsia"/>
          <w:b/>
          <w:color w:val="000000"/>
          <w:sz w:val="24"/>
          <w:szCs w:val="24"/>
        </w:rPr>
        <w:t>4.2.1.1 文字描述</w:t>
      </w:r>
    </w:p>
    <w:p w:rsidR="000F06AF" w:rsidRPr="000F06AF" w:rsidRDefault="000F06AF" w:rsidP="006A7514">
      <w:pPr>
        <w:ind w:firstLine="480"/>
        <w:rPr>
          <w:rFonts w:ascii="华文楷体" w:eastAsia="华文楷体" w:hAnsi="华文楷体" w:hint="eastAsia"/>
          <w:color w:val="000000"/>
          <w:sz w:val="24"/>
          <w:szCs w:val="24"/>
        </w:rPr>
      </w:pPr>
      <w:r>
        <w:rPr>
          <w:rFonts w:ascii="华文楷体" w:eastAsia="华文楷体" w:hAnsi="华文楷体" w:hint="eastAsia"/>
          <w:color w:val="000000"/>
          <w:sz w:val="24"/>
          <w:szCs w:val="24"/>
        </w:rPr>
        <w:t>将商品进行</w:t>
      </w:r>
      <w:r w:rsidR="002F5B93">
        <w:rPr>
          <w:rFonts w:ascii="华文楷体" w:eastAsia="华文楷体" w:hAnsi="华文楷体" w:hint="eastAsia"/>
          <w:color w:val="000000"/>
          <w:sz w:val="24"/>
          <w:szCs w:val="24"/>
        </w:rPr>
        <w:t>归类</w:t>
      </w:r>
      <w:r>
        <w:rPr>
          <w:rFonts w:ascii="华文楷体" w:eastAsia="华文楷体" w:hAnsi="华文楷体" w:hint="eastAsia"/>
          <w:color w:val="000000"/>
          <w:sz w:val="24"/>
          <w:szCs w:val="24"/>
        </w:rPr>
        <w:t>，便于更好地管理</w:t>
      </w:r>
    </w:p>
    <w:p w:rsidR="006A7514" w:rsidRDefault="006A7514" w:rsidP="006A7514">
      <w:pPr>
        <w:ind w:firstLine="480"/>
        <w:rPr>
          <w:rFonts w:ascii="华文楷体" w:eastAsia="华文楷体" w:hAnsi="华文楷体" w:hint="eastAsia"/>
          <w:b/>
          <w:color w:val="000000"/>
          <w:sz w:val="24"/>
          <w:szCs w:val="24"/>
        </w:rPr>
      </w:pPr>
      <w:r w:rsidRPr="000F06AF">
        <w:rPr>
          <w:rFonts w:ascii="华文楷体" w:eastAsia="华文楷体" w:hAnsi="华文楷体" w:hint="eastAsia"/>
          <w:b/>
          <w:color w:val="000000"/>
          <w:sz w:val="24"/>
          <w:szCs w:val="24"/>
        </w:rPr>
        <w:t>4.2.1.2 用例模型描述</w:t>
      </w:r>
    </w:p>
    <w:p w:rsidR="00737D83" w:rsidRPr="000F06AF" w:rsidRDefault="00737D83" w:rsidP="006A7514">
      <w:pPr>
        <w:ind w:firstLine="480"/>
        <w:rPr>
          <w:rFonts w:ascii="华文楷体" w:eastAsia="华文楷体" w:hAnsi="华文楷体" w:hint="eastAsia"/>
          <w:b/>
          <w:color w:val="000000"/>
          <w:sz w:val="24"/>
          <w:szCs w:val="24"/>
        </w:rPr>
      </w:pPr>
      <w:r>
        <w:rPr>
          <w:rFonts w:ascii="华文楷体" w:eastAsia="华文楷体" w:hAnsi="华文楷体" w:hint="eastAsia"/>
          <w:b/>
          <w:noProof/>
          <w:color w:val="000000"/>
          <w:sz w:val="24"/>
          <w:szCs w:val="24"/>
        </w:rPr>
        <w:lastRenderedPageBreak/>
        <w:drawing>
          <wp:inline distT="0" distB="0" distL="0" distR="0">
            <wp:extent cx="4238625" cy="415290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4238625" cy="4152900"/>
                    </a:xfrm>
                    <a:prstGeom prst="rect">
                      <a:avLst/>
                    </a:prstGeom>
                    <a:noFill/>
                    <a:ln w="9525">
                      <a:noFill/>
                      <a:miter lim="800000"/>
                      <a:headEnd/>
                      <a:tailEnd/>
                    </a:ln>
                  </pic:spPr>
                </pic:pic>
              </a:graphicData>
            </a:graphic>
          </wp:inline>
        </w:drawing>
      </w:r>
    </w:p>
    <w:p w:rsidR="006A7514" w:rsidRPr="00D64940" w:rsidRDefault="00D64940" w:rsidP="00D64940">
      <w:pPr>
        <w:ind w:firstLineChars="200" w:firstLine="480"/>
        <w:rPr>
          <w:rFonts w:ascii="华文楷体" w:eastAsia="华文楷体" w:hAnsi="华文楷体"/>
          <w:color w:val="000000"/>
          <w:sz w:val="24"/>
          <w:szCs w:val="24"/>
        </w:rPr>
      </w:pPr>
      <w:r>
        <w:rPr>
          <w:rFonts w:ascii="华文楷体" w:eastAsia="华文楷体" w:hAnsi="华文楷体" w:hint="eastAsia"/>
          <w:color w:val="000000"/>
          <w:sz w:val="24"/>
          <w:szCs w:val="24"/>
        </w:rPr>
        <w:t>用例名称：商品分类</w:t>
      </w:r>
    </w:p>
    <w:p w:rsidR="006A7514" w:rsidRPr="00D64940" w:rsidRDefault="00D64940" w:rsidP="00D64940">
      <w:pPr>
        <w:ind w:firstLineChars="200" w:firstLine="480"/>
        <w:rPr>
          <w:rFonts w:ascii="华文楷体" w:eastAsia="华文楷体" w:hAnsi="华文楷体"/>
          <w:color w:val="000000"/>
          <w:sz w:val="24"/>
          <w:szCs w:val="24"/>
        </w:rPr>
      </w:pPr>
      <w:r>
        <w:rPr>
          <w:rFonts w:ascii="华文楷体" w:eastAsia="华文楷体" w:hAnsi="华文楷体" w:hint="eastAsia"/>
          <w:color w:val="000000"/>
          <w:sz w:val="24"/>
          <w:szCs w:val="24"/>
        </w:rPr>
        <w:t>参与者：采购部人员</w:t>
      </w:r>
    </w:p>
    <w:p w:rsidR="006A7514" w:rsidRPr="00D64940" w:rsidRDefault="002F5B93" w:rsidP="006A751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1</w:t>
      </w:r>
      <w:r w:rsidR="006A7514" w:rsidRPr="00D64940">
        <w:rPr>
          <w:rFonts w:ascii="华文楷体" w:eastAsia="华文楷体" w:hAnsi="华文楷体"/>
          <w:color w:val="000000"/>
          <w:sz w:val="24"/>
          <w:szCs w:val="24"/>
        </w:rPr>
        <w:t>前置条件</w:t>
      </w:r>
    </w:p>
    <w:p w:rsidR="006A7514" w:rsidRPr="00D64940" w:rsidRDefault="006A7514" w:rsidP="006A7514">
      <w:pPr>
        <w:ind w:leftChars="200" w:left="420"/>
        <w:rPr>
          <w:rFonts w:ascii="华文楷体" w:eastAsia="华文楷体" w:hAnsi="华文楷体"/>
          <w:color w:val="000000"/>
          <w:sz w:val="24"/>
          <w:szCs w:val="24"/>
        </w:rPr>
      </w:pPr>
      <w:r w:rsidRPr="00D64940">
        <w:rPr>
          <w:rFonts w:ascii="华文楷体" w:eastAsia="华文楷体" w:hAnsi="华文楷体" w:hint="eastAsia"/>
          <w:color w:val="000000"/>
          <w:sz w:val="24"/>
          <w:szCs w:val="24"/>
        </w:rPr>
        <w:t>在这个用例开始之前，</w:t>
      </w:r>
      <w:r w:rsidR="00D64940">
        <w:rPr>
          <w:rFonts w:ascii="华文楷体" w:eastAsia="华文楷体" w:hAnsi="华文楷体" w:hint="eastAsia"/>
          <w:color w:val="000000"/>
          <w:sz w:val="24"/>
          <w:szCs w:val="24"/>
        </w:rPr>
        <w:t>参与者</w:t>
      </w:r>
      <w:r w:rsidRPr="00D64940">
        <w:rPr>
          <w:rFonts w:ascii="华文楷体" w:eastAsia="华文楷体" w:hAnsi="华文楷体" w:hint="eastAsia"/>
          <w:color w:val="000000"/>
          <w:sz w:val="24"/>
          <w:szCs w:val="24"/>
        </w:rPr>
        <w:t>必须登录到系统；否则，系统的状态不发生变化。</w:t>
      </w:r>
    </w:p>
    <w:p w:rsidR="006A7514" w:rsidRPr="00D64940" w:rsidRDefault="006A7514" w:rsidP="00D64940">
      <w:pPr>
        <w:ind w:firstLineChars="200" w:firstLine="480"/>
        <w:rPr>
          <w:rFonts w:ascii="华文楷体" w:eastAsia="华文楷体" w:hAnsi="华文楷体"/>
          <w:sz w:val="24"/>
          <w:szCs w:val="24"/>
        </w:rPr>
      </w:pPr>
      <w:r w:rsidRPr="00D64940">
        <w:rPr>
          <w:rFonts w:ascii="华文楷体" w:eastAsia="华文楷体" w:hAnsi="华文楷体"/>
          <w:sz w:val="24"/>
          <w:szCs w:val="24"/>
        </w:rPr>
        <w:t>2后置条件</w:t>
      </w:r>
    </w:p>
    <w:p w:rsidR="006A7514" w:rsidRPr="00D64940" w:rsidRDefault="00D64940" w:rsidP="006A751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如果这个用例成功地实现，</w:t>
      </w:r>
      <w:r w:rsidR="002F5B93">
        <w:rPr>
          <w:rFonts w:ascii="华文楷体" w:eastAsia="华文楷体" w:hAnsi="华文楷体" w:hint="eastAsia"/>
          <w:color w:val="000000"/>
          <w:sz w:val="24"/>
          <w:szCs w:val="24"/>
        </w:rPr>
        <w:t>则系统将改动存入数据库</w:t>
      </w:r>
      <w:r w:rsidR="006A7514" w:rsidRPr="00D64940">
        <w:rPr>
          <w:rFonts w:ascii="华文楷体" w:eastAsia="华文楷体" w:hAnsi="华文楷体" w:hint="eastAsia"/>
          <w:color w:val="000000"/>
          <w:sz w:val="24"/>
          <w:szCs w:val="24"/>
        </w:rPr>
        <w:t>；否则，系统的状态不发生变化。</w:t>
      </w:r>
    </w:p>
    <w:p w:rsidR="006A7514" w:rsidRPr="00D64940" w:rsidRDefault="006A7514" w:rsidP="006A7514">
      <w:pPr>
        <w:ind w:leftChars="200" w:left="420"/>
        <w:rPr>
          <w:rFonts w:ascii="华文楷体" w:eastAsia="华文楷体" w:hAnsi="华文楷体"/>
          <w:color w:val="000000"/>
          <w:sz w:val="24"/>
          <w:szCs w:val="24"/>
        </w:rPr>
      </w:pPr>
      <w:r w:rsidRPr="00D64940">
        <w:rPr>
          <w:rFonts w:ascii="华文楷体" w:eastAsia="华文楷体" w:hAnsi="华文楷体"/>
          <w:color w:val="000000"/>
          <w:sz w:val="24"/>
          <w:szCs w:val="24"/>
        </w:rPr>
        <w:t>3基本事件流</w:t>
      </w:r>
    </w:p>
    <w:p w:rsidR="006A7514" w:rsidRPr="00D64940" w:rsidRDefault="002F5B93" w:rsidP="006A751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当用户选中商品类别功能</w:t>
      </w:r>
      <w:r w:rsidR="006A7514" w:rsidRPr="00D64940">
        <w:rPr>
          <w:rFonts w:ascii="华文楷体" w:eastAsia="华文楷体" w:hAnsi="华文楷体" w:hint="eastAsia"/>
          <w:color w:val="000000"/>
          <w:sz w:val="24"/>
          <w:szCs w:val="24"/>
        </w:rPr>
        <w:t>时，用例被启动。</w:t>
      </w:r>
    </w:p>
    <w:p w:rsidR="00CE19D5" w:rsidRDefault="00CE19D5" w:rsidP="00CE19D5">
      <w:pPr>
        <w:ind w:firstLineChars="200" w:firstLine="480"/>
        <w:rPr>
          <w:rFonts w:ascii="华文楷体" w:eastAsia="华文楷体" w:hAnsi="华文楷体" w:hint="eastAsia"/>
          <w:color w:val="000000"/>
          <w:sz w:val="24"/>
          <w:szCs w:val="24"/>
        </w:rPr>
      </w:pPr>
      <w:r w:rsidRPr="006A7514">
        <w:rPr>
          <w:rFonts w:ascii="华文楷体" w:eastAsia="华文楷体" w:hAnsi="华文楷体"/>
          <w:color w:val="000000"/>
          <w:sz w:val="24"/>
          <w:szCs w:val="24"/>
        </w:rPr>
        <w:t>①</w:t>
      </w:r>
      <w:r>
        <w:rPr>
          <w:rFonts w:ascii="华文楷体" w:eastAsia="华文楷体" w:hAnsi="华文楷体" w:hint="eastAsia"/>
          <w:color w:val="000000"/>
          <w:sz w:val="24"/>
          <w:szCs w:val="24"/>
        </w:rPr>
        <w:t xml:space="preserve"> </w:t>
      </w:r>
      <w:r w:rsidR="002F5B93" w:rsidRPr="00CE19D5">
        <w:rPr>
          <w:rFonts w:ascii="华文楷体" w:eastAsia="华文楷体" w:hAnsi="华文楷体" w:hint="eastAsia"/>
          <w:color w:val="000000"/>
          <w:sz w:val="24"/>
          <w:szCs w:val="24"/>
        </w:rPr>
        <w:t>如果选择的活动是“查找”，则执行分支事件流</w:t>
      </w:r>
      <w:r w:rsidR="002F5B93" w:rsidRPr="00CE19D5">
        <w:rPr>
          <w:rFonts w:ascii="华文楷体" w:eastAsia="华文楷体" w:hAnsi="华文楷体"/>
          <w:color w:val="000000"/>
          <w:sz w:val="24"/>
          <w:szCs w:val="24"/>
        </w:rPr>
        <w:t>3．1：</w:t>
      </w:r>
      <w:r w:rsidR="002F5B93" w:rsidRPr="00CE19D5">
        <w:rPr>
          <w:rFonts w:ascii="华文楷体" w:eastAsia="华文楷体" w:hAnsi="华文楷体" w:hint="eastAsia"/>
          <w:color w:val="000000"/>
          <w:sz w:val="24"/>
          <w:szCs w:val="24"/>
        </w:rPr>
        <w:t>查找商品分类</w:t>
      </w:r>
      <w:r w:rsidR="002F5B93" w:rsidRPr="00CE19D5">
        <w:rPr>
          <w:rFonts w:ascii="华文楷体" w:eastAsia="华文楷体" w:hAnsi="华文楷体"/>
          <w:color w:val="000000"/>
          <w:sz w:val="24"/>
          <w:szCs w:val="24"/>
        </w:rPr>
        <w:t>信息。</w:t>
      </w:r>
    </w:p>
    <w:p w:rsidR="002F5B93" w:rsidRPr="00CE19D5" w:rsidRDefault="00CE19D5" w:rsidP="00CE19D5">
      <w:pPr>
        <w:ind w:firstLineChars="200" w:firstLine="480"/>
        <w:rPr>
          <w:rFonts w:ascii="华文楷体" w:eastAsia="华文楷体" w:hAnsi="华文楷体" w:hint="eastAsia"/>
          <w:color w:val="000000"/>
          <w:sz w:val="24"/>
          <w:szCs w:val="24"/>
        </w:rPr>
      </w:pPr>
      <w:r w:rsidRPr="006A7514">
        <w:rPr>
          <w:rFonts w:ascii="华文楷体" w:eastAsia="华文楷体" w:hAnsi="华文楷体"/>
          <w:color w:val="000000"/>
          <w:sz w:val="24"/>
          <w:szCs w:val="24"/>
        </w:rPr>
        <w:lastRenderedPageBreak/>
        <w:t>②</w:t>
      </w:r>
      <w:r>
        <w:rPr>
          <w:rFonts w:ascii="华文楷体" w:eastAsia="华文楷体" w:hAnsi="华文楷体" w:hint="eastAsia"/>
          <w:color w:val="000000"/>
          <w:sz w:val="24"/>
          <w:szCs w:val="24"/>
        </w:rPr>
        <w:t xml:space="preserve"> </w:t>
      </w:r>
      <w:r w:rsidR="002F5B93" w:rsidRPr="00CE19D5">
        <w:rPr>
          <w:rFonts w:ascii="华文楷体" w:eastAsia="华文楷体" w:hAnsi="华文楷体" w:hint="eastAsia"/>
          <w:color w:val="000000"/>
          <w:sz w:val="24"/>
          <w:szCs w:val="24"/>
        </w:rPr>
        <w:t>如果选择的活动是“删除”，则执行分支事件流</w:t>
      </w:r>
      <w:r w:rsidR="002F5B93" w:rsidRPr="00CE19D5">
        <w:rPr>
          <w:rFonts w:ascii="华文楷体" w:eastAsia="华文楷体" w:hAnsi="华文楷体"/>
          <w:color w:val="000000"/>
          <w:sz w:val="24"/>
          <w:szCs w:val="24"/>
        </w:rPr>
        <w:t>3．2：</w:t>
      </w:r>
      <w:r w:rsidR="002F5B93" w:rsidRPr="00CE19D5">
        <w:rPr>
          <w:rFonts w:ascii="华文楷体" w:eastAsia="华文楷体" w:hAnsi="华文楷体" w:hint="eastAsia"/>
          <w:color w:val="000000"/>
          <w:sz w:val="24"/>
          <w:szCs w:val="24"/>
        </w:rPr>
        <w:t>删除商品分类</w:t>
      </w:r>
      <w:r w:rsidR="002F5B93" w:rsidRPr="00CE19D5">
        <w:rPr>
          <w:rFonts w:ascii="华文楷体" w:eastAsia="华文楷体" w:hAnsi="华文楷体"/>
          <w:color w:val="000000"/>
          <w:sz w:val="24"/>
          <w:szCs w:val="24"/>
        </w:rPr>
        <w:t>信息。</w:t>
      </w:r>
    </w:p>
    <w:p w:rsidR="006A7514" w:rsidRPr="00CE19D5" w:rsidRDefault="00CE19D5" w:rsidP="00CE19D5">
      <w:pPr>
        <w:ind w:firstLineChars="200" w:firstLine="480"/>
        <w:rPr>
          <w:rFonts w:ascii="华文楷体" w:eastAsia="华文楷体" w:hAnsi="华文楷体" w:hint="eastAsia"/>
          <w:color w:val="000000"/>
          <w:sz w:val="24"/>
          <w:szCs w:val="24"/>
        </w:rPr>
      </w:pPr>
      <w:r w:rsidRPr="006A7514">
        <w:rPr>
          <w:rFonts w:ascii="华文楷体" w:eastAsia="华文楷体" w:hAnsi="华文楷体"/>
          <w:color w:val="000000"/>
          <w:sz w:val="24"/>
          <w:szCs w:val="24"/>
        </w:rPr>
        <w:t>③</w:t>
      </w:r>
      <w:r>
        <w:rPr>
          <w:rFonts w:ascii="华文楷体" w:eastAsia="华文楷体" w:hAnsi="华文楷体" w:hint="eastAsia"/>
          <w:color w:val="000000"/>
          <w:sz w:val="24"/>
          <w:szCs w:val="24"/>
        </w:rPr>
        <w:t xml:space="preserve"> </w:t>
      </w:r>
      <w:r w:rsidR="002F5B93" w:rsidRPr="00CE19D5">
        <w:rPr>
          <w:rFonts w:ascii="华文楷体" w:eastAsia="华文楷体" w:hAnsi="华文楷体" w:hint="eastAsia"/>
          <w:color w:val="000000"/>
          <w:sz w:val="24"/>
          <w:szCs w:val="24"/>
        </w:rPr>
        <w:t>如果选择的活动是“增加”，则执行分支事件流</w:t>
      </w:r>
      <w:r w:rsidR="002F5B93" w:rsidRPr="00CE19D5">
        <w:rPr>
          <w:rFonts w:ascii="华文楷体" w:eastAsia="华文楷体" w:hAnsi="华文楷体"/>
          <w:color w:val="000000"/>
          <w:sz w:val="24"/>
          <w:szCs w:val="24"/>
        </w:rPr>
        <w:t>3．3：</w:t>
      </w:r>
      <w:r w:rsidR="002F5B93" w:rsidRPr="00CE19D5">
        <w:rPr>
          <w:rFonts w:ascii="华文楷体" w:eastAsia="华文楷体" w:hAnsi="华文楷体" w:hint="eastAsia"/>
          <w:color w:val="000000"/>
          <w:sz w:val="24"/>
          <w:szCs w:val="24"/>
        </w:rPr>
        <w:t>添加商品分类</w:t>
      </w:r>
      <w:r w:rsidR="002F5B93" w:rsidRPr="00CE19D5">
        <w:rPr>
          <w:rFonts w:ascii="华文楷体" w:eastAsia="华文楷体" w:hAnsi="华文楷体"/>
          <w:color w:val="000000"/>
          <w:sz w:val="24"/>
          <w:szCs w:val="24"/>
        </w:rPr>
        <w:t>信息。</w:t>
      </w:r>
    </w:p>
    <w:p w:rsidR="002F5B93" w:rsidRPr="00CE19D5" w:rsidRDefault="00CE19D5" w:rsidP="00CE19D5">
      <w:pPr>
        <w:ind w:firstLineChars="200" w:firstLine="480"/>
        <w:rPr>
          <w:rFonts w:ascii="华文楷体" w:eastAsia="华文楷体" w:hAnsi="华文楷体"/>
          <w:color w:val="000000"/>
          <w:sz w:val="24"/>
          <w:szCs w:val="24"/>
        </w:rPr>
      </w:pPr>
      <w:r w:rsidRPr="00CE19D5">
        <w:rPr>
          <w:rFonts w:ascii="华文楷体" w:eastAsia="华文楷体" w:hAnsi="华文楷体" w:hint="eastAsia"/>
          <w:color w:val="000000"/>
          <w:sz w:val="24"/>
          <w:szCs w:val="24"/>
        </w:rPr>
        <w:t>④</w:t>
      </w:r>
      <w:r>
        <w:rPr>
          <w:rFonts w:ascii="宋体" w:hAnsi="宋体" w:hint="eastAsia"/>
          <w:color w:val="000000"/>
        </w:rPr>
        <w:t xml:space="preserve"> </w:t>
      </w:r>
      <w:r w:rsidR="002F5B93" w:rsidRPr="00CE19D5">
        <w:rPr>
          <w:rFonts w:ascii="华文楷体" w:eastAsia="华文楷体" w:hAnsi="华文楷体" w:hint="eastAsia"/>
          <w:color w:val="000000"/>
          <w:sz w:val="24"/>
          <w:szCs w:val="24"/>
        </w:rPr>
        <w:t>如果选择的活动是“更新”，则执行分支事件流</w:t>
      </w:r>
      <w:r w:rsidR="002F5B93" w:rsidRPr="00CE19D5">
        <w:rPr>
          <w:rFonts w:ascii="华文楷体" w:eastAsia="华文楷体" w:hAnsi="华文楷体"/>
          <w:color w:val="000000"/>
          <w:sz w:val="24"/>
          <w:szCs w:val="24"/>
        </w:rPr>
        <w:t>3．</w:t>
      </w:r>
      <w:r w:rsidR="002F5B93" w:rsidRPr="00CE19D5">
        <w:rPr>
          <w:rFonts w:ascii="华文楷体" w:eastAsia="华文楷体" w:hAnsi="华文楷体" w:hint="eastAsia"/>
          <w:color w:val="000000"/>
          <w:sz w:val="24"/>
          <w:szCs w:val="24"/>
        </w:rPr>
        <w:t>4</w:t>
      </w:r>
      <w:r w:rsidR="002F5B93" w:rsidRPr="00CE19D5">
        <w:rPr>
          <w:rFonts w:ascii="华文楷体" w:eastAsia="华文楷体" w:hAnsi="华文楷体"/>
          <w:color w:val="000000"/>
          <w:sz w:val="24"/>
          <w:szCs w:val="24"/>
        </w:rPr>
        <w:t>：</w:t>
      </w:r>
      <w:r w:rsidR="002F5B93" w:rsidRPr="00CE19D5">
        <w:rPr>
          <w:rFonts w:ascii="华文楷体" w:eastAsia="华文楷体" w:hAnsi="华文楷体" w:hint="eastAsia"/>
          <w:color w:val="000000"/>
          <w:sz w:val="24"/>
          <w:szCs w:val="24"/>
        </w:rPr>
        <w:t>更改商品分类</w:t>
      </w:r>
      <w:r w:rsidR="002F5B93" w:rsidRPr="00CE19D5">
        <w:rPr>
          <w:rFonts w:ascii="华文楷体" w:eastAsia="华文楷体" w:hAnsi="华文楷体"/>
          <w:color w:val="000000"/>
          <w:sz w:val="24"/>
          <w:szCs w:val="24"/>
        </w:rPr>
        <w:t>信息。</w:t>
      </w:r>
    </w:p>
    <w:p w:rsidR="006A7514" w:rsidRPr="00D64940" w:rsidRDefault="006A7514" w:rsidP="006A7514">
      <w:pPr>
        <w:ind w:leftChars="200" w:left="420"/>
        <w:rPr>
          <w:rFonts w:ascii="华文楷体" w:eastAsia="华文楷体" w:hAnsi="华文楷体"/>
          <w:color w:val="000000"/>
          <w:sz w:val="24"/>
          <w:szCs w:val="24"/>
        </w:rPr>
      </w:pPr>
      <w:r w:rsidRPr="00D64940">
        <w:rPr>
          <w:rFonts w:ascii="华文楷体" w:eastAsia="华文楷体" w:hAnsi="华文楷体"/>
          <w:color w:val="000000"/>
          <w:sz w:val="24"/>
          <w:szCs w:val="24"/>
        </w:rPr>
        <w:t>3．1分支事件流</w:t>
      </w:r>
    </w:p>
    <w:p w:rsidR="002F5B93" w:rsidRDefault="006A7514" w:rsidP="002F5B93">
      <w:pPr>
        <w:ind w:leftChars="200" w:left="420"/>
        <w:rPr>
          <w:rFonts w:ascii="华文楷体" w:eastAsia="华文楷体" w:hAnsi="华文楷体" w:hint="eastAsia"/>
          <w:color w:val="000000"/>
          <w:sz w:val="24"/>
          <w:szCs w:val="24"/>
        </w:rPr>
      </w:pPr>
      <w:r w:rsidRPr="00D64940">
        <w:rPr>
          <w:rFonts w:ascii="华文楷体" w:eastAsia="华文楷体" w:hAnsi="华文楷体" w:hint="eastAsia"/>
          <w:color w:val="000000"/>
          <w:sz w:val="24"/>
          <w:szCs w:val="24"/>
        </w:rPr>
        <w:t>①</w:t>
      </w:r>
      <w:r w:rsidR="002F5B93">
        <w:rPr>
          <w:rFonts w:ascii="华文楷体" w:eastAsia="华文楷体" w:hAnsi="华文楷体" w:hint="eastAsia"/>
          <w:color w:val="000000"/>
          <w:sz w:val="24"/>
          <w:szCs w:val="24"/>
        </w:rPr>
        <w:t>输入商品类别名称</w:t>
      </w:r>
    </w:p>
    <w:p w:rsidR="002F5B93" w:rsidRPr="002F5B93" w:rsidRDefault="002F5B93" w:rsidP="002F5B93">
      <w:pPr>
        <w:ind w:leftChars="200" w:left="420"/>
        <w:rPr>
          <w:rFonts w:ascii="华文楷体" w:eastAsia="华文楷体" w:hAnsi="华文楷体"/>
          <w:color w:val="000000"/>
          <w:sz w:val="24"/>
          <w:szCs w:val="24"/>
        </w:rPr>
      </w:pPr>
      <w:r w:rsidRPr="00D64940">
        <w:rPr>
          <w:rFonts w:ascii="华文楷体" w:eastAsia="华文楷体" w:hAnsi="华文楷体" w:hint="eastAsia"/>
          <w:color w:val="000000"/>
          <w:sz w:val="24"/>
          <w:szCs w:val="24"/>
        </w:rPr>
        <w:t>②</w:t>
      </w:r>
      <w:r>
        <w:rPr>
          <w:rFonts w:ascii="华文楷体" w:eastAsia="华文楷体" w:hAnsi="华文楷体" w:hint="eastAsia"/>
          <w:color w:val="000000"/>
          <w:sz w:val="24"/>
          <w:szCs w:val="24"/>
        </w:rPr>
        <w:t>查询并显示该商品的类别编码信息</w:t>
      </w:r>
    </w:p>
    <w:p w:rsidR="006A7514" w:rsidRPr="00D64940" w:rsidRDefault="006A7514" w:rsidP="006A7514">
      <w:pPr>
        <w:ind w:leftChars="200" w:left="420"/>
        <w:rPr>
          <w:rFonts w:ascii="华文楷体" w:eastAsia="华文楷体" w:hAnsi="华文楷体"/>
          <w:color w:val="000000"/>
          <w:sz w:val="24"/>
          <w:szCs w:val="24"/>
        </w:rPr>
      </w:pPr>
      <w:r w:rsidRPr="00D64940">
        <w:rPr>
          <w:rFonts w:ascii="华文楷体" w:eastAsia="华文楷体" w:hAnsi="华文楷体"/>
          <w:color w:val="000000"/>
          <w:sz w:val="24"/>
          <w:szCs w:val="24"/>
        </w:rPr>
        <w:t>3．2分支事件流</w:t>
      </w:r>
    </w:p>
    <w:p w:rsidR="006A7514" w:rsidRPr="00D64940" w:rsidRDefault="002F5B93" w:rsidP="006A751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①选定一种或多种商品类别</w:t>
      </w:r>
    </w:p>
    <w:p w:rsidR="006A7514" w:rsidRPr="00D64940" w:rsidRDefault="002F5B93" w:rsidP="006A751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②删除所选商品类别</w:t>
      </w:r>
      <w:r w:rsidR="00571D34">
        <w:rPr>
          <w:rFonts w:ascii="华文楷体" w:eastAsia="华文楷体" w:hAnsi="华文楷体" w:hint="eastAsia"/>
          <w:color w:val="000000"/>
          <w:sz w:val="24"/>
          <w:szCs w:val="24"/>
        </w:rPr>
        <w:t>信息</w:t>
      </w:r>
    </w:p>
    <w:p w:rsidR="006A7514" w:rsidRPr="00D64940" w:rsidRDefault="002F5B93" w:rsidP="006A751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③更新系统中相关</w:t>
      </w:r>
      <w:r w:rsidR="00571D34">
        <w:rPr>
          <w:rFonts w:ascii="华文楷体" w:eastAsia="华文楷体" w:hAnsi="华文楷体" w:hint="eastAsia"/>
          <w:color w:val="000000"/>
          <w:sz w:val="24"/>
          <w:szCs w:val="24"/>
        </w:rPr>
        <w:t>信息</w:t>
      </w:r>
    </w:p>
    <w:p w:rsidR="006A7514" w:rsidRPr="00D64940" w:rsidRDefault="006A7514" w:rsidP="006A7514">
      <w:pPr>
        <w:ind w:leftChars="200" w:left="420"/>
        <w:rPr>
          <w:rFonts w:ascii="华文楷体" w:eastAsia="华文楷体" w:hAnsi="华文楷体"/>
          <w:color w:val="000000"/>
          <w:sz w:val="24"/>
          <w:szCs w:val="24"/>
        </w:rPr>
      </w:pPr>
      <w:r w:rsidRPr="00D64940">
        <w:rPr>
          <w:rFonts w:ascii="华文楷体" w:eastAsia="华文楷体" w:hAnsi="华文楷体"/>
          <w:color w:val="000000"/>
          <w:sz w:val="24"/>
          <w:szCs w:val="24"/>
        </w:rPr>
        <w:t>3．3分支事件流</w:t>
      </w:r>
    </w:p>
    <w:p w:rsidR="006A7514" w:rsidRPr="00D64940" w:rsidRDefault="0077379D" w:rsidP="006A751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①在新一行添加商品类别信息</w:t>
      </w:r>
    </w:p>
    <w:p w:rsidR="006A7514" w:rsidRDefault="0077379D" w:rsidP="006A7514">
      <w:pPr>
        <w:ind w:leftChars="200" w:left="420"/>
        <w:rPr>
          <w:rFonts w:ascii="华文楷体" w:eastAsia="华文楷体" w:hAnsi="华文楷体" w:hint="eastAsia"/>
          <w:color w:val="000000"/>
          <w:sz w:val="24"/>
          <w:szCs w:val="24"/>
        </w:rPr>
      </w:pPr>
      <w:r>
        <w:rPr>
          <w:rFonts w:ascii="华文楷体" w:eastAsia="华文楷体" w:hAnsi="华文楷体" w:hint="eastAsia"/>
          <w:color w:val="000000"/>
          <w:sz w:val="24"/>
          <w:szCs w:val="24"/>
        </w:rPr>
        <w:t>②更新系统中相关</w:t>
      </w:r>
      <w:r w:rsidR="00571D34">
        <w:rPr>
          <w:rFonts w:ascii="华文楷体" w:eastAsia="华文楷体" w:hAnsi="华文楷体" w:hint="eastAsia"/>
          <w:color w:val="000000"/>
          <w:sz w:val="24"/>
          <w:szCs w:val="24"/>
        </w:rPr>
        <w:t>信息</w:t>
      </w:r>
    </w:p>
    <w:p w:rsidR="00571D34" w:rsidRPr="00D64940" w:rsidRDefault="00571D34" w:rsidP="00571D34">
      <w:pPr>
        <w:ind w:leftChars="200" w:left="420"/>
        <w:rPr>
          <w:rFonts w:ascii="华文楷体" w:eastAsia="华文楷体" w:hAnsi="华文楷体"/>
          <w:color w:val="000000"/>
          <w:sz w:val="24"/>
          <w:szCs w:val="24"/>
        </w:rPr>
      </w:pPr>
      <w:r w:rsidRPr="00D64940">
        <w:rPr>
          <w:rFonts w:ascii="华文楷体" w:eastAsia="华文楷体" w:hAnsi="华文楷体"/>
          <w:color w:val="000000"/>
          <w:sz w:val="24"/>
          <w:szCs w:val="24"/>
        </w:rPr>
        <w:t>3．</w:t>
      </w:r>
      <w:r w:rsidR="00B76B2F">
        <w:rPr>
          <w:rFonts w:ascii="华文楷体" w:eastAsia="华文楷体" w:hAnsi="华文楷体" w:hint="eastAsia"/>
          <w:color w:val="000000"/>
          <w:sz w:val="24"/>
          <w:szCs w:val="24"/>
        </w:rPr>
        <w:t>4</w:t>
      </w:r>
      <w:r w:rsidRPr="00D64940">
        <w:rPr>
          <w:rFonts w:ascii="华文楷体" w:eastAsia="华文楷体" w:hAnsi="华文楷体"/>
          <w:color w:val="000000"/>
          <w:sz w:val="24"/>
          <w:szCs w:val="24"/>
        </w:rPr>
        <w:t>分支事件流</w:t>
      </w:r>
    </w:p>
    <w:p w:rsidR="00571D34" w:rsidRPr="00D64940" w:rsidRDefault="00571D34" w:rsidP="00571D3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①在选定行中修改商品类别信息</w:t>
      </w:r>
    </w:p>
    <w:p w:rsidR="00571D34" w:rsidRPr="00D64940" w:rsidRDefault="00571D34" w:rsidP="00571D34">
      <w:pPr>
        <w:ind w:leftChars="200" w:left="420"/>
        <w:rPr>
          <w:rFonts w:ascii="华文楷体" w:eastAsia="华文楷体" w:hAnsi="华文楷体"/>
          <w:color w:val="000000"/>
          <w:sz w:val="24"/>
          <w:szCs w:val="24"/>
        </w:rPr>
      </w:pPr>
      <w:r>
        <w:rPr>
          <w:rFonts w:ascii="华文楷体" w:eastAsia="华文楷体" w:hAnsi="华文楷体" w:hint="eastAsia"/>
          <w:color w:val="000000"/>
          <w:sz w:val="24"/>
          <w:szCs w:val="24"/>
        </w:rPr>
        <w:t>②更新系统中相关信息</w:t>
      </w:r>
    </w:p>
    <w:p w:rsidR="006A7514" w:rsidRPr="00D64940" w:rsidRDefault="006A7514" w:rsidP="006A7514">
      <w:pPr>
        <w:ind w:leftChars="200" w:left="420"/>
        <w:rPr>
          <w:rFonts w:ascii="华文楷体" w:eastAsia="华文楷体" w:hAnsi="华文楷体"/>
          <w:color w:val="000000"/>
          <w:sz w:val="24"/>
          <w:szCs w:val="24"/>
        </w:rPr>
      </w:pPr>
      <w:r w:rsidRPr="00D64940">
        <w:rPr>
          <w:rFonts w:ascii="华文楷体" w:eastAsia="华文楷体" w:hAnsi="华文楷体"/>
          <w:color w:val="000000"/>
          <w:sz w:val="24"/>
          <w:szCs w:val="24"/>
        </w:rPr>
        <w:t>4异常事</w:t>
      </w:r>
      <w:r w:rsidRPr="00D64940">
        <w:rPr>
          <w:rFonts w:ascii="华文楷体" w:eastAsia="华文楷体" w:hAnsi="华文楷体" w:hint="eastAsia"/>
          <w:color w:val="000000"/>
          <w:sz w:val="24"/>
          <w:szCs w:val="24"/>
        </w:rPr>
        <w:t>件流</w:t>
      </w:r>
    </w:p>
    <w:p w:rsidR="00963F69" w:rsidRPr="008C17CB" w:rsidRDefault="008C17CB" w:rsidP="008C17CB">
      <w:pPr>
        <w:ind w:firstLineChars="200" w:firstLine="480"/>
        <w:rPr>
          <w:rFonts w:ascii="华文楷体" w:eastAsia="华文楷体" w:hAnsi="华文楷体"/>
          <w:color w:val="000000"/>
          <w:sz w:val="24"/>
          <w:szCs w:val="24"/>
        </w:rPr>
      </w:pPr>
      <w:r>
        <w:rPr>
          <w:rFonts w:ascii="华文楷体" w:eastAsia="华文楷体" w:hAnsi="华文楷体" w:hint="eastAsia"/>
          <w:color w:val="000000"/>
          <w:sz w:val="24"/>
          <w:szCs w:val="24"/>
        </w:rPr>
        <w:t>①</w:t>
      </w:r>
      <w:r w:rsidR="00963F69" w:rsidRPr="008C17CB">
        <w:rPr>
          <w:rFonts w:ascii="华文楷体" w:eastAsia="华文楷体" w:hAnsi="华文楷体" w:hint="eastAsia"/>
          <w:color w:val="000000"/>
          <w:sz w:val="24"/>
          <w:szCs w:val="24"/>
        </w:rPr>
        <w:t>如果商品类别已经存在，则系统显示提示信息，用例被终止。</w:t>
      </w:r>
    </w:p>
    <w:p w:rsidR="00963F69" w:rsidRPr="00963F69" w:rsidRDefault="00963F69" w:rsidP="00963F69">
      <w:pPr>
        <w:ind w:firstLineChars="200" w:firstLine="480"/>
        <w:rPr>
          <w:rFonts w:ascii="华文楷体" w:eastAsia="华文楷体" w:hAnsi="华文楷体" w:hint="eastAsia"/>
          <w:color w:val="000000"/>
          <w:sz w:val="24"/>
          <w:szCs w:val="24"/>
        </w:rPr>
      </w:pPr>
      <w:r w:rsidRPr="00963F69">
        <w:rPr>
          <w:rFonts w:ascii="华文楷体" w:eastAsia="华文楷体" w:hAnsi="华文楷体" w:hint="eastAsia"/>
          <w:color w:val="000000"/>
          <w:sz w:val="24"/>
          <w:szCs w:val="24"/>
        </w:rPr>
        <w:t>②</w:t>
      </w:r>
      <w:r>
        <w:rPr>
          <w:rFonts w:ascii="华文楷体" w:eastAsia="华文楷体" w:hAnsi="华文楷体" w:hint="eastAsia"/>
          <w:color w:val="000000"/>
          <w:sz w:val="24"/>
          <w:szCs w:val="24"/>
        </w:rPr>
        <w:t>如果查询不到商品类别</w:t>
      </w:r>
      <w:r w:rsidRPr="00963F69">
        <w:rPr>
          <w:rFonts w:ascii="华文楷体" w:eastAsia="华文楷体" w:hAnsi="华文楷体" w:hint="eastAsia"/>
          <w:color w:val="000000"/>
          <w:sz w:val="24"/>
          <w:szCs w:val="24"/>
        </w:rPr>
        <w:t>，则系统显示提示信息，用例被终止。</w:t>
      </w:r>
      <w:bookmarkStart w:id="2" w:name="_Toc362470002"/>
    </w:p>
    <w:p w:rsidR="00963F69" w:rsidRDefault="00963F69" w:rsidP="00963F69">
      <w:pPr>
        <w:ind w:leftChars="200" w:left="420"/>
        <w:rPr>
          <w:rFonts w:ascii="华文楷体" w:eastAsia="华文楷体" w:hAnsi="华文楷体" w:hint="eastAsia"/>
          <w:color w:val="000000"/>
          <w:sz w:val="24"/>
          <w:szCs w:val="24"/>
        </w:rPr>
      </w:pPr>
    </w:p>
    <w:p w:rsidR="003C0999" w:rsidRPr="008E08BC" w:rsidRDefault="008C17CB" w:rsidP="008E08BC">
      <w:pPr>
        <w:ind w:leftChars="200" w:left="420"/>
        <w:rPr>
          <w:rFonts w:ascii="华文楷体" w:eastAsia="华文楷体" w:hAnsi="华文楷体"/>
          <w:b/>
          <w:color w:val="000000"/>
          <w:sz w:val="28"/>
          <w:szCs w:val="28"/>
        </w:rPr>
      </w:pPr>
      <w:r w:rsidRPr="008C17CB">
        <w:rPr>
          <w:rFonts w:ascii="华文楷体" w:eastAsia="华文楷体" w:hAnsi="华文楷体" w:hint="eastAsia"/>
          <w:b/>
          <w:color w:val="000000"/>
          <w:sz w:val="28"/>
          <w:szCs w:val="28"/>
        </w:rPr>
        <w:t>4.2.2</w:t>
      </w:r>
      <w:r>
        <w:rPr>
          <w:rFonts w:ascii="华文楷体" w:eastAsia="华文楷体" w:hAnsi="华文楷体" w:hint="eastAsia"/>
          <w:b/>
          <w:color w:val="000000"/>
          <w:sz w:val="28"/>
          <w:szCs w:val="28"/>
        </w:rPr>
        <w:t>供货商管理</w:t>
      </w:r>
      <w:bookmarkEnd w:id="2"/>
    </w:p>
    <w:p w:rsidR="003C0999" w:rsidRPr="00A777D1" w:rsidRDefault="003C0999" w:rsidP="003C0999">
      <w:pPr>
        <w:pStyle w:val="a8"/>
        <w:ind w:leftChars="325" w:left="683" w:firstLine="420"/>
        <w:rPr>
          <w:rFonts w:cs="Times New Roman"/>
          <w:kern w:val="2"/>
        </w:rPr>
      </w:pPr>
      <w:r w:rsidRPr="00A777D1">
        <w:rPr>
          <w:rFonts w:cs="Times New Roman" w:hint="eastAsia"/>
          <w:kern w:val="2"/>
        </w:rPr>
        <w:t>供货商模块包括了管理员对供货商资料的新建、修改、删除。</w:t>
      </w:r>
    </w:p>
    <w:p w:rsidR="003C0999" w:rsidRDefault="003C0999" w:rsidP="003C0999">
      <w:pPr>
        <w:pStyle w:val="a8"/>
        <w:ind w:left="780" w:firstLineChars="0" w:firstLine="0"/>
        <w:rPr>
          <w:u w:val="single"/>
        </w:rPr>
      </w:pPr>
      <w:r w:rsidRPr="003A22C3">
        <w:rPr>
          <w:rFonts w:cs="Times New Roman"/>
          <w:kern w:val="2"/>
          <w:sz w:val="18"/>
          <w:szCs w:val="18"/>
        </w:rPr>
        <w:object w:dxaOrig="5205" w:dyaOrig="5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239.75pt" o:ole="">
            <v:imagedata r:id="rId8" o:title=""/>
          </v:shape>
          <o:OLEObject Type="Embed" ProgID="Visio.Drawing.11" ShapeID="_x0000_i1025" DrawAspect="Content" ObjectID="_1446320065" r:id="rId9"/>
        </w:object>
      </w:r>
    </w:p>
    <w:p w:rsidR="003C0999" w:rsidRDefault="003C0999" w:rsidP="003C0999">
      <w:pPr>
        <w:pStyle w:val="3"/>
        <w:numPr>
          <w:ilvl w:val="2"/>
          <w:numId w:val="0"/>
        </w:numPr>
        <w:tabs>
          <w:tab w:val="num" w:pos="567"/>
        </w:tabs>
      </w:pPr>
      <w:bookmarkStart w:id="3" w:name="_Toc362470003"/>
      <w:r>
        <w:rPr>
          <w:rFonts w:hint="eastAsia"/>
        </w:rPr>
        <w:t>进货管理</w:t>
      </w:r>
      <w:bookmarkEnd w:id="3"/>
    </w:p>
    <w:p w:rsidR="003C0999" w:rsidRDefault="003C0999" w:rsidP="003C0999">
      <w:pPr>
        <w:pStyle w:val="a8"/>
        <w:ind w:leftChars="325" w:left="683" w:firstLine="420"/>
      </w:pPr>
      <w:r>
        <w:rPr>
          <w:rFonts w:hint="eastAsia"/>
        </w:rPr>
        <w:t>进货</w:t>
      </w:r>
      <w:r w:rsidRPr="00715C79">
        <w:rPr>
          <w:rFonts w:hint="eastAsia"/>
        </w:rPr>
        <w:t>管理模块是超市管理系统的重要组成部分，它关系</w:t>
      </w:r>
      <w:r>
        <w:rPr>
          <w:rFonts w:hint="eastAsia"/>
        </w:rPr>
        <w:t>到超市的货源的来源，它主要分为以下几个模块：采购入库，</w:t>
      </w:r>
      <w:r w:rsidRPr="00715C79">
        <w:rPr>
          <w:rFonts w:hint="eastAsia"/>
        </w:rPr>
        <w:t>采购管理。其中主要的参与者有采购员和供货商。</w:t>
      </w:r>
    </w:p>
    <w:p w:rsidR="003C0999" w:rsidRDefault="003C0999" w:rsidP="003C0999">
      <w:pPr>
        <w:pStyle w:val="3"/>
        <w:numPr>
          <w:ilvl w:val="2"/>
          <w:numId w:val="0"/>
        </w:numPr>
        <w:tabs>
          <w:tab w:val="num" w:pos="567"/>
        </w:tabs>
      </w:pPr>
      <w:bookmarkStart w:id="4" w:name="_Toc362470004"/>
      <w:r>
        <w:rPr>
          <w:rFonts w:hint="eastAsia"/>
        </w:rPr>
        <w:t>库存</w:t>
      </w:r>
      <w:r w:rsidRPr="00DF0C6D">
        <w:rPr>
          <w:rFonts w:hint="eastAsia"/>
        </w:rPr>
        <w:t>管理</w:t>
      </w:r>
      <w:r>
        <w:rPr>
          <w:rFonts w:hint="eastAsia"/>
        </w:rPr>
        <w:t>模块</w:t>
      </w:r>
      <w:bookmarkEnd w:id="4"/>
    </w:p>
    <w:p w:rsidR="003C0999" w:rsidRDefault="003C0999" w:rsidP="003C0999">
      <w:pPr>
        <w:pStyle w:val="a8"/>
        <w:ind w:leftChars="325" w:left="683" w:firstLine="420"/>
        <w:rPr>
          <w:rFonts w:cs="Times New Roman"/>
          <w:kern w:val="2"/>
          <w:szCs w:val="24"/>
        </w:rPr>
      </w:pPr>
      <w:r>
        <w:rPr>
          <w:rFonts w:cs="Times New Roman" w:hint="eastAsia"/>
          <w:kern w:val="2"/>
          <w:szCs w:val="24"/>
        </w:rPr>
        <w:t>库存管理模块是超市管理系统的</w:t>
      </w:r>
      <w:r w:rsidRPr="00715C79">
        <w:rPr>
          <w:rFonts w:hint="eastAsia"/>
        </w:rPr>
        <w:t>重要组成部分</w:t>
      </w:r>
      <w:r>
        <w:rPr>
          <w:rFonts w:hint="eastAsia"/>
        </w:rPr>
        <w:t>，它主要有以下两个模块，库存管理和库存上下限报警。方便超市的日常业务。</w:t>
      </w:r>
    </w:p>
    <w:p w:rsidR="003C0999" w:rsidRDefault="003C0999" w:rsidP="003C0999">
      <w:pPr>
        <w:pStyle w:val="a8"/>
        <w:ind w:left="780" w:firstLineChars="0" w:firstLine="0"/>
        <w:rPr>
          <w:u w:val="single"/>
        </w:rPr>
      </w:pPr>
      <w:r w:rsidRPr="003A22C3">
        <w:rPr>
          <w:rFonts w:cs="Times New Roman"/>
          <w:kern w:val="2"/>
          <w:szCs w:val="24"/>
        </w:rPr>
        <w:object w:dxaOrig="7035" w:dyaOrig="4470">
          <v:shape id="_x0000_i1026" type="#_x0000_t75" style="width:351.85pt;height:223.45pt;mso-position-horizontal-relative:page;mso-position-vertical-relative:page" o:ole="">
            <v:imagedata r:id="rId10" o:title=""/>
          </v:shape>
          <o:OLEObject Type="Embed" ProgID="Visio.Drawing.11" ShapeID="_x0000_i1026" DrawAspect="Content" ObjectID="_1446320066" r:id="rId11">
            <o:FieldCodes>\* MERGEFORMAT</o:FieldCodes>
          </o:OLEObject>
        </w:object>
      </w:r>
    </w:p>
    <w:p w:rsidR="003C0999" w:rsidRDefault="003C0999" w:rsidP="003C0999">
      <w:pPr>
        <w:pStyle w:val="3"/>
        <w:numPr>
          <w:ilvl w:val="2"/>
          <w:numId w:val="0"/>
        </w:numPr>
        <w:tabs>
          <w:tab w:val="num" w:pos="567"/>
        </w:tabs>
      </w:pPr>
      <w:bookmarkStart w:id="5" w:name="_Toc362470005"/>
      <w:r>
        <w:rPr>
          <w:rFonts w:hint="eastAsia"/>
        </w:rPr>
        <w:t>销售管理</w:t>
      </w:r>
      <w:bookmarkEnd w:id="5"/>
    </w:p>
    <w:p w:rsidR="003C0999" w:rsidRDefault="003C0999" w:rsidP="003C0999">
      <w:pPr>
        <w:pStyle w:val="a8"/>
        <w:ind w:leftChars="325" w:left="683" w:firstLine="420"/>
      </w:pPr>
      <w:r w:rsidRPr="00A777D1">
        <w:rPr>
          <w:rFonts w:hint="eastAsia"/>
        </w:rPr>
        <w:t>销售管理主要对超市商品销售进行管理，主要包括销售出库、销售退货</w:t>
      </w:r>
      <w:r>
        <w:rPr>
          <w:rFonts w:hint="eastAsia"/>
        </w:rPr>
        <w:t>两个部分</w:t>
      </w:r>
    </w:p>
    <w:p w:rsidR="003C0999" w:rsidRPr="003E51C8" w:rsidRDefault="003C0999" w:rsidP="003C0999">
      <w:pPr>
        <w:rPr>
          <w:rFonts w:ascii="Times New Roman"/>
        </w:rPr>
      </w:pPr>
      <w:r w:rsidRPr="003A22C3">
        <w:rPr>
          <w:rFonts w:ascii="Times New Roman"/>
        </w:rPr>
        <w:object w:dxaOrig="8085" w:dyaOrig="5385">
          <v:shape id="_x0000_i1027" type="#_x0000_t75" style="width:318.55pt;height:211.9pt" o:ole="">
            <v:imagedata r:id="rId12" o:title=""/>
          </v:shape>
          <o:OLEObject Type="Embed" ProgID="Visio.Drawing.11" ShapeID="_x0000_i1027" DrawAspect="Content" ObjectID="_1446320067" r:id="rId13"/>
        </w:object>
      </w:r>
    </w:p>
    <w:p w:rsidR="003C0999" w:rsidRPr="00A777D1" w:rsidRDefault="003C0999" w:rsidP="003C0999">
      <w:pPr>
        <w:pStyle w:val="a8"/>
        <w:ind w:left="780" w:firstLineChars="0" w:firstLine="0"/>
      </w:pPr>
    </w:p>
    <w:p w:rsidR="003C0999" w:rsidRDefault="003C0999" w:rsidP="003C0999">
      <w:pPr>
        <w:pStyle w:val="3"/>
        <w:numPr>
          <w:ilvl w:val="2"/>
          <w:numId w:val="0"/>
        </w:numPr>
        <w:tabs>
          <w:tab w:val="num" w:pos="567"/>
        </w:tabs>
      </w:pPr>
      <w:bookmarkStart w:id="6" w:name="_Toc362470006"/>
      <w:r>
        <w:rPr>
          <w:rFonts w:hint="eastAsia"/>
        </w:rPr>
        <w:t>报表管理</w:t>
      </w:r>
      <w:bookmarkEnd w:id="6"/>
    </w:p>
    <w:p w:rsidR="003C0999" w:rsidRPr="003E51C8" w:rsidRDefault="003C0999" w:rsidP="003C0999">
      <w:pPr>
        <w:pStyle w:val="a8"/>
        <w:ind w:leftChars="325" w:left="683" w:firstLine="420"/>
      </w:pPr>
      <w:r>
        <w:rPr>
          <w:rFonts w:hint="eastAsia"/>
        </w:rPr>
        <w:t>报表管理对日常报表进行整理汇总</w:t>
      </w:r>
      <w:r w:rsidRPr="003E51C8">
        <w:rPr>
          <w:rFonts w:hint="eastAsia"/>
        </w:rPr>
        <w:t>。主要分为销售报表，库存报表和财务报表四种。管理员可根据相应的报表来改变或优化超市的经营。采购报表信息主要来自采购单；销售报表信息主要来自销售单，可查看销售量最大的商品及销售量最大的时段，对超市的销售提供指导，并且可以记录业务量最大的售货员，以便奖惩；库存报表信息主要来自商品信息表，并统计生成盘库单；财务报表采购单、入库单、</w:t>
      </w:r>
      <w:r w:rsidRPr="003E51C8">
        <w:rPr>
          <w:rFonts w:hint="eastAsia"/>
        </w:rPr>
        <w:lastRenderedPageBreak/>
        <w:t>销售单、盘库单的财务部分进行统计汇总生成报表。</w:t>
      </w:r>
    </w:p>
    <w:p w:rsidR="003C0999" w:rsidRDefault="003C0999" w:rsidP="003C0999">
      <w:pPr>
        <w:pStyle w:val="3"/>
        <w:numPr>
          <w:ilvl w:val="2"/>
          <w:numId w:val="0"/>
        </w:numPr>
        <w:tabs>
          <w:tab w:val="num" w:pos="567"/>
        </w:tabs>
      </w:pPr>
      <w:bookmarkStart w:id="7" w:name="_Toc362470007"/>
      <w:r>
        <w:rPr>
          <w:rFonts w:hint="eastAsia"/>
        </w:rPr>
        <w:t>退货管理</w:t>
      </w:r>
      <w:bookmarkEnd w:id="7"/>
    </w:p>
    <w:p w:rsidR="003C0999" w:rsidRPr="004F68F6" w:rsidRDefault="003C0999" w:rsidP="003C0999">
      <w:pPr>
        <w:pStyle w:val="a8"/>
        <w:ind w:leftChars="325" w:left="683" w:firstLine="420"/>
      </w:pPr>
      <w:r w:rsidRPr="004F68F6">
        <w:rPr>
          <w:rFonts w:hint="eastAsia"/>
        </w:rPr>
        <w:t>退货管理</w:t>
      </w:r>
      <w:r>
        <w:rPr>
          <w:rFonts w:hint="eastAsia"/>
        </w:rPr>
        <w:t>可以帮助超市找到有缺陷的商品，进而优化商品的采购。</w:t>
      </w:r>
    </w:p>
    <w:p w:rsidR="003C0999" w:rsidRDefault="003C0999" w:rsidP="003C0999">
      <w:pPr>
        <w:pStyle w:val="3"/>
        <w:numPr>
          <w:ilvl w:val="2"/>
          <w:numId w:val="0"/>
        </w:numPr>
        <w:tabs>
          <w:tab w:val="num" w:pos="567"/>
        </w:tabs>
      </w:pPr>
      <w:bookmarkStart w:id="8" w:name="_Toc362470008"/>
      <w:r w:rsidRPr="00DF0C6D">
        <w:rPr>
          <w:rFonts w:hint="eastAsia"/>
        </w:rPr>
        <w:t>促销管理</w:t>
      </w:r>
      <w:bookmarkEnd w:id="8"/>
    </w:p>
    <w:p w:rsidR="003C0999" w:rsidRPr="00AA1BB7" w:rsidRDefault="003C0999" w:rsidP="003C0999">
      <w:pPr>
        <w:pStyle w:val="a8"/>
        <w:ind w:leftChars="325" w:left="683" w:firstLine="420"/>
      </w:pPr>
      <w:r w:rsidRPr="00AA1BB7">
        <w:rPr>
          <w:rFonts w:hint="eastAsia"/>
        </w:rPr>
        <w:t>超市的促销活动非常频繁</w:t>
      </w:r>
      <w:r>
        <w:rPr>
          <w:rFonts w:hint="eastAsia"/>
        </w:rPr>
        <w:t>，价格调整，捆绑销售，限量购买等促销手段是超市盈利的法宝。要在数据库的设计，和软件的设计上就支持超市的促销活动。</w:t>
      </w:r>
    </w:p>
    <w:p w:rsidR="003C0999" w:rsidRDefault="003C0999" w:rsidP="003C0999">
      <w:pPr>
        <w:pStyle w:val="3"/>
        <w:numPr>
          <w:ilvl w:val="2"/>
          <w:numId w:val="0"/>
        </w:numPr>
        <w:tabs>
          <w:tab w:val="num" w:pos="567"/>
        </w:tabs>
      </w:pPr>
      <w:bookmarkStart w:id="9" w:name="_Toc362470009"/>
      <w:r>
        <w:rPr>
          <w:rFonts w:hint="eastAsia"/>
        </w:rPr>
        <w:t>系统管理</w:t>
      </w:r>
      <w:bookmarkEnd w:id="9"/>
    </w:p>
    <w:p w:rsidR="003C0999" w:rsidRPr="00930C0D" w:rsidRDefault="003C0999" w:rsidP="003C0999">
      <w:pPr>
        <w:pStyle w:val="a8"/>
        <w:ind w:leftChars="325" w:left="683" w:firstLine="420"/>
      </w:pPr>
      <w:r w:rsidRPr="00930C0D">
        <w:rPr>
          <w:rFonts w:hint="eastAsia"/>
        </w:rPr>
        <w:t>日常管理模块是超市管理系统的重要组成部分，经理可以通过该模块对超市进行数据备份、清理等，以及基本信息的修改等。</w:t>
      </w:r>
    </w:p>
    <w:p w:rsidR="003C0999" w:rsidRPr="00DF0C6D" w:rsidRDefault="003C0999" w:rsidP="003C0999">
      <w:pPr>
        <w:pStyle w:val="a8"/>
        <w:ind w:left="780" w:firstLineChars="0" w:firstLine="0"/>
        <w:rPr>
          <w:u w:val="single"/>
        </w:rPr>
      </w:pPr>
      <w:r w:rsidRPr="003A22C3">
        <w:rPr>
          <w:rFonts w:cs="Times New Roman"/>
          <w:kern w:val="2"/>
          <w:szCs w:val="24"/>
        </w:rPr>
        <w:object w:dxaOrig="6795" w:dyaOrig="6105">
          <v:shape id="_x0000_i1028" type="#_x0000_t75" style="width:292.75pt;height:262.2pt" o:ole="">
            <v:imagedata r:id="rId14" o:title=""/>
          </v:shape>
          <o:OLEObject Type="Embed" ProgID="Visio.Drawing.11" ShapeID="_x0000_i1028" DrawAspect="Content" ObjectID="_1446320068" r:id="rId15"/>
        </w:object>
      </w:r>
    </w:p>
    <w:p w:rsidR="003C0999" w:rsidRDefault="003C0999" w:rsidP="003C0999">
      <w:pPr>
        <w:pStyle w:val="3"/>
        <w:numPr>
          <w:ilvl w:val="2"/>
          <w:numId w:val="0"/>
        </w:numPr>
        <w:tabs>
          <w:tab w:val="num" w:pos="567"/>
        </w:tabs>
      </w:pPr>
      <w:bookmarkStart w:id="10" w:name="_Toc362470010"/>
      <w:r w:rsidRPr="00DF0C6D">
        <w:rPr>
          <w:rFonts w:hint="eastAsia"/>
        </w:rPr>
        <w:t>人事管理</w:t>
      </w:r>
      <w:bookmarkEnd w:id="10"/>
    </w:p>
    <w:p w:rsidR="003C0999" w:rsidRPr="00F727D5" w:rsidRDefault="003C0999" w:rsidP="003C0999">
      <w:pPr>
        <w:pStyle w:val="a8"/>
        <w:ind w:leftChars="325" w:left="683" w:firstLine="420"/>
      </w:pPr>
      <w:r w:rsidRPr="00F727D5">
        <w:rPr>
          <w:rFonts w:hint="eastAsia"/>
        </w:rPr>
        <w:t>本系统将使用者分为员工、经理和总经理三种权限。员工只有一般的查询修改功能，包括查询自己的个人信息以及对自己个人信息的修改对物品库存量的查询。经理具有删除和修改员工资料的权限以及对自己资料的修改删除。总经理则起到了一个总体监控的作用，主要作用是对员工的提拔和对经理的任免，在人员管理模块中具有最高的权限。</w:t>
      </w:r>
    </w:p>
    <w:p w:rsidR="003C0999" w:rsidRDefault="003C0999" w:rsidP="003C0999">
      <w:pPr>
        <w:pStyle w:val="3"/>
        <w:numPr>
          <w:ilvl w:val="2"/>
          <w:numId w:val="0"/>
        </w:numPr>
        <w:tabs>
          <w:tab w:val="num" w:pos="567"/>
        </w:tabs>
      </w:pPr>
      <w:bookmarkStart w:id="11" w:name="_Toc362470011"/>
      <w:r w:rsidRPr="00DF0C6D">
        <w:rPr>
          <w:rFonts w:hint="eastAsia"/>
        </w:rPr>
        <w:t>会员管理</w:t>
      </w:r>
      <w:bookmarkEnd w:id="11"/>
    </w:p>
    <w:p w:rsidR="003C0999" w:rsidRPr="00F727D5" w:rsidRDefault="003C0999" w:rsidP="003C0999">
      <w:pPr>
        <w:pStyle w:val="a8"/>
        <w:ind w:leftChars="325" w:left="683" w:firstLine="420"/>
      </w:pPr>
      <w:r w:rsidRPr="00F727D5">
        <w:rPr>
          <w:rFonts w:hint="eastAsia"/>
        </w:rPr>
        <w:t>会员模块包括了会员对个人资料的修改，以及查询会员积分和会员在一段时间</w:t>
      </w:r>
      <w:r w:rsidRPr="00F727D5">
        <w:rPr>
          <w:rFonts w:hint="eastAsia"/>
        </w:rPr>
        <w:lastRenderedPageBreak/>
        <w:t>内的消费总金额。还包括了管理员对会员的查询，资料的修改，会员的删除。</w:t>
      </w:r>
    </w:p>
    <w:p w:rsidR="003C0999" w:rsidRDefault="003C0999" w:rsidP="003C0999">
      <w:pPr>
        <w:pStyle w:val="3"/>
        <w:numPr>
          <w:ilvl w:val="2"/>
          <w:numId w:val="0"/>
        </w:numPr>
        <w:tabs>
          <w:tab w:val="num" w:pos="567"/>
        </w:tabs>
      </w:pPr>
      <w:bookmarkStart w:id="12" w:name="_Toc362470012"/>
      <w:r w:rsidRPr="00DF0C6D">
        <w:rPr>
          <w:rFonts w:hint="eastAsia"/>
        </w:rPr>
        <w:t>操作权限管理</w:t>
      </w:r>
      <w:bookmarkEnd w:id="12"/>
    </w:p>
    <w:p w:rsidR="003C0999" w:rsidRPr="00DD129E" w:rsidRDefault="003C0999" w:rsidP="003C0999">
      <w:pPr>
        <w:pStyle w:val="a8"/>
        <w:ind w:leftChars="325" w:left="683" w:firstLine="420"/>
      </w:pPr>
      <w:r w:rsidRPr="00DD129E">
        <w:rPr>
          <w:rFonts w:hint="eastAsia"/>
        </w:rPr>
        <w:t>对于</w:t>
      </w:r>
      <w:r>
        <w:rPr>
          <w:rFonts w:hint="eastAsia"/>
        </w:rPr>
        <w:t>掌</w:t>
      </w:r>
      <w:proofErr w:type="gramStart"/>
      <w:r>
        <w:rPr>
          <w:rFonts w:hint="eastAsia"/>
        </w:rPr>
        <w:t>控着</w:t>
      </w:r>
      <w:proofErr w:type="gramEnd"/>
      <w:r>
        <w:rPr>
          <w:rFonts w:hint="eastAsia"/>
        </w:rPr>
        <w:t>超市商业信息的超市管理系统</w:t>
      </w:r>
      <w:r w:rsidRPr="00DD129E">
        <w:rPr>
          <w:rFonts w:hint="eastAsia"/>
        </w:rPr>
        <w:t>软件</w:t>
      </w:r>
      <w:r>
        <w:rPr>
          <w:rFonts w:hint="eastAsia"/>
        </w:rPr>
        <w:t>，必须要有良好的安全性，安全的第一步是要有操作权限的设置。</w:t>
      </w:r>
    </w:p>
    <w:p w:rsidR="008C511C" w:rsidRPr="003C0999" w:rsidRDefault="008C511C" w:rsidP="008C511C">
      <w:pPr>
        <w:pStyle w:val="a5"/>
        <w:wordWrap w:val="0"/>
        <w:ind w:left="420"/>
        <w:rPr>
          <w:rFonts w:ascii="华文楷体" w:eastAsia="华文楷体" w:hAnsi="华文楷体"/>
        </w:rPr>
      </w:pPr>
    </w:p>
    <w:p w:rsidR="00EF6CF0" w:rsidRDefault="009944B0" w:rsidP="008C511C">
      <w:pPr>
        <w:pStyle w:val="a5"/>
        <w:wordWrap w:val="0"/>
        <w:rPr>
          <w:rFonts w:ascii="华文楷体" w:eastAsia="华文楷体" w:hAnsi="华文楷体"/>
        </w:rPr>
      </w:pPr>
      <w:r w:rsidRPr="00EF6CF0">
        <w:rPr>
          <w:rFonts w:ascii="华文楷体" w:eastAsia="华文楷体" w:hAnsi="华文楷体" w:hint="eastAsia"/>
          <w:sz w:val="28"/>
          <w:szCs w:val="28"/>
        </w:rPr>
        <w:t>需要</w:t>
      </w:r>
      <w:r w:rsidRPr="009944B0">
        <w:rPr>
          <w:rFonts w:ascii="华文楷体" w:eastAsia="华文楷体" w:hAnsi="华文楷体" w:hint="eastAsia"/>
        </w:rPr>
        <w:t>用用例模型（Use Case Diagram）来描述。用例模型具体的细节要求如下：</w:t>
      </w:r>
      <w:r w:rsidRPr="00EF6CF0">
        <w:rPr>
          <w:rFonts w:ascii="华文楷体" w:eastAsia="华文楷体" w:hAnsi="华文楷体"/>
        </w:rPr>
        <w:t>建立用例模型：发现角色和用例，并确定角色之间的关系、用例之间的关系，以及角色与用例之间的相互关系</w:t>
      </w:r>
      <w:r w:rsidRPr="00EF6CF0">
        <w:rPr>
          <w:rFonts w:ascii="华文楷体" w:eastAsia="华文楷体" w:hAnsi="华文楷体" w:hint="eastAsia"/>
        </w:rPr>
        <w:t>；</w:t>
      </w:r>
      <w:r w:rsidRPr="00EF6CF0">
        <w:rPr>
          <w:rFonts w:ascii="华文楷体" w:eastAsia="华文楷体" w:hAnsi="华文楷体"/>
        </w:rPr>
        <w:t>描述用例：角色与系统如何交互的规格说明。以文本的方式描述每一个用例中角色与系统相互交互的规格说明。</w:t>
      </w:r>
    </w:p>
    <w:p w:rsidR="009944B0" w:rsidRPr="00EF6CF0" w:rsidRDefault="009944B0" w:rsidP="00EF6CF0">
      <w:pPr>
        <w:pStyle w:val="a5"/>
        <w:wordWrap w:val="0"/>
        <w:ind w:left="840"/>
        <w:rPr>
          <w:rFonts w:ascii="华文楷体" w:eastAsia="华文楷体" w:hAnsi="华文楷体"/>
        </w:rPr>
      </w:pPr>
      <w:r w:rsidRPr="00EF6CF0">
        <w:rPr>
          <w:rFonts w:ascii="华文楷体" w:eastAsia="华文楷体" w:hAnsi="华文楷体" w:hint="eastAsia"/>
        </w:rPr>
        <w:t>如：</w:t>
      </w:r>
      <w:r w:rsidRPr="00EF6CF0">
        <w:rPr>
          <w:rFonts w:ascii="华文楷体" w:eastAsia="华文楷体" w:hAnsi="华文楷体"/>
        </w:rPr>
        <w:t>XXXXXX(用例名称)</w:t>
      </w:r>
    </w:p>
    <w:p w:rsidR="009944B0" w:rsidRPr="00312A7E" w:rsidRDefault="009944B0" w:rsidP="009944B0">
      <w:pPr>
        <w:pStyle w:val="a5"/>
        <w:wordWrap w:val="0"/>
        <w:rPr>
          <w:rFonts w:ascii="华文楷体" w:eastAsia="华文楷体" w:hAnsi="华文楷体"/>
        </w:rPr>
      </w:pPr>
      <w:r w:rsidRPr="00312A7E">
        <w:rPr>
          <w:rFonts w:ascii="华文楷体" w:eastAsia="华文楷体" w:hAnsi="华文楷体"/>
        </w:rPr>
        <w:t>描述对象</w:t>
      </w:r>
      <w:r w:rsidRPr="00312A7E">
        <w:rPr>
          <w:rFonts w:ascii="华文楷体" w:eastAsia="华文楷体" w:hAnsi="华文楷体" w:hint="eastAsia"/>
        </w:rPr>
        <w:t>：</w:t>
      </w:r>
      <w:r w:rsidRPr="00312A7E">
        <w:rPr>
          <w:rFonts w:ascii="华文楷体" w:eastAsia="华文楷体" w:hAnsi="华文楷体"/>
        </w:rPr>
        <w:t>描述内容</w:t>
      </w:r>
    </w:p>
    <w:p w:rsidR="009944B0" w:rsidRPr="00312A7E" w:rsidRDefault="009944B0" w:rsidP="009944B0">
      <w:pPr>
        <w:pStyle w:val="a5"/>
        <w:wordWrap w:val="0"/>
        <w:rPr>
          <w:rFonts w:ascii="华文楷体" w:eastAsia="华文楷体" w:hAnsi="华文楷体"/>
        </w:rPr>
      </w:pPr>
      <w:r w:rsidRPr="00312A7E">
        <w:rPr>
          <w:rFonts w:ascii="华文楷体" w:eastAsia="华文楷体" w:hAnsi="华文楷体"/>
        </w:rPr>
        <w:t>标识符</w:t>
      </w:r>
      <w:r w:rsidRPr="00312A7E">
        <w:rPr>
          <w:rFonts w:ascii="华文楷体" w:eastAsia="华文楷体" w:hAnsi="华文楷体" w:hint="eastAsia"/>
        </w:rPr>
        <w:t>：</w:t>
      </w:r>
      <w:r w:rsidRPr="00312A7E">
        <w:rPr>
          <w:rFonts w:ascii="华文楷体" w:eastAsia="华文楷体" w:hAnsi="华文楷体"/>
        </w:rPr>
        <w:t>用例的唯一标识符</w:t>
      </w:r>
    </w:p>
    <w:p w:rsidR="009944B0" w:rsidRPr="00312A7E" w:rsidRDefault="009944B0" w:rsidP="009944B0">
      <w:pPr>
        <w:pStyle w:val="a5"/>
        <w:wordWrap w:val="0"/>
        <w:rPr>
          <w:rFonts w:ascii="华文楷体" w:eastAsia="华文楷体" w:hAnsi="华文楷体"/>
        </w:rPr>
      </w:pPr>
      <w:r w:rsidRPr="00312A7E">
        <w:rPr>
          <w:rFonts w:ascii="华文楷体" w:eastAsia="华文楷体" w:hAnsi="华文楷体"/>
        </w:rPr>
        <w:t>说明</w:t>
      </w:r>
      <w:r w:rsidRPr="00312A7E">
        <w:rPr>
          <w:rFonts w:ascii="华文楷体" w:eastAsia="华文楷体" w:hAnsi="华文楷体" w:hint="eastAsia"/>
        </w:rPr>
        <w:t>：</w:t>
      </w:r>
      <w:r w:rsidRPr="00312A7E">
        <w:rPr>
          <w:rFonts w:ascii="华文楷体" w:eastAsia="华文楷体" w:hAnsi="华文楷体"/>
        </w:rPr>
        <w:t>对用例的概要说明</w:t>
      </w:r>
    </w:p>
    <w:p w:rsidR="009944B0" w:rsidRPr="00312A7E" w:rsidRDefault="009944B0" w:rsidP="009944B0">
      <w:pPr>
        <w:pStyle w:val="a5"/>
        <w:wordWrap w:val="0"/>
        <w:rPr>
          <w:rFonts w:ascii="华文楷体" w:eastAsia="华文楷体" w:hAnsi="华文楷体"/>
        </w:rPr>
      </w:pPr>
      <w:r w:rsidRPr="00312A7E">
        <w:rPr>
          <w:rFonts w:ascii="华文楷体" w:eastAsia="华文楷体" w:hAnsi="华文楷体"/>
        </w:rPr>
        <w:t>参与者</w:t>
      </w:r>
      <w:r w:rsidRPr="00312A7E">
        <w:rPr>
          <w:rFonts w:ascii="华文楷体" w:eastAsia="华文楷体" w:hAnsi="华文楷体" w:hint="eastAsia"/>
        </w:rPr>
        <w:t>：</w:t>
      </w:r>
      <w:r w:rsidRPr="00312A7E">
        <w:rPr>
          <w:rFonts w:ascii="华文楷体" w:eastAsia="华文楷体" w:hAnsi="华文楷体"/>
        </w:rPr>
        <w:t>与该用例相关的参与者列表，以及参与者的特点</w:t>
      </w:r>
    </w:p>
    <w:p w:rsidR="009944B0" w:rsidRPr="00312A7E" w:rsidRDefault="009944B0" w:rsidP="009944B0">
      <w:pPr>
        <w:pStyle w:val="a5"/>
        <w:wordWrap w:val="0"/>
        <w:rPr>
          <w:rFonts w:ascii="华文楷体" w:eastAsia="华文楷体" w:hAnsi="华文楷体"/>
        </w:rPr>
      </w:pPr>
      <w:r w:rsidRPr="00312A7E">
        <w:rPr>
          <w:rFonts w:ascii="华文楷体" w:eastAsia="华文楷体" w:hAnsi="华文楷体"/>
        </w:rPr>
        <w:t>频度</w:t>
      </w:r>
      <w:r w:rsidRPr="00312A7E">
        <w:rPr>
          <w:rFonts w:ascii="华文楷体" w:eastAsia="华文楷体" w:hAnsi="华文楷体" w:hint="eastAsia"/>
        </w:rPr>
        <w:t>：</w:t>
      </w:r>
      <w:r w:rsidRPr="00312A7E">
        <w:rPr>
          <w:rFonts w:ascii="华文楷体" w:eastAsia="华文楷体" w:hAnsi="华文楷体"/>
        </w:rPr>
        <w:t>参与者</w:t>
      </w:r>
      <w:proofErr w:type="gramStart"/>
      <w:r w:rsidRPr="00312A7E">
        <w:rPr>
          <w:rFonts w:ascii="华文楷体" w:eastAsia="华文楷体" w:hAnsi="华文楷体"/>
        </w:rPr>
        <w:t>访问此</w:t>
      </w:r>
      <w:proofErr w:type="gramEnd"/>
      <w:r w:rsidRPr="00312A7E">
        <w:rPr>
          <w:rFonts w:ascii="华文楷体" w:eastAsia="华文楷体" w:hAnsi="华文楷体"/>
        </w:rPr>
        <w:t>用例的频率</w:t>
      </w:r>
    </w:p>
    <w:p w:rsidR="009944B0" w:rsidRPr="00312A7E" w:rsidRDefault="009944B0" w:rsidP="009944B0">
      <w:pPr>
        <w:pStyle w:val="a5"/>
        <w:wordWrap w:val="0"/>
        <w:rPr>
          <w:rFonts w:ascii="华文楷体" w:eastAsia="华文楷体" w:hAnsi="华文楷体"/>
        </w:rPr>
      </w:pPr>
      <w:r w:rsidRPr="00312A7E">
        <w:rPr>
          <w:rFonts w:ascii="华文楷体" w:eastAsia="华文楷体" w:hAnsi="华文楷体"/>
        </w:rPr>
        <w:t>状态</w:t>
      </w:r>
      <w:r w:rsidRPr="00312A7E">
        <w:rPr>
          <w:rFonts w:ascii="华文楷体" w:eastAsia="华文楷体" w:hAnsi="华文楷体" w:hint="eastAsia"/>
        </w:rPr>
        <w:t>：</w:t>
      </w:r>
      <w:r w:rsidRPr="00312A7E">
        <w:rPr>
          <w:rFonts w:ascii="华文楷体" w:eastAsia="华文楷体" w:hAnsi="华文楷体"/>
        </w:rPr>
        <w:t>通常分为：进行中、等待审查、通过审查或未通过审查</w:t>
      </w:r>
    </w:p>
    <w:p w:rsidR="009944B0" w:rsidRPr="00312A7E" w:rsidRDefault="009944B0" w:rsidP="009944B0">
      <w:pPr>
        <w:pStyle w:val="a5"/>
        <w:wordWrap w:val="0"/>
        <w:rPr>
          <w:rFonts w:ascii="华文楷体" w:eastAsia="华文楷体" w:hAnsi="华文楷体"/>
        </w:rPr>
      </w:pPr>
      <w:r w:rsidRPr="00312A7E">
        <w:rPr>
          <w:rFonts w:ascii="华文楷体" w:eastAsia="华文楷体" w:hAnsi="华文楷体"/>
        </w:rPr>
        <w:t>前置条件</w:t>
      </w:r>
      <w:r w:rsidRPr="00312A7E">
        <w:rPr>
          <w:rFonts w:ascii="华文楷体" w:eastAsia="华文楷体" w:hAnsi="华文楷体" w:hint="eastAsia"/>
        </w:rPr>
        <w:t>：</w:t>
      </w:r>
      <w:r w:rsidRPr="00312A7E">
        <w:rPr>
          <w:rFonts w:ascii="华文楷体" w:eastAsia="华文楷体" w:hAnsi="华文楷体"/>
        </w:rPr>
        <w:t>一个条件列表，如果其中包含条件，则这些条件必须在访问用例之前得到满足</w:t>
      </w:r>
    </w:p>
    <w:p w:rsidR="009944B0" w:rsidRPr="00312A7E" w:rsidRDefault="009944B0" w:rsidP="009944B0">
      <w:pPr>
        <w:pStyle w:val="a5"/>
        <w:wordWrap w:val="0"/>
        <w:rPr>
          <w:rFonts w:ascii="华文楷体" w:eastAsia="华文楷体" w:hAnsi="华文楷体"/>
        </w:rPr>
      </w:pPr>
      <w:r w:rsidRPr="00312A7E">
        <w:rPr>
          <w:rFonts w:ascii="华文楷体" w:eastAsia="华文楷体" w:hAnsi="华文楷体"/>
        </w:rPr>
        <w:lastRenderedPageBreak/>
        <w:t>后置条件</w:t>
      </w:r>
      <w:r w:rsidRPr="00312A7E">
        <w:rPr>
          <w:rFonts w:ascii="华文楷体" w:eastAsia="华文楷体" w:hAnsi="华文楷体" w:hint="eastAsia"/>
        </w:rPr>
        <w:t>：</w:t>
      </w:r>
      <w:r w:rsidRPr="00312A7E">
        <w:rPr>
          <w:rFonts w:ascii="华文楷体" w:eastAsia="华文楷体" w:hAnsi="华文楷体"/>
        </w:rPr>
        <w:t>一个条件列表，如果其中包含条件，则这些条件将在用例成功完成以后得到满足</w:t>
      </w:r>
    </w:p>
    <w:p w:rsidR="009944B0" w:rsidRPr="00312A7E" w:rsidRDefault="009944B0" w:rsidP="009944B0">
      <w:pPr>
        <w:pStyle w:val="a5"/>
        <w:wordWrap w:val="0"/>
        <w:rPr>
          <w:rFonts w:ascii="华文楷体" w:eastAsia="华文楷体" w:hAnsi="华文楷体"/>
        </w:rPr>
      </w:pPr>
      <w:r w:rsidRPr="00312A7E">
        <w:rPr>
          <w:rFonts w:ascii="华文楷体" w:eastAsia="华文楷体" w:hAnsi="华文楷体"/>
        </w:rPr>
        <w:t>被扩展的用例</w:t>
      </w:r>
      <w:r w:rsidRPr="00312A7E">
        <w:rPr>
          <w:rFonts w:ascii="华文楷体" w:eastAsia="华文楷体" w:hAnsi="华文楷体" w:hint="eastAsia"/>
        </w:rPr>
        <w:t>：</w:t>
      </w:r>
      <w:r w:rsidRPr="00312A7E">
        <w:rPr>
          <w:rFonts w:ascii="华文楷体" w:eastAsia="华文楷体" w:hAnsi="华文楷体"/>
        </w:rPr>
        <w:t>此用例所扩展的用例（如果存在）</w:t>
      </w:r>
    </w:p>
    <w:p w:rsidR="009944B0" w:rsidRPr="00312A7E" w:rsidRDefault="009944B0" w:rsidP="009944B0">
      <w:pPr>
        <w:pStyle w:val="a5"/>
        <w:wordWrap w:val="0"/>
        <w:rPr>
          <w:rFonts w:ascii="华文楷体" w:eastAsia="华文楷体" w:hAnsi="华文楷体"/>
        </w:rPr>
      </w:pPr>
      <w:r w:rsidRPr="00312A7E">
        <w:rPr>
          <w:rFonts w:ascii="华文楷体" w:eastAsia="华文楷体" w:hAnsi="华文楷体"/>
        </w:rPr>
        <w:t>被包含的用例</w:t>
      </w:r>
      <w:r w:rsidRPr="00312A7E">
        <w:rPr>
          <w:rFonts w:ascii="华文楷体" w:eastAsia="华文楷体" w:hAnsi="华文楷体" w:hint="eastAsia"/>
        </w:rPr>
        <w:t>：</w:t>
      </w:r>
      <w:r w:rsidRPr="00312A7E">
        <w:rPr>
          <w:rFonts w:ascii="华文楷体" w:eastAsia="华文楷体" w:hAnsi="华文楷体"/>
        </w:rPr>
        <w:t>此用例所包含的用例（如果存在）</w:t>
      </w:r>
    </w:p>
    <w:p w:rsidR="009944B0" w:rsidRPr="00312A7E" w:rsidRDefault="009944B0" w:rsidP="009944B0">
      <w:pPr>
        <w:pStyle w:val="a5"/>
        <w:wordWrap w:val="0"/>
        <w:rPr>
          <w:rFonts w:ascii="华文楷体" w:eastAsia="华文楷体" w:hAnsi="华文楷体"/>
        </w:rPr>
      </w:pPr>
      <w:r w:rsidRPr="00312A7E">
        <w:rPr>
          <w:rFonts w:ascii="华文楷体" w:eastAsia="华文楷体" w:hAnsi="华文楷体"/>
        </w:rPr>
        <w:t>基本操作流程</w:t>
      </w:r>
      <w:r w:rsidRPr="00312A7E">
        <w:rPr>
          <w:rFonts w:ascii="华文楷体" w:eastAsia="华文楷体" w:hAnsi="华文楷体" w:hint="eastAsia"/>
        </w:rPr>
        <w:t>：</w:t>
      </w:r>
      <w:r w:rsidRPr="00312A7E">
        <w:rPr>
          <w:rFonts w:ascii="华文楷体" w:eastAsia="华文楷体" w:hAnsi="华文楷体"/>
        </w:rPr>
        <w:t>参与者在用例中所遵循的主逻辑路径，即</w:t>
      </w:r>
      <w:proofErr w:type="gramStart"/>
      <w:r w:rsidRPr="00312A7E">
        <w:rPr>
          <w:rFonts w:ascii="华文楷体" w:eastAsia="华文楷体" w:hAnsi="华文楷体"/>
        </w:rPr>
        <w:t>当各项</w:t>
      </w:r>
      <w:proofErr w:type="gramEnd"/>
      <w:r w:rsidRPr="00312A7E">
        <w:rPr>
          <w:rFonts w:ascii="华文楷体" w:eastAsia="华文楷体" w:hAnsi="华文楷体"/>
        </w:rPr>
        <w:t>工作都正常进行时用例的工作方式</w:t>
      </w:r>
    </w:p>
    <w:p w:rsidR="009944B0" w:rsidRPr="00312A7E" w:rsidRDefault="009944B0" w:rsidP="009944B0">
      <w:pPr>
        <w:pStyle w:val="a5"/>
        <w:wordWrap w:val="0"/>
        <w:rPr>
          <w:rFonts w:ascii="华文楷体" w:eastAsia="华文楷体" w:hAnsi="华文楷体"/>
        </w:rPr>
      </w:pPr>
      <w:r w:rsidRPr="00312A7E">
        <w:rPr>
          <w:rFonts w:ascii="华文楷体" w:eastAsia="华文楷体" w:hAnsi="华文楷体"/>
        </w:rPr>
        <w:t>可选操作流程</w:t>
      </w:r>
      <w:r w:rsidRPr="00312A7E">
        <w:rPr>
          <w:rFonts w:ascii="华文楷体" w:eastAsia="华文楷体" w:hAnsi="华文楷体" w:hint="eastAsia"/>
        </w:rPr>
        <w:t>：</w:t>
      </w:r>
      <w:r w:rsidRPr="00312A7E">
        <w:rPr>
          <w:rFonts w:ascii="华文楷体" w:eastAsia="华文楷体" w:hAnsi="华文楷体"/>
        </w:rPr>
        <w:t>在变更工作方式、出现异常或发生错误的情况下所遵循的路径</w:t>
      </w:r>
      <w:r w:rsidRPr="00312A7E">
        <w:rPr>
          <w:rFonts w:ascii="华文楷体" w:eastAsia="华文楷体" w:hAnsi="华文楷体" w:hint="eastAsia"/>
        </w:rPr>
        <w:t>。</w:t>
      </w:r>
    </w:p>
    <w:p w:rsidR="00BF6AB5" w:rsidRDefault="009944B0" w:rsidP="002B2997">
      <w:pPr>
        <w:pStyle w:val="a5"/>
        <w:numPr>
          <w:ilvl w:val="0"/>
          <w:numId w:val="9"/>
        </w:numPr>
        <w:wordWrap w:val="0"/>
        <w:rPr>
          <w:rFonts w:ascii="华文楷体" w:eastAsia="华文楷体" w:hAnsi="华文楷体"/>
          <w:sz w:val="28"/>
          <w:szCs w:val="28"/>
        </w:rPr>
      </w:pPr>
      <w:r w:rsidRPr="009944B0">
        <w:rPr>
          <w:rFonts w:ascii="华文楷体" w:eastAsia="华文楷体" w:hAnsi="华文楷体" w:hint="eastAsia"/>
          <w:sz w:val="28"/>
          <w:szCs w:val="28"/>
        </w:rPr>
        <w:t>非功能需求描述</w:t>
      </w:r>
    </w:p>
    <w:p w:rsidR="00BF6AB5" w:rsidRPr="00BF6AB5" w:rsidRDefault="00BF6AB5" w:rsidP="00BF6AB5">
      <w:pPr>
        <w:pStyle w:val="a5"/>
        <w:numPr>
          <w:ilvl w:val="0"/>
          <w:numId w:val="5"/>
        </w:numPr>
        <w:wordWrap w:val="0"/>
        <w:rPr>
          <w:rFonts w:ascii="华文楷体" w:eastAsia="华文楷体" w:hAnsi="华文楷体"/>
        </w:rPr>
      </w:pPr>
      <w:r w:rsidRPr="00BF6AB5">
        <w:rPr>
          <w:rFonts w:ascii="华文楷体" w:eastAsia="华文楷体" w:hAnsi="华文楷体" w:hint="eastAsia"/>
        </w:rPr>
        <w:t>用户界面需求</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36"/>
        <w:gridCol w:w="6041"/>
      </w:tblGrid>
      <w:tr w:rsidR="00BF6AB5" w:rsidTr="00BF6AB5">
        <w:tc>
          <w:tcPr>
            <w:tcW w:w="1836" w:type="dxa"/>
            <w:tcBorders>
              <w:bottom w:val="single" w:sz="4" w:space="0" w:color="auto"/>
            </w:tcBorders>
            <w:shd w:val="clear" w:color="auto" w:fill="D9D9D9"/>
          </w:tcPr>
          <w:p w:rsidR="00BF6AB5" w:rsidRDefault="00BF6AB5" w:rsidP="005B2581">
            <w:pPr>
              <w:jc w:val="center"/>
              <w:rPr>
                <w:b/>
                <w:bCs/>
                <w:color w:val="000000"/>
                <w:sz w:val="18"/>
              </w:rPr>
            </w:pPr>
            <w:r>
              <w:rPr>
                <w:rFonts w:hint="eastAsia"/>
                <w:b/>
                <w:bCs/>
                <w:color w:val="000000"/>
                <w:sz w:val="18"/>
              </w:rPr>
              <w:t>需求名称</w:t>
            </w:r>
          </w:p>
        </w:tc>
        <w:tc>
          <w:tcPr>
            <w:tcW w:w="6041" w:type="dxa"/>
            <w:shd w:val="clear" w:color="auto" w:fill="D9D9D9"/>
          </w:tcPr>
          <w:p w:rsidR="00BF6AB5" w:rsidRDefault="00BF6AB5" w:rsidP="005B2581">
            <w:pPr>
              <w:jc w:val="center"/>
              <w:rPr>
                <w:b/>
                <w:bCs/>
                <w:color w:val="000000"/>
                <w:sz w:val="18"/>
              </w:rPr>
            </w:pPr>
            <w:r>
              <w:rPr>
                <w:rFonts w:hint="eastAsia"/>
                <w:b/>
                <w:bCs/>
                <w:color w:val="000000"/>
                <w:sz w:val="18"/>
              </w:rPr>
              <w:t>详细要求</w:t>
            </w:r>
          </w:p>
        </w:tc>
      </w:tr>
      <w:tr w:rsidR="00BF6AB5" w:rsidTr="00BF6AB5">
        <w:tc>
          <w:tcPr>
            <w:tcW w:w="1836" w:type="dxa"/>
            <w:shd w:val="clear" w:color="auto" w:fill="D9D9D9"/>
          </w:tcPr>
          <w:p w:rsidR="00BF6AB5" w:rsidRDefault="000D6776" w:rsidP="000D6776">
            <w:pPr>
              <w:pStyle w:val="a3"/>
              <w:pBdr>
                <w:bottom w:val="none" w:sz="0" w:space="0" w:color="auto"/>
              </w:pBdr>
              <w:tabs>
                <w:tab w:val="clear" w:pos="4153"/>
                <w:tab w:val="clear" w:pos="8306"/>
              </w:tabs>
              <w:snapToGrid/>
              <w:ind w:firstLine="420"/>
              <w:jc w:val="both"/>
              <w:rPr>
                <w:color w:val="000000"/>
                <w:szCs w:val="24"/>
              </w:rPr>
            </w:pPr>
            <w:r>
              <w:rPr>
                <w:rFonts w:hint="eastAsia"/>
                <w:color w:val="000000"/>
                <w:szCs w:val="24"/>
              </w:rPr>
              <w:t xml:space="preserve">  </w:t>
            </w:r>
            <w:r w:rsidR="00BF6AB5">
              <w:rPr>
                <w:rFonts w:hint="eastAsia"/>
                <w:color w:val="000000"/>
                <w:szCs w:val="24"/>
              </w:rPr>
              <w:t>语言</w:t>
            </w:r>
          </w:p>
        </w:tc>
        <w:tc>
          <w:tcPr>
            <w:tcW w:w="6041" w:type="dxa"/>
          </w:tcPr>
          <w:p w:rsidR="00BF6AB5" w:rsidRDefault="00BF6AB5" w:rsidP="005B2581">
            <w:pPr>
              <w:rPr>
                <w:color w:val="000000"/>
                <w:sz w:val="18"/>
              </w:rPr>
            </w:pPr>
            <w:r>
              <w:rPr>
                <w:rFonts w:hint="eastAsia"/>
                <w:color w:val="000000"/>
                <w:sz w:val="18"/>
              </w:rPr>
              <w:t>汉语</w:t>
            </w:r>
          </w:p>
        </w:tc>
      </w:tr>
      <w:tr w:rsidR="00BF6AB5" w:rsidTr="00BF6AB5">
        <w:tc>
          <w:tcPr>
            <w:tcW w:w="1836" w:type="dxa"/>
            <w:shd w:val="clear" w:color="auto" w:fill="D9D9D9"/>
          </w:tcPr>
          <w:p w:rsidR="00BF6AB5" w:rsidRDefault="00BF6AB5" w:rsidP="005B2581">
            <w:pPr>
              <w:jc w:val="center"/>
              <w:rPr>
                <w:color w:val="000000"/>
                <w:sz w:val="18"/>
              </w:rPr>
            </w:pPr>
            <w:r>
              <w:rPr>
                <w:rFonts w:hint="eastAsia"/>
                <w:color w:val="000000"/>
                <w:sz w:val="18"/>
              </w:rPr>
              <w:t>风格</w:t>
            </w:r>
          </w:p>
        </w:tc>
        <w:tc>
          <w:tcPr>
            <w:tcW w:w="6041" w:type="dxa"/>
          </w:tcPr>
          <w:p w:rsidR="00BF6AB5" w:rsidRDefault="00BF6AB5" w:rsidP="005B2581">
            <w:pPr>
              <w:rPr>
                <w:color w:val="000000"/>
                <w:sz w:val="18"/>
              </w:rPr>
            </w:pPr>
            <w:r>
              <w:rPr>
                <w:rFonts w:hint="eastAsia"/>
                <w:color w:val="000000"/>
                <w:sz w:val="18"/>
              </w:rPr>
              <w:t>清晰、精美、友好</w:t>
            </w:r>
          </w:p>
        </w:tc>
      </w:tr>
      <w:tr w:rsidR="00BF6AB5" w:rsidTr="00BF6AB5">
        <w:tc>
          <w:tcPr>
            <w:tcW w:w="1836" w:type="dxa"/>
            <w:shd w:val="clear" w:color="auto" w:fill="D9D9D9"/>
          </w:tcPr>
          <w:p w:rsidR="00BF6AB5" w:rsidRDefault="00BF6AB5" w:rsidP="005B2581">
            <w:pPr>
              <w:jc w:val="center"/>
              <w:rPr>
                <w:color w:val="000000"/>
                <w:sz w:val="18"/>
              </w:rPr>
            </w:pPr>
            <w:r>
              <w:rPr>
                <w:rFonts w:hint="eastAsia"/>
                <w:color w:val="000000"/>
                <w:sz w:val="18"/>
              </w:rPr>
              <w:t>布局</w:t>
            </w:r>
          </w:p>
        </w:tc>
        <w:tc>
          <w:tcPr>
            <w:tcW w:w="6041" w:type="dxa"/>
          </w:tcPr>
          <w:p w:rsidR="00BF6AB5" w:rsidRDefault="00BF6AB5" w:rsidP="005B2581">
            <w:pPr>
              <w:rPr>
                <w:color w:val="000000"/>
                <w:sz w:val="18"/>
              </w:rPr>
            </w:pPr>
            <w:r>
              <w:rPr>
                <w:rFonts w:hint="eastAsia"/>
                <w:color w:val="000000"/>
                <w:sz w:val="18"/>
              </w:rPr>
              <w:t>合理、简洁</w:t>
            </w:r>
          </w:p>
        </w:tc>
      </w:tr>
    </w:tbl>
    <w:p w:rsidR="00BF6AB5" w:rsidRDefault="00BF6AB5" w:rsidP="00BF6AB5"/>
    <w:p w:rsidR="00BF6AB5" w:rsidRDefault="00BF6AB5" w:rsidP="00BF6AB5">
      <w:pPr>
        <w:pStyle w:val="a5"/>
        <w:numPr>
          <w:ilvl w:val="0"/>
          <w:numId w:val="5"/>
        </w:numPr>
        <w:wordWrap w:val="0"/>
        <w:rPr>
          <w:rFonts w:ascii="华文楷体" w:eastAsia="华文楷体" w:hAnsi="华文楷体"/>
        </w:rPr>
      </w:pPr>
      <w:r>
        <w:rPr>
          <w:rFonts w:ascii="华文楷体" w:eastAsia="华文楷体" w:hAnsi="华文楷体" w:hint="eastAsia"/>
        </w:rPr>
        <w:t>软硬件环境需求</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98"/>
        <w:gridCol w:w="6079"/>
      </w:tblGrid>
      <w:tr w:rsidR="00BF6AB5" w:rsidTr="005B2581">
        <w:tc>
          <w:tcPr>
            <w:tcW w:w="2012" w:type="dxa"/>
            <w:tcBorders>
              <w:bottom w:val="single" w:sz="4" w:space="0" w:color="auto"/>
            </w:tcBorders>
            <w:shd w:val="clear" w:color="auto" w:fill="D9D9D9"/>
          </w:tcPr>
          <w:p w:rsidR="00BF6AB5" w:rsidRDefault="00BF6AB5" w:rsidP="005B2581">
            <w:pPr>
              <w:jc w:val="center"/>
              <w:rPr>
                <w:b/>
                <w:bCs/>
                <w:color w:val="000000"/>
                <w:sz w:val="18"/>
              </w:rPr>
            </w:pPr>
            <w:r>
              <w:rPr>
                <w:rFonts w:hint="eastAsia"/>
                <w:b/>
                <w:bCs/>
                <w:color w:val="000000"/>
                <w:sz w:val="18"/>
              </w:rPr>
              <w:t>需求名称</w:t>
            </w:r>
          </w:p>
        </w:tc>
        <w:tc>
          <w:tcPr>
            <w:tcW w:w="6708" w:type="dxa"/>
            <w:shd w:val="clear" w:color="auto" w:fill="D9D9D9"/>
          </w:tcPr>
          <w:p w:rsidR="00BF6AB5" w:rsidRDefault="00BF6AB5" w:rsidP="005B2581">
            <w:pPr>
              <w:jc w:val="center"/>
              <w:rPr>
                <w:b/>
                <w:bCs/>
                <w:color w:val="000000"/>
                <w:sz w:val="18"/>
              </w:rPr>
            </w:pPr>
            <w:r>
              <w:rPr>
                <w:rFonts w:hint="eastAsia"/>
                <w:b/>
                <w:bCs/>
                <w:color w:val="000000"/>
                <w:sz w:val="18"/>
              </w:rPr>
              <w:t>详细要求</w:t>
            </w:r>
          </w:p>
        </w:tc>
      </w:tr>
      <w:tr w:rsidR="00BF6AB5" w:rsidTr="005B2581">
        <w:tc>
          <w:tcPr>
            <w:tcW w:w="2012" w:type="dxa"/>
            <w:shd w:val="clear" w:color="auto" w:fill="D9D9D9"/>
          </w:tcPr>
          <w:p w:rsidR="00BF6AB5" w:rsidRDefault="00BF6AB5" w:rsidP="005B2581">
            <w:pPr>
              <w:pStyle w:val="a3"/>
              <w:pBdr>
                <w:bottom w:val="none" w:sz="0" w:space="0" w:color="auto"/>
              </w:pBdr>
              <w:tabs>
                <w:tab w:val="clear" w:pos="4153"/>
                <w:tab w:val="clear" w:pos="8306"/>
              </w:tabs>
              <w:snapToGrid/>
              <w:ind w:firstLine="420"/>
              <w:rPr>
                <w:color w:val="000000"/>
                <w:szCs w:val="24"/>
              </w:rPr>
            </w:pPr>
            <w:r>
              <w:rPr>
                <w:rFonts w:hint="eastAsia"/>
                <w:color w:val="000000"/>
                <w:szCs w:val="24"/>
              </w:rPr>
              <w:t>数据库服务器</w:t>
            </w:r>
          </w:p>
        </w:tc>
        <w:tc>
          <w:tcPr>
            <w:tcW w:w="6708" w:type="dxa"/>
          </w:tcPr>
          <w:p w:rsidR="00BF6AB5" w:rsidRDefault="00BF6AB5" w:rsidP="005B2581">
            <w:pPr>
              <w:rPr>
                <w:color w:val="000000"/>
                <w:sz w:val="18"/>
              </w:rPr>
            </w:pPr>
            <w:r>
              <w:rPr>
                <w:rFonts w:hint="eastAsia"/>
                <w:color w:val="000000"/>
                <w:sz w:val="18"/>
              </w:rPr>
              <w:t>内存</w:t>
            </w:r>
            <w:r>
              <w:rPr>
                <w:rFonts w:hint="eastAsia"/>
                <w:color w:val="000000"/>
                <w:sz w:val="18"/>
              </w:rPr>
              <w:t>1GM</w:t>
            </w:r>
            <w:r>
              <w:rPr>
                <w:rFonts w:hint="eastAsia"/>
                <w:color w:val="000000"/>
                <w:sz w:val="18"/>
              </w:rPr>
              <w:t>以上，硬盘</w:t>
            </w:r>
            <w:smartTag w:uri="urn:schemas-microsoft-com:office:smarttags" w:element="chmetcnv">
              <w:smartTagPr>
                <w:attr w:name="UnitName" w:val="g"/>
                <w:attr w:name="SourceValue" w:val="40"/>
                <w:attr w:name="HasSpace" w:val="False"/>
                <w:attr w:name="Negative" w:val="False"/>
                <w:attr w:name="NumberType" w:val="1"/>
                <w:attr w:name="TCSC" w:val="0"/>
              </w:smartTagPr>
              <w:r>
                <w:rPr>
                  <w:rFonts w:hint="eastAsia"/>
                  <w:color w:val="000000"/>
                  <w:sz w:val="18"/>
                </w:rPr>
                <w:t>40G</w:t>
              </w:r>
            </w:smartTag>
            <w:r>
              <w:rPr>
                <w:rFonts w:hint="eastAsia"/>
                <w:color w:val="000000"/>
                <w:sz w:val="18"/>
              </w:rPr>
              <w:t>以上，声卡显卡等无特别要求</w:t>
            </w:r>
          </w:p>
        </w:tc>
      </w:tr>
      <w:tr w:rsidR="00BF6AB5" w:rsidTr="005B2581">
        <w:tc>
          <w:tcPr>
            <w:tcW w:w="2012" w:type="dxa"/>
            <w:shd w:val="clear" w:color="auto" w:fill="D9D9D9"/>
          </w:tcPr>
          <w:p w:rsidR="00BF6AB5" w:rsidRDefault="00BF6AB5" w:rsidP="005B2581">
            <w:pPr>
              <w:jc w:val="center"/>
              <w:rPr>
                <w:color w:val="000000"/>
                <w:sz w:val="18"/>
              </w:rPr>
            </w:pPr>
            <w:r>
              <w:rPr>
                <w:rFonts w:hint="eastAsia"/>
                <w:color w:val="000000"/>
                <w:sz w:val="18"/>
              </w:rPr>
              <w:t>用户终端</w:t>
            </w:r>
          </w:p>
        </w:tc>
        <w:tc>
          <w:tcPr>
            <w:tcW w:w="6708" w:type="dxa"/>
          </w:tcPr>
          <w:p w:rsidR="00BF6AB5" w:rsidRDefault="00BF6AB5" w:rsidP="005B2581">
            <w:pPr>
              <w:rPr>
                <w:color w:val="000000"/>
                <w:sz w:val="18"/>
              </w:rPr>
            </w:pPr>
            <w:r>
              <w:rPr>
                <w:rFonts w:hint="eastAsia"/>
                <w:color w:val="000000"/>
                <w:sz w:val="18"/>
              </w:rPr>
              <w:t>内存</w:t>
            </w:r>
            <w:smartTag w:uri="urn:schemas-microsoft-com:office:smarttags" w:element="chmetcnv">
              <w:smartTagPr>
                <w:attr w:name="UnitName" w:val="m"/>
                <w:attr w:name="SourceValue" w:val="256"/>
                <w:attr w:name="HasSpace" w:val="False"/>
                <w:attr w:name="Negative" w:val="False"/>
                <w:attr w:name="NumberType" w:val="1"/>
                <w:attr w:name="TCSC" w:val="0"/>
              </w:smartTagPr>
              <w:r>
                <w:rPr>
                  <w:rFonts w:hint="eastAsia"/>
                  <w:color w:val="000000"/>
                  <w:sz w:val="18"/>
                </w:rPr>
                <w:t>256M</w:t>
              </w:r>
            </w:smartTag>
            <w:r>
              <w:rPr>
                <w:rFonts w:hint="eastAsia"/>
                <w:color w:val="000000"/>
                <w:sz w:val="18"/>
              </w:rPr>
              <w:t>以上</w:t>
            </w:r>
          </w:p>
        </w:tc>
      </w:tr>
      <w:tr w:rsidR="00BF6AB5" w:rsidTr="005B2581">
        <w:tc>
          <w:tcPr>
            <w:tcW w:w="2012" w:type="dxa"/>
            <w:shd w:val="clear" w:color="auto" w:fill="D9D9D9"/>
          </w:tcPr>
          <w:p w:rsidR="00BF6AB5" w:rsidRDefault="00BF6AB5" w:rsidP="005B2581">
            <w:pPr>
              <w:jc w:val="center"/>
              <w:rPr>
                <w:color w:val="000000"/>
                <w:sz w:val="18"/>
              </w:rPr>
            </w:pPr>
            <w:r>
              <w:rPr>
                <w:rFonts w:hint="eastAsia"/>
                <w:color w:val="000000"/>
                <w:sz w:val="18"/>
              </w:rPr>
              <w:t>操作系统</w:t>
            </w:r>
          </w:p>
        </w:tc>
        <w:tc>
          <w:tcPr>
            <w:tcW w:w="6708" w:type="dxa"/>
          </w:tcPr>
          <w:p w:rsidR="00BF6AB5" w:rsidRDefault="00BF6AB5" w:rsidP="005B2581">
            <w:pPr>
              <w:rPr>
                <w:color w:val="000000"/>
                <w:sz w:val="18"/>
              </w:rPr>
            </w:pPr>
            <w:r>
              <w:rPr>
                <w:rFonts w:hint="eastAsia"/>
                <w:color w:val="000000"/>
                <w:sz w:val="18"/>
              </w:rPr>
              <w:t>Windows</w:t>
            </w:r>
            <w:r>
              <w:rPr>
                <w:rFonts w:hint="eastAsia"/>
                <w:color w:val="000000"/>
                <w:sz w:val="18"/>
              </w:rPr>
              <w:t>操作系统（</w:t>
            </w:r>
            <w:proofErr w:type="spellStart"/>
            <w:r>
              <w:rPr>
                <w:rFonts w:hAnsi="宋体" w:hint="eastAsia"/>
                <w:sz w:val="18"/>
              </w:rPr>
              <w:t>WinXP</w:t>
            </w:r>
            <w:proofErr w:type="spellEnd"/>
            <w:r>
              <w:rPr>
                <w:rFonts w:hAnsi="宋体" w:hint="eastAsia"/>
                <w:sz w:val="18"/>
              </w:rPr>
              <w:t>/Win7/Win8</w:t>
            </w:r>
            <w:r>
              <w:rPr>
                <w:rFonts w:hint="eastAsia"/>
                <w:color w:val="000000"/>
                <w:sz w:val="18"/>
              </w:rPr>
              <w:t>）</w:t>
            </w:r>
          </w:p>
        </w:tc>
      </w:tr>
    </w:tbl>
    <w:p w:rsidR="00BF6AB5" w:rsidRDefault="00BF6AB5" w:rsidP="00BF6AB5"/>
    <w:p w:rsidR="00BF6AB5" w:rsidRDefault="00BF6AB5" w:rsidP="00BF6AB5">
      <w:pPr>
        <w:pStyle w:val="a5"/>
        <w:numPr>
          <w:ilvl w:val="0"/>
          <w:numId w:val="5"/>
        </w:numPr>
        <w:wordWrap w:val="0"/>
        <w:rPr>
          <w:rFonts w:ascii="华文楷体" w:eastAsia="华文楷体" w:hAnsi="华文楷体"/>
        </w:rPr>
      </w:pPr>
      <w:r>
        <w:rPr>
          <w:rFonts w:ascii="华文楷体" w:eastAsia="华文楷体" w:hAnsi="华文楷体" w:hint="eastAsia"/>
        </w:rPr>
        <w:t>产品质量需求</w:t>
      </w:r>
    </w:p>
    <w:tbl>
      <w:tblPr>
        <w:tblW w:w="8732" w:type="dxa"/>
        <w:tblInd w:w="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2"/>
        <w:gridCol w:w="6720"/>
      </w:tblGrid>
      <w:tr w:rsidR="009137F8" w:rsidTr="005B2581">
        <w:tc>
          <w:tcPr>
            <w:tcW w:w="2012" w:type="dxa"/>
            <w:tcBorders>
              <w:bottom w:val="single" w:sz="4" w:space="0" w:color="auto"/>
            </w:tcBorders>
            <w:shd w:val="clear" w:color="auto" w:fill="D9D9D9"/>
          </w:tcPr>
          <w:p w:rsidR="009137F8" w:rsidRDefault="009137F8" w:rsidP="005B2581">
            <w:pPr>
              <w:jc w:val="center"/>
              <w:rPr>
                <w:b/>
                <w:bCs/>
                <w:color w:val="000000"/>
                <w:sz w:val="18"/>
              </w:rPr>
            </w:pPr>
            <w:r>
              <w:rPr>
                <w:rFonts w:hint="eastAsia"/>
                <w:b/>
                <w:bCs/>
                <w:color w:val="000000"/>
                <w:sz w:val="18"/>
              </w:rPr>
              <w:t>主要质量属性</w:t>
            </w:r>
          </w:p>
        </w:tc>
        <w:tc>
          <w:tcPr>
            <w:tcW w:w="6720" w:type="dxa"/>
            <w:shd w:val="clear" w:color="auto" w:fill="D9D9D9"/>
          </w:tcPr>
          <w:p w:rsidR="009137F8" w:rsidRDefault="009137F8" w:rsidP="005B2581">
            <w:pPr>
              <w:jc w:val="center"/>
              <w:rPr>
                <w:b/>
                <w:bCs/>
                <w:color w:val="000000"/>
                <w:sz w:val="18"/>
              </w:rPr>
            </w:pPr>
            <w:r>
              <w:rPr>
                <w:rFonts w:hint="eastAsia"/>
                <w:b/>
                <w:bCs/>
                <w:color w:val="000000"/>
                <w:sz w:val="18"/>
              </w:rPr>
              <w:t>详细要求</w:t>
            </w:r>
          </w:p>
        </w:tc>
      </w:tr>
      <w:tr w:rsidR="009137F8" w:rsidTr="005B2581">
        <w:tc>
          <w:tcPr>
            <w:tcW w:w="2012" w:type="dxa"/>
            <w:shd w:val="clear" w:color="auto" w:fill="D9D9D9"/>
          </w:tcPr>
          <w:p w:rsidR="009137F8" w:rsidRDefault="000D6776" w:rsidP="000D6776">
            <w:pPr>
              <w:pStyle w:val="a3"/>
              <w:pBdr>
                <w:bottom w:val="none" w:sz="0" w:space="0" w:color="auto"/>
              </w:pBdr>
              <w:tabs>
                <w:tab w:val="clear" w:pos="4153"/>
                <w:tab w:val="clear" w:pos="8306"/>
              </w:tabs>
              <w:snapToGrid/>
              <w:ind w:firstLine="420"/>
              <w:jc w:val="both"/>
              <w:rPr>
                <w:color w:val="000000"/>
                <w:szCs w:val="24"/>
              </w:rPr>
            </w:pPr>
            <w:r>
              <w:rPr>
                <w:rFonts w:hint="eastAsia"/>
                <w:color w:val="000000"/>
                <w:szCs w:val="24"/>
              </w:rPr>
              <w:t xml:space="preserve">  </w:t>
            </w:r>
            <w:r w:rsidR="009137F8">
              <w:rPr>
                <w:rFonts w:hint="eastAsia"/>
                <w:color w:val="000000"/>
                <w:szCs w:val="24"/>
              </w:rPr>
              <w:t>正确性</w:t>
            </w:r>
          </w:p>
        </w:tc>
        <w:tc>
          <w:tcPr>
            <w:tcW w:w="6720" w:type="dxa"/>
          </w:tcPr>
          <w:p w:rsidR="009137F8" w:rsidRDefault="009137F8" w:rsidP="005B2581">
            <w:pPr>
              <w:rPr>
                <w:color w:val="000000"/>
                <w:sz w:val="18"/>
              </w:rPr>
            </w:pPr>
            <w:r>
              <w:rPr>
                <w:rFonts w:hint="eastAsia"/>
                <w:color w:val="000000"/>
                <w:sz w:val="18"/>
              </w:rPr>
              <w:t>用户输入合法的信息，可以获得正确的结果</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lastRenderedPageBreak/>
              <w:t>健壮性</w:t>
            </w:r>
          </w:p>
        </w:tc>
        <w:tc>
          <w:tcPr>
            <w:tcW w:w="6720" w:type="dxa"/>
          </w:tcPr>
          <w:p w:rsidR="009137F8" w:rsidRDefault="009137F8" w:rsidP="005B2581">
            <w:pPr>
              <w:rPr>
                <w:color w:val="000000"/>
                <w:sz w:val="18"/>
              </w:rPr>
            </w:pPr>
            <w:r>
              <w:rPr>
                <w:rFonts w:hint="eastAsia"/>
                <w:color w:val="000000"/>
                <w:sz w:val="18"/>
              </w:rPr>
              <w:t>对系统预定义的异常有合理及时的处理</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可靠性</w:t>
            </w:r>
          </w:p>
        </w:tc>
        <w:tc>
          <w:tcPr>
            <w:tcW w:w="6720" w:type="dxa"/>
          </w:tcPr>
          <w:p w:rsidR="009137F8" w:rsidRDefault="009137F8" w:rsidP="005B2581">
            <w:pPr>
              <w:rPr>
                <w:color w:val="000000"/>
                <w:sz w:val="18"/>
              </w:rPr>
            </w:pPr>
            <w:r>
              <w:rPr>
                <w:rFonts w:hint="eastAsia"/>
                <w:color w:val="000000"/>
                <w:sz w:val="18"/>
              </w:rPr>
              <w:t>系统可靠、稳定、可测试</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性能，效率</w:t>
            </w:r>
          </w:p>
        </w:tc>
        <w:tc>
          <w:tcPr>
            <w:tcW w:w="6720" w:type="dxa"/>
          </w:tcPr>
          <w:p w:rsidR="009137F8" w:rsidRDefault="009137F8" w:rsidP="005B2581">
            <w:pPr>
              <w:rPr>
                <w:color w:val="000000"/>
                <w:sz w:val="18"/>
              </w:rPr>
            </w:pPr>
            <w:r>
              <w:rPr>
                <w:rFonts w:hint="eastAsia"/>
                <w:color w:val="000000"/>
                <w:sz w:val="18"/>
              </w:rPr>
              <w:t>各种响应时间不应该超过</w:t>
            </w:r>
            <w:r>
              <w:rPr>
                <w:rFonts w:hint="eastAsia"/>
                <w:color w:val="000000"/>
                <w:sz w:val="18"/>
              </w:rPr>
              <w:t>5</w:t>
            </w:r>
            <w:r>
              <w:rPr>
                <w:rFonts w:hint="eastAsia"/>
                <w:color w:val="000000"/>
                <w:sz w:val="18"/>
              </w:rPr>
              <w:t>秒</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易用性</w:t>
            </w:r>
          </w:p>
        </w:tc>
        <w:tc>
          <w:tcPr>
            <w:tcW w:w="6720" w:type="dxa"/>
          </w:tcPr>
          <w:p w:rsidR="009137F8" w:rsidRDefault="009137F8" w:rsidP="005B2581">
            <w:pPr>
              <w:rPr>
                <w:color w:val="000000"/>
                <w:sz w:val="18"/>
              </w:rPr>
            </w:pPr>
            <w:r>
              <w:rPr>
                <w:rFonts w:hint="eastAsia"/>
                <w:color w:val="000000"/>
                <w:sz w:val="18"/>
              </w:rPr>
              <w:t>用户可以在不需要培训的情况下进行各种操作</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清晰性</w:t>
            </w:r>
          </w:p>
        </w:tc>
        <w:tc>
          <w:tcPr>
            <w:tcW w:w="6720" w:type="dxa"/>
          </w:tcPr>
          <w:p w:rsidR="009137F8" w:rsidRDefault="009137F8" w:rsidP="005B2581">
            <w:pPr>
              <w:rPr>
                <w:color w:val="000000"/>
                <w:sz w:val="18"/>
              </w:rPr>
            </w:pPr>
            <w:r>
              <w:rPr>
                <w:rFonts w:hint="eastAsia"/>
                <w:color w:val="000000"/>
                <w:sz w:val="18"/>
              </w:rPr>
              <w:t>用户进行各种操作时不产生歧义</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安全性</w:t>
            </w:r>
          </w:p>
        </w:tc>
        <w:tc>
          <w:tcPr>
            <w:tcW w:w="6720" w:type="dxa"/>
          </w:tcPr>
          <w:p w:rsidR="009137F8" w:rsidRDefault="009137F8" w:rsidP="005B2581">
            <w:pPr>
              <w:rPr>
                <w:color w:val="000000"/>
                <w:sz w:val="18"/>
              </w:rPr>
            </w:pPr>
            <w:r>
              <w:rPr>
                <w:rFonts w:hint="eastAsia"/>
                <w:color w:val="000000"/>
                <w:sz w:val="18"/>
              </w:rPr>
              <w:t>网络完全达到国家三级标准</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可扩展性</w:t>
            </w:r>
          </w:p>
        </w:tc>
        <w:tc>
          <w:tcPr>
            <w:tcW w:w="6720" w:type="dxa"/>
          </w:tcPr>
          <w:p w:rsidR="009137F8" w:rsidRDefault="009137F8" w:rsidP="005B2581">
            <w:pPr>
              <w:rPr>
                <w:color w:val="000000"/>
                <w:sz w:val="18"/>
              </w:rPr>
            </w:pPr>
            <w:r>
              <w:rPr>
                <w:rFonts w:hint="eastAsia"/>
                <w:color w:val="000000"/>
                <w:sz w:val="18"/>
              </w:rPr>
              <w:t>应该保留便于日后升级的接口</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兼容性</w:t>
            </w:r>
          </w:p>
        </w:tc>
        <w:tc>
          <w:tcPr>
            <w:tcW w:w="6720" w:type="dxa"/>
          </w:tcPr>
          <w:p w:rsidR="009137F8" w:rsidRDefault="009137F8" w:rsidP="005B2581">
            <w:pPr>
              <w:rPr>
                <w:color w:val="000000"/>
                <w:sz w:val="18"/>
              </w:rPr>
            </w:pPr>
            <w:r>
              <w:rPr>
                <w:rFonts w:hint="eastAsia"/>
                <w:color w:val="000000"/>
                <w:sz w:val="18"/>
              </w:rPr>
              <w:t>同常用软件不产生冲突</w:t>
            </w:r>
          </w:p>
        </w:tc>
      </w:tr>
      <w:tr w:rsidR="009137F8" w:rsidTr="005B2581">
        <w:tc>
          <w:tcPr>
            <w:tcW w:w="2012" w:type="dxa"/>
            <w:shd w:val="clear" w:color="auto" w:fill="D9D9D9"/>
          </w:tcPr>
          <w:p w:rsidR="009137F8" w:rsidRDefault="009137F8" w:rsidP="005B2581">
            <w:pPr>
              <w:jc w:val="center"/>
              <w:rPr>
                <w:color w:val="000000"/>
                <w:sz w:val="18"/>
              </w:rPr>
            </w:pPr>
            <w:r>
              <w:rPr>
                <w:rFonts w:hint="eastAsia"/>
                <w:color w:val="000000"/>
                <w:sz w:val="18"/>
              </w:rPr>
              <w:t>可移植性</w:t>
            </w:r>
          </w:p>
        </w:tc>
        <w:tc>
          <w:tcPr>
            <w:tcW w:w="6720" w:type="dxa"/>
          </w:tcPr>
          <w:p w:rsidR="009137F8" w:rsidRDefault="009137F8" w:rsidP="005B2581">
            <w:pPr>
              <w:rPr>
                <w:color w:val="000000"/>
                <w:sz w:val="18"/>
              </w:rPr>
            </w:pPr>
            <w:r>
              <w:rPr>
                <w:rFonts w:hint="eastAsia"/>
                <w:color w:val="000000"/>
                <w:sz w:val="18"/>
              </w:rPr>
              <w:t>可以在各个平台间移植</w:t>
            </w:r>
          </w:p>
        </w:tc>
      </w:tr>
    </w:tbl>
    <w:p w:rsidR="009137F8" w:rsidRPr="009137F8" w:rsidRDefault="009137F8" w:rsidP="009137F8"/>
    <w:p w:rsidR="009944B0" w:rsidRDefault="009944B0" w:rsidP="002B2997">
      <w:pPr>
        <w:pStyle w:val="a5"/>
        <w:numPr>
          <w:ilvl w:val="0"/>
          <w:numId w:val="9"/>
        </w:numPr>
        <w:wordWrap w:val="0"/>
        <w:rPr>
          <w:rFonts w:ascii="华文楷体" w:eastAsia="华文楷体" w:hAnsi="华文楷体"/>
          <w:sz w:val="28"/>
          <w:szCs w:val="28"/>
        </w:rPr>
      </w:pPr>
      <w:r>
        <w:rPr>
          <w:rFonts w:ascii="华文楷体" w:eastAsia="华文楷体" w:hAnsi="华文楷体" w:hint="eastAsia"/>
          <w:sz w:val="28"/>
          <w:szCs w:val="28"/>
        </w:rPr>
        <w:t>其他需求等</w:t>
      </w:r>
    </w:p>
    <w:p w:rsidR="00BE112C" w:rsidRPr="009944B0" w:rsidRDefault="00BE112C" w:rsidP="00BE112C">
      <w:pPr>
        <w:pStyle w:val="a5"/>
        <w:wordWrap w:val="0"/>
        <w:ind w:left="420"/>
        <w:rPr>
          <w:rFonts w:ascii="华文楷体" w:eastAsia="华文楷体" w:hAnsi="华文楷体"/>
          <w:sz w:val="28"/>
          <w:szCs w:val="28"/>
        </w:rPr>
      </w:pPr>
      <w:r>
        <w:rPr>
          <w:rFonts w:ascii="华文楷体" w:eastAsia="华文楷体" w:hAnsi="华文楷体" w:hint="eastAsia"/>
          <w:sz w:val="28"/>
          <w:szCs w:val="28"/>
        </w:rPr>
        <w:t>？</w:t>
      </w:r>
    </w:p>
    <w:p w:rsidR="001D3904" w:rsidRPr="001D3904" w:rsidRDefault="001D3904">
      <w:bookmarkStart w:id="13" w:name="_GoBack"/>
      <w:bookmarkEnd w:id="13"/>
    </w:p>
    <w:sectPr w:rsidR="001D3904" w:rsidRPr="001D3904" w:rsidSect="00373A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78F" w:rsidRDefault="004C178F" w:rsidP="001D3904">
      <w:r>
        <w:separator/>
      </w:r>
    </w:p>
  </w:endnote>
  <w:endnote w:type="continuationSeparator" w:id="0">
    <w:p w:rsidR="004C178F" w:rsidRDefault="004C178F" w:rsidP="001D39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78F" w:rsidRDefault="004C178F" w:rsidP="001D3904">
      <w:r>
        <w:separator/>
      </w:r>
    </w:p>
  </w:footnote>
  <w:footnote w:type="continuationSeparator" w:id="0">
    <w:p w:rsidR="004C178F" w:rsidRDefault="004C178F" w:rsidP="001D39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6DF7"/>
    <w:multiLevelType w:val="multilevel"/>
    <w:tmpl w:val="4A1EB912"/>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22EB5353"/>
    <w:multiLevelType w:val="hybridMultilevel"/>
    <w:tmpl w:val="8C46C338"/>
    <w:lvl w:ilvl="0" w:tplc="77B02AF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43A7211"/>
    <w:multiLevelType w:val="hybridMultilevel"/>
    <w:tmpl w:val="C74E9DA2"/>
    <w:lvl w:ilvl="0" w:tplc="4D8415E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8D3BD8"/>
    <w:multiLevelType w:val="hybridMultilevel"/>
    <w:tmpl w:val="13FE7C92"/>
    <w:lvl w:ilvl="0" w:tplc="8FB8F5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40C4671"/>
    <w:multiLevelType w:val="hybridMultilevel"/>
    <w:tmpl w:val="A3C0687A"/>
    <w:lvl w:ilvl="0" w:tplc="6E623A38">
      <w:start w:val="1"/>
      <w:numFmt w:val="decimal"/>
      <w:lvlText w:val="%1）"/>
      <w:lvlJc w:val="left"/>
      <w:pPr>
        <w:ind w:left="1140" w:hanging="72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6557B50"/>
    <w:multiLevelType w:val="hybridMultilevel"/>
    <w:tmpl w:val="ED242FBC"/>
    <w:lvl w:ilvl="0" w:tplc="5A82C8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8942B73"/>
    <w:multiLevelType w:val="hybridMultilevel"/>
    <w:tmpl w:val="229E4FEA"/>
    <w:lvl w:ilvl="0" w:tplc="D51C239C">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BF1391"/>
    <w:multiLevelType w:val="hybridMultilevel"/>
    <w:tmpl w:val="9028EA08"/>
    <w:lvl w:ilvl="0" w:tplc="0986BFF4">
      <w:start w:val="1"/>
      <w:numFmt w:val="decimal"/>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3E5FBC"/>
    <w:multiLevelType w:val="hybridMultilevel"/>
    <w:tmpl w:val="D9E6D9B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5B1860FB"/>
    <w:multiLevelType w:val="hybridMultilevel"/>
    <w:tmpl w:val="B17A4B88"/>
    <w:lvl w:ilvl="0" w:tplc="D51C239C">
      <w:start w:val="1"/>
      <w:numFmt w:val="decimalEnclosedCircle"/>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BA92F10"/>
    <w:multiLevelType w:val="hybridMultilevel"/>
    <w:tmpl w:val="E78A23D4"/>
    <w:lvl w:ilvl="0" w:tplc="05CCAE9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680286"/>
    <w:multiLevelType w:val="hybridMultilevel"/>
    <w:tmpl w:val="40E60CAA"/>
    <w:lvl w:ilvl="0" w:tplc="FD9AAFB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60572D0C"/>
    <w:multiLevelType w:val="hybridMultilevel"/>
    <w:tmpl w:val="AC8AA080"/>
    <w:lvl w:ilvl="0" w:tplc="84005EF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4007B70"/>
    <w:multiLevelType w:val="multilevel"/>
    <w:tmpl w:val="5F5E2580"/>
    <w:lvl w:ilvl="0">
      <w:start w:val="1"/>
      <w:numFmt w:val="decimal"/>
      <w:lvlText w:val="%1."/>
      <w:lvlJc w:val="left"/>
      <w:pPr>
        <w:ind w:left="420" w:hanging="420"/>
      </w:pPr>
    </w:lvl>
    <w:lvl w:ilvl="1">
      <w:start w:val="2"/>
      <w:numFmt w:val="decimal"/>
      <w:isLgl/>
      <w:lvlText w:val="%1.%2"/>
      <w:lvlJc w:val="left"/>
      <w:pPr>
        <w:ind w:left="1140" w:hanging="7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14">
    <w:nsid w:val="74570EFB"/>
    <w:multiLevelType w:val="hybridMultilevel"/>
    <w:tmpl w:val="97D69362"/>
    <w:lvl w:ilvl="0" w:tplc="79D204CE">
      <w:start w:val="2"/>
      <w:numFmt w:val="decimalEnclosedCircle"/>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12"/>
  </w:num>
  <w:num w:numId="3">
    <w:abstractNumId w:val="2"/>
  </w:num>
  <w:num w:numId="4">
    <w:abstractNumId w:val="0"/>
  </w:num>
  <w:num w:numId="5">
    <w:abstractNumId w:val="7"/>
  </w:num>
  <w:num w:numId="6">
    <w:abstractNumId w:val="8"/>
  </w:num>
  <w:num w:numId="7">
    <w:abstractNumId w:val="5"/>
  </w:num>
  <w:num w:numId="8">
    <w:abstractNumId w:val="11"/>
  </w:num>
  <w:num w:numId="9">
    <w:abstractNumId w:val="4"/>
  </w:num>
  <w:num w:numId="10">
    <w:abstractNumId w:val="10"/>
  </w:num>
  <w:num w:numId="11">
    <w:abstractNumId w:val="3"/>
  </w:num>
  <w:num w:numId="12">
    <w:abstractNumId w:val="9"/>
  </w:num>
  <w:num w:numId="13">
    <w:abstractNumId w:val="14"/>
  </w:num>
  <w:num w:numId="14">
    <w:abstractNumId w:val="6"/>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3D15"/>
    <w:rsid w:val="000340FD"/>
    <w:rsid w:val="000D6776"/>
    <w:rsid w:val="000F06AF"/>
    <w:rsid w:val="001D3904"/>
    <w:rsid w:val="00215649"/>
    <w:rsid w:val="002B2997"/>
    <w:rsid w:val="002F5B93"/>
    <w:rsid w:val="003316A0"/>
    <w:rsid w:val="00373AFB"/>
    <w:rsid w:val="00385477"/>
    <w:rsid w:val="003A22C3"/>
    <w:rsid w:val="003C0999"/>
    <w:rsid w:val="003D0216"/>
    <w:rsid w:val="003D3D15"/>
    <w:rsid w:val="00411A58"/>
    <w:rsid w:val="004C178F"/>
    <w:rsid w:val="004D7C6A"/>
    <w:rsid w:val="004E6579"/>
    <w:rsid w:val="00571D34"/>
    <w:rsid w:val="005A75EA"/>
    <w:rsid w:val="0063040B"/>
    <w:rsid w:val="00641154"/>
    <w:rsid w:val="00680DF4"/>
    <w:rsid w:val="006A7514"/>
    <w:rsid w:val="00737D83"/>
    <w:rsid w:val="0077379D"/>
    <w:rsid w:val="00774B6D"/>
    <w:rsid w:val="00793656"/>
    <w:rsid w:val="0081119C"/>
    <w:rsid w:val="00873647"/>
    <w:rsid w:val="008C17CB"/>
    <w:rsid w:val="008C511C"/>
    <w:rsid w:val="008E08BC"/>
    <w:rsid w:val="009137F8"/>
    <w:rsid w:val="00963F69"/>
    <w:rsid w:val="0097344A"/>
    <w:rsid w:val="009944B0"/>
    <w:rsid w:val="00A33BA0"/>
    <w:rsid w:val="00AE709F"/>
    <w:rsid w:val="00B76B2F"/>
    <w:rsid w:val="00BE112C"/>
    <w:rsid w:val="00BF6AB5"/>
    <w:rsid w:val="00C523A8"/>
    <w:rsid w:val="00CB114C"/>
    <w:rsid w:val="00CB44ED"/>
    <w:rsid w:val="00CE19D5"/>
    <w:rsid w:val="00D30B5B"/>
    <w:rsid w:val="00D64940"/>
    <w:rsid w:val="00DE5045"/>
    <w:rsid w:val="00E22F23"/>
    <w:rsid w:val="00E32B95"/>
    <w:rsid w:val="00E52272"/>
    <w:rsid w:val="00EA6236"/>
    <w:rsid w:val="00EF6CF0"/>
    <w:rsid w:val="00F323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AFB"/>
    <w:pPr>
      <w:widowControl w:val="0"/>
      <w:jc w:val="both"/>
    </w:pPr>
  </w:style>
  <w:style w:type="paragraph" w:styleId="1">
    <w:name w:val="heading 1"/>
    <w:basedOn w:val="a"/>
    <w:next w:val="a"/>
    <w:link w:val="1Char"/>
    <w:qFormat/>
    <w:rsid w:val="000340F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C0999"/>
    <w:pPr>
      <w:keepNext/>
      <w:keepLines/>
      <w:tabs>
        <w:tab w:val="num" w:pos="567"/>
      </w:tabs>
      <w:autoSpaceDE w:val="0"/>
      <w:autoSpaceDN w:val="0"/>
      <w:adjustRightInd w:val="0"/>
      <w:spacing w:before="240" w:after="64"/>
      <w:jc w:val="left"/>
      <w:outlineLvl w:val="1"/>
    </w:pPr>
    <w:rPr>
      <w:rFonts w:ascii="Arial" w:eastAsia="宋体" w:hAnsi="Arial" w:cs="Times New Roman"/>
      <w:b/>
      <w:bCs/>
      <w:kern w:val="0"/>
      <w:sz w:val="28"/>
      <w:szCs w:val="28"/>
    </w:rPr>
  </w:style>
  <w:style w:type="paragraph" w:styleId="3">
    <w:name w:val="heading 3"/>
    <w:basedOn w:val="a"/>
    <w:next w:val="a"/>
    <w:link w:val="3Char"/>
    <w:qFormat/>
    <w:rsid w:val="003C0999"/>
    <w:pPr>
      <w:keepNext/>
      <w:keepLines/>
      <w:tabs>
        <w:tab w:val="num" w:pos="567"/>
      </w:tabs>
      <w:autoSpaceDE w:val="0"/>
      <w:autoSpaceDN w:val="0"/>
      <w:adjustRightInd w:val="0"/>
      <w:spacing w:before="240" w:after="64"/>
      <w:jc w:val="left"/>
      <w:outlineLvl w:val="2"/>
    </w:pPr>
    <w:rPr>
      <w:rFonts w:ascii="宋体" w:eastAsia="宋体" w:hAnsi="Times New Roman" w:cs="Times New Roman"/>
      <w:b/>
      <w:bCs/>
      <w:color w:val="000000"/>
      <w:kern w:val="0"/>
      <w:sz w:val="24"/>
      <w:szCs w:val="24"/>
    </w:rPr>
  </w:style>
  <w:style w:type="paragraph" w:styleId="4">
    <w:name w:val="heading 4"/>
    <w:basedOn w:val="a"/>
    <w:next w:val="a"/>
    <w:link w:val="4Char"/>
    <w:autoRedefine/>
    <w:qFormat/>
    <w:rsid w:val="003C0999"/>
    <w:pPr>
      <w:keepNext/>
      <w:keepLines/>
      <w:tabs>
        <w:tab w:val="num" w:pos="567"/>
      </w:tabs>
      <w:autoSpaceDE w:val="0"/>
      <w:autoSpaceDN w:val="0"/>
      <w:adjustRightInd w:val="0"/>
      <w:spacing w:before="240" w:after="64"/>
      <w:jc w:val="left"/>
      <w:outlineLvl w:val="3"/>
    </w:pPr>
    <w:rPr>
      <w:rFonts w:ascii="Arial" w:eastAsia="宋体" w:hAnsi="Arial" w:cs="Times New Roman"/>
      <w:b/>
      <w:bCs/>
      <w:kern w:val="0"/>
      <w:sz w:val="24"/>
      <w:szCs w:val="24"/>
    </w:rPr>
  </w:style>
  <w:style w:type="paragraph" w:styleId="50">
    <w:name w:val="heading 5"/>
    <w:basedOn w:val="a"/>
    <w:next w:val="a"/>
    <w:link w:val="5Char"/>
    <w:autoRedefine/>
    <w:qFormat/>
    <w:rsid w:val="003C0999"/>
    <w:pPr>
      <w:keepNext/>
      <w:keepLines/>
      <w:tabs>
        <w:tab w:val="num" w:pos="567"/>
      </w:tabs>
      <w:autoSpaceDE w:val="0"/>
      <w:autoSpaceDN w:val="0"/>
      <w:adjustRightInd w:val="0"/>
      <w:spacing w:before="120" w:after="64" w:line="360" w:lineRule="auto"/>
      <w:jc w:val="left"/>
      <w:outlineLvl w:val="4"/>
    </w:pPr>
    <w:rPr>
      <w:rFonts w:ascii="宋体" w:eastAsia="宋体" w:hAnsi="Times New Roman" w:cs="Times New Roman"/>
      <w:b/>
      <w:bCs/>
      <w:kern w:val="0"/>
      <w:sz w:val="24"/>
      <w:szCs w:val="24"/>
    </w:rPr>
  </w:style>
  <w:style w:type="paragraph" w:styleId="6">
    <w:name w:val="heading 6"/>
    <w:basedOn w:val="a"/>
    <w:next w:val="a"/>
    <w:link w:val="6Char"/>
    <w:autoRedefine/>
    <w:qFormat/>
    <w:rsid w:val="003C0999"/>
    <w:pPr>
      <w:keepNext/>
      <w:keepLines/>
      <w:tabs>
        <w:tab w:val="num" w:pos="567"/>
      </w:tabs>
      <w:autoSpaceDE w:val="0"/>
      <w:autoSpaceDN w:val="0"/>
      <w:adjustRightInd w:val="0"/>
      <w:spacing w:before="240" w:after="64" w:line="320" w:lineRule="auto"/>
      <w:jc w:val="left"/>
      <w:outlineLvl w:val="5"/>
    </w:pPr>
    <w:rPr>
      <w:rFonts w:ascii="Arial" w:eastAsia="宋体" w:hAnsi="Arial" w:cs="Times New Roman"/>
      <w:b/>
      <w:kern w:val="0"/>
      <w:sz w:val="24"/>
      <w:szCs w:val="21"/>
    </w:rPr>
  </w:style>
  <w:style w:type="paragraph" w:styleId="7">
    <w:name w:val="heading 7"/>
    <w:basedOn w:val="a"/>
    <w:next w:val="a"/>
    <w:link w:val="7Char"/>
    <w:autoRedefine/>
    <w:qFormat/>
    <w:rsid w:val="003C0999"/>
    <w:pPr>
      <w:keepNext/>
      <w:keepLines/>
      <w:tabs>
        <w:tab w:val="num" w:pos="567"/>
      </w:tabs>
      <w:autoSpaceDE w:val="0"/>
      <w:autoSpaceDN w:val="0"/>
      <w:adjustRightInd w:val="0"/>
      <w:spacing w:before="240" w:after="64" w:line="320" w:lineRule="auto"/>
      <w:jc w:val="left"/>
      <w:outlineLvl w:val="6"/>
    </w:pPr>
    <w:rPr>
      <w:rFonts w:ascii="Arial" w:eastAsia="宋体" w:hAnsi="Arial" w:cs="Times New Roman"/>
      <w:b/>
      <w:kern w:val="0"/>
      <w:sz w:val="24"/>
      <w:szCs w:val="24"/>
    </w:rPr>
  </w:style>
  <w:style w:type="paragraph" w:styleId="8">
    <w:name w:val="heading 8"/>
    <w:basedOn w:val="a"/>
    <w:next w:val="a"/>
    <w:link w:val="8Char"/>
    <w:autoRedefine/>
    <w:qFormat/>
    <w:rsid w:val="003C0999"/>
    <w:pPr>
      <w:keepNext/>
      <w:keepLines/>
      <w:tabs>
        <w:tab w:val="num" w:pos="1800"/>
      </w:tabs>
      <w:autoSpaceDE w:val="0"/>
      <w:autoSpaceDN w:val="0"/>
      <w:adjustRightInd w:val="0"/>
      <w:spacing w:before="240" w:after="64" w:line="320" w:lineRule="auto"/>
      <w:jc w:val="left"/>
      <w:outlineLvl w:val="7"/>
    </w:pPr>
    <w:rPr>
      <w:rFonts w:ascii="Arial" w:eastAsia="黑体" w:hAnsi="Arial" w:cs="Times New Roman"/>
      <w:kern w:val="0"/>
      <w:sz w:val="24"/>
      <w:szCs w:val="24"/>
    </w:rPr>
  </w:style>
  <w:style w:type="paragraph" w:styleId="9">
    <w:name w:val="heading 9"/>
    <w:basedOn w:val="a"/>
    <w:next w:val="a"/>
    <w:link w:val="9Char"/>
    <w:autoRedefine/>
    <w:qFormat/>
    <w:rsid w:val="003C0999"/>
    <w:pPr>
      <w:keepNext/>
      <w:keepLines/>
      <w:tabs>
        <w:tab w:val="num" w:pos="2160"/>
      </w:tabs>
      <w:autoSpaceDE w:val="0"/>
      <w:autoSpaceDN w:val="0"/>
      <w:adjustRightInd w:val="0"/>
      <w:spacing w:before="240" w:after="64" w:line="320" w:lineRule="auto"/>
      <w:jc w:val="left"/>
      <w:outlineLvl w:val="8"/>
    </w:pPr>
    <w:rPr>
      <w:rFonts w:ascii="Arial" w:eastAsia="黑体" w:hAnsi="Arial"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3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3904"/>
    <w:rPr>
      <w:sz w:val="18"/>
      <w:szCs w:val="18"/>
    </w:rPr>
  </w:style>
  <w:style w:type="paragraph" w:styleId="a4">
    <w:name w:val="footer"/>
    <w:basedOn w:val="a"/>
    <w:link w:val="Char0"/>
    <w:uiPriority w:val="99"/>
    <w:unhideWhenUsed/>
    <w:rsid w:val="001D3904"/>
    <w:pPr>
      <w:tabs>
        <w:tab w:val="center" w:pos="4153"/>
        <w:tab w:val="right" w:pos="8306"/>
      </w:tabs>
      <w:snapToGrid w:val="0"/>
      <w:jc w:val="left"/>
    </w:pPr>
    <w:rPr>
      <w:sz w:val="18"/>
      <w:szCs w:val="18"/>
    </w:rPr>
  </w:style>
  <w:style w:type="character" w:customStyle="1" w:styleId="Char0">
    <w:name w:val="页脚 Char"/>
    <w:basedOn w:val="a0"/>
    <w:link w:val="a4"/>
    <w:uiPriority w:val="99"/>
    <w:rsid w:val="001D3904"/>
    <w:rPr>
      <w:sz w:val="18"/>
      <w:szCs w:val="18"/>
    </w:rPr>
  </w:style>
  <w:style w:type="paragraph" w:styleId="a5">
    <w:name w:val="Normal (Web)"/>
    <w:basedOn w:val="a"/>
    <w:rsid w:val="001D390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AE709F"/>
    <w:pPr>
      <w:ind w:firstLineChars="200" w:firstLine="420"/>
    </w:pPr>
  </w:style>
  <w:style w:type="character" w:styleId="a7">
    <w:name w:val="Strong"/>
    <w:basedOn w:val="a0"/>
    <w:uiPriority w:val="22"/>
    <w:qFormat/>
    <w:rsid w:val="00DE5045"/>
    <w:rPr>
      <w:b/>
      <w:bCs/>
    </w:rPr>
  </w:style>
  <w:style w:type="paragraph" w:customStyle="1" w:styleId="a8">
    <w:name w:val="文档正文"/>
    <w:basedOn w:val="a"/>
    <w:rsid w:val="000340FD"/>
    <w:pPr>
      <w:autoSpaceDE w:val="0"/>
      <w:autoSpaceDN w:val="0"/>
      <w:adjustRightInd w:val="0"/>
      <w:spacing w:line="360" w:lineRule="auto"/>
      <w:ind w:firstLineChars="200" w:firstLine="200"/>
    </w:pPr>
    <w:rPr>
      <w:rFonts w:ascii="Times New Roman" w:eastAsia="宋体" w:hAnsi="Times New Roman" w:cs="宋体"/>
      <w:kern w:val="0"/>
      <w:szCs w:val="21"/>
    </w:rPr>
  </w:style>
  <w:style w:type="paragraph" w:styleId="a9">
    <w:name w:val="No Spacing"/>
    <w:uiPriority w:val="1"/>
    <w:qFormat/>
    <w:rsid w:val="000340FD"/>
    <w:pPr>
      <w:widowControl w:val="0"/>
      <w:jc w:val="both"/>
    </w:pPr>
  </w:style>
  <w:style w:type="character" w:customStyle="1" w:styleId="1Char">
    <w:name w:val="标题 1 Char"/>
    <w:basedOn w:val="a0"/>
    <w:link w:val="1"/>
    <w:uiPriority w:val="9"/>
    <w:rsid w:val="000340FD"/>
    <w:rPr>
      <w:b/>
      <w:bCs/>
      <w:kern w:val="44"/>
      <w:sz w:val="44"/>
      <w:szCs w:val="44"/>
    </w:rPr>
  </w:style>
  <w:style w:type="paragraph" w:customStyle="1" w:styleId="5">
    <w:name w:val="标5"/>
    <w:basedOn w:val="a"/>
    <w:semiHidden/>
    <w:rsid w:val="00BF6AB5"/>
    <w:pPr>
      <w:numPr>
        <w:ilvl w:val="4"/>
        <w:numId w:val="4"/>
      </w:numPr>
      <w:autoSpaceDE w:val="0"/>
      <w:autoSpaceDN w:val="0"/>
      <w:adjustRightInd w:val="0"/>
      <w:jc w:val="left"/>
    </w:pPr>
    <w:rPr>
      <w:rFonts w:ascii="宋体" w:eastAsia="宋体" w:hAnsi="Times New Roman" w:cs="Times New Roman"/>
      <w:b/>
      <w:kern w:val="0"/>
      <w:sz w:val="24"/>
      <w:szCs w:val="24"/>
    </w:rPr>
  </w:style>
  <w:style w:type="character" w:styleId="aa">
    <w:name w:val="Emphasis"/>
    <w:basedOn w:val="a0"/>
    <w:uiPriority w:val="20"/>
    <w:qFormat/>
    <w:rsid w:val="002B2997"/>
    <w:rPr>
      <w:i/>
      <w:iCs/>
    </w:rPr>
  </w:style>
  <w:style w:type="character" w:customStyle="1" w:styleId="2Char">
    <w:name w:val="标题 2 Char"/>
    <w:basedOn w:val="a0"/>
    <w:link w:val="2"/>
    <w:rsid w:val="003C0999"/>
    <w:rPr>
      <w:rFonts w:ascii="Arial" w:eastAsia="宋体" w:hAnsi="Arial" w:cs="Times New Roman"/>
      <w:b/>
      <w:bCs/>
      <w:kern w:val="0"/>
      <w:sz w:val="28"/>
      <w:szCs w:val="28"/>
    </w:rPr>
  </w:style>
  <w:style w:type="character" w:customStyle="1" w:styleId="3Char">
    <w:name w:val="标题 3 Char"/>
    <w:basedOn w:val="a0"/>
    <w:link w:val="3"/>
    <w:rsid w:val="003C0999"/>
    <w:rPr>
      <w:rFonts w:ascii="宋体" w:eastAsia="宋体" w:hAnsi="Times New Roman" w:cs="Times New Roman"/>
      <w:b/>
      <w:bCs/>
      <w:color w:val="000000"/>
      <w:kern w:val="0"/>
      <w:sz w:val="24"/>
      <w:szCs w:val="24"/>
    </w:rPr>
  </w:style>
  <w:style w:type="character" w:customStyle="1" w:styleId="4Char">
    <w:name w:val="标题 4 Char"/>
    <w:basedOn w:val="a0"/>
    <w:link w:val="4"/>
    <w:rsid w:val="003C0999"/>
    <w:rPr>
      <w:rFonts w:ascii="Arial" w:eastAsia="宋体" w:hAnsi="Arial" w:cs="Times New Roman"/>
      <w:b/>
      <w:bCs/>
      <w:kern w:val="0"/>
      <w:sz w:val="24"/>
      <w:szCs w:val="24"/>
    </w:rPr>
  </w:style>
  <w:style w:type="character" w:customStyle="1" w:styleId="5Char">
    <w:name w:val="标题 5 Char"/>
    <w:basedOn w:val="a0"/>
    <w:link w:val="50"/>
    <w:rsid w:val="003C0999"/>
    <w:rPr>
      <w:rFonts w:ascii="宋体" w:eastAsia="宋体" w:hAnsi="Times New Roman" w:cs="Times New Roman"/>
      <w:b/>
      <w:bCs/>
      <w:kern w:val="0"/>
      <w:sz w:val="24"/>
      <w:szCs w:val="24"/>
    </w:rPr>
  </w:style>
  <w:style w:type="character" w:customStyle="1" w:styleId="6Char">
    <w:name w:val="标题 6 Char"/>
    <w:basedOn w:val="a0"/>
    <w:link w:val="6"/>
    <w:rsid w:val="003C0999"/>
    <w:rPr>
      <w:rFonts w:ascii="Arial" w:eastAsia="宋体" w:hAnsi="Arial" w:cs="Times New Roman"/>
      <w:b/>
      <w:kern w:val="0"/>
      <w:sz w:val="24"/>
      <w:szCs w:val="21"/>
    </w:rPr>
  </w:style>
  <w:style w:type="character" w:customStyle="1" w:styleId="7Char">
    <w:name w:val="标题 7 Char"/>
    <w:basedOn w:val="a0"/>
    <w:link w:val="7"/>
    <w:rsid w:val="003C0999"/>
    <w:rPr>
      <w:rFonts w:ascii="Arial" w:eastAsia="宋体" w:hAnsi="Arial" w:cs="Times New Roman"/>
      <w:b/>
      <w:kern w:val="0"/>
      <w:sz w:val="24"/>
      <w:szCs w:val="24"/>
    </w:rPr>
  </w:style>
  <w:style w:type="character" w:customStyle="1" w:styleId="8Char">
    <w:name w:val="标题 8 Char"/>
    <w:basedOn w:val="a0"/>
    <w:link w:val="8"/>
    <w:rsid w:val="003C0999"/>
    <w:rPr>
      <w:rFonts w:ascii="Arial" w:eastAsia="黑体" w:hAnsi="Arial" w:cs="Times New Roman"/>
      <w:kern w:val="0"/>
      <w:sz w:val="24"/>
      <w:szCs w:val="24"/>
    </w:rPr>
  </w:style>
  <w:style w:type="character" w:customStyle="1" w:styleId="9Char">
    <w:name w:val="标题 9 Char"/>
    <w:basedOn w:val="a0"/>
    <w:link w:val="9"/>
    <w:rsid w:val="003C0999"/>
    <w:rPr>
      <w:rFonts w:ascii="Arial" w:eastAsia="黑体" w:hAnsi="Arial" w:cs="Times New Roman"/>
      <w:kern w:val="0"/>
      <w:sz w:val="24"/>
      <w:szCs w:val="24"/>
    </w:rPr>
  </w:style>
  <w:style w:type="paragraph" w:styleId="ab">
    <w:name w:val="Balloon Text"/>
    <w:basedOn w:val="a"/>
    <w:link w:val="Char1"/>
    <w:uiPriority w:val="99"/>
    <w:semiHidden/>
    <w:unhideWhenUsed/>
    <w:rsid w:val="00737D83"/>
    <w:rPr>
      <w:sz w:val="18"/>
      <w:szCs w:val="18"/>
    </w:rPr>
  </w:style>
  <w:style w:type="character" w:customStyle="1" w:styleId="Char1">
    <w:name w:val="批注框文本 Char"/>
    <w:basedOn w:val="a0"/>
    <w:link w:val="ab"/>
    <w:uiPriority w:val="99"/>
    <w:semiHidden/>
    <w:rsid w:val="00737D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3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3904"/>
    <w:rPr>
      <w:sz w:val="18"/>
      <w:szCs w:val="18"/>
    </w:rPr>
  </w:style>
  <w:style w:type="paragraph" w:styleId="a4">
    <w:name w:val="footer"/>
    <w:basedOn w:val="a"/>
    <w:link w:val="Char0"/>
    <w:uiPriority w:val="99"/>
    <w:unhideWhenUsed/>
    <w:rsid w:val="001D3904"/>
    <w:pPr>
      <w:tabs>
        <w:tab w:val="center" w:pos="4153"/>
        <w:tab w:val="right" w:pos="8306"/>
      </w:tabs>
      <w:snapToGrid w:val="0"/>
      <w:jc w:val="left"/>
    </w:pPr>
    <w:rPr>
      <w:sz w:val="18"/>
      <w:szCs w:val="18"/>
    </w:rPr>
  </w:style>
  <w:style w:type="character" w:customStyle="1" w:styleId="Char0">
    <w:name w:val="页脚 Char"/>
    <w:basedOn w:val="a0"/>
    <w:link w:val="a4"/>
    <w:uiPriority w:val="99"/>
    <w:rsid w:val="001D3904"/>
    <w:rPr>
      <w:sz w:val="18"/>
      <w:szCs w:val="18"/>
    </w:rPr>
  </w:style>
  <w:style w:type="paragraph" w:styleId="a5">
    <w:name w:val="Normal (Web)"/>
    <w:basedOn w:val="a"/>
    <w:rsid w:val="001D39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11</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duqingfeng</dc:creator>
  <cp:keywords/>
  <dc:description/>
  <cp:lastModifiedBy>Administrator</cp:lastModifiedBy>
  <cp:revision>44</cp:revision>
  <dcterms:created xsi:type="dcterms:W3CDTF">2013-11-04T01:44:00Z</dcterms:created>
  <dcterms:modified xsi:type="dcterms:W3CDTF">2013-11-18T14:47:00Z</dcterms:modified>
</cp:coreProperties>
</file>