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5C70">
      <w:pPr>
        <w:rPr>
          <w:rFonts w:hint="default"/>
          <w:lang w:val="en-US"/>
        </w:rPr>
      </w:pPr>
      <w:r>
        <w:rPr>
          <w:rFonts w:hint="default"/>
          <w:lang w:val="en-US"/>
        </w:rPr>
        <w:t>VÒNG-LẶP-ĐƠN</w:t>
      </w:r>
      <w:r>
        <w:drawing>
          <wp:inline distT="0" distB="0" distL="114300" distR="114300">
            <wp:extent cx="5264150" cy="2959735"/>
            <wp:effectExtent l="0" t="0" r="1270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8F71">
      <w:pPr>
        <w:rPr>
          <w:rFonts w:hint="default"/>
          <w:lang w:val="en-US"/>
        </w:rPr>
      </w:pPr>
      <w:r>
        <w:rPr>
          <w:rFonts w:hint="default"/>
          <w:lang w:val="en-US"/>
        </w:rPr>
        <w:t>HAI-VÒNG-LẶP-LỒNG-NHAU</w:t>
      </w:r>
    </w:p>
    <w:p w14:paraId="71E6E34D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1270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B05C">
      <w:pPr>
        <w:rPr>
          <w:rFonts w:hint="default"/>
          <w:lang w:val="en-US"/>
        </w:rPr>
      </w:pPr>
    </w:p>
    <w:p w14:paraId="2FC06483">
      <w:pPr>
        <w:rPr>
          <w:rFonts w:hint="default"/>
          <w:lang w:val="en-US"/>
        </w:rPr>
      </w:pPr>
      <w:r>
        <w:rPr>
          <w:rFonts w:hint="default"/>
          <w:lang w:val="en-US"/>
        </w:rPr>
        <w:t>Vòng Lặp Với Phụ Thuộc Điều Kiện (O(n log n))</w:t>
      </w:r>
    </w:p>
    <w:p w14:paraId="7E3AD452">
      <w:pPr>
        <w:rPr>
          <w:rFonts w:hint="default"/>
          <w:lang w:val="en-US"/>
        </w:rPr>
      </w:pPr>
      <w:r>
        <w:drawing>
          <wp:inline distT="0" distB="0" distL="114300" distR="114300">
            <wp:extent cx="5257800" cy="2936875"/>
            <wp:effectExtent l="0" t="0" r="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08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Vòng lặp đơn </w:t>
      </w:r>
    </w:p>
    <w:p w14:paraId="63C1F001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107315</wp:posOffset>
            </wp:positionV>
            <wp:extent cx="5264150" cy="2921635"/>
            <wp:effectExtent l="0" t="0" r="12700" b="1206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464331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337820</wp:posOffset>
            </wp:positionV>
            <wp:extent cx="5263515" cy="2663190"/>
            <wp:effectExtent l="0" t="0" r="13335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Tìm kiếm trong mảng không sắp xếp </w:t>
      </w:r>
      <w:r>
        <w:rPr>
          <w:rFonts w:hint="default"/>
          <w:lang w:val="en-US"/>
        </w:rPr>
        <w:br w:type="textWrapping"/>
      </w:r>
    </w:p>
    <w:p w14:paraId="3AEA39AF">
      <w:pPr>
        <w:rPr>
          <w:rFonts w:hint="default"/>
          <w:lang w:val="en-US"/>
        </w:rPr>
      </w:pPr>
      <w:r>
        <w:rPr>
          <w:rFonts w:hint="default"/>
          <w:lang w:val="en-US"/>
        </w:rPr>
        <w:t>Vòng_lặp_đơn</w:t>
      </w:r>
    </w:p>
    <w:p w14:paraId="67A07069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909570"/>
            <wp:effectExtent l="0" t="0" r="1079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FE78">
      <w:pPr>
        <w:rPr>
          <w:rFonts w:hint="default"/>
          <w:lang w:val="en-US"/>
        </w:rPr>
      </w:pPr>
    </w:p>
    <w:p w14:paraId="390604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Tìm kiếm nhị phân trong  mảng đã sắp xếp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1610" cy="2934970"/>
            <wp:effectExtent l="0" t="0" r="1524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619E">
      <w:pPr>
        <w:rPr>
          <w:rFonts w:hint="default"/>
          <w:lang w:val="en-US"/>
        </w:rPr>
      </w:pPr>
    </w:p>
    <w:p w14:paraId="6AA7BE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Tính tổng các số từ 1 đến n </w:t>
      </w:r>
    </w:p>
    <w:p w14:paraId="18D1FF4A">
      <w:pPr>
        <w:rPr>
          <w:rFonts w:hint="default"/>
          <w:lang w:val="en-US"/>
        </w:rPr>
      </w:pPr>
      <w:r>
        <w:drawing>
          <wp:inline distT="0" distB="0" distL="114300" distR="114300">
            <wp:extent cx="5256530" cy="29337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1A50">
      <w:pPr>
        <w:rPr>
          <w:rFonts w:hint="default"/>
          <w:lang w:val="en-US"/>
        </w:rPr>
      </w:pPr>
    </w:p>
    <w:p w14:paraId="22082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Ví dụ 2 : tìm kiếm trong mảng không sắp xếp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3515" cy="2940050"/>
            <wp:effectExtent l="0" t="0" r="1333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D117">
      <w:pPr>
        <w:rPr>
          <w:rFonts w:hint="default"/>
          <w:lang w:val="en-US"/>
        </w:rPr>
      </w:pPr>
    </w:p>
    <w:p w14:paraId="603C3FB7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-344805</wp:posOffset>
            </wp:positionH>
            <wp:positionV relativeFrom="paragraph">
              <wp:posOffset>-5706110</wp:posOffset>
            </wp:positionV>
            <wp:extent cx="5261610" cy="2872105"/>
            <wp:effectExtent l="0" t="0" r="15240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Ví dụ 3 Tìm kiếm  nhị phân trong mảng đã sắp xếp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Ví dụ 4 : Sắp xếp merger sort </w:t>
      </w:r>
    </w:p>
    <w:p w14:paraId="2DC49061">
      <w:pPr>
        <w:rPr>
          <w:rFonts w:hint="default"/>
          <w:lang w:val="en-US"/>
        </w:rPr>
      </w:pPr>
    </w:p>
    <w:p w14:paraId="03B15CCE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-297815</wp:posOffset>
            </wp:positionH>
            <wp:positionV relativeFrom="paragraph">
              <wp:posOffset>106680</wp:posOffset>
            </wp:positionV>
            <wp:extent cx="5271770" cy="2942590"/>
            <wp:effectExtent l="0" t="0" r="5080" b="1016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E58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Ví dụ 5 : Sắp xếp quick soft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3515" cy="2901315"/>
            <wp:effectExtent l="0" t="0" r="1333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AC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1.4  Ví dụ cơ bản </w:t>
      </w:r>
    </w:p>
    <w:p w14:paraId="0FD026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Python </w:t>
      </w:r>
    </w:p>
    <w:p w14:paraId="20A343CF">
      <w:pPr>
        <w:rPr>
          <w:rFonts w:hint="default"/>
          <w:lang w:val="en-US"/>
        </w:rPr>
      </w:pPr>
      <w:r>
        <w:drawing>
          <wp:inline distT="0" distB="0" distL="114300" distR="114300">
            <wp:extent cx="5259070" cy="2950210"/>
            <wp:effectExtent l="0" t="0" r="1778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616D">
      <w:pPr>
        <w:rPr>
          <w:rFonts w:hint="default"/>
          <w:lang w:val="en-US"/>
        </w:rPr>
      </w:pPr>
    </w:p>
    <w:p w14:paraId="2B803D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Julia </w:t>
      </w:r>
    </w:p>
    <w:p w14:paraId="2DD21170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48260</wp:posOffset>
            </wp:positionV>
            <wp:extent cx="5266055" cy="2934335"/>
            <wp:effectExtent l="0" t="0" r="10795" b="1841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C++</w:t>
      </w:r>
    </w:p>
    <w:p w14:paraId="3B0DBA4E">
      <w:pPr>
        <w:rPr>
          <w:rFonts w:hint="default"/>
          <w:lang w:val="en-US"/>
        </w:rPr>
      </w:pPr>
    </w:p>
    <w:p w14:paraId="7F573DDF">
      <w:pPr>
        <w:rPr>
          <w:rFonts w:hint="default"/>
          <w:lang w:val="en-US"/>
        </w:rPr>
      </w:pPr>
    </w:p>
    <w:p w14:paraId="42886F8C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-6729095</wp:posOffset>
            </wp:positionV>
            <wp:extent cx="4474210" cy="2519680"/>
            <wp:effectExtent l="0" t="0" r="2540" b="1397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1.4.2 Tính tổng từ 1 đến n </w:t>
      </w:r>
    </w:p>
    <w:p w14:paraId="2CC70B6C">
      <w:pPr>
        <w:rPr>
          <w:rFonts w:hint="default"/>
          <w:lang w:val="en-US"/>
        </w:rPr>
      </w:pPr>
    </w:p>
    <w:p w14:paraId="131A0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TIẾT 2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2.2.4</w:t>
      </w:r>
    </w:p>
    <w:p w14:paraId="719C9370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31795"/>
            <wp:effectExtent l="0" t="0" r="825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D910">
      <w:pPr>
        <w:rPr>
          <w:rFonts w:hint="default"/>
          <w:lang w:val="en-US"/>
        </w:rPr>
      </w:pPr>
      <w:r>
        <w:rPr>
          <w:rFonts w:hint="default"/>
          <w:lang w:val="en-US"/>
        </w:rPr>
        <w:t>Bubby.py</w:t>
      </w:r>
    </w:p>
    <w:p w14:paraId="6AD22739">
      <w:pPr>
        <w:rPr>
          <w:rFonts w:hint="default"/>
          <w:lang w:val="en-US"/>
        </w:rPr>
      </w:pPr>
    </w:p>
    <w:p w14:paraId="7F15D943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160CEC11">
      <w:pPr>
        <w:rPr>
          <w:rFonts w:hint="default"/>
          <w:lang w:val="en-US"/>
        </w:rPr>
      </w:pPr>
      <w:bookmarkStart w:id="0" w:name="_GoBack"/>
      <w:bookmarkEnd w:id="0"/>
    </w:p>
    <w:p w14:paraId="0F6D2EE9">
      <w:pPr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3515" cy="2870835"/>
            <wp:effectExtent l="0" t="0" r="13335" b="571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Bubby.jl</w:t>
      </w:r>
    </w:p>
    <w:p w14:paraId="3267BCDA">
      <w:p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3515" cy="2884805"/>
            <wp:effectExtent l="0" t="0" r="13335" b="1079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Insertion.cpp</w:t>
      </w:r>
    </w:p>
    <w:p w14:paraId="79C10B1A">
      <w:pPr>
        <w:rPr>
          <w:rFonts w:hint="default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-49530</wp:posOffset>
            </wp:positionV>
            <wp:extent cx="5193030" cy="2917190"/>
            <wp:effectExtent l="0" t="0" r="7620" b="165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2D1612">
      <w:pPr>
        <w:rPr>
          <w:rFonts w:hint="default"/>
          <w:lang w:val="en-US"/>
        </w:rPr>
      </w:pPr>
    </w:p>
    <w:p w14:paraId="09BFEEE5">
      <w:pPr>
        <w:rPr>
          <w:rFonts w:hint="default"/>
          <w:lang w:val="en-US"/>
        </w:rPr>
      </w:pPr>
      <w:r>
        <w:rPr>
          <w:rFonts w:hint="default"/>
          <w:lang w:val="en-US"/>
        </w:rPr>
        <w:t>Insertion.py</w:t>
      </w:r>
    </w:p>
    <w:p w14:paraId="1F4BE8AC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925445"/>
            <wp:effectExtent l="0" t="0" r="381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0123">
      <w:pPr>
        <w:rPr>
          <w:rFonts w:hint="default"/>
          <w:lang w:val="en-US"/>
        </w:rPr>
      </w:pPr>
    </w:p>
    <w:p w14:paraId="12ADAD01">
      <w:pPr>
        <w:rPr>
          <w:rFonts w:hint="default"/>
          <w:lang w:val="en-US"/>
        </w:rPr>
      </w:pPr>
      <w:r>
        <w:rPr>
          <w:rFonts w:hint="default"/>
          <w:lang w:val="en-US"/>
        </w:rPr>
        <w:t>Insertion.jl</w:t>
      </w:r>
    </w:p>
    <w:p w14:paraId="04B4C9A8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74645"/>
            <wp:effectExtent l="0" t="0" r="1270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504A">
      <w:pPr>
        <w:rPr>
          <w:rFonts w:hint="default"/>
          <w:lang w:val="en-US"/>
        </w:rPr>
      </w:pPr>
    </w:p>
    <w:p w14:paraId="4A73D73B">
      <w:pPr>
        <w:rPr>
          <w:rFonts w:hint="default"/>
          <w:lang w:val="en-US"/>
        </w:rPr>
      </w:pPr>
    </w:p>
    <w:p w14:paraId="57268155">
      <w:pPr>
        <w:rPr>
          <w:rFonts w:hint="default"/>
          <w:lang w:val="en-US"/>
        </w:rPr>
      </w:pPr>
      <w:r>
        <w:rPr>
          <w:rFonts w:hint="default"/>
          <w:lang w:val="en-US"/>
        </w:rPr>
        <w:t>2.4.4</w:t>
      </w:r>
    </w:p>
    <w:p w14:paraId="06F40206">
      <w:pPr>
        <w:rPr>
          <w:rFonts w:hint="default"/>
          <w:lang w:val="en-US"/>
        </w:rPr>
      </w:pPr>
      <w:r>
        <w:rPr>
          <w:rFonts w:hint="default"/>
          <w:lang w:val="en-US"/>
        </w:rPr>
        <w:t>Selesction.cpp</w:t>
      </w:r>
    </w:p>
    <w:p w14:paraId="7866D386">
      <w:pPr>
        <w:rPr>
          <w:rFonts w:hint="default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1610" cy="2924175"/>
            <wp:effectExtent l="0" t="0" r="1524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Selection.py</w:t>
      </w:r>
    </w:p>
    <w:p w14:paraId="55FD2F0F">
      <w:pPr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-6585585</wp:posOffset>
            </wp:positionV>
            <wp:extent cx="5264150" cy="2959735"/>
            <wp:effectExtent l="0" t="0" r="12700" b="1206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Selection.lj</w:t>
      </w:r>
    </w:p>
    <w:p w14:paraId="4CBBF629">
      <w:pPr>
        <w:rPr>
          <w:rFonts w:hint="default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58435" cy="2932430"/>
            <wp:effectExtent l="0" t="0" r="18415" b="127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3.1.4.cpp</w:t>
      </w:r>
    </w:p>
    <w:p w14:paraId="09DE730A">
      <w:pPr>
        <w:rPr>
          <w:rFonts w:hint="default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4150" cy="2959735"/>
            <wp:effectExtent l="0" t="0" r="12700" b="1206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3.1.4.py</w:t>
      </w:r>
    </w:p>
    <w:p w14:paraId="1210F23D">
      <w:pPr>
        <w:rPr>
          <w:rFonts w:hint="default"/>
          <w:lang w:val="en-US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-8429625</wp:posOffset>
            </wp:positionV>
            <wp:extent cx="5271770" cy="2891155"/>
            <wp:effectExtent l="0" t="0" r="5080" b="444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3.1.4.jl</w:t>
      </w:r>
    </w:p>
    <w:p w14:paraId="5101A848">
      <w:pPr>
        <w:rPr>
          <w:rFonts w:hint="default"/>
          <w:lang w:val="en-US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3515" cy="2936875"/>
            <wp:effectExtent l="0" t="0" r="13335" b="1587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3.2.4.cpp</w:t>
      </w:r>
    </w:p>
    <w:p w14:paraId="6FF88A7F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26715"/>
            <wp:effectExtent l="0" t="0" r="1270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21FA">
      <w:pPr>
        <w:rPr>
          <w:rFonts w:hint="default"/>
          <w:lang w:val="en-US"/>
        </w:rPr>
      </w:pPr>
      <w:r>
        <w:rPr>
          <w:rFonts w:hint="default"/>
          <w:lang w:val="en-US"/>
        </w:rPr>
        <w:t>3.2.4.py</w:t>
      </w:r>
    </w:p>
    <w:p w14:paraId="66B2F58B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95275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4B52">
      <w:pPr>
        <w:rPr>
          <w:rFonts w:hint="default"/>
          <w:lang w:val="en-US"/>
        </w:rPr>
      </w:pPr>
      <w:r>
        <w:rPr>
          <w:rFonts w:hint="default"/>
          <w:lang w:val="en-US"/>
        </w:rPr>
        <w:t>3.2.4.jl</w:t>
      </w:r>
    </w:p>
    <w:p w14:paraId="316F6B71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77820"/>
            <wp:effectExtent l="0" t="0" r="12700" b="177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3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3.4  ví dụ 1 </w:t>
      </w:r>
    </w:p>
    <w:p w14:paraId="411C9B11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2969895"/>
            <wp:effectExtent l="0" t="0" r="508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87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3.4 ví dụ 2 </w:t>
      </w:r>
    </w:p>
    <w:p w14:paraId="64CD9BA3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903220"/>
            <wp:effectExtent l="0" t="0" r="12065" b="11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50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3.4  ví dụ 3 </w:t>
      </w:r>
    </w:p>
    <w:p w14:paraId="646EEF5B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931795"/>
            <wp:effectExtent l="0" t="0" r="1333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288F">
      <w:pPr>
        <w:rPr>
          <w:rFonts w:hint="default"/>
          <w:lang w:val="en-US"/>
        </w:rPr>
      </w:pPr>
      <w:r>
        <w:rPr>
          <w:rFonts w:hint="default"/>
          <w:lang w:val="en-US"/>
        </w:rPr>
        <w:t>3.5 ví dụ 4</w:t>
      </w:r>
    </w:p>
    <w:p w14:paraId="01C41F6E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48940"/>
            <wp:effectExtent l="0" t="0" r="1270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F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3.5 ví dụ 1 </w:t>
      </w:r>
    </w:p>
    <w:p w14:paraId="705D281C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2905125"/>
            <wp:effectExtent l="0" t="0" r="508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C9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3.5 ví dụ 2 </w:t>
      </w:r>
    </w:p>
    <w:p w14:paraId="08A26ADD">
      <w:pPr>
        <w:rPr>
          <w:rFonts w:hint="default"/>
          <w:lang w:val="en-US"/>
        </w:rPr>
      </w:pPr>
      <w:r>
        <w:drawing>
          <wp:inline distT="0" distB="0" distL="114300" distR="114300">
            <wp:extent cx="5262245" cy="2914015"/>
            <wp:effectExtent l="0" t="0" r="14605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B2DF">
      <w:pPr>
        <w:rPr>
          <w:rFonts w:hint="default"/>
          <w:lang w:val="en-US"/>
        </w:rPr>
      </w:pPr>
      <w:r>
        <w:rPr>
          <w:rFonts w:hint="default"/>
          <w:lang w:val="en-US"/>
        </w:rPr>
        <w:t>3.5 ví dụ 3</w:t>
      </w:r>
    </w:p>
    <w:p w14:paraId="66319433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923540"/>
            <wp:effectExtent l="0" t="0" r="2540" b="1016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7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3.5 ví dụ 4 </w:t>
      </w:r>
    </w:p>
    <w:p w14:paraId="061A5971">
      <w:pPr>
        <w:rPr>
          <w:rFonts w:hint="default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58435" cy="2921635"/>
            <wp:effectExtent l="0" t="0" r="18415" b="1206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Ví dụ 3.6.1</w:t>
      </w:r>
    </w:p>
    <w:p w14:paraId="08C0F93B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880995"/>
            <wp:effectExtent l="0" t="0" r="12065" b="146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F456">
      <w:pPr>
        <w:rPr>
          <w:rFonts w:hint="default"/>
          <w:lang w:val="en-US"/>
        </w:rPr>
      </w:pPr>
      <w:r>
        <w:rPr>
          <w:rFonts w:hint="default"/>
          <w:lang w:val="en-US"/>
        </w:rPr>
        <w:t>Ví dụ 3.6.2</w:t>
      </w:r>
    </w:p>
    <w:p w14:paraId="19014968">
      <w:pPr>
        <w:rPr>
          <w:rFonts w:hint="default"/>
          <w:lang w:val="en-US"/>
        </w:rPr>
      </w:pPr>
      <w:r>
        <w:drawing>
          <wp:inline distT="0" distB="0" distL="114300" distR="114300">
            <wp:extent cx="5256530" cy="291465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D29AA"/>
    <w:rsid w:val="5CCD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2025-01-13T13:46:00Z</dcterms:created>
  <dc:creator>tongk</dc:creator>
  <cp:lastModifiedBy>tongk</cp:lastModifiedBy>
  <dcterms:modified xsi:type="dcterms:W3CDTF">2025-01-13T15:19:22Z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F93E5554B5CB4053A76963D164695CA7_11</vt:lpwstr>
  </property>
</Properties>
</file>