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CCC73" w14:textId="5F5E65F5" w:rsidR="009303D9" w:rsidRDefault="00C262F8" w:rsidP="00E165BC">
      <w:pPr>
        <w:pStyle w:val="papertitle"/>
        <w:spacing w:before="100" w:beforeAutospacing="1" w:after="100" w:afterAutospacing="1"/>
      </w:pPr>
      <w:r w:rsidRPr="00C262F8">
        <w:t>Implement the SDR representation in the MAUI application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9"/>
          <w:footerReference w:type="first" r:id="rId10"/>
          <w:pgSz w:w="11906" w:h="16838" w:code="9"/>
          <w:pgMar w:top="540" w:right="893" w:bottom="1440" w:left="893" w:header="720" w:footer="720" w:gutter="0"/>
          <w:cols w:space="720"/>
          <w:titlePg/>
          <w:docGrid w:linePitch="360"/>
        </w:sectPr>
      </w:pPr>
    </w:p>
    <w:p w14:paraId="7682E712" w14:textId="0B015549" w:rsidR="00BD670B" w:rsidRDefault="00C262F8" w:rsidP="00BD670B">
      <w:pPr>
        <w:pStyle w:val="Author"/>
        <w:spacing w:before="100" w:beforeAutospacing="1"/>
        <w:rPr>
          <w:sz w:val="18"/>
          <w:szCs w:val="18"/>
        </w:rPr>
      </w:pPr>
      <w:r>
        <w:rPr>
          <w:sz w:val="18"/>
          <w:szCs w:val="18"/>
        </w:rPr>
        <w:lastRenderedPageBreak/>
        <w:t>Anh Tong Ngoc Minh</w:t>
      </w:r>
      <w:r w:rsidR="001A3B3D" w:rsidRPr="00F847A6">
        <w:rPr>
          <w:sz w:val="18"/>
          <w:szCs w:val="18"/>
        </w:rPr>
        <w:t xml:space="preserve"> </w:t>
      </w:r>
      <w:r w:rsidR="001A3B3D" w:rsidRPr="00F847A6">
        <w:rPr>
          <w:sz w:val="18"/>
          <w:szCs w:val="18"/>
        </w:rPr>
        <w:br/>
      </w:r>
      <w:r>
        <w:rPr>
          <w:sz w:val="18"/>
          <w:szCs w:val="18"/>
        </w:rPr>
        <w:t>anh.tongngocminh@stud.fra-uas.de</w:t>
      </w:r>
    </w:p>
    <w:p w14:paraId="16E7859E" w14:textId="1FEB0335" w:rsidR="001A3B3D" w:rsidRPr="00F847A6" w:rsidRDefault="00BD670B" w:rsidP="007B6DDA">
      <w:pPr>
        <w:pStyle w:val="Author"/>
        <w:spacing w:before="100" w:beforeAutospacing="1"/>
        <w:rPr>
          <w:sz w:val="18"/>
          <w:szCs w:val="18"/>
        </w:rPr>
      </w:pPr>
      <w:r>
        <w:rPr>
          <w:sz w:val="18"/>
          <w:szCs w:val="18"/>
        </w:rPr>
        <w:br w:type="column"/>
      </w:r>
      <w:r w:rsidR="00C262F8">
        <w:rPr>
          <w:sz w:val="18"/>
          <w:szCs w:val="18"/>
        </w:rPr>
        <w:lastRenderedPageBreak/>
        <w:t>Son Pham Tien</w:t>
      </w:r>
      <w:r w:rsidR="001A3B3D" w:rsidRPr="00F847A6">
        <w:rPr>
          <w:sz w:val="18"/>
          <w:szCs w:val="18"/>
        </w:rPr>
        <w:br/>
      </w:r>
      <w:r w:rsidR="00C262F8">
        <w:rPr>
          <w:sz w:val="18"/>
          <w:szCs w:val="18"/>
        </w:rPr>
        <w:t>son.phamtien@stud.fra-uas.de</w:t>
      </w:r>
    </w:p>
    <w:p w14:paraId="4AFDBD6A" w14:textId="15E6B92F" w:rsidR="001A3B3D" w:rsidRPr="00F847A6" w:rsidRDefault="00BD670B" w:rsidP="00C262F8">
      <w:pPr>
        <w:pStyle w:val="Author"/>
        <w:spacing w:before="100" w:beforeAutospacing="1"/>
        <w:jc w:val="both"/>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06D53478" w:rsidR="004D72B5" w:rsidRDefault="009303D9" w:rsidP="00972203">
      <w:pPr>
        <w:pStyle w:val="Abstract"/>
        <w:rPr>
          <w:i/>
          <w:iCs/>
        </w:rPr>
      </w:pPr>
      <w:r>
        <w:rPr>
          <w:i/>
          <w:iCs/>
        </w:rPr>
        <w:lastRenderedPageBreak/>
        <w:t>Abstract</w:t>
      </w:r>
      <w:r>
        <w:t>—</w:t>
      </w:r>
      <w:r w:rsidR="00AC13FA" w:rsidRPr="00AC13FA">
        <w:t xml:space="preserve"> Due to the drastic demand of users in problems involving real-time solutions, Software developers have options for using sufficient frameworks. In the specification of the app user, a cross-platform framework, .NET Multi-platform App User Interface (.NET MAUI), is a good choice for developers to implement their models compatibly on multiple devices with less work. Besides, a separation in MAUI structure of visualization and functions provides better keeping up with the app development. This paper shows th</w:t>
      </w:r>
      <w:bookmarkStart w:id="0" w:name="_GoBack"/>
      <w:bookmarkEnd w:id="0"/>
      <w:r w:rsidR="00AC13FA" w:rsidRPr="00AC13FA">
        <w:t xml:space="preserve">e creation of a .NET MAUI app to interact with users via User Interface (UI). The structure of vital iterations in generating the MAUI app is specified. The purpose is to replace the current Sparse Distributed Representation (SDR) visualization with a simpler and more efficient tool, the new library for SDR drawing implemented using </w:t>
      </w:r>
      <w:proofErr w:type="spellStart"/>
      <w:r w:rsidR="00AC13FA" w:rsidRPr="00AC13FA">
        <w:t>Maui.Graphics</w:t>
      </w:r>
      <w:proofErr w:type="spellEnd"/>
      <w:r w:rsidR="00AC13FA" w:rsidRPr="00AC13FA">
        <w:t>.</w:t>
      </w:r>
    </w:p>
    <w:p w14:paraId="14C5358D" w14:textId="1C4F2745" w:rsidR="009303D9" w:rsidRPr="004D72B5" w:rsidRDefault="004D72B5" w:rsidP="00972203">
      <w:pPr>
        <w:pStyle w:val="Keywords"/>
      </w:pPr>
      <w:r w:rsidRPr="004D72B5">
        <w:t>Keywords—</w:t>
      </w:r>
      <w:r w:rsidR="00AC13FA">
        <w:t xml:space="preserve">MAUI, </w:t>
      </w:r>
      <w:proofErr w:type="spellStart"/>
      <w:r w:rsidR="00AC13FA">
        <w:t>Maui</w:t>
      </w:r>
      <w:r w:rsidR="005770BA">
        <w:t>.Graphics</w:t>
      </w:r>
      <w:proofErr w:type="spellEnd"/>
      <w:r w:rsidR="005770BA">
        <w:t xml:space="preserve">, </w:t>
      </w:r>
      <w:r w:rsidR="006E4D62">
        <w:t>User Interface (</w:t>
      </w:r>
      <w:r w:rsidR="005770BA">
        <w:t>UI</w:t>
      </w:r>
      <w:r w:rsidR="006E4D62">
        <w:t>)</w:t>
      </w:r>
      <w:r w:rsidR="005770BA">
        <w:t>,</w:t>
      </w:r>
      <w:r w:rsidR="006E4D62">
        <w:t xml:space="preserve"> cross-platform APIs,</w:t>
      </w:r>
      <w:r w:rsidR="005770BA">
        <w:t xml:space="preserve"> Data Binding, XAML, </w:t>
      </w:r>
      <w:r w:rsidR="006E4D62">
        <w:t>Model-View-</w:t>
      </w:r>
      <w:proofErr w:type="spellStart"/>
      <w:r w:rsidR="006E4D62">
        <w:t>ViewModel</w:t>
      </w:r>
      <w:proofErr w:type="spellEnd"/>
      <w:r w:rsidR="006E4D62">
        <w:t xml:space="preserve">, </w:t>
      </w:r>
      <w:r w:rsidR="005770BA">
        <w:t>Sparse Distributed Representation (SDR)</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pPr>
      <w:r w:rsidRPr="00DB09DA">
        <w:t xml:space="preserve">This Section should be focused on describing your </w:t>
      </w:r>
      <w:bookmarkStart w:id="1" w:name="_Hlk98197882"/>
      <w:r w:rsidRPr="00DB09DA">
        <w:t>approach. You can use references from other source.</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pPr>
      <w: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pPr>
      <w:r>
        <w:t>This Part of the text d</w:t>
      </w:r>
      <w:r w:rsidRPr="009E2D7D">
        <w:t>escribe</w:t>
      </w:r>
      <w:r>
        <w:t>s</w:t>
      </w:r>
      <w:r w:rsidRPr="009E2D7D">
        <w:t xml:space="preserve"> results of your works</w:t>
      </w:r>
      <w:r>
        <w:t>. There can only be</w:t>
      </w:r>
      <w:r w:rsidR="00202F20">
        <w:t xml:space="preserve"> mentioned</w:t>
      </w:r>
      <w:r>
        <w:t xml:space="preserve"> references, MUST point back to Methods and Intro chapter. No more external references.</w:t>
      </w:r>
    </w:p>
    <w:p w14:paraId="0BE2ED44" w14:textId="135F4007" w:rsidR="001629B7" w:rsidRPr="001629B7" w:rsidRDefault="001629B7" w:rsidP="009E2D7D">
      <w:pPr>
        <w:pStyle w:val="BodyText"/>
        <w:jc w:val="left"/>
      </w:pPr>
      <w:r>
        <w:t xml:space="preserve"> C</w:t>
      </w:r>
      <w:r w:rsidRPr="001629B7">
        <w:t>ode examples</w:t>
      </w:r>
      <w:r>
        <w:t xml:space="preserve"> must be provided</w:t>
      </w:r>
      <w:r w:rsidRPr="001629B7">
        <w:t xml:space="preserve"> </w:t>
      </w:r>
      <w:r>
        <w:t>to</w:t>
      </w:r>
      <w:r w:rsidRPr="001629B7">
        <w:t xml:space="preserve"> demonstrate how to use </w:t>
      </w:r>
      <w:r>
        <w:t>the</w:t>
      </w:r>
      <w:r w:rsidRPr="001629B7">
        <w:t xml:space="preserve"> algorithm/module. Provide a reference to more unit tests, which show the same in more detail. Also provide all diagrams with comments and reference to unit tests, which generate diagrams</w:t>
      </w:r>
      <w: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pPr>
      <w:r w:rsidRPr="00202F20">
        <w:t>Conclusion of your work</w:t>
      </w:r>
      <w: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lastRenderedPageBreak/>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t>A4</w:t>
      </w:r>
      <w:r w:rsidRPr="005B520E">
        <w:t xml:space="preserve"> paper size. If you are using </w:t>
      </w:r>
      <w:r w:rsidR="003B4E04">
        <w:t>US letter</w:t>
      </w:r>
      <w:r w:rsidRPr="005B520E">
        <w:t>-sized paper, please close this</w:t>
      </w:r>
      <w:r w:rsidR="003B4E04">
        <w:t xml:space="preserve"> file and download the Microsoft Word, Letter 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pPr>
      <w:r w:rsidRPr="00E7596C">
        <w:t>Before</w:t>
      </w:r>
      <w:r w:rsidRPr="005B520E">
        <w:t xml:space="preserve"> you begin to format your paper, first write and save the content as a separate text file. </w:t>
      </w:r>
      <w:r w:rsidR="00D7522C">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t>:</w:t>
      </w:r>
    </w:p>
    <w:p w14:paraId="5132718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lastRenderedPageBreak/>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rPr>
        <w:t xml:space="preserve"> for,</w:t>
      </w:r>
      <w:r w:rsidR="007D6232" w:rsidRPr="0056610F">
        <w:rPr>
          <w:b/>
        </w:rPr>
        <w:t xml:space="preserve"> but not limited to</w:t>
      </w:r>
      <w:r w:rsidR="00D76668" w:rsidRPr="0056610F">
        <w:rPr>
          <w:b/>
        </w:rPr>
        <w:t>,</w:t>
      </w:r>
      <w:r w:rsidR="00354FCF" w:rsidRPr="0056610F">
        <w:rPr>
          <w:b/>
        </w:rPr>
        <w:t xml:space="preserve"> </w:t>
      </w:r>
      <w:r w:rsidR="00C70167">
        <w:rPr>
          <w:b/>
        </w:rPr>
        <w:t>three</w:t>
      </w:r>
      <w:r w:rsidR="00354FCF" w:rsidRPr="0056610F">
        <w:rPr>
          <w:b/>
        </w:rPr>
        <w:t xml:space="preserve"> authors.</w:t>
      </w:r>
      <w:r w:rsidR="00354FCF">
        <w:t xml:space="preserve"> </w:t>
      </w:r>
      <w:r w:rsidR="007D6232">
        <w:t>A minimum of one autho</w:t>
      </w:r>
      <w:r w:rsidR="00C70167">
        <w:t>r is required for all report</w:t>
      </w:r>
      <w:r w:rsidR="007D6232">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5B520E">
        <w:lastRenderedPageBreak/>
        <w:t>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pPr>
      <w:r>
        <w:t xml:space="preserve">For adding object other than text (tables, equations, graphs, figures, code…), </w:t>
      </w:r>
      <w:r w:rsidRPr="00AC597F">
        <w:rPr>
          <w:b/>
          <w:bCs/>
        </w:rPr>
        <w:t>there must be at least one cross reference</w:t>
      </w:r>
      <w:r>
        <w:t xml:space="preserve"> to it.</w:t>
      </w:r>
      <w:r w:rsidR="009E2D7D">
        <w:t xml:space="preserve"> </w:t>
      </w:r>
      <w:r>
        <w:t xml:space="preserve"> </w:t>
      </w:r>
      <w:r w:rsidR="009E2D7D">
        <w:fldChar w:fldCharType="begin"/>
      </w:r>
      <w:r w:rsidR="009E2D7D">
        <w:instrText xml:space="preserve"> REF _Ref98199099 \h </w:instrText>
      </w:r>
      <w:r w:rsidR="009E2D7D">
        <w:fldChar w:fldCharType="separate"/>
      </w:r>
      <w:r w:rsidR="001E7858">
        <w:t xml:space="preserve">Figure </w:t>
      </w:r>
      <w:r w:rsidR="001E7858">
        <w:rPr>
          <w:noProof/>
        </w:rPr>
        <w:t>1</w:t>
      </w:r>
      <w:r w:rsidR="009E2D7D">
        <w:fldChar w:fldCharType="end"/>
      </w:r>
      <w:r w:rsidR="009E2D7D">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AC13FA"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8.6pt;height:31.8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DA718C" w:rsidP="006000D1">
      <w:pPr>
        <w:pStyle w:val="Figure"/>
      </w:pPr>
      <w:r>
        <w:pict w14:anchorId="60D73155">
          <v:shapetype id="_x0000_t202" coordsize="21600,21600" o:spt="202" path="m,l,21600r21600,l21600,xe">
            <v:stroke joinstyle="miter"/>
            <v:path gradientshapeok="t" o:connecttype="rect"/>
          </v:shapetype>
          <v:shape id="Text Box 2" o:spid="_x0000_s1034"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 xml:space="preserve">Error! Reference source not </w:t>
      </w:r>
      <w:proofErr w:type="gramStart"/>
      <w:r w:rsidR="001E7858">
        <w:rPr>
          <w:b/>
          <w:bCs/>
        </w:rPr>
        <w:t>found.</w:t>
      </w:r>
      <w:r w:rsidR="005A69AA" w:rsidRPr="005A69AA">
        <w:fldChar w:fldCharType="end"/>
      </w:r>
      <w:r w:rsidR="005A69AA">
        <w:t>,</w:t>
      </w:r>
      <w:proofErr w:type="gramEnd"/>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4"/>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5"/>
    </w:p>
    <w:p w14:paraId="2A731EFB" w14:textId="5F9AE171" w:rsidR="00834FEB" w:rsidRPr="00DF33FC" w:rsidRDefault="00AC13FA" w:rsidP="006000D1">
      <w:r>
        <w:pict w14:anchorId="43633294">
          <v:shape id="_x0000_s1033"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“o</w:t>
      </w:r>
      <w:r w:rsidRPr="005B520E">
        <w:t xml:space="preserve">ne of us (R. B. G.) thanks </w:t>
      </w:r>
      <w:r w:rsidR="00AE3409">
        <w:t xml:space="preserve">...”.  </w:t>
      </w:r>
      <w:r w:rsidRPr="005B520E">
        <w:t>Instead, try “R. B. G. thanks</w:t>
      </w:r>
      <w:r w:rsidR="00AE3409">
        <w:t>...</w:t>
      </w:r>
      <w:r w:rsidRPr="005B520E">
        <w:t>”.</w:t>
      </w:r>
      <w:r w:rsidR="00F03103">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t xml:space="preserve"> ...</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 xml:space="preserve">thors or more give all authors’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rPr>
        <w:t>This report</w:t>
      </w:r>
      <w:r>
        <w:rPr>
          <w:rFonts w:eastAsia="SimSun"/>
          <w:b/>
          <w:noProof w:val="0"/>
          <w:color w:val="FF0000"/>
          <w:spacing w:val="-1"/>
          <w:sz w:val="20"/>
          <w:szCs w:val="20"/>
        </w:rPr>
        <w:t xml:space="preserve"> template</w:t>
      </w:r>
      <w:r w:rsidR="00836367" w:rsidRPr="00F96569">
        <w:rPr>
          <w:rFonts w:eastAsia="SimSun"/>
          <w:b/>
          <w:noProof w:val="0"/>
          <w:color w:val="FF0000"/>
          <w:spacing w:val="-1"/>
          <w:sz w:val="20"/>
          <w:szCs w:val="20"/>
        </w:rPr>
        <w:t xml:space="preserve"> contain</w:t>
      </w:r>
      <w:r w:rsidRPr="00CC7D3C">
        <w:rPr>
          <w:rFonts w:eastAsia="SimSun"/>
          <w:b/>
          <w:noProof w:val="0"/>
          <w:color w:val="FF0000"/>
          <w:spacing w:val="-1"/>
          <w:sz w:val="20"/>
          <w:szCs w:val="20"/>
        </w:rPr>
        <w:t>s</w:t>
      </w:r>
      <w:r w:rsidR="00836367" w:rsidRPr="00F96569">
        <w:rPr>
          <w:rFonts w:eastAsia="SimSun"/>
          <w:b/>
          <w:noProof w:val="0"/>
          <w:color w:val="FF0000"/>
          <w:spacing w:val="-1"/>
          <w:sz w:val="20"/>
          <w:szCs w:val="20"/>
        </w:rPr>
        <w:t xml:space="preserve"> guidance text for comp</w:t>
      </w:r>
      <w:r>
        <w:rPr>
          <w:rFonts w:eastAsia="SimSun"/>
          <w:b/>
          <w:noProof w:val="0"/>
          <w:color w:val="FF0000"/>
          <w:spacing w:val="-1"/>
          <w:sz w:val="20"/>
          <w:szCs w:val="20"/>
        </w:rPr>
        <w:t>osing and formatting technical reports</w:t>
      </w:r>
      <w:r w:rsidR="00836367" w:rsidRPr="00F96569">
        <w:rPr>
          <w:rFonts w:eastAsia="SimSun"/>
          <w:b/>
          <w:noProof w:val="0"/>
          <w:color w:val="FF0000"/>
          <w:spacing w:val="-1"/>
          <w:sz w:val="20"/>
          <w:szCs w:val="20"/>
        </w:rPr>
        <w:t>. Please ensure that all template text is re</w:t>
      </w:r>
      <w:r>
        <w:rPr>
          <w:rFonts w:eastAsia="SimSun"/>
          <w:b/>
          <w:noProof w:val="0"/>
          <w:color w:val="FF0000"/>
          <w:spacing w:val="-1"/>
          <w:sz w:val="20"/>
          <w:szCs w:val="20"/>
        </w:rPr>
        <w:t>moved from your report</w:t>
      </w:r>
      <w:r w:rsidR="00836367" w:rsidRPr="00F96569">
        <w:rPr>
          <w:rFonts w:eastAsia="SimSun"/>
          <w:b/>
          <w:noProof w:val="0"/>
          <w:color w:val="FF0000"/>
          <w:spacing w:val="-1"/>
          <w:sz w:val="20"/>
          <w:szCs w:val="20"/>
        </w:rPr>
        <w:t xml:space="preserve"> prior to submission to the </w:t>
      </w:r>
      <w:r w:rsidRPr="00CC7D3C">
        <w:rPr>
          <w:rFonts w:eastAsia="SimSun"/>
          <w:b/>
          <w:noProof w:val="0"/>
          <w:color w:val="FF0000"/>
          <w:spacing w:val="-1"/>
          <w:sz w:val="20"/>
          <w:szCs w:val="20"/>
        </w:rPr>
        <w:t>examination office</w:t>
      </w:r>
      <w:r w:rsidR="00836367" w:rsidRPr="00F96569">
        <w:rPr>
          <w:rFonts w:eastAsia="SimSun"/>
          <w:b/>
          <w:noProof w:val="0"/>
          <w:color w:val="FF0000"/>
          <w:spacing w:val="-1"/>
          <w:sz w:val="20"/>
          <w:szCs w:val="20"/>
        </w:rPr>
        <w:t xml:space="preserve">. Failure to remove template text from your paper </w:t>
      </w:r>
      <w:r w:rsidR="00E165BC">
        <w:rPr>
          <w:rFonts w:eastAsia="SimSun"/>
          <w:b/>
          <w:noProof w:val="0"/>
          <w:color w:val="FF0000"/>
          <w:spacing w:val="-1"/>
          <w:sz w:val="20"/>
          <w:szCs w:val="20"/>
        </w:rPr>
        <w:t>may</w:t>
      </w:r>
      <w:r w:rsidR="00836367" w:rsidRPr="00F96569">
        <w:rPr>
          <w:rFonts w:eastAsia="SimSun"/>
          <w:b/>
          <w:noProof w:val="0"/>
          <w:color w:val="FF0000"/>
          <w:spacing w:val="-1"/>
          <w:sz w:val="20"/>
          <w:szCs w:val="20"/>
        </w:rPr>
        <w:t xml:space="preserve"> result i</w:t>
      </w:r>
      <w:r>
        <w:rPr>
          <w:rFonts w:eastAsia="SimSun"/>
          <w:b/>
          <w:noProof w:val="0"/>
          <w:color w:val="FF0000"/>
          <w:spacing w:val="-1"/>
          <w:sz w:val="20"/>
          <w:szCs w:val="20"/>
        </w:rPr>
        <w:t>n your paper being degraded</w:t>
      </w:r>
      <w:r w:rsidR="00836367" w:rsidRPr="00F96569">
        <w:rPr>
          <w:rFonts w:eastAsia="SimSun"/>
          <w:b/>
          <w:noProof w:val="0"/>
          <w:color w:val="FF0000"/>
          <w:spacing w:val="-1"/>
          <w:sz w:val="20"/>
          <w:szCs w:val="20"/>
        </w:rPr>
        <w:t>.</w:t>
      </w:r>
    </w:p>
    <w:p w14:paraId="7F145753" w14:textId="77777777" w:rsidR="009303D9" w:rsidRDefault="00DA718C" w:rsidP="005B520E">
      <w:r>
        <w:lastRenderedPageBreak/>
        <w:pict w14:anchorId="4A67007D">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E402C" w14:textId="77777777" w:rsidR="00DA718C" w:rsidRDefault="00DA718C" w:rsidP="001A3B3D">
      <w:r>
        <w:separator/>
      </w:r>
    </w:p>
  </w:endnote>
  <w:endnote w:type="continuationSeparator" w:id="0">
    <w:p w14:paraId="44846860" w14:textId="77777777" w:rsidR="00DA718C" w:rsidRDefault="00DA71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940AF" w14:textId="77777777" w:rsidR="00DA718C" w:rsidRDefault="00DA718C" w:rsidP="001A3B3D">
      <w:r>
        <w:separator/>
      </w:r>
    </w:p>
  </w:footnote>
  <w:footnote w:type="continuationSeparator" w:id="0">
    <w:p w14:paraId="2DCDFA55" w14:textId="77777777" w:rsidR="00DA718C" w:rsidRDefault="00DA718C"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DA718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8"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770B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E4D62"/>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4202D"/>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13FA"/>
    <w:rsid w:val="00AC597F"/>
    <w:rsid w:val="00AD2F3E"/>
    <w:rsid w:val="00AE3409"/>
    <w:rsid w:val="00B11A60"/>
    <w:rsid w:val="00B22613"/>
    <w:rsid w:val="00B768D1"/>
    <w:rsid w:val="00BA1025"/>
    <w:rsid w:val="00BC3420"/>
    <w:rsid w:val="00BD670B"/>
    <w:rsid w:val="00BE7D3C"/>
    <w:rsid w:val="00BF5FF6"/>
    <w:rsid w:val="00C0207F"/>
    <w:rsid w:val="00C16117"/>
    <w:rsid w:val="00C262F8"/>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A718C"/>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MRA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1F736-D032-4B53-9804-FB305B1F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2150</Words>
  <Characters>12258</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ACER</cp:lastModifiedBy>
  <cp:revision>16</cp:revision>
  <cp:lastPrinted>2022-03-15T00:46:00Z</cp:lastPrinted>
  <dcterms:created xsi:type="dcterms:W3CDTF">2019-02-11T20:33:00Z</dcterms:created>
  <dcterms:modified xsi:type="dcterms:W3CDTF">2024-01-30T12:00:00Z</dcterms:modified>
</cp:coreProperties>
</file>