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91" w:rsidRPr="0084006F" w:rsidRDefault="00993B91" w:rsidP="00DE339B">
      <w:pPr>
        <w:adjustRightInd w:val="0"/>
        <w:snapToGrid w:val="0"/>
        <w:spacing w:beforeLines="100" w:before="312" w:afterLines="50" w:after="156" w:line="312" w:lineRule="auto"/>
        <w:jc w:val="center"/>
        <w:rPr>
          <w:rFonts w:hAnsi="宋体"/>
          <w:b/>
          <w:bCs/>
          <w:sz w:val="28"/>
          <w:szCs w:val="28"/>
        </w:rPr>
      </w:pPr>
      <w:proofErr w:type="gramStart"/>
      <w:r w:rsidRPr="0084006F">
        <w:rPr>
          <w:rFonts w:hAnsi="宋体"/>
          <w:b/>
          <w:bCs/>
          <w:sz w:val="28"/>
          <w:szCs w:val="28"/>
        </w:rPr>
        <w:t>不</w:t>
      </w:r>
      <w:proofErr w:type="gramEnd"/>
      <w:r w:rsidRPr="0084006F">
        <w:rPr>
          <w:rFonts w:hAnsi="宋体"/>
          <w:b/>
          <w:bCs/>
          <w:sz w:val="28"/>
          <w:szCs w:val="28"/>
        </w:rPr>
        <w:t>围棋（</w:t>
      </w:r>
      <w:r w:rsidRPr="0084006F">
        <w:rPr>
          <w:rFonts w:hAnsi="宋体"/>
          <w:b/>
          <w:bCs/>
          <w:sz w:val="28"/>
          <w:szCs w:val="28"/>
        </w:rPr>
        <w:t>No Go</w:t>
      </w:r>
      <w:r w:rsidRPr="0084006F">
        <w:rPr>
          <w:rFonts w:hAnsi="宋体"/>
          <w:b/>
          <w:bCs/>
          <w:sz w:val="28"/>
          <w:szCs w:val="28"/>
        </w:rPr>
        <w:t>）</w:t>
      </w:r>
      <w:r w:rsidR="00DE339B">
        <w:rPr>
          <w:rFonts w:hAnsi="宋体" w:hint="eastAsia"/>
          <w:b/>
          <w:bCs/>
          <w:sz w:val="28"/>
          <w:szCs w:val="28"/>
        </w:rPr>
        <w:t>项目规则</w:t>
      </w:r>
    </w:p>
    <w:p w:rsidR="00993B91" w:rsidRDefault="00993B91" w:rsidP="003D2F93">
      <w:pPr>
        <w:widowControl/>
        <w:spacing w:line="312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1. </w:t>
      </w:r>
      <w:r>
        <w:rPr>
          <w:rFonts w:hAnsi="宋体"/>
          <w:kern w:val="0"/>
          <w:sz w:val="24"/>
        </w:rPr>
        <w:t>棋盘同九路围棋棋盘，</w:t>
      </w:r>
      <w:r>
        <w:rPr>
          <w:kern w:val="0"/>
          <w:sz w:val="24"/>
        </w:rPr>
        <w:t>9×9</w:t>
      </w:r>
      <w:r>
        <w:rPr>
          <w:rFonts w:hAnsi="宋体"/>
          <w:kern w:val="0"/>
          <w:sz w:val="24"/>
        </w:rPr>
        <w:t>；</w:t>
      </w:r>
    </w:p>
    <w:p w:rsidR="00993B91" w:rsidRDefault="00993B91" w:rsidP="003D2F93">
      <w:pPr>
        <w:widowControl/>
        <w:spacing w:line="312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2. </w:t>
      </w:r>
      <w:r>
        <w:rPr>
          <w:rFonts w:hAnsi="宋体"/>
          <w:kern w:val="0"/>
          <w:sz w:val="24"/>
        </w:rPr>
        <w:t>黑子先手，双方轮流落子，落子后棋子不可移动；</w:t>
      </w:r>
    </w:p>
    <w:p w:rsidR="00993B91" w:rsidRDefault="00993B91" w:rsidP="003D2F93">
      <w:pPr>
        <w:widowControl/>
        <w:spacing w:line="312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3. </w:t>
      </w:r>
      <w:r>
        <w:rPr>
          <w:rFonts w:hAnsi="宋体"/>
          <w:kern w:val="0"/>
          <w:sz w:val="24"/>
        </w:rPr>
        <w:t>对弈的目标不是吃掉对方的棋子，不是占领地盘；</w:t>
      </w:r>
    </w:p>
    <w:p w:rsidR="00993B91" w:rsidRDefault="00993B91" w:rsidP="003D2F93">
      <w:pPr>
        <w:widowControl/>
        <w:spacing w:line="312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4. </w:t>
      </w:r>
      <w:r>
        <w:rPr>
          <w:rFonts w:hAnsi="宋体"/>
          <w:kern w:val="0"/>
          <w:sz w:val="24"/>
        </w:rPr>
        <w:t>恰恰相反，如果一方落子后吃掉了对方的棋子，则落子一方判负；</w:t>
      </w:r>
    </w:p>
    <w:p w:rsidR="00993B91" w:rsidRDefault="00993B91" w:rsidP="003D2F93">
      <w:pPr>
        <w:widowControl/>
        <w:spacing w:line="312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5. </w:t>
      </w:r>
      <w:r>
        <w:rPr>
          <w:rFonts w:hAnsi="宋体"/>
          <w:kern w:val="0"/>
          <w:sz w:val="24"/>
        </w:rPr>
        <w:t>对弈禁止自杀，落子自杀一方判负；</w:t>
      </w:r>
    </w:p>
    <w:p w:rsidR="00993B91" w:rsidRDefault="00993B91" w:rsidP="003D2F93">
      <w:pPr>
        <w:widowControl/>
        <w:spacing w:line="312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6. </w:t>
      </w:r>
      <w:r>
        <w:rPr>
          <w:rFonts w:hAnsi="宋体"/>
          <w:kern w:val="0"/>
          <w:sz w:val="24"/>
        </w:rPr>
        <w:t>对弈禁止空手</w:t>
      </w:r>
      <w:r>
        <w:rPr>
          <w:kern w:val="0"/>
          <w:sz w:val="24"/>
        </w:rPr>
        <w:t>(pass)</w:t>
      </w:r>
      <w:r>
        <w:rPr>
          <w:rFonts w:hAnsi="宋体"/>
          <w:kern w:val="0"/>
          <w:sz w:val="24"/>
        </w:rPr>
        <w:t>，空手一方判负；</w:t>
      </w:r>
    </w:p>
    <w:p w:rsidR="00993B91" w:rsidRDefault="00993B91" w:rsidP="003D2F93">
      <w:pPr>
        <w:widowControl/>
        <w:spacing w:line="312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7. </w:t>
      </w:r>
      <w:r>
        <w:rPr>
          <w:rFonts w:hAnsi="宋体"/>
          <w:kern w:val="0"/>
          <w:sz w:val="24"/>
        </w:rPr>
        <w:t>每方用时</w:t>
      </w:r>
      <w:r>
        <w:rPr>
          <w:kern w:val="0"/>
          <w:sz w:val="24"/>
        </w:rPr>
        <w:t>15</w:t>
      </w:r>
      <w:r>
        <w:rPr>
          <w:rFonts w:hAnsi="宋体"/>
          <w:kern w:val="0"/>
          <w:sz w:val="24"/>
        </w:rPr>
        <w:t>分钟，超时判负；</w:t>
      </w:r>
    </w:p>
    <w:p w:rsidR="00993B91" w:rsidRDefault="00993B91" w:rsidP="003D2F93">
      <w:pPr>
        <w:widowControl/>
        <w:spacing w:line="312" w:lineRule="auto"/>
        <w:jc w:val="left"/>
        <w:rPr>
          <w:kern w:val="0"/>
          <w:sz w:val="24"/>
        </w:rPr>
      </w:pPr>
      <w:r>
        <w:rPr>
          <w:kern w:val="0"/>
          <w:sz w:val="24"/>
        </w:rPr>
        <w:t xml:space="preserve">8. </w:t>
      </w:r>
      <w:r>
        <w:rPr>
          <w:rFonts w:hAnsi="宋体"/>
          <w:kern w:val="0"/>
          <w:sz w:val="24"/>
        </w:rPr>
        <w:t>对弈结果只有胜负，没有和棋。</w:t>
      </w:r>
      <w:bookmarkStart w:id="0" w:name="_GoBack"/>
      <w:bookmarkEnd w:id="0"/>
    </w:p>
    <w:sectPr w:rsidR="00993B91" w:rsidSect="00061521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F93" w:rsidRDefault="003D2F93" w:rsidP="00553B85">
      <w:r>
        <w:separator/>
      </w:r>
    </w:p>
  </w:endnote>
  <w:endnote w:type="continuationSeparator" w:id="0">
    <w:p w:rsidR="003D2F93" w:rsidRDefault="003D2F93" w:rsidP="0055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F93" w:rsidRDefault="003D2F93" w:rsidP="00553B85">
      <w:r>
        <w:separator/>
      </w:r>
    </w:p>
  </w:footnote>
  <w:footnote w:type="continuationSeparator" w:id="0">
    <w:p w:rsidR="003D2F93" w:rsidRDefault="003D2F93" w:rsidP="00553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5"/>
    <w:multiLevelType w:val="multilevel"/>
    <w:tmpl w:val="36DAAB00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1A"/>
    <w:multiLevelType w:val="multilevel"/>
    <w:tmpl w:val="0000001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0"/>
      <w:numFmt w:val="japaneseCounting"/>
      <w:lvlText w:val="%2、"/>
      <w:lvlJc w:val="left"/>
      <w:pPr>
        <w:tabs>
          <w:tab w:val="num" w:pos="1560"/>
        </w:tabs>
        <w:ind w:left="1560" w:hanging="720"/>
      </w:pPr>
      <w:rPr>
        <w:rFonts w:ascii="宋体" w:hAnsi="宋体" w:hint="default"/>
        <w:b w:val="0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1D"/>
    <w:multiLevelType w:val="multilevel"/>
    <w:tmpl w:val="9A649B74"/>
    <w:lvl w:ilvl="0">
      <w:start w:val="1"/>
      <w:numFmt w:val="decimal"/>
      <w:lvlText w:val="%1．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20"/>
    <w:multiLevelType w:val="multilevel"/>
    <w:tmpl w:val="3CB8AB40"/>
    <w:lvl w:ilvl="0">
      <w:start w:val="1"/>
      <w:numFmt w:val="decimal"/>
      <w:lvlText w:val="%1．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22"/>
    <w:multiLevelType w:val="multilevel"/>
    <w:tmpl w:val="1494E43E"/>
    <w:lvl w:ilvl="0">
      <w:start w:val="1"/>
      <w:numFmt w:val="decimal"/>
      <w:lvlText w:val="%1．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23"/>
    <w:multiLevelType w:val="multilevel"/>
    <w:tmpl w:val="2376E594"/>
    <w:lvl w:ilvl="0">
      <w:start w:val="1"/>
      <w:numFmt w:val="decimal"/>
      <w:lvlText w:val="%1．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>
      <w:start w:val="3"/>
      <w:numFmt w:val="japaneseCounting"/>
      <w:lvlText w:val="%2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91"/>
    <w:rsid w:val="00043DB9"/>
    <w:rsid w:val="00061521"/>
    <w:rsid w:val="00283163"/>
    <w:rsid w:val="003D2F93"/>
    <w:rsid w:val="00553B85"/>
    <w:rsid w:val="005C13BF"/>
    <w:rsid w:val="006B1E0E"/>
    <w:rsid w:val="006D5552"/>
    <w:rsid w:val="00714ADE"/>
    <w:rsid w:val="007613E0"/>
    <w:rsid w:val="00837EE2"/>
    <w:rsid w:val="0084006F"/>
    <w:rsid w:val="0095539C"/>
    <w:rsid w:val="00993B91"/>
    <w:rsid w:val="00B03C69"/>
    <w:rsid w:val="00B428B1"/>
    <w:rsid w:val="00B54D78"/>
    <w:rsid w:val="00BE6982"/>
    <w:rsid w:val="00C2468C"/>
    <w:rsid w:val="00D23E8E"/>
    <w:rsid w:val="00D272F3"/>
    <w:rsid w:val="00DC36F1"/>
    <w:rsid w:val="00DD7121"/>
    <w:rsid w:val="00DE339B"/>
    <w:rsid w:val="00E12E42"/>
    <w:rsid w:val="00E63E71"/>
    <w:rsid w:val="00F06C60"/>
    <w:rsid w:val="00F97157"/>
    <w:rsid w:val="00FB7254"/>
    <w:rsid w:val="00F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B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993B91"/>
    <w:rPr>
      <w:rFonts w:ascii="Cambria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993B91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93B9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ParaCharCharCharChar">
    <w:name w:val="默认段落字体 Para Char Char Char Char"/>
    <w:basedOn w:val="a"/>
    <w:rsid w:val="00993B91"/>
    <w:pPr>
      <w:adjustRightInd w:val="0"/>
      <w:spacing w:beforeLines="50" w:before="156" w:afterLines="50" w:after="156" w:line="360" w:lineRule="auto"/>
      <w:jc w:val="left"/>
    </w:pPr>
  </w:style>
  <w:style w:type="character" w:styleId="a4">
    <w:name w:val="Hyperlink"/>
    <w:basedOn w:val="a0"/>
    <w:uiPriority w:val="99"/>
    <w:unhideWhenUsed/>
    <w:rsid w:val="00DC36F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55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3B8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5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53B8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B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993B91"/>
    <w:rPr>
      <w:rFonts w:ascii="Cambria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993B91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93B9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ParaCharCharCharChar">
    <w:name w:val="默认段落字体 Para Char Char Char Char"/>
    <w:basedOn w:val="a"/>
    <w:rsid w:val="00993B91"/>
    <w:pPr>
      <w:adjustRightInd w:val="0"/>
      <w:spacing w:beforeLines="50" w:before="156" w:afterLines="50" w:after="156" w:line="360" w:lineRule="auto"/>
      <w:jc w:val="left"/>
    </w:pPr>
  </w:style>
  <w:style w:type="character" w:styleId="a4">
    <w:name w:val="Hyperlink"/>
    <w:basedOn w:val="a0"/>
    <w:uiPriority w:val="99"/>
    <w:unhideWhenUsed/>
    <w:rsid w:val="00DC36F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55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3B8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5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53B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DB79C-21DB-40E2-862F-0DD6695DA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3</cp:revision>
  <dcterms:created xsi:type="dcterms:W3CDTF">2014-04-06T08:34:00Z</dcterms:created>
  <dcterms:modified xsi:type="dcterms:W3CDTF">2014-04-06T08:56:00Z</dcterms:modified>
</cp:coreProperties>
</file>