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84F32">
      <w:pPr>
        <w:rPr>
          <w:rFonts w:hint="eastAsia"/>
        </w:rPr>
      </w:pPr>
      <w:r>
        <w:rPr>
          <w:rFonts w:hint="eastAsia"/>
        </w:rPr>
        <w:t>一、概念解释智能体</w:t>
      </w:r>
    </w:p>
    <w:p w14:paraId="302F0F1E">
      <w:pPr>
        <w:rPr>
          <w:rFonts w:hint="eastAsia"/>
        </w:rPr>
      </w:pPr>
      <w:r>
        <w:rPr>
          <w:rFonts w:hint="eastAsia"/>
        </w:rPr>
        <w:t>1. 功能定位</w:t>
      </w:r>
    </w:p>
    <w:p w14:paraId="019F774D">
      <w:pPr>
        <w:rPr>
          <w:rFonts w:hint="eastAsia"/>
        </w:rPr>
      </w:pPr>
      <w:r>
        <w:rPr>
          <w:rFonts w:hint="eastAsia"/>
        </w:rPr>
        <w:t>概念解释智能体主要面向概念结构型学习者，帮助其降低概念理解门槛，建立清晰的知识结构。它适用于学习者出现“看了很多资源，但仍然抓不住重点”“概念之间关系不清”“不知道重点难点在哪里”等情况。</w:t>
      </w:r>
    </w:p>
    <w:p w14:paraId="35F79A87">
      <w:pPr>
        <w:numPr>
          <w:ilvl w:val="0"/>
          <w:numId w:val="1"/>
        </w:numPr>
        <w:rPr>
          <w:rFonts w:hint="eastAsia"/>
        </w:rPr>
      </w:pPr>
      <w:r>
        <w:rPr>
          <w:rFonts w:hint="eastAsia"/>
        </w:rPr>
        <w:t>需要具备的功能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8"/>
        <w:gridCol w:w="2985"/>
        <w:gridCol w:w="4223"/>
      </w:tblGrid>
      <w:tr w14:paraId="12F685AC">
        <w:trPr>
          <w:tblHeader/>
          <w:tblCellSpacing w:w="15" w:type="dxa"/>
        </w:trPr>
        <w:tc>
          <w:tcPr>
            <w:tcW w:w="0" w:type="auto"/>
            <w:shd w:val="clear"/>
            <w:vAlign w:val="center"/>
          </w:tcPr>
          <w:p w14:paraId="053B2493">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功能类别</w:t>
            </w:r>
          </w:p>
        </w:tc>
        <w:tc>
          <w:tcPr>
            <w:tcW w:w="0" w:type="auto"/>
            <w:shd w:val="clear"/>
            <w:vAlign w:val="center"/>
          </w:tcPr>
          <w:p w14:paraId="025C5376">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具体功能</w:t>
            </w:r>
          </w:p>
        </w:tc>
        <w:tc>
          <w:tcPr>
            <w:tcW w:w="0" w:type="auto"/>
            <w:shd w:val="clear"/>
            <w:vAlign w:val="center"/>
          </w:tcPr>
          <w:p w14:paraId="74C6FAE5">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0742EFFC">
        <w:trPr>
          <w:tblCellSpacing w:w="15" w:type="dxa"/>
        </w:trPr>
        <w:tc>
          <w:tcPr>
            <w:tcW w:w="0" w:type="auto"/>
            <w:shd w:val="clear"/>
            <w:vAlign w:val="center"/>
          </w:tcPr>
          <w:p w14:paraId="0325B860">
            <w:pPr>
              <w:keepNext w:val="0"/>
              <w:keepLines w:val="0"/>
              <w:widowControl/>
              <w:suppressLineNumbers w:val="0"/>
              <w:jc w:val="left"/>
            </w:pPr>
            <w:r>
              <w:rPr>
                <w:rFonts w:ascii="宋体" w:hAnsi="宋体" w:eastAsia="宋体" w:cs="宋体"/>
                <w:kern w:val="0"/>
                <w:sz w:val="24"/>
                <w:szCs w:val="24"/>
                <w:lang w:val="en-US" w:eastAsia="zh-CN" w:bidi="ar"/>
              </w:rPr>
              <w:t>概念通俗解释</w:t>
            </w:r>
          </w:p>
        </w:tc>
        <w:tc>
          <w:tcPr>
            <w:tcW w:w="0" w:type="auto"/>
            <w:shd w:val="clear"/>
            <w:vAlign w:val="center"/>
          </w:tcPr>
          <w:p w14:paraId="4A133227">
            <w:pPr>
              <w:keepNext w:val="0"/>
              <w:keepLines w:val="0"/>
              <w:widowControl/>
              <w:suppressLineNumbers w:val="0"/>
              <w:jc w:val="left"/>
            </w:pPr>
            <w:r>
              <w:rPr>
                <w:rFonts w:ascii="宋体" w:hAnsi="宋体" w:eastAsia="宋体" w:cs="宋体"/>
                <w:kern w:val="0"/>
                <w:sz w:val="24"/>
                <w:szCs w:val="24"/>
                <w:lang w:val="en-US" w:eastAsia="zh-CN" w:bidi="ar"/>
              </w:rPr>
              <w:t>用简单语言解释核心概念</w:t>
            </w:r>
          </w:p>
        </w:tc>
        <w:tc>
          <w:tcPr>
            <w:tcW w:w="0" w:type="auto"/>
            <w:shd w:val="clear"/>
            <w:vAlign w:val="center"/>
          </w:tcPr>
          <w:p w14:paraId="0B39FDCE">
            <w:pPr>
              <w:keepNext w:val="0"/>
              <w:keepLines w:val="0"/>
              <w:widowControl/>
              <w:suppressLineNumbers w:val="0"/>
              <w:jc w:val="left"/>
            </w:pPr>
            <w:r>
              <w:rPr>
                <w:rFonts w:ascii="宋体" w:hAnsi="宋体" w:eastAsia="宋体" w:cs="宋体"/>
                <w:kern w:val="0"/>
                <w:sz w:val="24"/>
                <w:szCs w:val="24"/>
                <w:lang w:val="en-US" w:eastAsia="zh-CN" w:bidi="ar"/>
              </w:rPr>
              <w:t>将课程中的抽象概念转化为更容易理解的表达</w:t>
            </w:r>
          </w:p>
        </w:tc>
      </w:tr>
      <w:tr w14:paraId="146B5131">
        <w:trPr>
          <w:tblCellSpacing w:w="15" w:type="dxa"/>
        </w:trPr>
        <w:tc>
          <w:tcPr>
            <w:tcW w:w="0" w:type="auto"/>
            <w:shd w:val="clear"/>
            <w:vAlign w:val="center"/>
          </w:tcPr>
          <w:p w14:paraId="6D555341">
            <w:pPr>
              <w:keepNext w:val="0"/>
              <w:keepLines w:val="0"/>
              <w:widowControl/>
              <w:suppressLineNumbers w:val="0"/>
              <w:jc w:val="left"/>
            </w:pPr>
            <w:r>
              <w:rPr>
                <w:rFonts w:ascii="宋体" w:hAnsi="宋体" w:eastAsia="宋体" w:cs="宋体"/>
                <w:kern w:val="0"/>
                <w:sz w:val="24"/>
                <w:szCs w:val="24"/>
                <w:lang w:val="en-US" w:eastAsia="zh-CN" w:bidi="ar"/>
              </w:rPr>
              <w:t>结构化讲解</w:t>
            </w:r>
          </w:p>
        </w:tc>
        <w:tc>
          <w:tcPr>
            <w:tcW w:w="0" w:type="auto"/>
            <w:shd w:val="clear"/>
            <w:vAlign w:val="center"/>
          </w:tcPr>
          <w:p w14:paraId="1A400F28">
            <w:pPr>
              <w:keepNext w:val="0"/>
              <w:keepLines w:val="0"/>
              <w:widowControl/>
              <w:suppressLineNumbers w:val="0"/>
              <w:jc w:val="left"/>
            </w:pPr>
            <w:r>
              <w:rPr>
                <w:rFonts w:ascii="宋体" w:hAnsi="宋体" w:eastAsia="宋体" w:cs="宋体"/>
                <w:kern w:val="0"/>
                <w:sz w:val="24"/>
                <w:szCs w:val="24"/>
                <w:lang w:val="en-US" w:eastAsia="zh-CN" w:bidi="ar"/>
              </w:rPr>
              <w:t>提供“概念—例子—易错点—小结”</w:t>
            </w:r>
          </w:p>
        </w:tc>
        <w:tc>
          <w:tcPr>
            <w:tcW w:w="0" w:type="auto"/>
            <w:shd w:val="clear"/>
            <w:vAlign w:val="center"/>
          </w:tcPr>
          <w:p w14:paraId="60F0D023">
            <w:pPr>
              <w:keepNext w:val="0"/>
              <w:keepLines w:val="0"/>
              <w:widowControl/>
              <w:suppressLineNumbers w:val="0"/>
              <w:jc w:val="left"/>
            </w:pPr>
            <w:r>
              <w:rPr>
                <w:rFonts w:ascii="宋体" w:hAnsi="宋体" w:eastAsia="宋体" w:cs="宋体"/>
                <w:kern w:val="0"/>
                <w:sz w:val="24"/>
                <w:szCs w:val="24"/>
                <w:lang w:val="en-US" w:eastAsia="zh-CN" w:bidi="ar"/>
              </w:rPr>
              <w:t>帮助学习者同时理解概念含义、应用边界和常见误区</w:t>
            </w:r>
          </w:p>
        </w:tc>
      </w:tr>
      <w:tr w14:paraId="796F8DD1">
        <w:trPr>
          <w:tblCellSpacing w:w="15" w:type="dxa"/>
        </w:trPr>
        <w:tc>
          <w:tcPr>
            <w:tcW w:w="0" w:type="auto"/>
            <w:shd w:val="clear"/>
            <w:vAlign w:val="center"/>
          </w:tcPr>
          <w:p w14:paraId="2026A464">
            <w:pPr>
              <w:keepNext w:val="0"/>
              <w:keepLines w:val="0"/>
              <w:widowControl/>
              <w:suppressLineNumbers w:val="0"/>
              <w:jc w:val="left"/>
            </w:pPr>
            <w:r>
              <w:rPr>
                <w:rFonts w:ascii="宋体" w:hAnsi="宋体" w:eastAsia="宋体" w:cs="宋体"/>
                <w:kern w:val="0"/>
                <w:sz w:val="24"/>
                <w:szCs w:val="24"/>
                <w:lang w:val="en-US" w:eastAsia="zh-CN" w:bidi="ar"/>
              </w:rPr>
              <w:t>知识框架生成</w:t>
            </w:r>
          </w:p>
        </w:tc>
        <w:tc>
          <w:tcPr>
            <w:tcW w:w="0" w:type="auto"/>
            <w:shd w:val="clear"/>
            <w:vAlign w:val="center"/>
          </w:tcPr>
          <w:p w14:paraId="5E41ABB4">
            <w:pPr>
              <w:keepNext w:val="0"/>
              <w:keepLines w:val="0"/>
              <w:widowControl/>
              <w:suppressLineNumbers w:val="0"/>
              <w:jc w:val="left"/>
            </w:pPr>
            <w:r>
              <w:rPr>
                <w:rFonts w:ascii="宋体" w:hAnsi="宋体" w:eastAsia="宋体" w:cs="宋体"/>
                <w:kern w:val="0"/>
                <w:sz w:val="24"/>
                <w:szCs w:val="24"/>
                <w:lang w:val="en-US" w:eastAsia="zh-CN" w:bidi="ar"/>
              </w:rPr>
              <w:t>生成知识框架图或学习提纲</w:t>
            </w:r>
          </w:p>
        </w:tc>
        <w:tc>
          <w:tcPr>
            <w:tcW w:w="0" w:type="auto"/>
            <w:shd w:val="clear"/>
            <w:vAlign w:val="center"/>
          </w:tcPr>
          <w:p w14:paraId="567C4DE0">
            <w:pPr>
              <w:keepNext w:val="0"/>
              <w:keepLines w:val="0"/>
              <w:widowControl/>
              <w:suppressLineNumbers w:val="0"/>
              <w:jc w:val="left"/>
            </w:pPr>
            <w:r>
              <w:rPr>
                <w:rFonts w:ascii="宋体" w:hAnsi="宋体" w:eastAsia="宋体" w:cs="宋体"/>
                <w:kern w:val="0"/>
                <w:sz w:val="24"/>
                <w:szCs w:val="24"/>
                <w:lang w:val="en-US" w:eastAsia="zh-CN" w:bidi="ar"/>
              </w:rPr>
              <w:t>帮助学习者区分重点、难点和非重点内容</w:t>
            </w:r>
          </w:p>
        </w:tc>
      </w:tr>
      <w:tr w14:paraId="7C9156C7">
        <w:trPr>
          <w:tblCellSpacing w:w="15" w:type="dxa"/>
        </w:trPr>
        <w:tc>
          <w:tcPr>
            <w:tcW w:w="0" w:type="auto"/>
            <w:shd w:val="clear"/>
            <w:vAlign w:val="center"/>
          </w:tcPr>
          <w:p w14:paraId="51461EBD">
            <w:pPr>
              <w:keepNext w:val="0"/>
              <w:keepLines w:val="0"/>
              <w:widowControl/>
              <w:suppressLineNumbers w:val="0"/>
              <w:jc w:val="left"/>
            </w:pPr>
            <w:r>
              <w:rPr>
                <w:rFonts w:ascii="宋体" w:hAnsi="宋体" w:eastAsia="宋体" w:cs="宋体"/>
                <w:kern w:val="0"/>
                <w:sz w:val="24"/>
                <w:szCs w:val="24"/>
                <w:lang w:val="en-US" w:eastAsia="zh-CN" w:bidi="ar"/>
              </w:rPr>
              <w:t>重点难点辨析</w:t>
            </w:r>
          </w:p>
        </w:tc>
        <w:tc>
          <w:tcPr>
            <w:tcW w:w="0" w:type="auto"/>
            <w:shd w:val="clear"/>
            <w:vAlign w:val="center"/>
          </w:tcPr>
          <w:p w14:paraId="0C6E9E93">
            <w:pPr>
              <w:keepNext w:val="0"/>
              <w:keepLines w:val="0"/>
              <w:widowControl/>
              <w:suppressLineNumbers w:val="0"/>
              <w:jc w:val="left"/>
            </w:pPr>
            <w:r>
              <w:rPr>
                <w:rFonts w:ascii="宋体" w:hAnsi="宋体" w:eastAsia="宋体" w:cs="宋体"/>
                <w:kern w:val="0"/>
                <w:sz w:val="24"/>
                <w:szCs w:val="24"/>
                <w:lang w:val="en-US" w:eastAsia="zh-CN" w:bidi="ar"/>
              </w:rPr>
              <w:t>标注当前内容中的重点、难点</w:t>
            </w:r>
          </w:p>
        </w:tc>
        <w:tc>
          <w:tcPr>
            <w:tcW w:w="0" w:type="auto"/>
            <w:shd w:val="clear"/>
            <w:vAlign w:val="center"/>
          </w:tcPr>
          <w:p w14:paraId="446001F4">
            <w:pPr>
              <w:keepNext w:val="0"/>
              <w:keepLines w:val="0"/>
              <w:widowControl/>
              <w:suppressLineNumbers w:val="0"/>
              <w:jc w:val="left"/>
            </w:pPr>
            <w:r>
              <w:rPr>
                <w:rFonts w:ascii="宋体" w:hAnsi="宋体" w:eastAsia="宋体" w:cs="宋体"/>
                <w:kern w:val="0"/>
                <w:sz w:val="24"/>
                <w:szCs w:val="24"/>
                <w:lang w:val="en-US" w:eastAsia="zh-CN" w:bidi="ar"/>
              </w:rPr>
              <w:t>帮助学习者抓住学习核心，而不是平均用力</w:t>
            </w:r>
          </w:p>
        </w:tc>
      </w:tr>
      <w:tr w14:paraId="2F4B2296">
        <w:trPr>
          <w:tblCellSpacing w:w="15" w:type="dxa"/>
        </w:trPr>
        <w:tc>
          <w:tcPr>
            <w:tcW w:w="0" w:type="auto"/>
            <w:shd w:val="clear"/>
            <w:vAlign w:val="center"/>
          </w:tcPr>
          <w:p w14:paraId="6530B3B9">
            <w:pPr>
              <w:keepNext w:val="0"/>
              <w:keepLines w:val="0"/>
              <w:widowControl/>
              <w:suppressLineNumbers w:val="0"/>
              <w:jc w:val="left"/>
            </w:pPr>
            <w:r>
              <w:rPr>
                <w:rFonts w:ascii="宋体" w:hAnsi="宋体" w:eastAsia="宋体" w:cs="宋体"/>
                <w:kern w:val="0"/>
                <w:sz w:val="24"/>
                <w:szCs w:val="24"/>
                <w:lang w:val="en-US" w:eastAsia="zh-CN" w:bidi="ar"/>
              </w:rPr>
              <w:t>简短小测</w:t>
            </w:r>
          </w:p>
        </w:tc>
        <w:tc>
          <w:tcPr>
            <w:tcW w:w="0" w:type="auto"/>
            <w:shd w:val="clear"/>
            <w:vAlign w:val="center"/>
          </w:tcPr>
          <w:p w14:paraId="42F6D42B">
            <w:pPr>
              <w:keepNext w:val="0"/>
              <w:keepLines w:val="0"/>
              <w:widowControl/>
              <w:suppressLineNumbers w:val="0"/>
              <w:jc w:val="left"/>
            </w:pPr>
            <w:r>
              <w:rPr>
                <w:rFonts w:ascii="宋体" w:hAnsi="宋体" w:eastAsia="宋体" w:cs="宋体"/>
                <w:kern w:val="0"/>
                <w:sz w:val="24"/>
                <w:szCs w:val="24"/>
                <w:lang w:val="en-US" w:eastAsia="zh-CN" w:bidi="ar"/>
              </w:rPr>
              <w:t>生成 1—3 个简短问题</w:t>
            </w:r>
          </w:p>
        </w:tc>
        <w:tc>
          <w:tcPr>
            <w:tcW w:w="0" w:type="auto"/>
            <w:shd w:val="clear"/>
            <w:vAlign w:val="center"/>
          </w:tcPr>
          <w:p w14:paraId="2BEB7E07">
            <w:pPr>
              <w:keepNext w:val="0"/>
              <w:keepLines w:val="0"/>
              <w:widowControl/>
              <w:suppressLineNumbers w:val="0"/>
              <w:jc w:val="left"/>
            </w:pPr>
            <w:r>
              <w:rPr>
                <w:rFonts w:ascii="宋体" w:hAnsi="宋体" w:eastAsia="宋体" w:cs="宋体"/>
                <w:kern w:val="0"/>
                <w:sz w:val="24"/>
                <w:szCs w:val="24"/>
                <w:lang w:val="en-US" w:eastAsia="zh-CN" w:bidi="ar"/>
              </w:rPr>
              <w:t>判断学习者是否真正理解核心知识</w:t>
            </w:r>
          </w:p>
        </w:tc>
      </w:tr>
      <w:tr w14:paraId="126862E0">
        <w:trPr>
          <w:tblCellSpacing w:w="15" w:type="dxa"/>
        </w:trPr>
        <w:tc>
          <w:tcPr>
            <w:tcW w:w="0" w:type="auto"/>
            <w:shd w:val="clear"/>
            <w:vAlign w:val="center"/>
          </w:tcPr>
          <w:p w14:paraId="1797FD31">
            <w:pPr>
              <w:keepNext w:val="0"/>
              <w:keepLines w:val="0"/>
              <w:widowControl/>
              <w:suppressLineNumbers w:val="0"/>
              <w:jc w:val="left"/>
            </w:pPr>
            <w:r>
              <w:rPr>
                <w:rFonts w:ascii="宋体" w:hAnsi="宋体" w:eastAsia="宋体" w:cs="宋体"/>
                <w:kern w:val="0"/>
                <w:sz w:val="24"/>
                <w:szCs w:val="24"/>
                <w:lang w:val="en-US" w:eastAsia="zh-CN" w:bidi="ar"/>
              </w:rPr>
              <w:t>理解反馈</w:t>
            </w:r>
          </w:p>
        </w:tc>
        <w:tc>
          <w:tcPr>
            <w:tcW w:w="0" w:type="auto"/>
            <w:shd w:val="clear"/>
            <w:vAlign w:val="center"/>
          </w:tcPr>
          <w:p w14:paraId="357903F6">
            <w:pPr>
              <w:keepNext w:val="0"/>
              <w:keepLines w:val="0"/>
              <w:widowControl/>
              <w:suppressLineNumbers w:val="0"/>
              <w:jc w:val="left"/>
            </w:pPr>
            <w:r>
              <w:rPr>
                <w:rFonts w:ascii="宋体" w:hAnsi="宋体" w:eastAsia="宋体" w:cs="宋体"/>
                <w:kern w:val="0"/>
                <w:sz w:val="24"/>
                <w:szCs w:val="24"/>
                <w:lang w:val="en-US" w:eastAsia="zh-CN" w:bidi="ar"/>
              </w:rPr>
              <w:t>根据学习者回答给予反馈</w:t>
            </w:r>
          </w:p>
        </w:tc>
        <w:tc>
          <w:tcPr>
            <w:tcW w:w="0" w:type="auto"/>
            <w:shd w:val="clear"/>
            <w:vAlign w:val="center"/>
          </w:tcPr>
          <w:p w14:paraId="03616EE1">
            <w:pPr>
              <w:keepNext w:val="0"/>
              <w:keepLines w:val="0"/>
              <w:widowControl/>
              <w:suppressLineNumbers w:val="0"/>
              <w:jc w:val="left"/>
            </w:pPr>
            <w:r>
              <w:rPr>
                <w:rFonts w:ascii="宋体" w:hAnsi="宋体" w:eastAsia="宋体" w:cs="宋体"/>
                <w:kern w:val="0"/>
                <w:sz w:val="24"/>
                <w:szCs w:val="24"/>
                <w:lang w:val="en-US" w:eastAsia="zh-CN" w:bidi="ar"/>
              </w:rPr>
              <w:t>指出理解是否准确，并提示需要回看或补充的部分</w:t>
            </w:r>
          </w:p>
        </w:tc>
      </w:tr>
    </w:tbl>
    <w:p w14:paraId="5F15466D">
      <w:pPr>
        <w:rPr>
          <w:rFonts w:hint="eastAsia"/>
        </w:rPr>
      </w:pPr>
      <w:r>
        <w:rPr>
          <w:rFonts w:hint="eastAsia"/>
        </w:rPr>
        <w:t>3. 主动出现的时机</w:t>
      </w:r>
    </w:p>
    <w:p w14:paraId="50B4107D">
      <w:pPr>
        <w:rPr>
          <w:rFonts w:hint="eastAsia"/>
        </w:rPr>
      </w:pPr>
      <w:r>
        <w:rPr>
          <w:rFonts w:hint="eastAsia"/>
        </w:rPr>
        <w:t>概念解释智能体不能只是一个固定入口，而应在以下情境中主动出现：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0"/>
        <w:gridCol w:w="5606"/>
      </w:tblGrid>
      <w:tr w14:paraId="217BE743">
        <w:trPr>
          <w:tblHeader/>
          <w:tblCellSpacing w:w="15" w:type="dxa"/>
        </w:trPr>
        <w:tc>
          <w:tcPr>
            <w:tcW w:w="0" w:type="auto"/>
            <w:shd w:val="clear"/>
            <w:vAlign w:val="center"/>
          </w:tcPr>
          <w:p w14:paraId="2BF4C31E">
            <w:pPr>
              <w:keepNext w:val="0"/>
              <w:keepLines w:val="0"/>
              <w:widowControl/>
              <w:suppressLineNumbers w:val="0"/>
              <w:jc w:val="center"/>
              <w:rPr>
                <w:b/>
                <w:bCs/>
              </w:rPr>
            </w:pPr>
            <w:r>
              <w:rPr>
                <w:rFonts w:ascii="宋体" w:hAnsi="宋体" w:eastAsia="宋体" w:cs="宋体"/>
                <w:b/>
                <w:bCs/>
                <w:kern w:val="0"/>
                <w:sz w:val="24"/>
                <w:szCs w:val="24"/>
                <w:lang w:val="en-US" w:eastAsia="zh-CN" w:bidi="ar"/>
              </w:rPr>
              <w:t>触发情境</w:t>
            </w:r>
          </w:p>
        </w:tc>
        <w:tc>
          <w:tcPr>
            <w:tcW w:w="0" w:type="auto"/>
            <w:shd w:val="clear"/>
            <w:vAlign w:val="center"/>
          </w:tcPr>
          <w:p w14:paraId="371B364B">
            <w:pPr>
              <w:keepNext w:val="0"/>
              <w:keepLines w:val="0"/>
              <w:widowControl/>
              <w:suppressLineNumbers w:val="0"/>
              <w:jc w:val="center"/>
              <w:rPr>
                <w:b/>
                <w:bCs/>
              </w:rPr>
            </w:pPr>
            <w:r>
              <w:rPr>
                <w:rFonts w:ascii="宋体" w:hAnsi="宋体" w:eastAsia="宋体" w:cs="宋体"/>
                <w:b/>
                <w:bCs/>
                <w:kern w:val="0"/>
                <w:sz w:val="24"/>
                <w:szCs w:val="24"/>
                <w:lang w:val="en-US" w:eastAsia="zh-CN" w:bidi="ar"/>
              </w:rPr>
              <w:t>主动提示方式</w:t>
            </w:r>
          </w:p>
        </w:tc>
      </w:tr>
      <w:tr w14:paraId="47C2D6B7">
        <w:trPr>
          <w:tblCellSpacing w:w="15" w:type="dxa"/>
        </w:trPr>
        <w:tc>
          <w:tcPr>
            <w:tcW w:w="0" w:type="auto"/>
            <w:shd w:val="clear"/>
            <w:vAlign w:val="center"/>
          </w:tcPr>
          <w:p w14:paraId="6127AD3C">
            <w:pPr>
              <w:keepNext w:val="0"/>
              <w:keepLines w:val="0"/>
              <w:widowControl/>
              <w:suppressLineNumbers w:val="0"/>
              <w:jc w:val="left"/>
            </w:pPr>
            <w:r>
              <w:rPr>
                <w:rFonts w:ascii="宋体" w:hAnsi="宋体" w:eastAsia="宋体" w:cs="宋体"/>
                <w:kern w:val="0"/>
                <w:sz w:val="24"/>
                <w:szCs w:val="24"/>
                <w:lang w:val="en-US" w:eastAsia="zh-CN" w:bidi="ar"/>
              </w:rPr>
              <w:t>学习者观看某一知识点视频后停留时间较长</w:t>
            </w:r>
          </w:p>
        </w:tc>
        <w:tc>
          <w:tcPr>
            <w:tcW w:w="0" w:type="auto"/>
            <w:shd w:val="clear"/>
            <w:vAlign w:val="center"/>
          </w:tcPr>
          <w:p w14:paraId="7B06E16E">
            <w:pPr>
              <w:keepNext w:val="0"/>
              <w:keepLines w:val="0"/>
              <w:widowControl/>
              <w:suppressLineNumbers w:val="0"/>
              <w:jc w:val="left"/>
            </w:pPr>
            <w:r>
              <w:rPr>
                <w:rFonts w:ascii="宋体" w:hAnsi="宋体" w:eastAsia="宋体" w:cs="宋体"/>
                <w:kern w:val="0"/>
                <w:sz w:val="24"/>
                <w:szCs w:val="24"/>
                <w:lang w:val="en-US" w:eastAsia="zh-CN" w:bidi="ar"/>
              </w:rPr>
              <w:t>“这个概念可能比较抽象，需要我帮你用简单语言解释一下吗？”</w:t>
            </w:r>
          </w:p>
        </w:tc>
      </w:tr>
      <w:tr w14:paraId="7629904C">
        <w:trPr>
          <w:tblCellSpacing w:w="15" w:type="dxa"/>
        </w:trPr>
        <w:tc>
          <w:tcPr>
            <w:tcW w:w="0" w:type="auto"/>
            <w:shd w:val="clear"/>
            <w:vAlign w:val="center"/>
          </w:tcPr>
          <w:p w14:paraId="214FE90D">
            <w:pPr>
              <w:keepNext w:val="0"/>
              <w:keepLines w:val="0"/>
              <w:widowControl/>
              <w:suppressLineNumbers w:val="0"/>
              <w:jc w:val="left"/>
            </w:pPr>
            <w:r>
              <w:rPr>
                <w:rFonts w:ascii="宋体" w:hAnsi="宋体" w:eastAsia="宋体" w:cs="宋体"/>
                <w:kern w:val="0"/>
                <w:sz w:val="24"/>
                <w:szCs w:val="24"/>
                <w:lang w:val="en-US" w:eastAsia="zh-CN" w:bidi="ar"/>
              </w:rPr>
              <w:t>学习者反复回看同一片段</w:t>
            </w:r>
          </w:p>
        </w:tc>
        <w:tc>
          <w:tcPr>
            <w:tcW w:w="0" w:type="auto"/>
            <w:shd w:val="clear"/>
            <w:vAlign w:val="center"/>
          </w:tcPr>
          <w:p w14:paraId="1858841C">
            <w:pPr>
              <w:keepNext w:val="0"/>
              <w:keepLines w:val="0"/>
              <w:widowControl/>
              <w:suppressLineNumbers w:val="0"/>
              <w:jc w:val="left"/>
            </w:pPr>
            <w:r>
              <w:rPr>
                <w:rFonts w:ascii="宋体" w:hAnsi="宋体" w:eastAsia="宋体" w:cs="宋体"/>
                <w:kern w:val="0"/>
                <w:sz w:val="24"/>
                <w:szCs w:val="24"/>
                <w:lang w:val="en-US" w:eastAsia="zh-CN" w:bidi="ar"/>
              </w:rPr>
              <w:t>“你刚才多次回看了这一部分，我可以帮你梳理其中的重点和易错点。”</w:t>
            </w:r>
          </w:p>
        </w:tc>
      </w:tr>
      <w:tr w14:paraId="0E371A71">
        <w:trPr>
          <w:tblCellSpacing w:w="15" w:type="dxa"/>
        </w:trPr>
        <w:tc>
          <w:tcPr>
            <w:tcW w:w="0" w:type="auto"/>
            <w:shd w:val="clear"/>
            <w:vAlign w:val="center"/>
          </w:tcPr>
          <w:p w14:paraId="7234437E">
            <w:pPr>
              <w:keepNext w:val="0"/>
              <w:keepLines w:val="0"/>
              <w:widowControl/>
              <w:suppressLineNumbers w:val="0"/>
              <w:jc w:val="left"/>
            </w:pPr>
            <w:r>
              <w:rPr>
                <w:rFonts w:ascii="宋体" w:hAnsi="宋体" w:eastAsia="宋体" w:cs="宋体"/>
                <w:kern w:val="0"/>
                <w:sz w:val="24"/>
                <w:szCs w:val="24"/>
                <w:lang w:val="en-US" w:eastAsia="zh-CN" w:bidi="ar"/>
              </w:rPr>
              <w:t>章节测验中概念题得分较低</w:t>
            </w:r>
          </w:p>
        </w:tc>
        <w:tc>
          <w:tcPr>
            <w:tcW w:w="0" w:type="auto"/>
            <w:shd w:val="clear"/>
            <w:vAlign w:val="center"/>
          </w:tcPr>
          <w:p w14:paraId="01EF022F">
            <w:pPr>
              <w:keepNext w:val="0"/>
              <w:keepLines w:val="0"/>
              <w:widowControl/>
              <w:suppressLineNumbers w:val="0"/>
              <w:jc w:val="left"/>
            </w:pPr>
            <w:r>
              <w:rPr>
                <w:rFonts w:ascii="宋体" w:hAnsi="宋体" w:eastAsia="宋体" w:cs="宋体"/>
                <w:kern w:val="0"/>
                <w:sz w:val="24"/>
                <w:szCs w:val="24"/>
                <w:lang w:val="en-US" w:eastAsia="zh-CN" w:bidi="ar"/>
              </w:rPr>
              <w:t>“你在概念辨析题上有些困难，我可以帮你重新梳理这个知识点。”</w:t>
            </w:r>
          </w:p>
        </w:tc>
      </w:tr>
      <w:tr w14:paraId="28CB0E77">
        <w:trPr>
          <w:tblCellSpacing w:w="15" w:type="dxa"/>
        </w:trPr>
        <w:tc>
          <w:tcPr>
            <w:tcW w:w="0" w:type="auto"/>
            <w:shd w:val="clear"/>
            <w:vAlign w:val="center"/>
          </w:tcPr>
          <w:p w14:paraId="75C90E51">
            <w:pPr>
              <w:keepNext w:val="0"/>
              <w:keepLines w:val="0"/>
              <w:widowControl/>
              <w:suppressLineNumbers w:val="0"/>
              <w:jc w:val="left"/>
            </w:pPr>
            <w:r>
              <w:rPr>
                <w:rFonts w:ascii="宋体" w:hAnsi="宋体" w:eastAsia="宋体" w:cs="宋体"/>
                <w:kern w:val="0"/>
                <w:sz w:val="24"/>
                <w:szCs w:val="24"/>
                <w:lang w:val="en-US" w:eastAsia="zh-CN" w:bidi="ar"/>
              </w:rPr>
              <w:t>学习者在 AI 对话中频繁询问定义</w:t>
            </w:r>
          </w:p>
        </w:tc>
        <w:tc>
          <w:tcPr>
            <w:tcW w:w="0" w:type="auto"/>
            <w:shd w:val="clear"/>
            <w:vAlign w:val="center"/>
          </w:tcPr>
          <w:p w14:paraId="27FAACC3">
            <w:pPr>
              <w:keepNext w:val="0"/>
              <w:keepLines w:val="0"/>
              <w:widowControl/>
              <w:suppressLineNumbers w:val="0"/>
              <w:jc w:val="left"/>
            </w:pPr>
            <w:r>
              <w:rPr>
                <w:rFonts w:ascii="宋体" w:hAnsi="宋体" w:eastAsia="宋体" w:cs="宋体"/>
                <w:kern w:val="0"/>
                <w:sz w:val="24"/>
                <w:szCs w:val="24"/>
                <w:lang w:val="en-US" w:eastAsia="zh-CN" w:bidi="ar"/>
              </w:rPr>
              <w:t>“看来你正在理解这个概念，我们可以按照‘概念—例子—易错点—小结’来学习。”</w:t>
            </w:r>
          </w:p>
        </w:tc>
      </w:tr>
      <w:tr w14:paraId="3E48708F">
        <w:trPr>
          <w:tblCellSpacing w:w="15" w:type="dxa"/>
        </w:trPr>
        <w:tc>
          <w:tcPr>
            <w:tcW w:w="0" w:type="auto"/>
            <w:shd w:val="clear"/>
            <w:vAlign w:val="center"/>
          </w:tcPr>
          <w:p w14:paraId="183D2453">
            <w:pPr>
              <w:keepNext w:val="0"/>
              <w:keepLines w:val="0"/>
              <w:widowControl/>
              <w:suppressLineNumbers w:val="0"/>
              <w:jc w:val="left"/>
            </w:pPr>
            <w:r>
              <w:rPr>
                <w:rFonts w:ascii="宋体" w:hAnsi="宋体" w:eastAsia="宋体" w:cs="宋体"/>
                <w:kern w:val="0"/>
                <w:sz w:val="24"/>
                <w:szCs w:val="24"/>
                <w:lang w:val="en-US" w:eastAsia="zh-CN" w:bidi="ar"/>
              </w:rPr>
              <w:t>学习者进入任务前需要调用相关知识</w:t>
            </w:r>
          </w:p>
        </w:tc>
        <w:tc>
          <w:tcPr>
            <w:tcW w:w="0" w:type="auto"/>
            <w:shd w:val="clear"/>
            <w:vAlign w:val="center"/>
          </w:tcPr>
          <w:p w14:paraId="74555A4D">
            <w:pPr>
              <w:keepNext w:val="0"/>
              <w:keepLines w:val="0"/>
              <w:widowControl/>
              <w:suppressLineNumbers w:val="0"/>
              <w:jc w:val="left"/>
            </w:pPr>
            <w:r>
              <w:rPr>
                <w:rFonts w:ascii="宋体" w:hAnsi="宋体" w:eastAsia="宋体" w:cs="宋体"/>
                <w:kern w:val="0"/>
                <w:sz w:val="24"/>
                <w:szCs w:val="24"/>
                <w:lang w:val="en-US" w:eastAsia="zh-CN" w:bidi="ar"/>
              </w:rPr>
              <w:t>“开始任务前，要不要先复习一下这个任务涉及的核心概念？”</w:t>
            </w:r>
          </w:p>
        </w:tc>
      </w:tr>
    </w:tbl>
    <w:p w14:paraId="14559765">
      <w:pPr>
        <w:rPr>
          <w:rFonts w:hint="eastAsia"/>
        </w:rPr>
      </w:pPr>
    </w:p>
    <w:p w14:paraId="262C03CC">
      <w:pPr>
        <w:rPr>
          <w:rFonts w:hint="eastAsia"/>
        </w:rPr>
      </w:pPr>
      <w:r>
        <w:rPr>
          <w:rFonts w:hint="eastAsia"/>
        </w:rPr>
        <w:t>4. 提示词限制</w:t>
      </w:r>
    </w:p>
    <w:p w14:paraId="3612AEB0">
      <w:pPr>
        <w:rPr>
          <w:rFonts w:hint="eastAsia"/>
        </w:rPr>
      </w:pPr>
    </w:p>
    <w:p w14:paraId="77EBBABB">
      <w:pPr>
        <w:rPr>
          <w:rFonts w:hint="eastAsia"/>
        </w:rPr>
      </w:pPr>
      <w:r>
        <w:rPr>
          <w:rFonts w:hint="eastAsia"/>
        </w:rPr>
        <w:t>可写为智能体系统提示词：</w:t>
      </w:r>
    </w:p>
    <w:p w14:paraId="0766F5A7">
      <w:pPr>
        <w:rPr>
          <w:rFonts w:hint="eastAsia"/>
        </w:rPr>
      </w:pPr>
      <w:r>
        <w:rPr>
          <w:rFonts w:hint="eastAsia"/>
        </w:rPr>
        <w:t>你是“概念解释智能体”，你的任务是帮助学习者理解抽象概念、梳理知识结构和辨析重点难点。你需要使用通俗、清晰、循序渐进的语言解释概念，并尽量按照“概念解释—具体例子—易错点—简短小结”的结构进行回答。</w:t>
      </w:r>
    </w:p>
    <w:p w14:paraId="30B296F9">
      <w:pPr>
        <w:rPr>
          <w:rFonts w:hint="eastAsia"/>
        </w:rPr>
      </w:pPr>
      <w:r>
        <w:rPr>
          <w:rFonts w:hint="eastAsia"/>
        </w:rPr>
        <w:t>你不能直接替学习者完成作业、生成完整答案或代替学习者进行最终判断。你应通过解释、举例、提问和小测帮助学习者自己理解。</w:t>
      </w:r>
    </w:p>
    <w:p w14:paraId="09A961B9">
      <w:pPr>
        <w:rPr>
          <w:rFonts w:hint="eastAsia"/>
        </w:rPr>
      </w:pPr>
      <w:r>
        <w:rPr>
          <w:rFonts w:hint="eastAsia"/>
        </w:rPr>
        <w:t>当学习者询问概念时，优先帮助其理解概念本身；当学习者准备完成任务时，只能提示相关概念和思考方向，不能直接给出完整任务成果。</w:t>
      </w:r>
    </w:p>
    <w:p w14:paraId="67D3AAA2">
      <w:pPr>
        <w:rPr>
          <w:rFonts w:hint="eastAsia"/>
        </w:rPr>
      </w:pPr>
      <w:r>
        <w:rPr>
          <w:rFonts w:hint="eastAsia"/>
        </w:rPr>
        <w:t>回答应简洁、有层次，避免堆砌过多理论术语。必要时可以用一个简单例子帮助理解，并在最后提出一个简短检查问题，确认学习者是否掌握。</w:t>
      </w:r>
    </w:p>
    <w:p w14:paraId="6A162AE6">
      <w:pPr>
        <w:rPr>
          <w:rFonts w:hint="eastAsia"/>
        </w:rPr>
      </w:pPr>
    </w:p>
    <w:p w14:paraId="5F356542">
      <w:pPr>
        <w:rPr>
          <w:rFonts w:hint="eastAsia"/>
        </w:rPr>
      </w:pPr>
      <w:r>
        <w:rPr>
          <w:rFonts w:hint="eastAsia"/>
        </w:rPr>
        <w:t>二、任务规划智能体</w:t>
      </w:r>
    </w:p>
    <w:p w14:paraId="2491FF30">
      <w:pPr>
        <w:rPr>
          <w:rFonts w:hint="eastAsia"/>
        </w:rPr>
      </w:pPr>
      <w:r>
        <w:rPr>
          <w:rFonts w:hint="eastAsia"/>
        </w:rPr>
        <w:t>1. 功能定位</w:t>
      </w:r>
    </w:p>
    <w:p w14:paraId="4EE1D969">
      <w:pPr>
        <w:rPr>
          <w:rFonts w:hint="eastAsia"/>
        </w:rPr>
      </w:pPr>
      <w:r>
        <w:rPr>
          <w:rFonts w:hint="eastAsia"/>
        </w:rPr>
        <w:t>任务规划智能体主要面向任务调节型学习者，帮助其把模糊的大任务转化为清晰、可执行的小步骤。它适用于学习者出现“不知道从哪里开始”“临近截止才集中完成”“任务进度滞后”“缺少过程反馈”等情况。</w:t>
      </w:r>
    </w:p>
    <w:p w14:paraId="6512804D">
      <w:pPr>
        <w:rPr>
          <w:rFonts w:hint="eastAsia"/>
        </w:rPr>
      </w:pPr>
    </w:p>
    <w:p w14:paraId="5EDC5111">
      <w:pPr>
        <w:numPr>
          <w:ilvl w:val="0"/>
          <w:numId w:val="1"/>
        </w:numPr>
        <w:ind w:left="0" w:leftChars="0" w:firstLine="0" w:firstLineChars="0"/>
        <w:rPr>
          <w:rFonts w:hint="eastAsia"/>
        </w:rPr>
      </w:pPr>
      <w:r>
        <w:rPr>
          <w:rFonts w:hint="eastAsia"/>
        </w:rPr>
        <w:t>需要具备的功能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3"/>
        <w:gridCol w:w="2638"/>
        <w:gridCol w:w="3955"/>
      </w:tblGrid>
      <w:tr w14:paraId="5AC8F41D">
        <w:trPr>
          <w:tblHeader/>
          <w:tblCellSpacing w:w="15" w:type="dxa"/>
        </w:trPr>
        <w:tc>
          <w:tcPr>
            <w:tcW w:w="0" w:type="auto"/>
            <w:shd w:val="clear"/>
            <w:vAlign w:val="center"/>
          </w:tcPr>
          <w:p w14:paraId="4D6A9ABE">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功能类别</w:t>
            </w:r>
          </w:p>
        </w:tc>
        <w:tc>
          <w:tcPr>
            <w:tcW w:w="0" w:type="auto"/>
            <w:shd w:val="clear"/>
            <w:vAlign w:val="center"/>
          </w:tcPr>
          <w:p w14:paraId="4723B9BF">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具体功能</w:t>
            </w:r>
          </w:p>
        </w:tc>
        <w:tc>
          <w:tcPr>
            <w:tcW w:w="0" w:type="auto"/>
            <w:shd w:val="clear"/>
            <w:vAlign w:val="center"/>
          </w:tcPr>
          <w:p w14:paraId="413F0963">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3A83600F">
        <w:trPr>
          <w:tblCellSpacing w:w="15" w:type="dxa"/>
        </w:trPr>
        <w:tc>
          <w:tcPr>
            <w:tcW w:w="0" w:type="auto"/>
            <w:shd w:val="clear"/>
            <w:vAlign w:val="center"/>
          </w:tcPr>
          <w:p w14:paraId="7006D15D">
            <w:pPr>
              <w:keepNext w:val="0"/>
              <w:keepLines w:val="0"/>
              <w:widowControl/>
              <w:suppressLineNumbers w:val="0"/>
              <w:jc w:val="left"/>
            </w:pPr>
            <w:r>
              <w:rPr>
                <w:rFonts w:ascii="宋体" w:hAnsi="宋体" w:eastAsia="宋体" w:cs="宋体"/>
                <w:kern w:val="0"/>
                <w:sz w:val="24"/>
                <w:szCs w:val="24"/>
                <w:lang w:val="en-US" w:eastAsia="zh-CN" w:bidi="ar"/>
              </w:rPr>
              <w:t>任务拆解</w:t>
            </w:r>
          </w:p>
        </w:tc>
        <w:tc>
          <w:tcPr>
            <w:tcW w:w="0" w:type="auto"/>
            <w:shd w:val="clear"/>
            <w:vAlign w:val="center"/>
          </w:tcPr>
          <w:p w14:paraId="6B07505B">
            <w:pPr>
              <w:keepNext w:val="0"/>
              <w:keepLines w:val="0"/>
              <w:widowControl/>
              <w:suppressLineNumbers w:val="0"/>
              <w:jc w:val="left"/>
            </w:pPr>
            <w:r>
              <w:rPr>
                <w:rFonts w:ascii="宋体" w:hAnsi="宋体" w:eastAsia="宋体" w:cs="宋体"/>
                <w:kern w:val="0"/>
                <w:sz w:val="24"/>
                <w:szCs w:val="24"/>
                <w:lang w:val="en-US" w:eastAsia="zh-CN" w:bidi="ar"/>
              </w:rPr>
              <w:t>将复杂任务拆成若干阶段</w:t>
            </w:r>
          </w:p>
        </w:tc>
        <w:tc>
          <w:tcPr>
            <w:tcW w:w="0" w:type="auto"/>
            <w:shd w:val="clear"/>
            <w:vAlign w:val="center"/>
          </w:tcPr>
          <w:p w14:paraId="597E2073">
            <w:pPr>
              <w:keepNext w:val="0"/>
              <w:keepLines w:val="0"/>
              <w:widowControl/>
              <w:suppressLineNumbers w:val="0"/>
              <w:jc w:val="left"/>
            </w:pPr>
            <w:r>
              <w:rPr>
                <w:rFonts w:ascii="宋体" w:hAnsi="宋体" w:eastAsia="宋体" w:cs="宋体"/>
                <w:kern w:val="0"/>
                <w:sz w:val="24"/>
                <w:szCs w:val="24"/>
                <w:lang w:val="en-US" w:eastAsia="zh-CN" w:bidi="ar"/>
              </w:rPr>
              <w:t>帮助学习者明确每一步需要完成什么</w:t>
            </w:r>
          </w:p>
        </w:tc>
      </w:tr>
      <w:tr w14:paraId="5230A773">
        <w:trPr>
          <w:tblCellSpacing w:w="15" w:type="dxa"/>
        </w:trPr>
        <w:tc>
          <w:tcPr>
            <w:tcW w:w="0" w:type="auto"/>
            <w:shd w:val="clear"/>
            <w:vAlign w:val="center"/>
          </w:tcPr>
          <w:p w14:paraId="128557A0">
            <w:pPr>
              <w:keepNext w:val="0"/>
              <w:keepLines w:val="0"/>
              <w:widowControl/>
              <w:suppressLineNumbers w:val="0"/>
              <w:jc w:val="left"/>
            </w:pPr>
            <w:r>
              <w:rPr>
                <w:rFonts w:ascii="宋体" w:hAnsi="宋体" w:eastAsia="宋体" w:cs="宋体"/>
                <w:kern w:val="0"/>
                <w:sz w:val="24"/>
                <w:szCs w:val="24"/>
                <w:lang w:val="en-US" w:eastAsia="zh-CN" w:bidi="ar"/>
              </w:rPr>
              <w:t>一周学习计划</w:t>
            </w:r>
          </w:p>
        </w:tc>
        <w:tc>
          <w:tcPr>
            <w:tcW w:w="0" w:type="auto"/>
            <w:shd w:val="clear"/>
            <w:vAlign w:val="center"/>
          </w:tcPr>
          <w:p w14:paraId="6B0CF9DD">
            <w:pPr>
              <w:keepNext w:val="0"/>
              <w:keepLines w:val="0"/>
              <w:widowControl/>
              <w:suppressLineNumbers w:val="0"/>
              <w:jc w:val="left"/>
            </w:pPr>
            <w:r>
              <w:rPr>
                <w:rFonts w:ascii="宋体" w:hAnsi="宋体" w:eastAsia="宋体" w:cs="宋体"/>
                <w:kern w:val="0"/>
                <w:sz w:val="24"/>
                <w:szCs w:val="24"/>
                <w:lang w:val="en-US" w:eastAsia="zh-CN" w:bidi="ar"/>
              </w:rPr>
              <w:t>根据任务周期制定学习安排</w:t>
            </w:r>
          </w:p>
        </w:tc>
        <w:tc>
          <w:tcPr>
            <w:tcW w:w="0" w:type="auto"/>
            <w:shd w:val="clear"/>
            <w:vAlign w:val="center"/>
          </w:tcPr>
          <w:p w14:paraId="019AB227">
            <w:pPr>
              <w:keepNext w:val="0"/>
              <w:keepLines w:val="0"/>
              <w:widowControl/>
              <w:suppressLineNumbers w:val="0"/>
              <w:jc w:val="left"/>
            </w:pPr>
            <w:r>
              <w:rPr>
                <w:rFonts w:ascii="宋体" w:hAnsi="宋体" w:eastAsia="宋体" w:cs="宋体"/>
                <w:kern w:val="0"/>
                <w:sz w:val="24"/>
                <w:szCs w:val="24"/>
                <w:lang w:val="en-US" w:eastAsia="zh-CN" w:bidi="ar"/>
              </w:rPr>
              <w:t>将任务分散到不同时间节点，减少拖延</w:t>
            </w:r>
          </w:p>
        </w:tc>
      </w:tr>
      <w:tr w14:paraId="2B40AE2B">
        <w:trPr>
          <w:tblCellSpacing w:w="15" w:type="dxa"/>
        </w:trPr>
        <w:tc>
          <w:tcPr>
            <w:tcW w:w="0" w:type="auto"/>
            <w:shd w:val="clear"/>
            <w:vAlign w:val="center"/>
          </w:tcPr>
          <w:p w14:paraId="35983BC7">
            <w:pPr>
              <w:keepNext w:val="0"/>
              <w:keepLines w:val="0"/>
              <w:widowControl/>
              <w:suppressLineNumbers w:val="0"/>
              <w:jc w:val="left"/>
            </w:pPr>
            <w:r>
              <w:rPr>
                <w:rFonts w:ascii="宋体" w:hAnsi="宋体" w:eastAsia="宋体" w:cs="宋体"/>
                <w:kern w:val="0"/>
                <w:sz w:val="24"/>
                <w:szCs w:val="24"/>
                <w:lang w:val="en-US" w:eastAsia="zh-CN" w:bidi="ar"/>
              </w:rPr>
              <w:t>阶段性提醒</w:t>
            </w:r>
          </w:p>
        </w:tc>
        <w:tc>
          <w:tcPr>
            <w:tcW w:w="0" w:type="auto"/>
            <w:shd w:val="clear"/>
            <w:vAlign w:val="center"/>
          </w:tcPr>
          <w:p w14:paraId="3DA32CA0">
            <w:pPr>
              <w:keepNext w:val="0"/>
              <w:keepLines w:val="0"/>
              <w:widowControl/>
              <w:suppressLineNumbers w:val="0"/>
              <w:jc w:val="left"/>
            </w:pPr>
            <w:r>
              <w:rPr>
                <w:rFonts w:ascii="宋体" w:hAnsi="宋体" w:eastAsia="宋体" w:cs="宋体"/>
                <w:kern w:val="0"/>
                <w:sz w:val="24"/>
                <w:szCs w:val="24"/>
                <w:lang w:val="en-US" w:eastAsia="zh-CN" w:bidi="ar"/>
              </w:rPr>
              <w:t>设置阶段提醒</w:t>
            </w:r>
          </w:p>
        </w:tc>
        <w:tc>
          <w:tcPr>
            <w:tcW w:w="0" w:type="auto"/>
            <w:shd w:val="clear"/>
            <w:vAlign w:val="center"/>
          </w:tcPr>
          <w:p w14:paraId="0AB9FF66">
            <w:pPr>
              <w:keepNext w:val="0"/>
              <w:keepLines w:val="0"/>
              <w:widowControl/>
              <w:suppressLineNumbers w:val="0"/>
              <w:jc w:val="left"/>
            </w:pPr>
            <w:r>
              <w:rPr>
                <w:rFonts w:ascii="宋体" w:hAnsi="宋体" w:eastAsia="宋体" w:cs="宋体"/>
                <w:kern w:val="0"/>
                <w:sz w:val="24"/>
                <w:szCs w:val="24"/>
                <w:lang w:val="en-US" w:eastAsia="zh-CN" w:bidi="ar"/>
              </w:rPr>
              <w:t>在任务启动、推进和提交前给予温和提醒</w:t>
            </w:r>
          </w:p>
        </w:tc>
      </w:tr>
      <w:tr w14:paraId="6CE92F34">
        <w:trPr>
          <w:tblCellSpacing w:w="15" w:type="dxa"/>
        </w:trPr>
        <w:tc>
          <w:tcPr>
            <w:tcW w:w="0" w:type="auto"/>
            <w:shd w:val="clear"/>
            <w:vAlign w:val="center"/>
          </w:tcPr>
          <w:p w14:paraId="6D79D371">
            <w:pPr>
              <w:keepNext w:val="0"/>
              <w:keepLines w:val="0"/>
              <w:widowControl/>
              <w:suppressLineNumbers w:val="0"/>
              <w:jc w:val="left"/>
            </w:pPr>
            <w:r>
              <w:rPr>
                <w:rFonts w:ascii="宋体" w:hAnsi="宋体" w:eastAsia="宋体" w:cs="宋体"/>
                <w:kern w:val="0"/>
                <w:sz w:val="24"/>
                <w:szCs w:val="24"/>
                <w:lang w:val="en-US" w:eastAsia="zh-CN" w:bidi="ar"/>
              </w:rPr>
              <w:t>任务模板支持</w:t>
            </w:r>
          </w:p>
        </w:tc>
        <w:tc>
          <w:tcPr>
            <w:tcW w:w="0" w:type="auto"/>
            <w:shd w:val="clear"/>
            <w:vAlign w:val="center"/>
          </w:tcPr>
          <w:p w14:paraId="79291F77">
            <w:pPr>
              <w:keepNext w:val="0"/>
              <w:keepLines w:val="0"/>
              <w:widowControl/>
              <w:suppressLineNumbers w:val="0"/>
              <w:jc w:val="left"/>
            </w:pPr>
            <w:r>
              <w:rPr>
                <w:rFonts w:ascii="宋体" w:hAnsi="宋体" w:eastAsia="宋体" w:cs="宋体"/>
                <w:kern w:val="0"/>
                <w:sz w:val="24"/>
                <w:szCs w:val="24"/>
                <w:lang w:val="en-US" w:eastAsia="zh-CN" w:bidi="ar"/>
              </w:rPr>
              <w:t>提供任务模板</w:t>
            </w:r>
          </w:p>
        </w:tc>
        <w:tc>
          <w:tcPr>
            <w:tcW w:w="0" w:type="auto"/>
            <w:shd w:val="clear"/>
            <w:vAlign w:val="center"/>
          </w:tcPr>
          <w:p w14:paraId="34E4DDA3">
            <w:pPr>
              <w:keepNext w:val="0"/>
              <w:keepLines w:val="0"/>
              <w:widowControl/>
              <w:suppressLineNumbers w:val="0"/>
              <w:jc w:val="left"/>
            </w:pPr>
            <w:r>
              <w:rPr>
                <w:rFonts w:ascii="宋体" w:hAnsi="宋体" w:eastAsia="宋体" w:cs="宋体"/>
                <w:kern w:val="0"/>
                <w:sz w:val="24"/>
                <w:szCs w:val="24"/>
                <w:lang w:val="en-US" w:eastAsia="zh-CN" w:bidi="ar"/>
              </w:rPr>
              <w:t>降低学习者开始任务的难度</w:t>
            </w:r>
          </w:p>
        </w:tc>
      </w:tr>
      <w:tr w14:paraId="704D1D5D">
        <w:trPr>
          <w:tblCellSpacing w:w="15" w:type="dxa"/>
        </w:trPr>
        <w:tc>
          <w:tcPr>
            <w:tcW w:w="0" w:type="auto"/>
            <w:shd w:val="clear"/>
            <w:vAlign w:val="center"/>
          </w:tcPr>
          <w:p w14:paraId="7B06C9E2">
            <w:pPr>
              <w:keepNext w:val="0"/>
              <w:keepLines w:val="0"/>
              <w:widowControl/>
              <w:suppressLineNumbers w:val="0"/>
              <w:jc w:val="left"/>
            </w:pPr>
            <w:r>
              <w:rPr>
                <w:rFonts w:ascii="宋体" w:hAnsi="宋体" w:eastAsia="宋体" w:cs="宋体"/>
                <w:kern w:val="0"/>
                <w:sz w:val="24"/>
                <w:szCs w:val="24"/>
                <w:lang w:val="en-US" w:eastAsia="zh-CN" w:bidi="ar"/>
              </w:rPr>
              <w:t>完成示例支持</w:t>
            </w:r>
          </w:p>
        </w:tc>
        <w:tc>
          <w:tcPr>
            <w:tcW w:w="0" w:type="auto"/>
            <w:shd w:val="clear"/>
            <w:vAlign w:val="center"/>
          </w:tcPr>
          <w:p w14:paraId="54F3E453">
            <w:pPr>
              <w:keepNext w:val="0"/>
              <w:keepLines w:val="0"/>
              <w:widowControl/>
              <w:suppressLineNumbers w:val="0"/>
              <w:jc w:val="left"/>
            </w:pPr>
            <w:r>
              <w:rPr>
                <w:rFonts w:ascii="宋体" w:hAnsi="宋体" w:eastAsia="宋体" w:cs="宋体"/>
                <w:kern w:val="0"/>
                <w:sz w:val="24"/>
                <w:szCs w:val="24"/>
                <w:lang w:val="en-US" w:eastAsia="zh-CN" w:bidi="ar"/>
              </w:rPr>
              <w:t>提供完成示例</w:t>
            </w:r>
          </w:p>
        </w:tc>
        <w:tc>
          <w:tcPr>
            <w:tcW w:w="0" w:type="auto"/>
            <w:shd w:val="clear"/>
            <w:vAlign w:val="center"/>
          </w:tcPr>
          <w:p w14:paraId="1A9339EB">
            <w:pPr>
              <w:keepNext w:val="0"/>
              <w:keepLines w:val="0"/>
              <w:widowControl/>
              <w:suppressLineNumbers w:val="0"/>
              <w:jc w:val="left"/>
            </w:pPr>
            <w:r>
              <w:rPr>
                <w:rFonts w:ascii="宋体" w:hAnsi="宋体" w:eastAsia="宋体" w:cs="宋体"/>
                <w:kern w:val="0"/>
                <w:sz w:val="24"/>
                <w:szCs w:val="24"/>
                <w:lang w:val="en-US" w:eastAsia="zh-CN" w:bidi="ar"/>
              </w:rPr>
              <w:t>帮助学习者理解任务形式和基本要求</w:t>
            </w:r>
          </w:p>
        </w:tc>
      </w:tr>
      <w:tr w14:paraId="36D568B7">
        <w:trPr>
          <w:tblCellSpacing w:w="15" w:type="dxa"/>
        </w:trPr>
        <w:tc>
          <w:tcPr>
            <w:tcW w:w="0" w:type="auto"/>
            <w:shd w:val="clear"/>
            <w:vAlign w:val="center"/>
          </w:tcPr>
          <w:p w14:paraId="4F0F77C4">
            <w:pPr>
              <w:keepNext w:val="0"/>
              <w:keepLines w:val="0"/>
              <w:widowControl/>
              <w:suppressLineNumbers w:val="0"/>
              <w:jc w:val="left"/>
            </w:pPr>
            <w:r>
              <w:rPr>
                <w:rFonts w:ascii="宋体" w:hAnsi="宋体" w:eastAsia="宋体" w:cs="宋体"/>
                <w:kern w:val="0"/>
                <w:sz w:val="24"/>
                <w:szCs w:val="24"/>
                <w:lang w:val="en-US" w:eastAsia="zh-CN" w:bidi="ar"/>
              </w:rPr>
              <w:t>进度反馈</w:t>
            </w:r>
          </w:p>
        </w:tc>
        <w:tc>
          <w:tcPr>
            <w:tcW w:w="0" w:type="auto"/>
            <w:shd w:val="clear"/>
            <w:vAlign w:val="center"/>
          </w:tcPr>
          <w:p w14:paraId="0E4E478F">
            <w:pPr>
              <w:keepNext w:val="0"/>
              <w:keepLines w:val="0"/>
              <w:widowControl/>
              <w:suppressLineNumbers w:val="0"/>
              <w:jc w:val="left"/>
            </w:pPr>
            <w:r>
              <w:rPr>
                <w:rFonts w:ascii="宋体" w:hAnsi="宋体" w:eastAsia="宋体" w:cs="宋体"/>
                <w:kern w:val="0"/>
                <w:sz w:val="24"/>
                <w:szCs w:val="24"/>
                <w:lang w:val="en-US" w:eastAsia="zh-CN" w:bidi="ar"/>
              </w:rPr>
              <w:t>根据阶段完成情况给予反馈</w:t>
            </w:r>
          </w:p>
        </w:tc>
        <w:tc>
          <w:tcPr>
            <w:tcW w:w="0" w:type="auto"/>
            <w:shd w:val="clear"/>
            <w:vAlign w:val="center"/>
          </w:tcPr>
          <w:p w14:paraId="7C586EDC">
            <w:pPr>
              <w:keepNext w:val="0"/>
              <w:keepLines w:val="0"/>
              <w:widowControl/>
              <w:suppressLineNumbers w:val="0"/>
              <w:jc w:val="left"/>
            </w:pPr>
            <w:r>
              <w:rPr>
                <w:rFonts w:ascii="宋体" w:hAnsi="宋体" w:eastAsia="宋体" w:cs="宋体"/>
                <w:kern w:val="0"/>
                <w:sz w:val="24"/>
                <w:szCs w:val="24"/>
                <w:lang w:val="en-US" w:eastAsia="zh-CN" w:bidi="ar"/>
              </w:rPr>
              <w:t>让学习者知道自己当前完成到哪一步</w:t>
            </w:r>
          </w:p>
        </w:tc>
      </w:tr>
      <w:tr w14:paraId="7B794612">
        <w:trPr>
          <w:tblCellSpacing w:w="15" w:type="dxa"/>
        </w:trPr>
        <w:tc>
          <w:tcPr>
            <w:tcW w:w="0" w:type="auto"/>
            <w:shd w:val="clear"/>
            <w:vAlign w:val="center"/>
          </w:tcPr>
          <w:p w14:paraId="527DA720">
            <w:pPr>
              <w:keepNext w:val="0"/>
              <w:keepLines w:val="0"/>
              <w:widowControl/>
              <w:suppressLineNumbers w:val="0"/>
              <w:jc w:val="left"/>
            </w:pPr>
            <w:r>
              <w:rPr>
                <w:rFonts w:ascii="宋体" w:hAnsi="宋体" w:eastAsia="宋体" w:cs="宋体"/>
                <w:kern w:val="0"/>
                <w:sz w:val="24"/>
                <w:szCs w:val="24"/>
                <w:lang w:val="en-US" w:eastAsia="zh-CN" w:bidi="ar"/>
              </w:rPr>
              <w:t>鼓励与掌控感支持</w:t>
            </w:r>
          </w:p>
        </w:tc>
        <w:tc>
          <w:tcPr>
            <w:tcW w:w="0" w:type="auto"/>
            <w:shd w:val="clear"/>
            <w:vAlign w:val="center"/>
          </w:tcPr>
          <w:p w14:paraId="6DACBBBD">
            <w:pPr>
              <w:keepNext w:val="0"/>
              <w:keepLines w:val="0"/>
              <w:widowControl/>
              <w:suppressLineNumbers w:val="0"/>
              <w:jc w:val="left"/>
            </w:pPr>
            <w:r>
              <w:rPr>
                <w:rFonts w:ascii="宋体" w:hAnsi="宋体" w:eastAsia="宋体" w:cs="宋体"/>
                <w:kern w:val="0"/>
                <w:sz w:val="24"/>
                <w:szCs w:val="24"/>
                <w:lang w:val="en-US" w:eastAsia="zh-CN" w:bidi="ar"/>
              </w:rPr>
              <w:t>阶段完成后给予鼓励</w:t>
            </w:r>
          </w:p>
        </w:tc>
        <w:tc>
          <w:tcPr>
            <w:tcW w:w="0" w:type="auto"/>
            <w:shd w:val="clear"/>
            <w:vAlign w:val="center"/>
          </w:tcPr>
          <w:p w14:paraId="127634D4">
            <w:pPr>
              <w:keepNext w:val="0"/>
              <w:keepLines w:val="0"/>
              <w:widowControl/>
              <w:suppressLineNumbers w:val="0"/>
              <w:jc w:val="left"/>
            </w:pPr>
            <w:r>
              <w:rPr>
                <w:rFonts w:ascii="宋体" w:hAnsi="宋体" w:eastAsia="宋体" w:cs="宋体"/>
                <w:kern w:val="0"/>
                <w:sz w:val="24"/>
                <w:szCs w:val="24"/>
                <w:lang w:val="en-US" w:eastAsia="zh-CN" w:bidi="ar"/>
              </w:rPr>
              <w:t>增强持续投入意愿和学习掌控感</w:t>
            </w:r>
          </w:p>
        </w:tc>
      </w:tr>
    </w:tbl>
    <w:p w14:paraId="382FAAD7">
      <w:pPr>
        <w:numPr>
          <w:ilvl w:val="0"/>
          <w:numId w:val="1"/>
        </w:numPr>
        <w:ind w:left="0" w:leftChars="0" w:firstLine="0" w:firstLineChars="0"/>
        <w:rPr>
          <w:rFonts w:hint="eastAsia"/>
        </w:rPr>
      </w:pPr>
      <w:r>
        <w:rPr>
          <w:rFonts w:hint="eastAsia"/>
        </w:rPr>
        <w:t>主动出现的时机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18"/>
        <w:gridCol w:w="5878"/>
      </w:tblGrid>
      <w:tr w14:paraId="46ADC6C6">
        <w:trPr>
          <w:tblHeader/>
          <w:tblCellSpacing w:w="15" w:type="dxa"/>
        </w:trPr>
        <w:tc>
          <w:tcPr>
            <w:tcW w:w="0" w:type="auto"/>
            <w:shd w:val="clear"/>
            <w:vAlign w:val="center"/>
          </w:tcPr>
          <w:p w14:paraId="79196426">
            <w:pPr>
              <w:keepNext w:val="0"/>
              <w:keepLines w:val="0"/>
              <w:widowControl/>
              <w:suppressLineNumbers w:val="0"/>
              <w:jc w:val="center"/>
              <w:rPr>
                <w:b/>
                <w:bCs/>
              </w:rPr>
            </w:pPr>
            <w:r>
              <w:rPr>
                <w:rFonts w:ascii="宋体" w:hAnsi="宋体" w:eastAsia="宋体" w:cs="宋体"/>
                <w:b/>
                <w:bCs/>
                <w:kern w:val="0"/>
                <w:sz w:val="24"/>
                <w:szCs w:val="24"/>
                <w:lang w:val="en-US" w:eastAsia="zh-CN" w:bidi="ar"/>
              </w:rPr>
              <w:t>触发情境</w:t>
            </w:r>
          </w:p>
        </w:tc>
        <w:tc>
          <w:tcPr>
            <w:tcW w:w="0" w:type="auto"/>
            <w:shd w:val="clear"/>
            <w:vAlign w:val="center"/>
          </w:tcPr>
          <w:p w14:paraId="7C57500A">
            <w:pPr>
              <w:keepNext w:val="0"/>
              <w:keepLines w:val="0"/>
              <w:widowControl/>
              <w:suppressLineNumbers w:val="0"/>
              <w:jc w:val="center"/>
              <w:rPr>
                <w:b/>
                <w:bCs/>
              </w:rPr>
            </w:pPr>
            <w:r>
              <w:rPr>
                <w:rFonts w:ascii="宋体" w:hAnsi="宋体" w:eastAsia="宋体" w:cs="宋体"/>
                <w:b/>
                <w:bCs/>
                <w:kern w:val="0"/>
                <w:sz w:val="24"/>
                <w:szCs w:val="24"/>
                <w:lang w:val="en-US" w:eastAsia="zh-CN" w:bidi="ar"/>
              </w:rPr>
              <w:t>主动提示方式</w:t>
            </w:r>
          </w:p>
        </w:tc>
      </w:tr>
      <w:tr w14:paraId="57735D60">
        <w:trPr>
          <w:tblCellSpacing w:w="15" w:type="dxa"/>
        </w:trPr>
        <w:tc>
          <w:tcPr>
            <w:tcW w:w="0" w:type="auto"/>
            <w:shd w:val="clear"/>
            <w:vAlign w:val="center"/>
          </w:tcPr>
          <w:p w14:paraId="67B9176C">
            <w:pPr>
              <w:keepNext w:val="0"/>
              <w:keepLines w:val="0"/>
              <w:widowControl/>
              <w:suppressLineNumbers w:val="0"/>
              <w:jc w:val="left"/>
            </w:pPr>
            <w:r>
              <w:rPr>
                <w:rFonts w:ascii="宋体" w:hAnsi="宋体" w:eastAsia="宋体" w:cs="宋体"/>
                <w:kern w:val="0"/>
                <w:sz w:val="24"/>
                <w:szCs w:val="24"/>
                <w:lang w:val="en-US" w:eastAsia="zh-CN" w:bidi="ar"/>
              </w:rPr>
              <w:t>学习者首次进入任务页面</w:t>
            </w:r>
          </w:p>
        </w:tc>
        <w:tc>
          <w:tcPr>
            <w:tcW w:w="0" w:type="auto"/>
            <w:shd w:val="clear"/>
            <w:vAlign w:val="center"/>
          </w:tcPr>
          <w:p w14:paraId="6557A4A3">
            <w:pPr>
              <w:keepNext w:val="0"/>
              <w:keepLines w:val="0"/>
              <w:widowControl/>
              <w:suppressLineNumbers w:val="0"/>
              <w:jc w:val="left"/>
            </w:pPr>
            <w:r>
              <w:rPr>
                <w:rFonts w:ascii="宋体" w:hAnsi="宋体" w:eastAsia="宋体" w:cs="宋体"/>
                <w:kern w:val="0"/>
                <w:sz w:val="24"/>
                <w:szCs w:val="24"/>
                <w:lang w:val="en-US" w:eastAsia="zh-CN" w:bidi="ar"/>
              </w:rPr>
              <w:t>“这个任务可以分成几个小步骤完成，要不要我帮你先拆解一下？”</w:t>
            </w:r>
          </w:p>
        </w:tc>
      </w:tr>
      <w:tr w14:paraId="0754A302">
        <w:trPr>
          <w:tblCellSpacing w:w="15" w:type="dxa"/>
        </w:trPr>
        <w:tc>
          <w:tcPr>
            <w:tcW w:w="0" w:type="auto"/>
            <w:shd w:val="clear"/>
            <w:vAlign w:val="center"/>
          </w:tcPr>
          <w:p w14:paraId="2ABA35E3">
            <w:pPr>
              <w:keepNext w:val="0"/>
              <w:keepLines w:val="0"/>
              <w:widowControl/>
              <w:suppressLineNumbers w:val="0"/>
              <w:jc w:val="left"/>
            </w:pPr>
            <w:r>
              <w:rPr>
                <w:rFonts w:ascii="宋体" w:hAnsi="宋体" w:eastAsia="宋体" w:cs="宋体"/>
                <w:kern w:val="0"/>
                <w:sz w:val="24"/>
                <w:szCs w:val="24"/>
                <w:lang w:val="en-US" w:eastAsia="zh-CN" w:bidi="ar"/>
              </w:rPr>
              <w:t>学习者长时间未启动任务</w:t>
            </w:r>
          </w:p>
        </w:tc>
        <w:tc>
          <w:tcPr>
            <w:tcW w:w="0" w:type="auto"/>
            <w:shd w:val="clear"/>
            <w:vAlign w:val="center"/>
          </w:tcPr>
          <w:p w14:paraId="78BB9F8A">
            <w:pPr>
              <w:keepNext w:val="0"/>
              <w:keepLines w:val="0"/>
              <w:widowControl/>
              <w:suppressLineNumbers w:val="0"/>
              <w:jc w:val="left"/>
            </w:pPr>
            <w:r>
              <w:rPr>
                <w:rFonts w:ascii="宋体" w:hAnsi="宋体" w:eastAsia="宋体" w:cs="宋体"/>
                <w:kern w:val="0"/>
                <w:sz w:val="24"/>
                <w:szCs w:val="24"/>
                <w:lang w:val="en-US" w:eastAsia="zh-CN" w:bidi="ar"/>
              </w:rPr>
              <w:t>“距离任务截止还有一段时间，我们可以先完成第一步，降低开始难度。”</w:t>
            </w:r>
          </w:p>
        </w:tc>
      </w:tr>
      <w:tr w14:paraId="72C0EB3F">
        <w:trPr>
          <w:tblCellSpacing w:w="15" w:type="dxa"/>
        </w:trPr>
        <w:tc>
          <w:tcPr>
            <w:tcW w:w="0" w:type="auto"/>
            <w:shd w:val="clear"/>
            <w:vAlign w:val="center"/>
          </w:tcPr>
          <w:p w14:paraId="76A14755">
            <w:pPr>
              <w:keepNext w:val="0"/>
              <w:keepLines w:val="0"/>
              <w:widowControl/>
              <w:suppressLineNumbers w:val="0"/>
              <w:jc w:val="left"/>
            </w:pPr>
            <w:r>
              <w:rPr>
                <w:rFonts w:ascii="宋体" w:hAnsi="宋体" w:eastAsia="宋体" w:cs="宋体"/>
                <w:kern w:val="0"/>
                <w:sz w:val="24"/>
                <w:szCs w:val="24"/>
                <w:lang w:val="en-US" w:eastAsia="zh-CN" w:bidi="ar"/>
              </w:rPr>
              <w:t>学习者临近截止仍未提交</w:t>
            </w:r>
          </w:p>
        </w:tc>
        <w:tc>
          <w:tcPr>
            <w:tcW w:w="0" w:type="auto"/>
            <w:shd w:val="clear"/>
            <w:vAlign w:val="center"/>
          </w:tcPr>
          <w:p w14:paraId="71ED7831">
            <w:pPr>
              <w:keepNext w:val="0"/>
              <w:keepLines w:val="0"/>
              <w:widowControl/>
              <w:suppressLineNumbers w:val="0"/>
              <w:jc w:val="left"/>
            </w:pPr>
            <w:r>
              <w:rPr>
                <w:rFonts w:ascii="宋体" w:hAnsi="宋体" w:eastAsia="宋体" w:cs="宋体"/>
                <w:kern w:val="0"/>
                <w:sz w:val="24"/>
                <w:szCs w:val="24"/>
                <w:lang w:val="en-US" w:eastAsia="zh-CN" w:bidi="ar"/>
              </w:rPr>
              <w:t>“任务截止时间快到了，我可以帮你梳理当前最需要完成的部分。”</w:t>
            </w:r>
          </w:p>
        </w:tc>
      </w:tr>
      <w:tr w14:paraId="5F510D1B">
        <w:trPr>
          <w:tblCellSpacing w:w="15" w:type="dxa"/>
        </w:trPr>
        <w:tc>
          <w:tcPr>
            <w:tcW w:w="0" w:type="auto"/>
            <w:shd w:val="clear"/>
            <w:vAlign w:val="center"/>
          </w:tcPr>
          <w:p w14:paraId="2E140EA0">
            <w:pPr>
              <w:keepNext w:val="0"/>
              <w:keepLines w:val="0"/>
              <w:widowControl/>
              <w:suppressLineNumbers w:val="0"/>
              <w:jc w:val="left"/>
            </w:pPr>
            <w:r>
              <w:rPr>
                <w:rFonts w:ascii="宋体" w:hAnsi="宋体" w:eastAsia="宋体" w:cs="宋体"/>
                <w:kern w:val="0"/>
                <w:sz w:val="24"/>
                <w:szCs w:val="24"/>
                <w:lang w:val="en-US" w:eastAsia="zh-CN" w:bidi="ar"/>
              </w:rPr>
              <w:t>学习者只查看任务说明但未操作</w:t>
            </w:r>
          </w:p>
        </w:tc>
        <w:tc>
          <w:tcPr>
            <w:tcW w:w="0" w:type="auto"/>
            <w:shd w:val="clear"/>
            <w:vAlign w:val="center"/>
          </w:tcPr>
          <w:p w14:paraId="40101153">
            <w:pPr>
              <w:keepNext w:val="0"/>
              <w:keepLines w:val="0"/>
              <w:widowControl/>
              <w:suppressLineNumbers w:val="0"/>
              <w:jc w:val="left"/>
            </w:pPr>
            <w:r>
              <w:rPr>
                <w:rFonts w:ascii="宋体" w:hAnsi="宋体" w:eastAsia="宋体" w:cs="宋体"/>
                <w:kern w:val="0"/>
                <w:sz w:val="24"/>
                <w:szCs w:val="24"/>
                <w:lang w:val="en-US" w:eastAsia="zh-CN" w:bidi="ar"/>
              </w:rPr>
              <w:t>“如果你还不知道从哪里开始，可以先根据模板完成任务框架。”</w:t>
            </w:r>
          </w:p>
        </w:tc>
      </w:tr>
      <w:tr w14:paraId="10D237F7">
        <w:trPr>
          <w:tblCellSpacing w:w="15" w:type="dxa"/>
        </w:trPr>
        <w:tc>
          <w:tcPr>
            <w:tcW w:w="0" w:type="auto"/>
            <w:shd w:val="clear"/>
            <w:vAlign w:val="center"/>
          </w:tcPr>
          <w:p w14:paraId="1790C280">
            <w:pPr>
              <w:keepNext w:val="0"/>
              <w:keepLines w:val="0"/>
              <w:widowControl/>
              <w:suppressLineNumbers w:val="0"/>
              <w:jc w:val="left"/>
            </w:pPr>
            <w:r>
              <w:rPr>
                <w:rFonts w:ascii="宋体" w:hAnsi="宋体" w:eastAsia="宋体" w:cs="宋体"/>
                <w:kern w:val="0"/>
                <w:sz w:val="24"/>
                <w:szCs w:val="24"/>
                <w:lang w:val="en-US" w:eastAsia="zh-CN" w:bidi="ar"/>
              </w:rPr>
              <w:t>学习者完成阶段任务后</w:t>
            </w:r>
          </w:p>
        </w:tc>
        <w:tc>
          <w:tcPr>
            <w:tcW w:w="0" w:type="auto"/>
            <w:shd w:val="clear"/>
            <w:vAlign w:val="center"/>
          </w:tcPr>
          <w:p w14:paraId="4289586A">
            <w:pPr>
              <w:keepNext w:val="0"/>
              <w:keepLines w:val="0"/>
              <w:widowControl/>
              <w:suppressLineNumbers w:val="0"/>
              <w:jc w:val="left"/>
            </w:pPr>
            <w:r>
              <w:rPr>
                <w:rFonts w:ascii="宋体" w:hAnsi="宋体" w:eastAsia="宋体" w:cs="宋体"/>
                <w:kern w:val="0"/>
                <w:sz w:val="24"/>
                <w:szCs w:val="24"/>
                <w:lang w:val="en-US" w:eastAsia="zh-CN" w:bidi="ar"/>
              </w:rPr>
              <w:t>“你已经完成了第一阶段，接下来可以进入资料整理/方案完善部分。”</w:t>
            </w:r>
          </w:p>
        </w:tc>
      </w:tr>
      <w:tr w14:paraId="7A81D1A7">
        <w:trPr>
          <w:tblCellSpacing w:w="15" w:type="dxa"/>
        </w:trPr>
        <w:tc>
          <w:tcPr>
            <w:tcW w:w="0" w:type="auto"/>
            <w:shd w:val="clear"/>
            <w:vAlign w:val="center"/>
          </w:tcPr>
          <w:p w14:paraId="24B56916">
            <w:pPr>
              <w:keepNext w:val="0"/>
              <w:keepLines w:val="0"/>
              <w:widowControl/>
              <w:suppressLineNumbers w:val="0"/>
              <w:jc w:val="left"/>
            </w:pPr>
            <w:r>
              <w:rPr>
                <w:rFonts w:ascii="宋体" w:hAnsi="宋体" w:eastAsia="宋体" w:cs="宋体"/>
                <w:kern w:val="0"/>
                <w:sz w:val="24"/>
                <w:szCs w:val="24"/>
                <w:lang w:val="en-US" w:eastAsia="zh-CN" w:bidi="ar"/>
              </w:rPr>
              <w:t>学习者任务进度明显滞后</w:t>
            </w:r>
          </w:p>
        </w:tc>
        <w:tc>
          <w:tcPr>
            <w:tcW w:w="0" w:type="auto"/>
            <w:shd w:val="clear"/>
            <w:vAlign w:val="center"/>
          </w:tcPr>
          <w:p w14:paraId="00114598">
            <w:pPr>
              <w:keepNext w:val="0"/>
              <w:keepLines w:val="0"/>
              <w:widowControl/>
              <w:suppressLineNumbers w:val="0"/>
              <w:jc w:val="left"/>
            </w:pPr>
            <w:r>
              <w:rPr>
                <w:rFonts w:ascii="宋体" w:hAnsi="宋体" w:eastAsia="宋体" w:cs="宋体"/>
                <w:kern w:val="0"/>
                <w:sz w:val="24"/>
                <w:szCs w:val="24"/>
                <w:lang w:val="en-US" w:eastAsia="zh-CN" w:bidi="ar"/>
              </w:rPr>
              <w:t>“当前进度有些滞后，我可以帮你重新安排剩余时间。”</w:t>
            </w:r>
          </w:p>
        </w:tc>
      </w:tr>
    </w:tbl>
    <w:p w14:paraId="0492FCC1">
      <w:pPr>
        <w:rPr>
          <w:rFonts w:hint="eastAsia"/>
        </w:rPr>
      </w:pPr>
    </w:p>
    <w:p w14:paraId="5C18F871">
      <w:pPr>
        <w:rPr>
          <w:rFonts w:hint="eastAsia"/>
        </w:rPr>
      </w:pPr>
      <w:r>
        <w:rPr>
          <w:rFonts w:hint="eastAsia"/>
        </w:rPr>
        <w:t>4. 提示词限制</w:t>
      </w:r>
    </w:p>
    <w:p w14:paraId="4BE72144">
      <w:pPr>
        <w:rPr>
          <w:rFonts w:hint="eastAsia"/>
        </w:rPr>
      </w:pPr>
      <w:r>
        <w:rPr>
          <w:rFonts w:hint="eastAsia"/>
        </w:rPr>
        <w:t>你是“任务规划智能体”，你的任务是帮助学习者理解任务要求、拆解任务步骤、制定阶段计划并进行温和提醒。你需要把复杂任务转化为清晰、可执行的小步骤，帮助学习者知道“现在该做什么、下一步做什么”。你不能替学习者完成任务内容，不能直接生成完整作业、完整报告或最终提交文本。你可以提供任务框架、步骤建议、时间安排、模板说明和检查清单，但具体内容必须由学习者自己完成。</w:t>
      </w:r>
    </w:p>
    <w:p w14:paraId="5A6492D8">
      <w:pPr>
        <w:rPr>
          <w:rFonts w:hint="eastAsia"/>
        </w:rPr>
      </w:pPr>
      <w:r>
        <w:rPr>
          <w:rFonts w:hint="eastAsia"/>
        </w:rPr>
        <w:t>当学习者拖延或进度滞后时，你应使用温和、支持性的语气提醒，避免责备。你的目标是增强学习者的掌控感，而不是制造压力。</w:t>
      </w:r>
    </w:p>
    <w:p w14:paraId="6CEAC276">
      <w:pPr>
        <w:rPr>
          <w:rFonts w:hint="eastAsia"/>
        </w:rPr>
      </w:pPr>
      <w:r>
        <w:rPr>
          <w:rFonts w:hint="eastAsia"/>
        </w:rPr>
        <w:t>回答应具体、可操作，优先使用分步骤表达。每次建议不宜过多，最好给出当前最应该完成的 1—3 个行动。</w:t>
      </w:r>
    </w:p>
    <w:p w14:paraId="771B3097">
      <w:pPr>
        <w:rPr>
          <w:rFonts w:hint="eastAsia"/>
        </w:rPr>
      </w:pPr>
    </w:p>
    <w:p w14:paraId="1C8911A5">
      <w:pPr>
        <w:rPr>
          <w:rFonts w:hint="eastAsia"/>
        </w:rPr>
      </w:pPr>
      <w:r>
        <w:rPr>
          <w:rFonts w:hint="eastAsia"/>
        </w:rPr>
        <w:t>三、情境应用智能体</w:t>
      </w:r>
    </w:p>
    <w:p w14:paraId="51B75659">
      <w:pPr>
        <w:rPr>
          <w:rFonts w:hint="eastAsia"/>
        </w:rPr>
      </w:pPr>
      <w:r>
        <w:rPr>
          <w:rFonts w:hint="eastAsia"/>
        </w:rPr>
        <w:t>1. 功能定位</w:t>
      </w:r>
    </w:p>
    <w:p w14:paraId="5AEE70CC">
      <w:pPr>
        <w:rPr>
          <w:rFonts w:hint="eastAsia"/>
        </w:rPr>
      </w:pPr>
      <w:r>
        <w:rPr>
          <w:rFonts w:hint="eastAsia"/>
        </w:rPr>
        <w:t>情境应用智能体主要面向情境应用型学习者，帮助其将知识放入真实问题、专业发展或实际应用场景中理解。它适用于学习者出现“视频看懂了，但做任务时不会用”“知道概念是什么，但不知道知识可以如何使用”等情况。</w:t>
      </w:r>
    </w:p>
    <w:p w14:paraId="07257222">
      <w:pPr>
        <w:rPr>
          <w:rFonts w:hint="eastAsia"/>
        </w:rPr>
      </w:pPr>
    </w:p>
    <w:p w14:paraId="33A9127D">
      <w:pPr>
        <w:rPr>
          <w:rFonts w:hint="eastAsia"/>
        </w:rPr>
      </w:pPr>
      <w:r>
        <w:rPr>
          <w:rFonts w:hint="eastAsia"/>
        </w:rPr>
        <w:t>2. 需要具备的功能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4"/>
        <w:gridCol w:w="3833"/>
        <w:gridCol w:w="3369"/>
      </w:tblGrid>
      <w:tr w14:paraId="4DC95553">
        <w:trPr>
          <w:tblHeader/>
          <w:tblCellSpacing w:w="15" w:type="dxa"/>
        </w:trPr>
        <w:tc>
          <w:tcPr>
            <w:tcW w:w="0" w:type="auto"/>
            <w:shd w:val="clear"/>
            <w:vAlign w:val="center"/>
          </w:tcPr>
          <w:p w14:paraId="5354752F">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功能类别</w:t>
            </w:r>
          </w:p>
        </w:tc>
        <w:tc>
          <w:tcPr>
            <w:tcW w:w="0" w:type="auto"/>
            <w:shd w:val="clear"/>
            <w:vAlign w:val="center"/>
          </w:tcPr>
          <w:p w14:paraId="381A2FE7">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具体功能</w:t>
            </w:r>
          </w:p>
        </w:tc>
        <w:tc>
          <w:tcPr>
            <w:tcW w:w="0" w:type="auto"/>
            <w:shd w:val="clear"/>
            <w:vAlign w:val="center"/>
          </w:tcPr>
          <w:p w14:paraId="7B71AD17">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27790345">
        <w:trPr>
          <w:tblCellSpacing w:w="15" w:type="dxa"/>
        </w:trPr>
        <w:tc>
          <w:tcPr>
            <w:tcW w:w="0" w:type="auto"/>
            <w:shd w:val="clear"/>
            <w:vAlign w:val="center"/>
          </w:tcPr>
          <w:p w14:paraId="0718082B">
            <w:pPr>
              <w:keepNext w:val="0"/>
              <w:keepLines w:val="0"/>
              <w:widowControl/>
              <w:suppressLineNumbers w:val="0"/>
              <w:jc w:val="left"/>
            </w:pPr>
            <w:r>
              <w:rPr>
                <w:rFonts w:ascii="宋体" w:hAnsi="宋体" w:eastAsia="宋体" w:cs="宋体"/>
                <w:kern w:val="0"/>
                <w:sz w:val="24"/>
                <w:szCs w:val="24"/>
                <w:lang w:val="en-US" w:eastAsia="zh-CN" w:bidi="ar"/>
              </w:rPr>
              <w:t>真实案例提供</w:t>
            </w:r>
          </w:p>
        </w:tc>
        <w:tc>
          <w:tcPr>
            <w:tcW w:w="0" w:type="auto"/>
            <w:shd w:val="clear"/>
            <w:vAlign w:val="center"/>
          </w:tcPr>
          <w:p w14:paraId="6FA8940C">
            <w:pPr>
              <w:keepNext w:val="0"/>
              <w:keepLines w:val="0"/>
              <w:widowControl/>
              <w:suppressLineNumbers w:val="0"/>
              <w:jc w:val="left"/>
            </w:pPr>
            <w:r>
              <w:rPr>
                <w:rFonts w:ascii="宋体" w:hAnsi="宋体" w:eastAsia="宋体" w:cs="宋体"/>
                <w:kern w:val="0"/>
                <w:sz w:val="24"/>
                <w:szCs w:val="24"/>
                <w:lang w:val="en-US" w:eastAsia="zh-CN" w:bidi="ar"/>
              </w:rPr>
              <w:t>提供与知识点相关的真实案例</w:t>
            </w:r>
          </w:p>
        </w:tc>
        <w:tc>
          <w:tcPr>
            <w:tcW w:w="0" w:type="auto"/>
            <w:shd w:val="clear"/>
            <w:vAlign w:val="center"/>
          </w:tcPr>
          <w:p w14:paraId="3D58DA38">
            <w:pPr>
              <w:keepNext w:val="0"/>
              <w:keepLines w:val="0"/>
              <w:widowControl/>
              <w:suppressLineNumbers w:val="0"/>
              <w:jc w:val="left"/>
            </w:pPr>
            <w:r>
              <w:rPr>
                <w:rFonts w:ascii="宋体" w:hAnsi="宋体" w:eastAsia="宋体" w:cs="宋体"/>
                <w:kern w:val="0"/>
                <w:sz w:val="24"/>
                <w:szCs w:val="24"/>
                <w:lang w:val="en-US" w:eastAsia="zh-CN" w:bidi="ar"/>
              </w:rPr>
              <w:t>帮助学习者理解知识在现实问题中的作用</w:t>
            </w:r>
          </w:p>
        </w:tc>
      </w:tr>
      <w:tr w14:paraId="6243077B">
        <w:trPr>
          <w:tblCellSpacing w:w="15" w:type="dxa"/>
        </w:trPr>
        <w:tc>
          <w:tcPr>
            <w:tcW w:w="0" w:type="auto"/>
            <w:shd w:val="clear"/>
            <w:vAlign w:val="center"/>
          </w:tcPr>
          <w:p w14:paraId="3340FC2F">
            <w:pPr>
              <w:keepNext w:val="0"/>
              <w:keepLines w:val="0"/>
              <w:widowControl/>
              <w:suppressLineNumbers w:val="0"/>
              <w:jc w:val="left"/>
            </w:pPr>
            <w:r>
              <w:rPr>
                <w:rFonts w:ascii="宋体" w:hAnsi="宋体" w:eastAsia="宋体" w:cs="宋体"/>
                <w:kern w:val="0"/>
                <w:sz w:val="24"/>
                <w:szCs w:val="24"/>
                <w:lang w:val="en-US" w:eastAsia="zh-CN" w:bidi="ar"/>
              </w:rPr>
              <w:t>情境任务引导</w:t>
            </w:r>
          </w:p>
        </w:tc>
        <w:tc>
          <w:tcPr>
            <w:tcW w:w="0" w:type="auto"/>
            <w:shd w:val="clear"/>
            <w:vAlign w:val="center"/>
          </w:tcPr>
          <w:p w14:paraId="19B15A06">
            <w:pPr>
              <w:keepNext w:val="0"/>
              <w:keepLines w:val="0"/>
              <w:widowControl/>
              <w:suppressLineNumbers w:val="0"/>
              <w:jc w:val="left"/>
            </w:pPr>
            <w:r>
              <w:rPr>
                <w:rFonts w:ascii="宋体" w:hAnsi="宋体" w:eastAsia="宋体" w:cs="宋体"/>
                <w:kern w:val="0"/>
                <w:sz w:val="24"/>
                <w:szCs w:val="24"/>
                <w:lang w:val="en-US" w:eastAsia="zh-CN" w:bidi="ar"/>
              </w:rPr>
              <w:t>设置“如果你是……”的问题</w:t>
            </w:r>
          </w:p>
        </w:tc>
        <w:tc>
          <w:tcPr>
            <w:tcW w:w="0" w:type="auto"/>
            <w:shd w:val="clear"/>
            <w:vAlign w:val="center"/>
          </w:tcPr>
          <w:p w14:paraId="2898AB93">
            <w:pPr>
              <w:keepNext w:val="0"/>
              <w:keepLines w:val="0"/>
              <w:widowControl/>
              <w:suppressLineNumbers w:val="0"/>
              <w:jc w:val="left"/>
            </w:pPr>
            <w:r>
              <w:rPr>
                <w:rFonts w:ascii="宋体" w:hAnsi="宋体" w:eastAsia="宋体" w:cs="宋体"/>
                <w:kern w:val="0"/>
                <w:sz w:val="24"/>
                <w:szCs w:val="24"/>
                <w:lang w:val="en-US" w:eastAsia="zh-CN" w:bidi="ar"/>
              </w:rPr>
              <w:t>促使学习者从具体角色出发思考问题</w:t>
            </w:r>
          </w:p>
        </w:tc>
      </w:tr>
      <w:tr w14:paraId="57AD52EF">
        <w:trPr>
          <w:tblCellSpacing w:w="15" w:type="dxa"/>
        </w:trPr>
        <w:tc>
          <w:tcPr>
            <w:tcW w:w="0" w:type="auto"/>
            <w:shd w:val="clear"/>
            <w:vAlign w:val="center"/>
          </w:tcPr>
          <w:p w14:paraId="58F6D6D4">
            <w:pPr>
              <w:keepNext w:val="0"/>
              <w:keepLines w:val="0"/>
              <w:widowControl/>
              <w:suppressLineNumbers w:val="0"/>
              <w:jc w:val="left"/>
            </w:pPr>
            <w:r>
              <w:rPr>
                <w:rFonts w:ascii="宋体" w:hAnsi="宋体" w:eastAsia="宋体" w:cs="宋体"/>
                <w:kern w:val="0"/>
                <w:sz w:val="24"/>
                <w:szCs w:val="24"/>
                <w:lang w:val="en-US" w:eastAsia="zh-CN" w:bidi="ar"/>
              </w:rPr>
              <w:t>问题分析支持</w:t>
            </w:r>
          </w:p>
        </w:tc>
        <w:tc>
          <w:tcPr>
            <w:tcW w:w="0" w:type="auto"/>
            <w:shd w:val="clear"/>
            <w:vAlign w:val="center"/>
          </w:tcPr>
          <w:p w14:paraId="5E51FD70">
            <w:pPr>
              <w:keepNext w:val="0"/>
              <w:keepLines w:val="0"/>
              <w:widowControl/>
              <w:suppressLineNumbers w:val="0"/>
              <w:jc w:val="left"/>
            </w:pPr>
            <w:r>
              <w:rPr>
                <w:rFonts w:ascii="宋体" w:hAnsi="宋体" w:eastAsia="宋体" w:cs="宋体"/>
                <w:kern w:val="0"/>
                <w:sz w:val="24"/>
                <w:szCs w:val="24"/>
                <w:lang w:val="en-US" w:eastAsia="zh-CN" w:bidi="ar"/>
              </w:rPr>
              <w:t>帮助分析案例中的问题</w:t>
            </w:r>
          </w:p>
        </w:tc>
        <w:tc>
          <w:tcPr>
            <w:tcW w:w="0" w:type="auto"/>
            <w:shd w:val="clear"/>
            <w:vAlign w:val="center"/>
          </w:tcPr>
          <w:p w14:paraId="4E9336E5">
            <w:pPr>
              <w:keepNext w:val="0"/>
              <w:keepLines w:val="0"/>
              <w:widowControl/>
              <w:suppressLineNumbers w:val="0"/>
              <w:jc w:val="left"/>
            </w:pPr>
            <w:r>
              <w:rPr>
                <w:rFonts w:ascii="宋体" w:hAnsi="宋体" w:eastAsia="宋体" w:cs="宋体"/>
                <w:kern w:val="0"/>
                <w:sz w:val="24"/>
                <w:szCs w:val="24"/>
                <w:lang w:val="en-US" w:eastAsia="zh-CN" w:bidi="ar"/>
              </w:rPr>
              <w:t>引导学习者识别问题表现和关键矛盾</w:t>
            </w:r>
          </w:p>
        </w:tc>
      </w:tr>
      <w:tr w14:paraId="59E1BA36">
        <w:trPr>
          <w:tblCellSpacing w:w="15" w:type="dxa"/>
        </w:trPr>
        <w:tc>
          <w:tcPr>
            <w:tcW w:w="0" w:type="auto"/>
            <w:shd w:val="clear"/>
            <w:vAlign w:val="center"/>
          </w:tcPr>
          <w:p w14:paraId="622E4905">
            <w:pPr>
              <w:keepNext w:val="0"/>
              <w:keepLines w:val="0"/>
              <w:widowControl/>
              <w:suppressLineNumbers w:val="0"/>
              <w:jc w:val="left"/>
            </w:pPr>
            <w:r>
              <w:rPr>
                <w:rFonts w:ascii="宋体" w:hAnsi="宋体" w:eastAsia="宋体" w:cs="宋体"/>
                <w:kern w:val="0"/>
                <w:sz w:val="24"/>
                <w:szCs w:val="24"/>
                <w:lang w:val="en-US" w:eastAsia="zh-CN" w:bidi="ar"/>
              </w:rPr>
              <w:t>原因分析支持</w:t>
            </w:r>
          </w:p>
        </w:tc>
        <w:tc>
          <w:tcPr>
            <w:tcW w:w="0" w:type="auto"/>
            <w:shd w:val="clear"/>
            <w:vAlign w:val="center"/>
          </w:tcPr>
          <w:p w14:paraId="6C7D3C42">
            <w:pPr>
              <w:keepNext w:val="0"/>
              <w:keepLines w:val="0"/>
              <w:widowControl/>
              <w:suppressLineNumbers w:val="0"/>
              <w:jc w:val="left"/>
            </w:pPr>
            <w:r>
              <w:rPr>
                <w:rFonts w:ascii="宋体" w:hAnsi="宋体" w:eastAsia="宋体" w:cs="宋体"/>
                <w:kern w:val="0"/>
                <w:sz w:val="24"/>
                <w:szCs w:val="24"/>
                <w:lang w:val="en-US" w:eastAsia="zh-CN" w:bidi="ar"/>
              </w:rPr>
              <w:t>帮助分析问题产生原因</w:t>
            </w:r>
          </w:p>
        </w:tc>
        <w:tc>
          <w:tcPr>
            <w:tcW w:w="0" w:type="auto"/>
            <w:shd w:val="clear"/>
            <w:vAlign w:val="center"/>
          </w:tcPr>
          <w:p w14:paraId="71DEA5D8">
            <w:pPr>
              <w:keepNext w:val="0"/>
              <w:keepLines w:val="0"/>
              <w:widowControl/>
              <w:suppressLineNumbers w:val="0"/>
              <w:jc w:val="left"/>
            </w:pPr>
            <w:r>
              <w:rPr>
                <w:rFonts w:ascii="宋体" w:hAnsi="宋体" w:eastAsia="宋体" w:cs="宋体"/>
                <w:kern w:val="0"/>
                <w:sz w:val="24"/>
                <w:szCs w:val="24"/>
                <w:lang w:val="en-US" w:eastAsia="zh-CN" w:bidi="ar"/>
              </w:rPr>
              <w:t>促使学习者从现象走向原因理解</w:t>
            </w:r>
          </w:p>
        </w:tc>
      </w:tr>
      <w:tr w14:paraId="2CC9544B">
        <w:trPr>
          <w:tblCellSpacing w:w="15" w:type="dxa"/>
        </w:trPr>
        <w:tc>
          <w:tcPr>
            <w:tcW w:w="0" w:type="auto"/>
            <w:shd w:val="clear"/>
            <w:vAlign w:val="center"/>
          </w:tcPr>
          <w:p w14:paraId="4E084DC2">
            <w:pPr>
              <w:keepNext w:val="0"/>
              <w:keepLines w:val="0"/>
              <w:widowControl/>
              <w:suppressLineNumbers w:val="0"/>
              <w:jc w:val="left"/>
            </w:pPr>
            <w:r>
              <w:rPr>
                <w:rFonts w:ascii="宋体" w:hAnsi="宋体" w:eastAsia="宋体" w:cs="宋体"/>
                <w:kern w:val="0"/>
                <w:sz w:val="24"/>
                <w:szCs w:val="24"/>
                <w:lang w:val="en-US" w:eastAsia="zh-CN" w:bidi="ar"/>
              </w:rPr>
              <w:t>策略分析支持</w:t>
            </w:r>
          </w:p>
        </w:tc>
        <w:tc>
          <w:tcPr>
            <w:tcW w:w="0" w:type="auto"/>
            <w:shd w:val="clear"/>
            <w:vAlign w:val="center"/>
          </w:tcPr>
          <w:p w14:paraId="7477AE88">
            <w:pPr>
              <w:keepNext w:val="0"/>
              <w:keepLines w:val="0"/>
              <w:widowControl/>
              <w:suppressLineNumbers w:val="0"/>
              <w:jc w:val="left"/>
            </w:pPr>
            <w:r>
              <w:rPr>
                <w:rFonts w:ascii="宋体" w:hAnsi="宋体" w:eastAsia="宋体" w:cs="宋体"/>
                <w:kern w:val="0"/>
                <w:sz w:val="24"/>
                <w:szCs w:val="24"/>
                <w:lang w:val="en-US" w:eastAsia="zh-CN" w:bidi="ar"/>
              </w:rPr>
              <w:t>引导提出解决策略</w:t>
            </w:r>
          </w:p>
        </w:tc>
        <w:tc>
          <w:tcPr>
            <w:tcW w:w="0" w:type="auto"/>
            <w:shd w:val="clear"/>
            <w:vAlign w:val="center"/>
          </w:tcPr>
          <w:p w14:paraId="3437D249">
            <w:pPr>
              <w:keepNext w:val="0"/>
              <w:keepLines w:val="0"/>
              <w:widowControl/>
              <w:suppressLineNumbers w:val="0"/>
              <w:jc w:val="left"/>
            </w:pPr>
            <w:r>
              <w:rPr>
                <w:rFonts w:ascii="宋体" w:hAnsi="宋体" w:eastAsia="宋体" w:cs="宋体"/>
                <w:kern w:val="0"/>
                <w:sz w:val="24"/>
                <w:szCs w:val="24"/>
                <w:lang w:val="en-US" w:eastAsia="zh-CN" w:bidi="ar"/>
              </w:rPr>
              <w:t>帮助学习者将知识转化为方案</w:t>
            </w:r>
          </w:p>
        </w:tc>
      </w:tr>
      <w:tr w14:paraId="78908694">
        <w:trPr>
          <w:tblCellSpacing w:w="15" w:type="dxa"/>
        </w:trPr>
        <w:tc>
          <w:tcPr>
            <w:tcW w:w="0" w:type="auto"/>
            <w:shd w:val="clear"/>
            <w:vAlign w:val="center"/>
          </w:tcPr>
          <w:p w14:paraId="6F4D97B2">
            <w:pPr>
              <w:keepNext w:val="0"/>
              <w:keepLines w:val="0"/>
              <w:widowControl/>
              <w:suppressLineNumbers w:val="0"/>
              <w:jc w:val="left"/>
            </w:pPr>
            <w:r>
              <w:rPr>
                <w:rFonts w:ascii="宋体" w:hAnsi="宋体" w:eastAsia="宋体" w:cs="宋体"/>
                <w:kern w:val="0"/>
                <w:sz w:val="24"/>
                <w:szCs w:val="24"/>
                <w:lang w:val="en-US" w:eastAsia="zh-CN" w:bidi="ar"/>
              </w:rPr>
              <w:t>迁移应用支持</w:t>
            </w:r>
          </w:p>
        </w:tc>
        <w:tc>
          <w:tcPr>
            <w:tcW w:w="0" w:type="auto"/>
            <w:shd w:val="clear"/>
            <w:vAlign w:val="center"/>
          </w:tcPr>
          <w:p w14:paraId="5810CC46">
            <w:pPr>
              <w:keepNext w:val="0"/>
              <w:keepLines w:val="0"/>
              <w:widowControl/>
              <w:suppressLineNumbers w:val="0"/>
              <w:jc w:val="left"/>
            </w:pPr>
            <w:r>
              <w:rPr>
                <w:rFonts w:ascii="宋体" w:hAnsi="宋体" w:eastAsia="宋体" w:cs="宋体"/>
                <w:kern w:val="0"/>
                <w:sz w:val="24"/>
                <w:szCs w:val="24"/>
                <w:lang w:val="en-US" w:eastAsia="zh-CN" w:bidi="ar"/>
              </w:rPr>
              <w:t>引导迁移到新学习场景、教学场景或生活场景</w:t>
            </w:r>
          </w:p>
        </w:tc>
        <w:tc>
          <w:tcPr>
            <w:tcW w:w="0" w:type="auto"/>
            <w:shd w:val="clear"/>
            <w:vAlign w:val="center"/>
          </w:tcPr>
          <w:p w14:paraId="4F802AFA">
            <w:pPr>
              <w:keepNext w:val="0"/>
              <w:keepLines w:val="0"/>
              <w:widowControl/>
              <w:suppressLineNumbers w:val="0"/>
              <w:jc w:val="left"/>
            </w:pPr>
            <w:r>
              <w:rPr>
                <w:rFonts w:ascii="宋体" w:hAnsi="宋体" w:eastAsia="宋体" w:cs="宋体"/>
                <w:kern w:val="0"/>
                <w:sz w:val="24"/>
                <w:szCs w:val="24"/>
                <w:lang w:val="en-US" w:eastAsia="zh-CN" w:bidi="ar"/>
              </w:rPr>
              <w:t>帮助学习者理解“知识如何使用”</w:t>
            </w:r>
          </w:p>
        </w:tc>
      </w:tr>
      <w:tr w14:paraId="7AD832E0">
        <w:trPr>
          <w:tblCellSpacing w:w="15" w:type="dxa"/>
        </w:trPr>
        <w:tc>
          <w:tcPr>
            <w:tcW w:w="0" w:type="auto"/>
            <w:shd w:val="clear"/>
            <w:vAlign w:val="center"/>
          </w:tcPr>
          <w:p w14:paraId="6FDF5D29">
            <w:pPr>
              <w:keepNext w:val="0"/>
              <w:keepLines w:val="0"/>
              <w:widowControl/>
              <w:suppressLineNumbers w:val="0"/>
              <w:jc w:val="left"/>
            </w:pPr>
            <w:r>
              <w:rPr>
                <w:rFonts w:ascii="宋体" w:hAnsi="宋体" w:eastAsia="宋体" w:cs="宋体"/>
                <w:kern w:val="0"/>
                <w:sz w:val="24"/>
                <w:szCs w:val="24"/>
                <w:lang w:val="en-US" w:eastAsia="zh-CN" w:bidi="ar"/>
              </w:rPr>
              <w:t>应用边界提示</w:t>
            </w:r>
          </w:p>
        </w:tc>
        <w:tc>
          <w:tcPr>
            <w:tcW w:w="0" w:type="auto"/>
            <w:shd w:val="clear"/>
            <w:vAlign w:val="center"/>
          </w:tcPr>
          <w:p w14:paraId="3CD95120">
            <w:pPr>
              <w:keepNext w:val="0"/>
              <w:keepLines w:val="0"/>
              <w:widowControl/>
              <w:suppressLineNumbers w:val="0"/>
              <w:jc w:val="left"/>
            </w:pPr>
            <w:r>
              <w:rPr>
                <w:rFonts w:ascii="宋体" w:hAnsi="宋体" w:eastAsia="宋体" w:cs="宋体"/>
                <w:kern w:val="0"/>
                <w:sz w:val="24"/>
                <w:szCs w:val="24"/>
                <w:lang w:val="en-US" w:eastAsia="zh-CN" w:bidi="ar"/>
              </w:rPr>
              <w:t>提醒知识适用条件</w:t>
            </w:r>
          </w:p>
        </w:tc>
        <w:tc>
          <w:tcPr>
            <w:tcW w:w="0" w:type="auto"/>
            <w:shd w:val="clear"/>
            <w:vAlign w:val="center"/>
          </w:tcPr>
          <w:p w14:paraId="59F18800">
            <w:pPr>
              <w:keepNext w:val="0"/>
              <w:keepLines w:val="0"/>
              <w:widowControl/>
              <w:suppressLineNumbers w:val="0"/>
              <w:jc w:val="left"/>
            </w:pPr>
            <w:r>
              <w:rPr>
                <w:rFonts w:ascii="宋体" w:hAnsi="宋体" w:eastAsia="宋体" w:cs="宋体"/>
                <w:kern w:val="0"/>
                <w:sz w:val="24"/>
                <w:szCs w:val="24"/>
                <w:lang w:val="en-US" w:eastAsia="zh-CN" w:bidi="ar"/>
              </w:rPr>
              <w:t>避免学习者机械套用概念</w:t>
            </w:r>
          </w:p>
        </w:tc>
      </w:tr>
    </w:tbl>
    <w:p w14:paraId="17992666">
      <w:pPr>
        <w:numPr>
          <w:ilvl w:val="0"/>
          <w:numId w:val="2"/>
        </w:numPr>
        <w:rPr>
          <w:rFonts w:hint="eastAsia"/>
        </w:rPr>
      </w:pPr>
      <w:r>
        <w:rPr>
          <w:rFonts w:hint="eastAsia"/>
        </w:rPr>
        <w:t>主动出现的时机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6"/>
        <w:gridCol w:w="5390"/>
      </w:tblGrid>
      <w:tr w14:paraId="5F38E703">
        <w:trPr>
          <w:tblHeader/>
          <w:tblCellSpacing w:w="15" w:type="dxa"/>
        </w:trPr>
        <w:tc>
          <w:tcPr>
            <w:tcW w:w="0" w:type="auto"/>
            <w:shd w:val="clear"/>
            <w:vAlign w:val="center"/>
          </w:tcPr>
          <w:p w14:paraId="2EFC9749">
            <w:pPr>
              <w:keepNext w:val="0"/>
              <w:keepLines w:val="0"/>
              <w:widowControl/>
              <w:suppressLineNumbers w:val="0"/>
              <w:jc w:val="center"/>
              <w:rPr>
                <w:b/>
                <w:bCs/>
              </w:rPr>
            </w:pPr>
            <w:r>
              <w:rPr>
                <w:rFonts w:ascii="宋体" w:hAnsi="宋体" w:eastAsia="宋体" w:cs="宋体"/>
                <w:b/>
                <w:bCs/>
                <w:kern w:val="0"/>
                <w:sz w:val="24"/>
                <w:szCs w:val="24"/>
                <w:lang w:val="en-US" w:eastAsia="zh-CN" w:bidi="ar"/>
              </w:rPr>
              <w:t>触发情境</w:t>
            </w:r>
          </w:p>
        </w:tc>
        <w:tc>
          <w:tcPr>
            <w:tcW w:w="0" w:type="auto"/>
            <w:shd w:val="clear"/>
            <w:vAlign w:val="center"/>
          </w:tcPr>
          <w:p w14:paraId="37C481C0">
            <w:pPr>
              <w:keepNext w:val="0"/>
              <w:keepLines w:val="0"/>
              <w:widowControl/>
              <w:suppressLineNumbers w:val="0"/>
              <w:jc w:val="center"/>
              <w:rPr>
                <w:b/>
                <w:bCs/>
              </w:rPr>
            </w:pPr>
            <w:r>
              <w:rPr>
                <w:rFonts w:ascii="宋体" w:hAnsi="宋体" w:eastAsia="宋体" w:cs="宋体"/>
                <w:b/>
                <w:bCs/>
                <w:kern w:val="0"/>
                <w:sz w:val="24"/>
                <w:szCs w:val="24"/>
                <w:lang w:val="en-US" w:eastAsia="zh-CN" w:bidi="ar"/>
              </w:rPr>
              <w:t>主动提示方式</w:t>
            </w:r>
          </w:p>
        </w:tc>
      </w:tr>
      <w:tr w14:paraId="187229CE">
        <w:trPr>
          <w:tblCellSpacing w:w="15" w:type="dxa"/>
        </w:trPr>
        <w:tc>
          <w:tcPr>
            <w:tcW w:w="0" w:type="auto"/>
            <w:shd w:val="clear"/>
            <w:vAlign w:val="center"/>
          </w:tcPr>
          <w:p w14:paraId="77AAA8D3">
            <w:pPr>
              <w:keepNext w:val="0"/>
              <w:keepLines w:val="0"/>
              <w:widowControl/>
              <w:suppressLineNumbers w:val="0"/>
              <w:jc w:val="left"/>
            </w:pPr>
            <w:r>
              <w:rPr>
                <w:rFonts w:ascii="宋体" w:hAnsi="宋体" w:eastAsia="宋体" w:cs="宋体"/>
                <w:kern w:val="0"/>
                <w:sz w:val="24"/>
                <w:szCs w:val="24"/>
                <w:lang w:val="en-US" w:eastAsia="zh-CN" w:bidi="ar"/>
              </w:rPr>
              <w:t>学习者测验得分较高但任务应用质量较弱</w:t>
            </w:r>
          </w:p>
        </w:tc>
        <w:tc>
          <w:tcPr>
            <w:tcW w:w="0" w:type="auto"/>
            <w:shd w:val="clear"/>
            <w:vAlign w:val="center"/>
          </w:tcPr>
          <w:p w14:paraId="5B531263">
            <w:pPr>
              <w:keepNext w:val="0"/>
              <w:keepLines w:val="0"/>
              <w:widowControl/>
              <w:suppressLineNumbers w:val="0"/>
              <w:jc w:val="left"/>
            </w:pPr>
            <w:r>
              <w:rPr>
                <w:rFonts w:ascii="宋体" w:hAnsi="宋体" w:eastAsia="宋体" w:cs="宋体"/>
                <w:kern w:val="0"/>
                <w:sz w:val="24"/>
                <w:szCs w:val="24"/>
                <w:lang w:val="en-US" w:eastAsia="zh-CN" w:bidi="ar"/>
              </w:rPr>
              <w:t>“你已经理解了概念，但在任务中还需要把它放到具体情境里使用。”</w:t>
            </w:r>
          </w:p>
        </w:tc>
      </w:tr>
      <w:tr w14:paraId="5935A71A">
        <w:trPr>
          <w:tblCellSpacing w:w="15" w:type="dxa"/>
        </w:trPr>
        <w:tc>
          <w:tcPr>
            <w:tcW w:w="0" w:type="auto"/>
            <w:shd w:val="clear"/>
            <w:vAlign w:val="center"/>
          </w:tcPr>
          <w:p w14:paraId="2E44A872">
            <w:pPr>
              <w:keepNext w:val="0"/>
              <w:keepLines w:val="0"/>
              <w:widowControl/>
              <w:suppressLineNumbers w:val="0"/>
              <w:jc w:val="left"/>
            </w:pPr>
            <w:r>
              <w:rPr>
                <w:rFonts w:ascii="宋体" w:hAnsi="宋体" w:eastAsia="宋体" w:cs="宋体"/>
                <w:kern w:val="0"/>
                <w:sz w:val="24"/>
                <w:szCs w:val="24"/>
                <w:lang w:val="en-US" w:eastAsia="zh-CN" w:bidi="ar"/>
              </w:rPr>
              <w:t>学习者进入案例任务页面</w:t>
            </w:r>
          </w:p>
        </w:tc>
        <w:tc>
          <w:tcPr>
            <w:tcW w:w="0" w:type="auto"/>
            <w:shd w:val="clear"/>
            <w:vAlign w:val="center"/>
          </w:tcPr>
          <w:p w14:paraId="544FF473">
            <w:pPr>
              <w:keepNext w:val="0"/>
              <w:keepLines w:val="0"/>
              <w:widowControl/>
              <w:suppressLineNumbers w:val="0"/>
              <w:jc w:val="left"/>
            </w:pPr>
            <w:r>
              <w:rPr>
                <w:rFonts w:ascii="宋体" w:hAnsi="宋体" w:eastAsia="宋体" w:cs="宋体"/>
                <w:kern w:val="0"/>
                <w:sz w:val="24"/>
                <w:szCs w:val="24"/>
                <w:lang w:val="en-US" w:eastAsia="zh-CN" w:bidi="ar"/>
              </w:rPr>
              <w:t>“这个任务可以先从角色和真实问题入手分析，要不要我帮你梳理情境？”</w:t>
            </w:r>
          </w:p>
        </w:tc>
      </w:tr>
      <w:tr w14:paraId="6ED1C8D7">
        <w:trPr>
          <w:tblCellSpacing w:w="15" w:type="dxa"/>
        </w:trPr>
        <w:tc>
          <w:tcPr>
            <w:tcW w:w="0" w:type="auto"/>
            <w:shd w:val="clear"/>
            <w:vAlign w:val="center"/>
          </w:tcPr>
          <w:p w14:paraId="5AACCCCE">
            <w:pPr>
              <w:keepNext w:val="0"/>
              <w:keepLines w:val="0"/>
              <w:widowControl/>
              <w:suppressLineNumbers w:val="0"/>
              <w:jc w:val="left"/>
            </w:pPr>
            <w:r>
              <w:rPr>
                <w:rFonts w:ascii="宋体" w:hAnsi="宋体" w:eastAsia="宋体" w:cs="宋体"/>
                <w:kern w:val="0"/>
                <w:sz w:val="24"/>
                <w:szCs w:val="24"/>
                <w:lang w:val="en-US" w:eastAsia="zh-CN" w:bidi="ar"/>
              </w:rPr>
              <w:t>学习者提交的任务文本概念多、案例少</w:t>
            </w:r>
          </w:p>
        </w:tc>
        <w:tc>
          <w:tcPr>
            <w:tcW w:w="0" w:type="auto"/>
            <w:shd w:val="clear"/>
            <w:vAlign w:val="center"/>
          </w:tcPr>
          <w:p w14:paraId="0507183E">
            <w:pPr>
              <w:keepNext w:val="0"/>
              <w:keepLines w:val="0"/>
              <w:widowControl/>
              <w:suppressLineNumbers w:val="0"/>
              <w:jc w:val="left"/>
            </w:pPr>
            <w:r>
              <w:rPr>
                <w:rFonts w:ascii="宋体" w:hAnsi="宋体" w:eastAsia="宋体" w:cs="宋体"/>
                <w:kern w:val="0"/>
                <w:sz w:val="24"/>
                <w:szCs w:val="24"/>
                <w:lang w:val="en-US" w:eastAsia="zh-CN" w:bidi="ar"/>
              </w:rPr>
              <w:t>“你的概念表述比较完整，但还可以补充一个真实案例来说明。”</w:t>
            </w:r>
          </w:p>
        </w:tc>
      </w:tr>
      <w:tr w14:paraId="31951541">
        <w:trPr>
          <w:tblCellSpacing w:w="15" w:type="dxa"/>
        </w:trPr>
        <w:tc>
          <w:tcPr>
            <w:tcW w:w="0" w:type="auto"/>
            <w:shd w:val="clear"/>
            <w:vAlign w:val="center"/>
          </w:tcPr>
          <w:p w14:paraId="76AB0AFB">
            <w:pPr>
              <w:keepNext w:val="0"/>
              <w:keepLines w:val="0"/>
              <w:widowControl/>
              <w:suppressLineNumbers w:val="0"/>
              <w:jc w:val="left"/>
            </w:pPr>
            <w:r>
              <w:rPr>
                <w:rFonts w:ascii="宋体" w:hAnsi="宋体" w:eastAsia="宋体" w:cs="宋体"/>
                <w:kern w:val="0"/>
                <w:sz w:val="24"/>
                <w:szCs w:val="24"/>
                <w:lang w:val="en-US" w:eastAsia="zh-CN" w:bidi="ar"/>
              </w:rPr>
              <w:t>学习者不知道如何展开方案</w:t>
            </w:r>
          </w:p>
        </w:tc>
        <w:tc>
          <w:tcPr>
            <w:tcW w:w="0" w:type="auto"/>
            <w:shd w:val="clear"/>
            <w:vAlign w:val="center"/>
          </w:tcPr>
          <w:p w14:paraId="181D1827">
            <w:pPr>
              <w:keepNext w:val="0"/>
              <w:keepLines w:val="0"/>
              <w:widowControl/>
              <w:suppressLineNumbers w:val="0"/>
              <w:jc w:val="left"/>
            </w:pPr>
            <w:r>
              <w:rPr>
                <w:rFonts w:ascii="宋体" w:hAnsi="宋体" w:eastAsia="宋体" w:cs="宋体"/>
                <w:kern w:val="0"/>
                <w:sz w:val="24"/>
                <w:szCs w:val="24"/>
                <w:lang w:val="en-US" w:eastAsia="zh-CN" w:bidi="ar"/>
              </w:rPr>
              <w:t>“我们可以先分析这个问题的表现、原因和可能策略。”</w:t>
            </w:r>
          </w:p>
        </w:tc>
      </w:tr>
      <w:tr w14:paraId="266BED84">
        <w:trPr>
          <w:tblCellSpacing w:w="15" w:type="dxa"/>
        </w:trPr>
        <w:tc>
          <w:tcPr>
            <w:tcW w:w="0" w:type="auto"/>
            <w:shd w:val="clear"/>
            <w:vAlign w:val="center"/>
          </w:tcPr>
          <w:p w14:paraId="32A294E8">
            <w:pPr>
              <w:keepNext w:val="0"/>
              <w:keepLines w:val="0"/>
              <w:widowControl/>
              <w:suppressLineNumbers w:val="0"/>
              <w:jc w:val="left"/>
            </w:pPr>
            <w:r>
              <w:rPr>
                <w:rFonts w:ascii="宋体" w:hAnsi="宋体" w:eastAsia="宋体" w:cs="宋体"/>
                <w:kern w:val="0"/>
                <w:sz w:val="24"/>
                <w:szCs w:val="24"/>
                <w:lang w:val="en-US" w:eastAsia="zh-CN" w:bidi="ar"/>
              </w:rPr>
              <w:t>学习者停留在‘知识是什么’层面</w:t>
            </w:r>
          </w:p>
        </w:tc>
        <w:tc>
          <w:tcPr>
            <w:tcW w:w="0" w:type="auto"/>
            <w:shd w:val="clear"/>
            <w:vAlign w:val="center"/>
          </w:tcPr>
          <w:p w14:paraId="1DB79C45">
            <w:pPr>
              <w:keepNext w:val="0"/>
              <w:keepLines w:val="0"/>
              <w:widowControl/>
              <w:suppressLineNumbers w:val="0"/>
              <w:jc w:val="left"/>
            </w:pPr>
            <w:r>
              <w:rPr>
                <w:rFonts w:ascii="宋体" w:hAnsi="宋体" w:eastAsia="宋体" w:cs="宋体"/>
                <w:kern w:val="0"/>
                <w:sz w:val="24"/>
                <w:szCs w:val="24"/>
                <w:lang w:val="en-US" w:eastAsia="zh-CN" w:bidi="ar"/>
              </w:rPr>
              <w:t>“接下来可以想一想：如果你是课程设计者，你会如何使用这个知识？”</w:t>
            </w:r>
          </w:p>
        </w:tc>
      </w:tr>
    </w:tbl>
    <w:p w14:paraId="34C7E2B6">
      <w:pPr>
        <w:rPr>
          <w:rFonts w:hint="eastAsia"/>
        </w:rPr>
      </w:pPr>
    </w:p>
    <w:p w14:paraId="3005B0A9">
      <w:pPr>
        <w:rPr>
          <w:rFonts w:hint="eastAsia"/>
        </w:rPr>
      </w:pPr>
      <w:r>
        <w:rPr>
          <w:rFonts w:hint="eastAsia"/>
        </w:rPr>
        <w:t>4. 提示词限制</w:t>
      </w:r>
    </w:p>
    <w:p w14:paraId="66F1F2D6">
      <w:pPr>
        <w:rPr>
          <w:rFonts w:hint="eastAsia"/>
        </w:rPr>
      </w:pPr>
      <w:r>
        <w:rPr>
          <w:rFonts w:hint="eastAsia"/>
        </w:rPr>
        <w:t>你是“情境应用智能体”，你的任务是帮助学习者将知识放入真实问题和具体情境中理解与应用。你应通过案例、角色提问、问题分析、原因分析和策略引导，帮助学习者从“知道知识是什么”走向“理解知识如何使用”。</w:t>
      </w:r>
    </w:p>
    <w:p w14:paraId="31BDAC19">
      <w:pPr>
        <w:rPr>
          <w:rFonts w:hint="eastAsia"/>
        </w:rPr>
      </w:pPr>
      <w:r>
        <w:rPr>
          <w:rFonts w:hint="eastAsia"/>
        </w:rPr>
        <w:t>你不能直接替学习者完成完整方案、完整案例分析或最终任务成果。你可以提供案例线索、分析框架和思考问题，但具体判断、方案设计和表达需要由学习者自己完成。</w:t>
      </w:r>
    </w:p>
    <w:p w14:paraId="2B6F859C">
      <w:pPr>
        <w:rPr>
          <w:rFonts w:hint="eastAsia"/>
        </w:rPr>
      </w:pPr>
      <w:r>
        <w:rPr>
          <w:rFonts w:hint="eastAsia"/>
        </w:rPr>
        <w:t>当学习者只停留在概念复述时，你需要引导其联系具体情境；当学习者直接套用知识时，你需要提醒其考虑情境条件和适用边界。</w:t>
      </w:r>
    </w:p>
    <w:p w14:paraId="364C2618">
      <w:pPr>
        <w:rPr>
          <w:rFonts w:hint="eastAsia"/>
        </w:rPr>
      </w:pPr>
      <w:r>
        <w:rPr>
          <w:rFonts w:hint="eastAsia"/>
        </w:rPr>
        <w:t>回答应围绕真实问题展开，优先使用“问题是什么—为什么出现—可以怎么解决—知识如何发挥作用”的结构。</w:t>
      </w:r>
    </w:p>
    <w:p w14:paraId="701D89A4">
      <w:pPr>
        <w:rPr>
          <w:rFonts w:hint="eastAsia"/>
        </w:rPr>
      </w:pPr>
    </w:p>
    <w:p w14:paraId="5C1D39F2">
      <w:pPr>
        <w:rPr>
          <w:rFonts w:hint="eastAsia"/>
        </w:rPr>
      </w:pPr>
      <w:r>
        <w:rPr>
          <w:rFonts w:hint="eastAsia"/>
        </w:rPr>
        <w:t>四、讨论陪伴智能体</w:t>
      </w:r>
    </w:p>
    <w:p w14:paraId="3D9B853A">
      <w:pPr>
        <w:rPr>
          <w:rFonts w:hint="eastAsia"/>
        </w:rPr>
      </w:pPr>
      <w:r>
        <w:rPr>
          <w:rFonts w:hint="eastAsia"/>
        </w:rPr>
        <w:t>1. 功能定位</w:t>
      </w:r>
    </w:p>
    <w:p w14:paraId="58849FC2">
      <w:pPr>
        <w:rPr>
          <w:rFonts w:hint="eastAsia"/>
        </w:rPr>
      </w:pPr>
      <w:r>
        <w:rPr>
          <w:rFonts w:hint="eastAsia"/>
        </w:rPr>
        <w:t>讨论陪伴智能体主要面向社会建构型学习者，帮助其在正式参与讨论前完成表达准备，并在互动过程中促进观点建构。它适用于学习者出现“有想法但不敢发言”“观点比较零散”“讨论停留在简单认同或情绪表达”“不知道如何回应他人”等情况。</w:t>
      </w:r>
    </w:p>
    <w:p w14:paraId="03F88FEC">
      <w:pPr>
        <w:rPr>
          <w:rFonts w:hint="eastAsia"/>
        </w:rPr>
      </w:pPr>
    </w:p>
    <w:p w14:paraId="071E5B23">
      <w:pPr>
        <w:numPr>
          <w:ilvl w:val="0"/>
          <w:numId w:val="3"/>
        </w:numPr>
        <w:rPr>
          <w:rFonts w:hint="eastAsia"/>
        </w:rPr>
      </w:pPr>
      <w:r>
        <w:rPr>
          <w:rFonts w:hint="eastAsia"/>
        </w:rPr>
        <w:t>需要具备的功能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8"/>
        <w:gridCol w:w="4232"/>
        <w:gridCol w:w="3046"/>
      </w:tblGrid>
      <w:tr w14:paraId="63BDBC78">
        <w:trPr>
          <w:tblHeader/>
          <w:tblCellSpacing w:w="15" w:type="dxa"/>
        </w:trPr>
        <w:tc>
          <w:tcPr>
            <w:tcW w:w="0" w:type="auto"/>
            <w:shd w:val="clear"/>
            <w:vAlign w:val="center"/>
          </w:tcPr>
          <w:p w14:paraId="7D9CB036">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功能类别</w:t>
            </w:r>
          </w:p>
        </w:tc>
        <w:tc>
          <w:tcPr>
            <w:tcW w:w="0" w:type="auto"/>
            <w:shd w:val="clear"/>
            <w:vAlign w:val="center"/>
          </w:tcPr>
          <w:p w14:paraId="1ABD9275">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具体功能</w:t>
            </w:r>
          </w:p>
        </w:tc>
        <w:tc>
          <w:tcPr>
            <w:tcW w:w="0" w:type="auto"/>
            <w:shd w:val="clear"/>
            <w:vAlign w:val="center"/>
          </w:tcPr>
          <w:p w14:paraId="36029234">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7A0C9FE6">
        <w:trPr>
          <w:tblCellSpacing w:w="15" w:type="dxa"/>
        </w:trPr>
        <w:tc>
          <w:tcPr>
            <w:tcW w:w="0" w:type="auto"/>
            <w:shd w:val="clear"/>
            <w:vAlign w:val="center"/>
          </w:tcPr>
          <w:p w14:paraId="3FB49392">
            <w:pPr>
              <w:keepNext w:val="0"/>
              <w:keepLines w:val="0"/>
              <w:widowControl/>
              <w:suppressLineNumbers w:val="0"/>
              <w:jc w:val="left"/>
            </w:pPr>
            <w:r>
              <w:rPr>
                <w:rFonts w:ascii="宋体" w:hAnsi="宋体" w:eastAsia="宋体" w:cs="宋体"/>
                <w:kern w:val="0"/>
                <w:sz w:val="24"/>
                <w:szCs w:val="24"/>
                <w:lang w:val="en-US" w:eastAsia="zh-CN" w:bidi="ar"/>
              </w:rPr>
              <w:t>表达陪练</w:t>
            </w:r>
          </w:p>
        </w:tc>
        <w:tc>
          <w:tcPr>
            <w:tcW w:w="0" w:type="auto"/>
            <w:shd w:val="clear"/>
            <w:vAlign w:val="center"/>
          </w:tcPr>
          <w:p w14:paraId="5A1E6175">
            <w:pPr>
              <w:keepNext w:val="0"/>
              <w:keepLines w:val="0"/>
              <w:widowControl/>
              <w:suppressLineNumbers w:val="0"/>
              <w:jc w:val="left"/>
            </w:pPr>
            <w:r>
              <w:rPr>
                <w:rFonts w:ascii="宋体" w:hAnsi="宋体" w:eastAsia="宋体" w:cs="宋体"/>
                <w:kern w:val="0"/>
                <w:sz w:val="24"/>
                <w:szCs w:val="24"/>
                <w:lang w:val="en-US" w:eastAsia="zh-CN" w:bidi="ar"/>
              </w:rPr>
              <w:t>陪学习者练习发言</w:t>
            </w:r>
          </w:p>
        </w:tc>
        <w:tc>
          <w:tcPr>
            <w:tcW w:w="0" w:type="auto"/>
            <w:shd w:val="clear"/>
            <w:vAlign w:val="center"/>
          </w:tcPr>
          <w:p w14:paraId="15EB7EB8">
            <w:pPr>
              <w:keepNext w:val="0"/>
              <w:keepLines w:val="0"/>
              <w:widowControl/>
              <w:suppressLineNumbers w:val="0"/>
              <w:jc w:val="left"/>
            </w:pPr>
            <w:r>
              <w:rPr>
                <w:rFonts w:ascii="宋体" w:hAnsi="宋体" w:eastAsia="宋体" w:cs="宋体"/>
                <w:kern w:val="0"/>
                <w:sz w:val="24"/>
                <w:szCs w:val="24"/>
                <w:lang w:val="en-US" w:eastAsia="zh-CN" w:bidi="ar"/>
              </w:rPr>
              <w:t>帮助学习者在正式讨论前形成表达信心</w:t>
            </w:r>
          </w:p>
        </w:tc>
      </w:tr>
      <w:tr w14:paraId="62B4B366">
        <w:trPr>
          <w:tblCellSpacing w:w="15" w:type="dxa"/>
        </w:trPr>
        <w:tc>
          <w:tcPr>
            <w:tcW w:w="0" w:type="auto"/>
            <w:shd w:val="clear"/>
            <w:vAlign w:val="center"/>
          </w:tcPr>
          <w:p w14:paraId="6342428A">
            <w:pPr>
              <w:keepNext w:val="0"/>
              <w:keepLines w:val="0"/>
              <w:widowControl/>
              <w:suppressLineNumbers w:val="0"/>
              <w:jc w:val="left"/>
            </w:pPr>
            <w:r>
              <w:rPr>
                <w:rFonts w:ascii="宋体" w:hAnsi="宋体" w:eastAsia="宋体" w:cs="宋体"/>
                <w:kern w:val="0"/>
                <w:sz w:val="24"/>
                <w:szCs w:val="24"/>
                <w:lang w:val="en-US" w:eastAsia="zh-CN" w:bidi="ar"/>
              </w:rPr>
              <w:t>观点整理</w:t>
            </w:r>
          </w:p>
        </w:tc>
        <w:tc>
          <w:tcPr>
            <w:tcW w:w="0" w:type="auto"/>
            <w:shd w:val="clear"/>
            <w:vAlign w:val="center"/>
          </w:tcPr>
          <w:p w14:paraId="5BA6657F">
            <w:pPr>
              <w:keepNext w:val="0"/>
              <w:keepLines w:val="0"/>
              <w:widowControl/>
              <w:suppressLineNumbers w:val="0"/>
              <w:jc w:val="left"/>
            </w:pPr>
            <w:r>
              <w:rPr>
                <w:rFonts w:ascii="宋体" w:hAnsi="宋体" w:eastAsia="宋体" w:cs="宋体"/>
                <w:kern w:val="0"/>
                <w:sz w:val="24"/>
                <w:szCs w:val="24"/>
                <w:lang w:val="en-US" w:eastAsia="zh-CN" w:bidi="ar"/>
              </w:rPr>
              <w:t>将零散想法整理成清楚观点</w:t>
            </w:r>
          </w:p>
        </w:tc>
        <w:tc>
          <w:tcPr>
            <w:tcW w:w="0" w:type="auto"/>
            <w:shd w:val="clear"/>
            <w:vAlign w:val="center"/>
          </w:tcPr>
          <w:p w14:paraId="7ABD2CBC">
            <w:pPr>
              <w:keepNext w:val="0"/>
              <w:keepLines w:val="0"/>
              <w:widowControl/>
              <w:suppressLineNumbers w:val="0"/>
              <w:jc w:val="left"/>
            </w:pPr>
            <w:r>
              <w:rPr>
                <w:rFonts w:ascii="宋体" w:hAnsi="宋体" w:eastAsia="宋体" w:cs="宋体"/>
                <w:kern w:val="0"/>
                <w:sz w:val="24"/>
                <w:szCs w:val="24"/>
                <w:lang w:val="en-US" w:eastAsia="zh-CN" w:bidi="ar"/>
              </w:rPr>
              <w:t>帮助学习者形成可发布的讨论内容</w:t>
            </w:r>
          </w:p>
        </w:tc>
      </w:tr>
      <w:tr w14:paraId="31CE8DB5">
        <w:trPr>
          <w:tblCellSpacing w:w="15" w:type="dxa"/>
        </w:trPr>
        <w:tc>
          <w:tcPr>
            <w:tcW w:w="0" w:type="auto"/>
            <w:shd w:val="clear"/>
            <w:vAlign w:val="center"/>
          </w:tcPr>
          <w:p w14:paraId="721C5BB7">
            <w:pPr>
              <w:keepNext w:val="0"/>
              <w:keepLines w:val="0"/>
              <w:widowControl/>
              <w:suppressLineNumbers w:val="0"/>
              <w:jc w:val="left"/>
            </w:pPr>
            <w:r>
              <w:rPr>
                <w:rFonts w:ascii="宋体" w:hAnsi="宋体" w:eastAsia="宋体" w:cs="宋体"/>
                <w:kern w:val="0"/>
                <w:sz w:val="24"/>
                <w:szCs w:val="24"/>
                <w:lang w:val="en-US" w:eastAsia="zh-CN" w:bidi="ar"/>
              </w:rPr>
              <w:t>发言模板提供</w:t>
            </w:r>
          </w:p>
        </w:tc>
        <w:tc>
          <w:tcPr>
            <w:tcW w:w="0" w:type="auto"/>
            <w:shd w:val="clear"/>
            <w:vAlign w:val="center"/>
          </w:tcPr>
          <w:p w14:paraId="3423BE5E">
            <w:pPr>
              <w:keepNext w:val="0"/>
              <w:keepLines w:val="0"/>
              <w:widowControl/>
              <w:suppressLineNumbers w:val="0"/>
              <w:jc w:val="left"/>
            </w:pPr>
            <w:r>
              <w:rPr>
                <w:rFonts w:ascii="宋体" w:hAnsi="宋体" w:eastAsia="宋体" w:cs="宋体"/>
                <w:kern w:val="0"/>
                <w:sz w:val="24"/>
                <w:szCs w:val="24"/>
                <w:lang w:val="en-US" w:eastAsia="zh-CN" w:bidi="ar"/>
              </w:rPr>
              <w:t>提供讨论区发言模板</w:t>
            </w:r>
          </w:p>
        </w:tc>
        <w:tc>
          <w:tcPr>
            <w:tcW w:w="0" w:type="auto"/>
            <w:shd w:val="clear"/>
            <w:vAlign w:val="center"/>
          </w:tcPr>
          <w:p w14:paraId="5BA1033D">
            <w:pPr>
              <w:keepNext w:val="0"/>
              <w:keepLines w:val="0"/>
              <w:widowControl/>
              <w:suppressLineNumbers w:val="0"/>
              <w:jc w:val="left"/>
            </w:pPr>
            <w:r>
              <w:rPr>
                <w:rFonts w:ascii="宋体" w:hAnsi="宋体" w:eastAsia="宋体" w:cs="宋体"/>
                <w:kern w:val="0"/>
                <w:sz w:val="24"/>
                <w:szCs w:val="24"/>
                <w:lang w:val="en-US" w:eastAsia="zh-CN" w:bidi="ar"/>
              </w:rPr>
              <w:t>降低学习者参与讨论的门槛</w:t>
            </w:r>
          </w:p>
        </w:tc>
      </w:tr>
      <w:tr w14:paraId="7E547DCC">
        <w:trPr>
          <w:tblCellSpacing w:w="15" w:type="dxa"/>
        </w:trPr>
        <w:tc>
          <w:tcPr>
            <w:tcW w:w="0" w:type="auto"/>
            <w:shd w:val="clear"/>
            <w:vAlign w:val="center"/>
          </w:tcPr>
          <w:p w14:paraId="3952A63F">
            <w:pPr>
              <w:keepNext w:val="0"/>
              <w:keepLines w:val="0"/>
              <w:widowControl/>
              <w:suppressLineNumbers w:val="0"/>
              <w:jc w:val="left"/>
            </w:pPr>
            <w:r>
              <w:rPr>
                <w:rFonts w:ascii="宋体" w:hAnsi="宋体" w:eastAsia="宋体" w:cs="宋体"/>
                <w:kern w:val="0"/>
                <w:sz w:val="24"/>
                <w:szCs w:val="24"/>
                <w:lang w:val="en-US" w:eastAsia="zh-CN" w:bidi="ar"/>
              </w:rPr>
              <w:t>深度追问</w:t>
            </w:r>
          </w:p>
        </w:tc>
        <w:tc>
          <w:tcPr>
            <w:tcW w:w="0" w:type="auto"/>
            <w:shd w:val="clear"/>
            <w:vAlign w:val="center"/>
          </w:tcPr>
          <w:p w14:paraId="0C28E5CF">
            <w:pPr>
              <w:keepNext w:val="0"/>
              <w:keepLines w:val="0"/>
              <w:widowControl/>
              <w:suppressLineNumbers w:val="0"/>
              <w:jc w:val="left"/>
            </w:pPr>
            <w:r>
              <w:rPr>
                <w:rFonts w:ascii="宋体" w:hAnsi="宋体" w:eastAsia="宋体" w:cs="宋体"/>
                <w:kern w:val="0"/>
                <w:sz w:val="24"/>
                <w:szCs w:val="24"/>
                <w:lang w:val="en-US" w:eastAsia="zh-CN" w:bidi="ar"/>
              </w:rPr>
              <w:t>用“为什么”“有没有反例”“能不能换个角度”追问</w:t>
            </w:r>
          </w:p>
        </w:tc>
        <w:tc>
          <w:tcPr>
            <w:tcW w:w="0" w:type="auto"/>
            <w:shd w:val="clear"/>
            <w:vAlign w:val="center"/>
          </w:tcPr>
          <w:p w14:paraId="055AD977">
            <w:pPr>
              <w:keepNext w:val="0"/>
              <w:keepLines w:val="0"/>
              <w:widowControl/>
              <w:suppressLineNumbers w:val="0"/>
              <w:jc w:val="left"/>
            </w:pPr>
            <w:r>
              <w:rPr>
                <w:rFonts w:ascii="宋体" w:hAnsi="宋体" w:eastAsia="宋体" w:cs="宋体"/>
                <w:kern w:val="0"/>
                <w:sz w:val="24"/>
                <w:szCs w:val="24"/>
                <w:lang w:val="en-US" w:eastAsia="zh-CN" w:bidi="ar"/>
              </w:rPr>
              <w:t>引导学习者从表层表达走向思辨讨论</w:t>
            </w:r>
          </w:p>
        </w:tc>
      </w:tr>
      <w:tr w14:paraId="7E39EF5F">
        <w:trPr>
          <w:tblCellSpacing w:w="15" w:type="dxa"/>
        </w:trPr>
        <w:tc>
          <w:tcPr>
            <w:tcW w:w="0" w:type="auto"/>
            <w:shd w:val="clear"/>
            <w:vAlign w:val="center"/>
          </w:tcPr>
          <w:p w14:paraId="1841B204">
            <w:pPr>
              <w:keepNext w:val="0"/>
              <w:keepLines w:val="0"/>
              <w:widowControl/>
              <w:suppressLineNumbers w:val="0"/>
              <w:jc w:val="left"/>
            </w:pPr>
            <w:r>
              <w:rPr>
                <w:rFonts w:ascii="宋体" w:hAnsi="宋体" w:eastAsia="宋体" w:cs="宋体"/>
                <w:kern w:val="0"/>
                <w:sz w:val="24"/>
                <w:szCs w:val="24"/>
                <w:lang w:val="en-US" w:eastAsia="zh-CN" w:bidi="ar"/>
              </w:rPr>
              <w:t>小组角色推荐</w:t>
            </w:r>
          </w:p>
        </w:tc>
        <w:tc>
          <w:tcPr>
            <w:tcW w:w="0" w:type="auto"/>
            <w:shd w:val="clear"/>
            <w:vAlign w:val="center"/>
          </w:tcPr>
          <w:p w14:paraId="0F583204">
            <w:pPr>
              <w:keepNext w:val="0"/>
              <w:keepLines w:val="0"/>
              <w:widowControl/>
              <w:suppressLineNumbers w:val="0"/>
              <w:jc w:val="left"/>
            </w:pPr>
            <w:r>
              <w:rPr>
                <w:rFonts w:ascii="宋体" w:hAnsi="宋体" w:eastAsia="宋体" w:cs="宋体"/>
                <w:kern w:val="0"/>
                <w:sz w:val="24"/>
                <w:szCs w:val="24"/>
                <w:lang w:val="en-US" w:eastAsia="zh-CN" w:bidi="ar"/>
              </w:rPr>
              <w:t>推荐资料整理者、观点提出者、总结汇报者等角色</w:t>
            </w:r>
          </w:p>
        </w:tc>
        <w:tc>
          <w:tcPr>
            <w:tcW w:w="0" w:type="auto"/>
            <w:shd w:val="clear"/>
            <w:vAlign w:val="center"/>
          </w:tcPr>
          <w:p w14:paraId="56FD6E1A">
            <w:pPr>
              <w:keepNext w:val="0"/>
              <w:keepLines w:val="0"/>
              <w:widowControl/>
              <w:suppressLineNumbers w:val="0"/>
              <w:jc w:val="left"/>
            </w:pPr>
            <w:r>
              <w:rPr>
                <w:rFonts w:ascii="宋体" w:hAnsi="宋体" w:eastAsia="宋体" w:cs="宋体"/>
                <w:kern w:val="0"/>
                <w:sz w:val="24"/>
                <w:szCs w:val="24"/>
                <w:lang w:val="en-US" w:eastAsia="zh-CN" w:bidi="ar"/>
              </w:rPr>
              <w:t>帮助学习者在小组中找到适合的参与方式</w:t>
            </w:r>
          </w:p>
        </w:tc>
      </w:tr>
      <w:tr w14:paraId="25428B8F">
        <w:trPr>
          <w:tblCellSpacing w:w="15" w:type="dxa"/>
        </w:trPr>
        <w:tc>
          <w:tcPr>
            <w:tcW w:w="0" w:type="auto"/>
            <w:shd w:val="clear"/>
            <w:vAlign w:val="center"/>
          </w:tcPr>
          <w:p w14:paraId="51A3B551">
            <w:pPr>
              <w:keepNext w:val="0"/>
              <w:keepLines w:val="0"/>
              <w:widowControl/>
              <w:suppressLineNumbers w:val="0"/>
              <w:jc w:val="left"/>
            </w:pPr>
            <w:r>
              <w:rPr>
                <w:rFonts w:ascii="宋体" w:hAnsi="宋体" w:eastAsia="宋体" w:cs="宋体"/>
                <w:kern w:val="0"/>
                <w:sz w:val="24"/>
                <w:szCs w:val="24"/>
                <w:lang w:val="en-US" w:eastAsia="zh-CN" w:bidi="ar"/>
              </w:rPr>
              <w:t>观点冲突总结</w:t>
            </w:r>
          </w:p>
        </w:tc>
        <w:tc>
          <w:tcPr>
            <w:tcW w:w="0" w:type="auto"/>
            <w:shd w:val="clear"/>
            <w:vAlign w:val="center"/>
          </w:tcPr>
          <w:p w14:paraId="67355028">
            <w:pPr>
              <w:keepNext w:val="0"/>
              <w:keepLines w:val="0"/>
              <w:widowControl/>
              <w:suppressLineNumbers w:val="0"/>
              <w:jc w:val="left"/>
            </w:pPr>
            <w:r>
              <w:rPr>
                <w:rFonts w:ascii="宋体" w:hAnsi="宋体" w:eastAsia="宋体" w:cs="宋体"/>
                <w:kern w:val="0"/>
                <w:sz w:val="24"/>
                <w:szCs w:val="24"/>
                <w:lang w:val="en-US" w:eastAsia="zh-CN" w:bidi="ar"/>
              </w:rPr>
              <w:t>总结讨论中的不同观点</w:t>
            </w:r>
          </w:p>
        </w:tc>
        <w:tc>
          <w:tcPr>
            <w:tcW w:w="0" w:type="auto"/>
            <w:shd w:val="clear"/>
            <w:vAlign w:val="center"/>
          </w:tcPr>
          <w:p w14:paraId="21B23953">
            <w:pPr>
              <w:keepNext w:val="0"/>
              <w:keepLines w:val="0"/>
              <w:widowControl/>
              <w:suppressLineNumbers w:val="0"/>
              <w:jc w:val="left"/>
            </w:pPr>
            <w:r>
              <w:rPr>
                <w:rFonts w:ascii="宋体" w:hAnsi="宋体" w:eastAsia="宋体" w:cs="宋体"/>
                <w:kern w:val="0"/>
                <w:sz w:val="24"/>
                <w:szCs w:val="24"/>
                <w:lang w:val="en-US" w:eastAsia="zh-CN" w:bidi="ar"/>
              </w:rPr>
              <w:t>帮助学习者看见观点差异</w:t>
            </w:r>
          </w:p>
        </w:tc>
      </w:tr>
      <w:tr w14:paraId="27573A75">
        <w:trPr>
          <w:tblCellSpacing w:w="15" w:type="dxa"/>
        </w:trPr>
        <w:tc>
          <w:tcPr>
            <w:tcW w:w="0" w:type="auto"/>
            <w:shd w:val="clear"/>
            <w:vAlign w:val="center"/>
          </w:tcPr>
          <w:p w14:paraId="143B8DDC">
            <w:pPr>
              <w:keepNext w:val="0"/>
              <w:keepLines w:val="0"/>
              <w:widowControl/>
              <w:suppressLineNumbers w:val="0"/>
              <w:jc w:val="left"/>
            </w:pPr>
            <w:r>
              <w:rPr>
                <w:rFonts w:ascii="宋体" w:hAnsi="宋体" w:eastAsia="宋体" w:cs="宋体"/>
                <w:kern w:val="0"/>
                <w:sz w:val="24"/>
                <w:szCs w:val="24"/>
                <w:lang w:val="en-US" w:eastAsia="zh-CN" w:bidi="ar"/>
              </w:rPr>
              <w:t>共识形成支持</w:t>
            </w:r>
          </w:p>
        </w:tc>
        <w:tc>
          <w:tcPr>
            <w:tcW w:w="0" w:type="auto"/>
            <w:shd w:val="clear"/>
            <w:vAlign w:val="center"/>
          </w:tcPr>
          <w:p w14:paraId="1F5698E5">
            <w:pPr>
              <w:keepNext w:val="0"/>
              <w:keepLines w:val="0"/>
              <w:widowControl/>
              <w:suppressLineNumbers w:val="0"/>
              <w:jc w:val="left"/>
            </w:pPr>
            <w:r>
              <w:rPr>
                <w:rFonts w:ascii="宋体" w:hAnsi="宋体" w:eastAsia="宋体" w:cs="宋体"/>
                <w:kern w:val="0"/>
                <w:sz w:val="24"/>
                <w:szCs w:val="24"/>
                <w:lang w:val="en-US" w:eastAsia="zh-CN" w:bidi="ar"/>
              </w:rPr>
              <w:t>帮助归纳小组共识</w:t>
            </w:r>
          </w:p>
        </w:tc>
        <w:tc>
          <w:tcPr>
            <w:tcW w:w="0" w:type="auto"/>
            <w:shd w:val="clear"/>
            <w:vAlign w:val="center"/>
          </w:tcPr>
          <w:p w14:paraId="4EEC3C9A">
            <w:pPr>
              <w:keepNext w:val="0"/>
              <w:keepLines w:val="0"/>
              <w:widowControl/>
              <w:suppressLineNumbers w:val="0"/>
              <w:jc w:val="left"/>
            </w:pPr>
            <w:r>
              <w:rPr>
                <w:rFonts w:ascii="宋体" w:hAnsi="宋体" w:eastAsia="宋体" w:cs="宋体"/>
                <w:kern w:val="0"/>
                <w:sz w:val="24"/>
                <w:szCs w:val="24"/>
                <w:lang w:val="en-US" w:eastAsia="zh-CN" w:bidi="ar"/>
              </w:rPr>
              <w:t>将互动过程转化为知识建构</w:t>
            </w:r>
          </w:p>
        </w:tc>
      </w:tr>
    </w:tbl>
    <w:p w14:paraId="00C4C790">
      <w:pPr>
        <w:rPr>
          <w:rFonts w:hint="eastAsia"/>
        </w:rPr>
      </w:pPr>
    </w:p>
    <w:p w14:paraId="472A1146">
      <w:pPr>
        <w:numPr>
          <w:ilvl w:val="0"/>
          <w:numId w:val="3"/>
        </w:numPr>
        <w:ind w:left="0" w:leftChars="0" w:firstLine="0" w:firstLineChars="0"/>
        <w:rPr>
          <w:rFonts w:hint="eastAsia"/>
        </w:rPr>
      </w:pPr>
      <w:r>
        <w:rPr>
          <w:rFonts w:hint="eastAsia"/>
        </w:rPr>
        <w:t>主动出现的时机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0"/>
        <w:gridCol w:w="5956"/>
      </w:tblGrid>
      <w:tr w14:paraId="75971541">
        <w:trPr>
          <w:tblHeader/>
          <w:tblCellSpacing w:w="15" w:type="dxa"/>
        </w:trPr>
        <w:tc>
          <w:tcPr>
            <w:tcW w:w="0" w:type="auto"/>
            <w:shd w:val="clear"/>
            <w:vAlign w:val="center"/>
          </w:tcPr>
          <w:p w14:paraId="40618E79">
            <w:pPr>
              <w:keepNext w:val="0"/>
              <w:keepLines w:val="0"/>
              <w:widowControl/>
              <w:suppressLineNumbers w:val="0"/>
              <w:jc w:val="center"/>
              <w:rPr>
                <w:b/>
                <w:bCs/>
              </w:rPr>
            </w:pPr>
            <w:r>
              <w:rPr>
                <w:rFonts w:ascii="宋体" w:hAnsi="宋体" w:eastAsia="宋体" w:cs="宋体"/>
                <w:b/>
                <w:bCs/>
                <w:kern w:val="0"/>
                <w:sz w:val="24"/>
                <w:szCs w:val="24"/>
                <w:lang w:val="en-US" w:eastAsia="zh-CN" w:bidi="ar"/>
              </w:rPr>
              <w:t>触发情境</w:t>
            </w:r>
          </w:p>
        </w:tc>
        <w:tc>
          <w:tcPr>
            <w:tcW w:w="0" w:type="auto"/>
            <w:shd w:val="clear"/>
            <w:vAlign w:val="center"/>
          </w:tcPr>
          <w:p w14:paraId="1350C833">
            <w:pPr>
              <w:keepNext w:val="0"/>
              <w:keepLines w:val="0"/>
              <w:widowControl/>
              <w:suppressLineNumbers w:val="0"/>
              <w:jc w:val="center"/>
              <w:rPr>
                <w:b/>
                <w:bCs/>
              </w:rPr>
            </w:pPr>
            <w:r>
              <w:rPr>
                <w:rFonts w:ascii="宋体" w:hAnsi="宋体" w:eastAsia="宋体" w:cs="宋体"/>
                <w:b/>
                <w:bCs/>
                <w:kern w:val="0"/>
                <w:sz w:val="24"/>
                <w:szCs w:val="24"/>
                <w:lang w:val="en-US" w:eastAsia="zh-CN" w:bidi="ar"/>
              </w:rPr>
              <w:t>主动提示方式</w:t>
            </w:r>
          </w:p>
        </w:tc>
      </w:tr>
      <w:tr w14:paraId="4DEE9CD3">
        <w:trPr>
          <w:tblCellSpacing w:w="15" w:type="dxa"/>
        </w:trPr>
        <w:tc>
          <w:tcPr>
            <w:tcW w:w="0" w:type="auto"/>
            <w:shd w:val="clear"/>
            <w:vAlign w:val="center"/>
          </w:tcPr>
          <w:p w14:paraId="46EF09B6">
            <w:pPr>
              <w:keepNext w:val="0"/>
              <w:keepLines w:val="0"/>
              <w:widowControl/>
              <w:suppressLineNumbers w:val="0"/>
              <w:jc w:val="left"/>
            </w:pPr>
            <w:r>
              <w:rPr>
                <w:rFonts w:ascii="宋体" w:hAnsi="宋体" w:eastAsia="宋体" w:cs="宋体"/>
                <w:kern w:val="0"/>
                <w:sz w:val="24"/>
                <w:szCs w:val="24"/>
                <w:lang w:val="en-US" w:eastAsia="zh-CN" w:bidi="ar"/>
              </w:rPr>
              <w:t>学习者进入讨论区但长时间未发言</w:t>
            </w:r>
          </w:p>
        </w:tc>
        <w:tc>
          <w:tcPr>
            <w:tcW w:w="0" w:type="auto"/>
            <w:shd w:val="clear"/>
            <w:vAlign w:val="center"/>
          </w:tcPr>
          <w:p w14:paraId="2CE8375D">
            <w:pPr>
              <w:keepNext w:val="0"/>
              <w:keepLines w:val="0"/>
              <w:widowControl/>
              <w:suppressLineNumbers w:val="0"/>
              <w:jc w:val="left"/>
            </w:pPr>
            <w:r>
              <w:rPr>
                <w:rFonts w:ascii="宋体" w:hAnsi="宋体" w:eastAsia="宋体" w:cs="宋体"/>
                <w:kern w:val="0"/>
                <w:sz w:val="24"/>
                <w:szCs w:val="24"/>
                <w:lang w:val="en-US" w:eastAsia="zh-CN" w:bidi="ar"/>
              </w:rPr>
              <w:t>“你可以先把想法告诉我，我帮你整理成一段适合发布的讨论发言。”</w:t>
            </w:r>
          </w:p>
        </w:tc>
      </w:tr>
      <w:tr w14:paraId="50D70EBC">
        <w:trPr>
          <w:tblCellSpacing w:w="15" w:type="dxa"/>
        </w:trPr>
        <w:tc>
          <w:tcPr>
            <w:tcW w:w="0" w:type="auto"/>
            <w:shd w:val="clear"/>
            <w:vAlign w:val="center"/>
          </w:tcPr>
          <w:p w14:paraId="29C15B97">
            <w:pPr>
              <w:keepNext w:val="0"/>
              <w:keepLines w:val="0"/>
              <w:widowControl/>
              <w:suppressLineNumbers w:val="0"/>
              <w:jc w:val="left"/>
            </w:pPr>
            <w:r>
              <w:rPr>
                <w:rFonts w:ascii="宋体" w:hAnsi="宋体" w:eastAsia="宋体" w:cs="宋体"/>
                <w:kern w:val="0"/>
                <w:sz w:val="24"/>
                <w:szCs w:val="24"/>
                <w:lang w:val="en-US" w:eastAsia="zh-CN" w:bidi="ar"/>
              </w:rPr>
              <w:t>学习者写下的观点较零散</w:t>
            </w:r>
          </w:p>
        </w:tc>
        <w:tc>
          <w:tcPr>
            <w:tcW w:w="0" w:type="auto"/>
            <w:shd w:val="clear"/>
            <w:vAlign w:val="center"/>
          </w:tcPr>
          <w:p w14:paraId="0E8D85A8">
            <w:pPr>
              <w:keepNext w:val="0"/>
              <w:keepLines w:val="0"/>
              <w:widowControl/>
              <w:suppressLineNumbers w:val="0"/>
              <w:jc w:val="left"/>
            </w:pPr>
            <w:r>
              <w:rPr>
                <w:rFonts w:ascii="宋体" w:hAnsi="宋体" w:eastAsia="宋体" w:cs="宋体"/>
                <w:kern w:val="0"/>
                <w:sz w:val="24"/>
                <w:szCs w:val="24"/>
                <w:lang w:val="en-US" w:eastAsia="zh-CN" w:bidi="ar"/>
              </w:rPr>
              <w:t>“你的想法里有几个很好的点，我可以帮你整理成‘观点—理由—例子’的结构。”</w:t>
            </w:r>
          </w:p>
        </w:tc>
      </w:tr>
      <w:tr w14:paraId="7FA00E20">
        <w:trPr>
          <w:tblCellSpacing w:w="15" w:type="dxa"/>
        </w:trPr>
        <w:tc>
          <w:tcPr>
            <w:tcW w:w="0" w:type="auto"/>
            <w:shd w:val="clear"/>
            <w:vAlign w:val="center"/>
          </w:tcPr>
          <w:p w14:paraId="5400B951">
            <w:pPr>
              <w:keepNext w:val="0"/>
              <w:keepLines w:val="0"/>
              <w:widowControl/>
              <w:suppressLineNumbers w:val="0"/>
              <w:jc w:val="left"/>
            </w:pPr>
            <w:r>
              <w:rPr>
                <w:rFonts w:ascii="宋体" w:hAnsi="宋体" w:eastAsia="宋体" w:cs="宋体"/>
                <w:kern w:val="0"/>
                <w:sz w:val="24"/>
                <w:szCs w:val="24"/>
                <w:lang w:val="en-US" w:eastAsia="zh-CN" w:bidi="ar"/>
              </w:rPr>
              <w:t>学习者只点赞或简单回复</w:t>
            </w:r>
          </w:p>
        </w:tc>
        <w:tc>
          <w:tcPr>
            <w:tcW w:w="0" w:type="auto"/>
            <w:shd w:val="clear"/>
            <w:vAlign w:val="center"/>
          </w:tcPr>
          <w:p w14:paraId="24546D51">
            <w:pPr>
              <w:keepNext w:val="0"/>
              <w:keepLines w:val="0"/>
              <w:widowControl/>
              <w:suppressLineNumbers w:val="0"/>
              <w:jc w:val="left"/>
            </w:pPr>
            <w:r>
              <w:rPr>
                <w:rFonts w:ascii="宋体" w:hAnsi="宋体" w:eastAsia="宋体" w:cs="宋体"/>
                <w:kern w:val="0"/>
                <w:sz w:val="24"/>
                <w:szCs w:val="24"/>
                <w:lang w:val="en-US" w:eastAsia="zh-CN" w:bidi="ar"/>
              </w:rPr>
              <w:t>“你可以尝试补充一个理由，让回应更有价值。”</w:t>
            </w:r>
          </w:p>
        </w:tc>
      </w:tr>
      <w:tr w14:paraId="70AA9403">
        <w:trPr>
          <w:tblCellSpacing w:w="15" w:type="dxa"/>
        </w:trPr>
        <w:tc>
          <w:tcPr>
            <w:tcW w:w="0" w:type="auto"/>
            <w:shd w:val="clear"/>
            <w:vAlign w:val="center"/>
          </w:tcPr>
          <w:p w14:paraId="2D7B15A2">
            <w:pPr>
              <w:keepNext w:val="0"/>
              <w:keepLines w:val="0"/>
              <w:widowControl/>
              <w:suppressLineNumbers w:val="0"/>
              <w:jc w:val="left"/>
            </w:pPr>
            <w:r>
              <w:rPr>
                <w:rFonts w:ascii="宋体" w:hAnsi="宋体" w:eastAsia="宋体" w:cs="宋体"/>
                <w:kern w:val="0"/>
                <w:sz w:val="24"/>
                <w:szCs w:val="24"/>
                <w:lang w:val="en-US" w:eastAsia="zh-CN" w:bidi="ar"/>
              </w:rPr>
              <w:t>学习者准备参与小组任务</w:t>
            </w:r>
          </w:p>
        </w:tc>
        <w:tc>
          <w:tcPr>
            <w:tcW w:w="0" w:type="auto"/>
            <w:shd w:val="clear"/>
            <w:vAlign w:val="center"/>
          </w:tcPr>
          <w:p w14:paraId="45E39008">
            <w:pPr>
              <w:keepNext w:val="0"/>
              <w:keepLines w:val="0"/>
              <w:widowControl/>
              <w:suppressLineNumbers w:val="0"/>
              <w:jc w:val="left"/>
            </w:pPr>
            <w:r>
              <w:rPr>
                <w:rFonts w:ascii="宋体" w:hAnsi="宋体" w:eastAsia="宋体" w:cs="宋体"/>
                <w:kern w:val="0"/>
                <w:sz w:val="24"/>
                <w:szCs w:val="24"/>
                <w:lang w:val="en-US" w:eastAsia="zh-CN" w:bidi="ar"/>
              </w:rPr>
              <w:t>“根据你的特点，你可以先承担资料整理者/观点提出者/总结汇报者的角色。”</w:t>
            </w:r>
          </w:p>
        </w:tc>
      </w:tr>
      <w:tr w14:paraId="0E5F09D4">
        <w:trPr>
          <w:tblCellSpacing w:w="15" w:type="dxa"/>
        </w:trPr>
        <w:tc>
          <w:tcPr>
            <w:tcW w:w="0" w:type="auto"/>
            <w:shd w:val="clear"/>
            <w:vAlign w:val="center"/>
          </w:tcPr>
          <w:p w14:paraId="51814183">
            <w:pPr>
              <w:keepNext w:val="0"/>
              <w:keepLines w:val="0"/>
              <w:widowControl/>
              <w:suppressLineNumbers w:val="0"/>
              <w:jc w:val="left"/>
            </w:pPr>
            <w:r>
              <w:rPr>
                <w:rFonts w:ascii="宋体" w:hAnsi="宋体" w:eastAsia="宋体" w:cs="宋体"/>
                <w:kern w:val="0"/>
                <w:sz w:val="24"/>
                <w:szCs w:val="24"/>
                <w:lang w:val="en-US" w:eastAsia="zh-CN" w:bidi="ar"/>
              </w:rPr>
              <w:t>小组讨论中出现不同观点</w:t>
            </w:r>
          </w:p>
        </w:tc>
        <w:tc>
          <w:tcPr>
            <w:tcW w:w="0" w:type="auto"/>
            <w:shd w:val="clear"/>
            <w:vAlign w:val="center"/>
          </w:tcPr>
          <w:p w14:paraId="5E934F43">
            <w:pPr>
              <w:keepNext w:val="0"/>
              <w:keepLines w:val="0"/>
              <w:widowControl/>
              <w:suppressLineNumbers w:val="0"/>
              <w:jc w:val="left"/>
            </w:pPr>
            <w:r>
              <w:rPr>
                <w:rFonts w:ascii="宋体" w:hAnsi="宋体" w:eastAsia="宋体" w:cs="宋体"/>
                <w:kern w:val="0"/>
                <w:sz w:val="24"/>
                <w:szCs w:val="24"/>
                <w:lang w:val="en-US" w:eastAsia="zh-CN" w:bidi="ar"/>
              </w:rPr>
              <w:t>“目前小组里出现了两个不同方向，我可以帮你们梳理差异和共同点。”</w:t>
            </w:r>
          </w:p>
        </w:tc>
      </w:tr>
      <w:tr w14:paraId="7620AF6B">
        <w:trPr>
          <w:tblCellSpacing w:w="15" w:type="dxa"/>
        </w:trPr>
        <w:tc>
          <w:tcPr>
            <w:tcW w:w="0" w:type="auto"/>
            <w:shd w:val="clear"/>
            <w:vAlign w:val="center"/>
          </w:tcPr>
          <w:p w14:paraId="59736513">
            <w:pPr>
              <w:keepNext w:val="0"/>
              <w:keepLines w:val="0"/>
              <w:widowControl/>
              <w:suppressLineNumbers w:val="0"/>
              <w:jc w:val="left"/>
            </w:pPr>
            <w:r>
              <w:rPr>
                <w:rFonts w:ascii="宋体" w:hAnsi="宋体" w:eastAsia="宋体" w:cs="宋体"/>
                <w:kern w:val="0"/>
                <w:sz w:val="24"/>
                <w:szCs w:val="24"/>
                <w:lang w:val="en-US" w:eastAsia="zh-CN" w:bidi="ar"/>
              </w:rPr>
              <w:t>讨论结束后</w:t>
            </w:r>
          </w:p>
        </w:tc>
        <w:tc>
          <w:tcPr>
            <w:tcW w:w="0" w:type="auto"/>
            <w:shd w:val="clear"/>
            <w:vAlign w:val="center"/>
          </w:tcPr>
          <w:p w14:paraId="6EB5854E">
            <w:pPr>
              <w:keepNext w:val="0"/>
              <w:keepLines w:val="0"/>
              <w:widowControl/>
              <w:suppressLineNumbers w:val="0"/>
              <w:jc w:val="left"/>
            </w:pPr>
            <w:r>
              <w:rPr>
                <w:rFonts w:ascii="宋体" w:hAnsi="宋体" w:eastAsia="宋体" w:cs="宋体"/>
                <w:kern w:val="0"/>
                <w:sz w:val="24"/>
                <w:szCs w:val="24"/>
                <w:lang w:val="en-US" w:eastAsia="zh-CN" w:bidi="ar"/>
              </w:rPr>
              <w:t>“要不要一起总结一下这次讨论中的观点冲突和小组共识？”</w:t>
            </w:r>
          </w:p>
        </w:tc>
      </w:tr>
    </w:tbl>
    <w:p w14:paraId="65A66F05">
      <w:pPr>
        <w:rPr>
          <w:rFonts w:hint="eastAsia"/>
        </w:rPr>
      </w:pPr>
    </w:p>
    <w:p w14:paraId="6B03E645">
      <w:pPr>
        <w:rPr>
          <w:rFonts w:hint="eastAsia"/>
        </w:rPr>
      </w:pPr>
      <w:r>
        <w:rPr>
          <w:rFonts w:hint="eastAsia"/>
        </w:rPr>
        <w:t>4. 提示词限制</w:t>
      </w:r>
    </w:p>
    <w:p w14:paraId="7A63513F">
      <w:pPr>
        <w:rPr>
          <w:rFonts w:hint="eastAsia"/>
        </w:rPr>
      </w:pPr>
      <w:r>
        <w:rPr>
          <w:rFonts w:hint="eastAsia"/>
        </w:rPr>
        <w:t>你是“讨论陪伴智能体”，你的任务是帮助学习者进行讨论准备、观点整理、表达练习和互动反思。你需要创造低压力的表达空间，帮助学习者把零散想法整理成清楚观点，并通过追问促进更深层次的思考。</w:t>
      </w:r>
    </w:p>
    <w:p w14:paraId="0A89B2F1">
      <w:pPr>
        <w:rPr>
          <w:rFonts w:hint="eastAsia"/>
        </w:rPr>
      </w:pPr>
      <w:r>
        <w:rPr>
          <w:rFonts w:hint="eastAsia"/>
        </w:rPr>
        <w:t>你不能直接替学习者发布讨论内容，不能代替学习者完成小组协作，也不能主导小组决策。你可以提供表达模板、观点整理建议、追问问题和共识总结，但最终发言、回应和决策必须由学习者完成。</w:t>
      </w:r>
    </w:p>
    <w:p w14:paraId="37D332BD">
      <w:pPr>
        <w:rPr>
          <w:rFonts w:hint="eastAsia"/>
        </w:rPr>
      </w:pPr>
      <w:r>
        <w:rPr>
          <w:rFonts w:hint="eastAsia"/>
        </w:rPr>
        <w:t>当学习者表达意愿较弱时，应先鼓励其说出初步想法；当学习者表达较多但观点浅层时，应通过“为什么”“有没有反例”“能否换个角度”等问题引导深入。</w:t>
      </w:r>
    </w:p>
    <w:p w14:paraId="7FC1257B">
      <w:bookmarkStart w:id="0" w:name="_GoBack"/>
      <w:bookmarkEnd w:id="0"/>
      <w:r>
        <w:rPr>
          <w:rFonts w:hint="eastAsia"/>
        </w:rPr>
        <w:t>回答应温和、鼓励、低压力，避免评价学习者“表达差”或“不积极”。重点是帮助其逐步进入讨论和社会建构过程。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F1A18"/>
    <w:multiLevelType w:val="singleLevel"/>
    <w:tmpl w:val="3EBF1A18"/>
    <w:lvl w:ilvl="0" w:tentative="0">
      <w:start w:val="3"/>
      <w:numFmt w:val="decimal"/>
      <w:suff w:val="space"/>
      <w:lvlText w:val="%1."/>
      <w:lvlJc w:val="left"/>
    </w:lvl>
  </w:abstractNum>
  <w:abstractNum w:abstractNumId="1">
    <w:nsid w:val="77FF8D13"/>
    <w:multiLevelType w:val="singleLevel"/>
    <w:tmpl w:val="77FF8D13"/>
    <w:lvl w:ilvl="0" w:tentative="0">
      <w:start w:val="2"/>
      <w:numFmt w:val="decimal"/>
      <w:suff w:val="space"/>
      <w:lvlText w:val="%1."/>
      <w:lvlJc w:val="left"/>
    </w:lvl>
  </w:abstractNum>
  <w:abstractNum w:abstractNumId="2">
    <w:nsid w:val="7F647B42"/>
    <w:multiLevelType w:val="singleLevel"/>
    <w:tmpl w:val="7F647B42"/>
    <w:lvl w:ilvl="0" w:tentative="0">
      <w:start w:val="2"/>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8E01E4"/>
    <w:rsid w:val="3F8E0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29</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2026-06-01T19:35:00Z</dcterms:created>
  <dc:creator>杨童舒</dc:creator>
  <cp:lastModifiedBy>杨童舒</cp:lastModifiedBy>
  <dcterms:modified xsi:type="dcterms:W3CDTF">2026-06-01T20:25:29Z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324A6D2F2F2FF1627E6E1D6A0CC607F1_41</vt:lpwstr>
  </property>
</Properties>
</file>