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FB5CB" w14:textId="77777777" w:rsidR="00435B7F" w:rsidRDefault="00442BFC" w:rsidP="00442BFC">
      <w:pPr>
        <w:spacing w:afterLines="100" w:after="312"/>
        <w:ind w:firstLineChars="200" w:firstLine="420"/>
        <w:rPr>
          <w:rFonts w:ascii="黑体" w:eastAsia="黑体" w:hAnsi="黑体"/>
          <w:sz w:val="32"/>
          <w:szCs w:val="32"/>
        </w:rPr>
      </w:pPr>
      <w:r>
        <w:rPr>
          <w:rFonts w:hint="eastAsia"/>
        </w:rPr>
        <w:t xml:space="preserve">                     </w:t>
      </w:r>
      <w:r w:rsidRPr="00442BFC">
        <w:rPr>
          <w:rFonts w:ascii="黑体" w:eastAsia="黑体" w:hAnsi="黑体" w:hint="eastAsia"/>
          <w:sz w:val="32"/>
          <w:szCs w:val="32"/>
        </w:rPr>
        <w:t xml:space="preserve"> </w:t>
      </w:r>
      <w:r w:rsidRPr="00442BFC">
        <w:rPr>
          <w:rFonts w:ascii="黑体" w:eastAsia="黑体" w:hAnsi="黑体"/>
          <w:sz w:val="32"/>
          <w:szCs w:val="32"/>
        </w:rPr>
        <w:t>V</w:t>
      </w:r>
      <w:r w:rsidRPr="00442BFC">
        <w:rPr>
          <w:rFonts w:ascii="黑体" w:eastAsia="黑体" w:hAnsi="黑体" w:hint="eastAsia"/>
          <w:sz w:val="32"/>
          <w:szCs w:val="32"/>
        </w:rPr>
        <w:t>erilog</w:t>
      </w:r>
      <w:r w:rsidR="002C3AB6">
        <w:rPr>
          <w:rFonts w:ascii="黑体" w:eastAsia="黑体" w:hAnsi="黑体" w:hint="eastAsia"/>
          <w:sz w:val="32"/>
          <w:szCs w:val="32"/>
        </w:rPr>
        <w:t>流水线</w:t>
      </w:r>
      <w:r w:rsidRPr="00442BFC">
        <w:rPr>
          <w:rFonts w:ascii="黑体" w:eastAsia="黑体" w:hAnsi="黑体" w:hint="eastAsia"/>
          <w:sz w:val="32"/>
          <w:szCs w:val="32"/>
        </w:rPr>
        <w:t>CPU</w:t>
      </w:r>
    </w:p>
    <w:p w14:paraId="5DBDF127" w14:textId="77777777" w:rsidR="00E61F6C" w:rsidRDefault="00E61F6C" w:rsidP="00581934">
      <w:pPr>
        <w:pStyle w:val="a3"/>
        <w:numPr>
          <w:ilvl w:val="0"/>
          <w:numId w:val="1"/>
        </w:numPr>
        <w:spacing w:afterLines="100" w:after="312" w:line="360" w:lineRule="auto"/>
        <w:ind w:firstLineChars="0"/>
        <w:rPr>
          <w:rFonts w:ascii="黑体" w:eastAsia="黑体" w:hAnsi="黑体"/>
          <w:sz w:val="32"/>
          <w:szCs w:val="32"/>
        </w:rPr>
      </w:pPr>
      <w:r>
        <w:rPr>
          <w:rFonts w:ascii="黑体" w:eastAsia="黑体" w:hAnsi="黑体" w:hint="eastAsia"/>
          <w:sz w:val="32"/>
          <w:szCs w:val="32"/>
        </w:rPr>
        <w:t>顶层设计</w:t>
      </w:r>
    </w:p>
    <w:p w14:paraId="5AD95F26" w14:textId="5D8552CE" w:rsidR="00C46C3A" w:rsidRDefault="00F2262B" w:rsidP="00C46C3A">
      <w:pPr>
        <w:pStyle w:val="a3"/>
        <w:spacing w:afterLines="100" w:after="312" w:line="360" w:lineRule="auto"/>
        <w:ind w:left="480" w:firstLineChars="0" w:firstLine="0"/>
        <w:rPr>
          <w:rFonts w:ascii="黑体" w:eastAsia="黑体" w:hAnsi="黑体"/>
          <w:sz w:val="32"/>
          <w:szCs w:val="32"/>
        </w:rPr>
      </w:pPr>
      <w:r>
        <w:rPr>
          <w:noProof/>
        </w:rPr>
        <w:drawing>
          <wp:inline distT="0" distB="0" distL="0" distR="0" wp14:anchorId="076EBCA3" wp14:editId="4FC70AA7">
            <wp:extent cx="3218026" cy="4838662"/>
            <wp:effectExtent l="889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3230009" cy="4856679"/>
                    </a:xfrm>
                    <a:prstGeom prst="rect">
                      <a:avLst/>
                    </a:prstGeom>
                  </pic:spPr>
                </pic:pic>
              </a:graphicData>
            </a:graphic>
          </wp:inline>
        </w:drawing>
      </w:r>
    </w:p>
    <w:p w14:paraId="5EC688BE" w14:textId="77777777" w:rsidR="00F2262B" w:rsidRDefault="00F2262B" w:rsidP="00C46C3A">
      <w:pPr>
        <w:pStyle w:val="a3"/>
        <w:spacing w:afterLines="100" w:after="312" w:line="360" w:lineRule="auto"/>
        <w:ind w:left="480" w:firstLineChars="0" w:firstLine="0"/>
        <w:rPr>
          <w:rFonts w:ascii="黑体" w:eastAsia="黑体" w:hAnsi="黑体"/>
          <w:sz w:val="32"/>
          <w:szCs w:val="32"/>
        </w:rPr>
      </w:pPr>
    </w:p>
    <w:p w14:paraId="1CF0D0C2" w14:textId="18320935" w:rsidR="00F2262B" w:rsidRPr="00F2262B" w:rsidRDefault="00581934" w:rsidP="00F2262B">
      <w:pPr>
        <w:pStyle w:val="a3"/>
        <w:numPr>
          <w:ilvl w:val="0"/>
          <w:numId w:val="1"/>
        </w:numPr>
        <w:spacing w:afterLines="100" w:after="312" w:line="360" w:lineRule="auto"/>
        <w:ind w:firstLineChars="0"/>
        <w:rPr>
          <w:rFonts w:ascii="黑体" w:eastAsia="黑体" w:hAnsi="黑体"/>
          <w:sz w:val="32"/>
          <w:szCs w:val="32"/>
        </w:rPr>
      </w:pPr>
      <w:r w:rsidRPr="00AB727B">
        <w:rPr>
          <w:rFonts w:ascii="黑体" w:eastAsia="黑体" w:hAnsi="黑体" w:hint="eastAsia"/>
          <w:sz w:val="32"/>
          <w:szCs w:val="32"/>
        </w:rPr>
        <w:t>模块设计</w:t>
      </w:r>
    </w:p>
    <w:p w14:paraId="4C1AA7C9" w14:textId="77777777" w:rsidR="00AA2F4C" w:rsidRPr="000F6555" w:rsidRDefault="000F6555" w:rsidP="000F6555">
      <w:pPr>
        <w:pStyle w:val="a3"/>
        <w:numPr>
          <w:ilvl w:val="0"/>
          <w:numId w:val="2"/>
        </w:numPr>
        <w:spacing w:afterLines="100" w:after="312" w:line="360" w:lineRule="auto"/>
        <w:ind w:firstLineChars="0"/>
        <w:rPr>
          <w:rFonts w:ascii="黑体" w:eastAsia="黑体" w:hAnsi="黑体"/>
          <w:sz w:val="24"/>
          <w:szCs w:val="24"/>
        </w:rPr>
      </w:pPr>
      <w:r>
        <w:rPr>
          <w:rFonts w:ascii="黑体" w:eastAsia="黑体" w:hAnsi="黑体" w:hint="eastAsia"/>
          <w:sz w:val="24"/>
          <w:szCs w:val="24"/>
        </w:rPr>
        <w:t>AT</w:t>
      </w:r>
    </w:p>
    <w:p w14:paraId="35A39A7E" w14:textId="02489536" w:rsidR="000F6555" w:rsidRPr="00782066" w:rsidRDefault="000F6555" w:rsidP="000F6555">
      <w:pPr>
        <w:pStyle w:val="a5"/>
        <w:ind w:left="851" w:right="800"/>
        <w:jc w:val="right"/>
        <w:rPr>
          <w:rFonts w:ascii="Times New Roman" w:hAnsi="Times New Roman" w:cs="Times New Roman"/>
          <w:sz w:val="24"/>
        </w:rPr>
      </w:pPr>
      <w:r>
        <w:rPr>
          <w:rFonts w:hint="eastAsia"/>
        </w:rPr>
        <w:t>表</w:t>
      </w:r>
      <w:r>
        <w:rPr>
          <w:rFonts w:hint="eastAsia"/>
        </w:rPr>
        <w:t xml:space="preserve">1 </w:t>
      </w:r>
      <w:r>
        <w:rPr>
          <w:rFonts w:ascii="Times New Roman" w:hAnsi="Times New Roman" w:cs="Times New Roman" w:hint="eastAsia"/>
        </w:rPr>
        <w:t>解码器</w:t>
      </w:r>
      <w:r>
        <w:rPr>
          <w:rFonts w:hint="eastAsia"/>
          <w:noProof/>
        </w:rPr>
        <w:t>接口定义表</w:t>
      </w:r>
    </w:p>
    <w:tbl>
      <w:tblPr>
        <w:tblStyle w:val="a4"/>
        <w:tblW w:w="0" w:type="auto"/>
        <w:jc w:val="center"/>
        <w:tblLook w:val="04A0" w:firstRow="1" w:lastRow="0" w:firstColumn="1" w:lastColumn="0" w:noHBand="0" w:noVBand="1"/>
      </w:tblPr>
      <w:tblGrid>
        <w:gridCol w:w="2510"/>
        <w:gridCol w:w="5712"/>
      </w:tblGrid>
      <w:tr w:rsidR="000F6555" w:rsidRPr="00782066" w14:paraId="7C74258C" w14:textId="77777777" w:rsidTr="0039586B">
        <w:trPr>
          <w:jc w:val="center"/>
        </w:trPr>
        <w:tc>
          <w:tcPr>
            <w:tcW w:w="2510" w:type="dxa"/>
            <w:shd w:val="clear" w:color="auto" w:fill="C6D9F1" w:themeFill="text2" w:themeFillTint="33"/>
          </w:tcPr>
          <w:p w14:paraId="606AB0C2" w14:textId="77777777" w:rsidR="000F6555" w:rsidRPr="00782066" w:rsidRDefault="000F6555" w:rsidP="0039586B">
            <w:pPr>
              <w:jc w:val="center"/>
              <w:rPr>
                <w:rFonts w:ascii="Times New Roman" w:eastAsia="黑体" w:hAnsi="Times New Roman" w:cs="Times New Roman"/>
              </w:rPr>
            </w:pPr>
            <w:r>
              <w:rPr>
                <w:rFonts w:ascii="Times New Roman" w:eastAsia="黑体" w:hAnsi="Times New Roman" w:cs="Times New Roman" w:hint="eastAsia"/>
              </w:rPr>
              <w:t>文件</w:t>
            </w:r>
          </w:p>
        </w:tc>
        <w:tc>
          <w:tcPr>
            <w:tcW w:w="5712" w:type="dxa"/>
            <w:shd w:val="clear" w:color="auto" w:fill="C6D9F1" w:themeFill="text2" w:themeFillTint="33"/>
          </w:tcPr>
          <w:p w14:paraId="780BEC46" w14:textId="77777777" w:rsidR="000F6555" w:rsidRPr="00782066" w:rsidRDefault="000F6555" w:rsidP="0039586B">
            <w:pPr>
              <w:jc w:val="center"/>
              <w:rPr>
                <w:rFonts w:ascii="Times New Roman" w:eastAsia="黑体" w:hAnsi="Times New Roman" w:cs="Times New Roman"/>
              </w:rPr>
            </w:pPr>
            <w:r>
              <w:rPr>
                <w:rFonts w:ascii="Times New Roman" w:eastAsia="黑体" w:hAnsi="Times New Roman" w:cs="Times New Roman" w:hint="eastAsia"/>
              </w:rPr>
              <w:t>模块接口定义</w:t>
            </w:r>
          </w:p>
        </w:tc>
      </w:tr>
      <w:tr w:rsidR="000F6555" w:rsidRPr="00782066" w14:paraId="1153E998" w14:textId="77777777" w:rsidTr="0039586B">
        <w:trPr>
          <w:trHeight w:val="634"/>
          <w:jc w:val="center"/>
        </w:trPr>
        <w:tc>
          <w:tcPr>
            <w:tcW w:w="2510" w:type="dxa"/>
            <w:vAlign w:val="center"/>
          </w:tcPr>
          <w:p w14:paraId="0ED17043" w14:textId="77777777" w:rsidR="000F6555" w:rsidRPr="00782066" w:rsidRDefault="000F6555" w:rsidP="000F6555">
            <w:pPr>
              <w:jc w:val="center"/>
              <w:rPr>
                <w:rFonts w:ascii="Times New Roman" w:hAnsi="Times New Roman" w:cs="Times New Roman"/>
              </w:rPr>
            </w:pPr>
            <w:r w:rsidRPr="00407D04">
              <w:rPr>
                <w:rFonts w:ascii="Times New Roman" w:hAnsi="Times New Roman" w:cs="Times New Roman"/>
              </w:rPr>
              <w:tab/>
            </w:r>
            <w:proofErr w:type="spellStart"/>
            <w:proofErr w:type="gramStart"/>
            <w:r>
              <w:rPr>
                <w:rFonts w:ascii="Times New Roman" w:hAnsi="Times New Roman" w:cs="Times New Roman" w:hint="eastAsia"/>
              </w:rPr>
              <w:t>AT.v</w:t>
            </w:r>
            <w:proofErr w:type="spellEnd"/>
            <w:proofErr w:type="gramEnd"/>
          </w:p>
        </w:tc>
        <w:tc>
          <w:tcPr>
            <w:tcW w:w="5712" w:type="dxa"/>
            <w:vAlign w:val="center"/>
          </w:tcPr>
          <w:p w14:paraId="13CC6C52" w14:textId="77777777" w:rsidR="000F6555" w:rsidRPr="000F6555" w:rsidRDefault="000F6555" w:rsidP="000F6555">
            <w:pPr>
              <w:keepNext/>
              <w:rPr>
                <w:rFonts w:ascii="Times New Roman" w:hAnsi="Times New Roman" w:cs="Times New Roman"/>
              </w:rPr>
            </w:pPr>
            <w:r w:rsidRPr="000F6555">
              <w:rPr>
                <w:rFonts w:ascii="Times New Roman" w:hAnsi="Times New Roman" w:cs="Times New Roman"/>
              </w:rPr>
              <w:t>input [31:0] IR,</w:t>
            </w:r>
          </w:p>
          <w:p w14:paraId="24643F30" w14:textId="77777777" w:rsidR="000F6555" w:rsidRPr="000F6555" w:rsidRDefault="000F6555" w:rsidP="000F6555">
            <w:pPr>
              <w:keepNext/>
              <w:rPr>
                <w:rFonts w:ascii="Times New Roman" w:hAnsi="Times New Roman" w:cs="Times New Roman"/>
              </w:rPr>
            </w:pPr>
            <w:r w:rsidRPr="000F6555">
              <w:rPr>
                <w:rFonts w:ascii="Times New Roman" w:hAnsi="Times New Roman" w:cs="Times New Roman"/>
              </w:rPr>
              <w:t>output Tuse_RS0,</w:t>
            </w:r>
          </w:p>
          <w:p w14:paraId="34D8CD29" w14:textId="77777777" w:rsidR="000F6555" w:rsidRPr="000F6555" w:rsidRDefault="000F6555" w:rsidP="000F6555">
            <w:pPr>
              <w:keepNext/>
              <w:rPr>
                <w:rFonts w:ascii="Times New Roman" w:hAnsi="Times New Roman" w:cs="Times New Roman"/>
              </w:rPr>
            </w:pPr>
            <w:r w:rsidRPr="000F6555">
              <w:rPr>
                <w:rFonts w:ascii="Times New Roman" w:hAnsi="Times New Roman" w:cs="Times New Roman"/>
              </w:rPr>
              <w:t>output Tuse_RS1,</w:t>
            </w:r>
          </w:p>
          <w:p w14:paraId="7C4364A0" w14:textId="77777777" w:rsidR="000F6555" w:rsidRPr="000F6555" w:rsidRDefault="000F6555" w:rsidP="000F6555">
            <w:pPr>
              <w:keepNext/>
              <w:rPr>
                <w:rFonts w:ascii="Times New Roman" w:hAnsi="Times New Roman" w:cs="Times New Roman"/>
              </w:rPr>
            </w:pPr>
            <w:r w:rsidRPr="000F6555">
              <w:rPr>
                <w:rFonts w:ascii="Times New Roman" w:hAnsi="Times New Roman" w:cs="Times New Roman"/>
              </w:rPr>
              <w:t>output Tuse_RT0,</w:t>
            </w:r>
          </w:p>
          <w:p w14:paraId="407839F2" w14:textId="77777777" w:rsidR="000F6555" w:rsidRPr="000F6555" w:rsidRDefault="000F6555" w:rsidP="000F6555">
            <w:pPr>
              <w:keepNext/>
              <w:rPr>
                <w:rFonts w:ascii="Times New Roman" w:hAnsi="Times New Roman" w:cs="Times New Roman"/>
              </w:rPr>
            </w:pPr>
            <w:r w:rsidRPr="000F6555">
              <w:rPr>
                <w:rFonts w:ascii="Times New Roman" w:hAnsi="Times New Roman" w:cs="Times New Roman"/>
              </w:rPr>
              <w:t>output Tuse_RT1,</w:t>
            </w:r>
          </w:p>
          <w:p w14:paraId="5F53E170" w14:textId="77777777" w:rsidR="000F6555" w:rsidRPr="000F6555" w:rsidRDefault="000F6555" w:rsidP="000F6555">
            <w:pPr>
              <w:keepNext/>
              <w:rPr>
                <w:rFonts w:ascii="Times New Roman" w:hAnsi="Times New Roman" w:cs="Times New Roman"/>
              </w:rPr>
            </w:pPr>
            <w:r w:rsidRPr="000F6555">
              <w:rPr>
                <w:rFonts w:ascii="Times New Roman" w:hAnsi="Times New Roman" w:cs="Times New Roman"/>
              </w:rPr>
              <w:t>output Tuse_RT2,</w:t>
            </w:r>
          </w:p>
          <w:p w14:paraId="2FFC6E70" w14:textId="77777777" w:rsidR="000F6555" w:rsidRPr="000F6555" w:rsidRDefault="000F6555" w:rsidP="000F6555">
            <w:pPr>
              <w:keepNext/>
              <w:rPr>
                <w:rFonts w:ascii="Times New Roman" w:hAnsi="Times New Roman" w:cs="Times New Roman"/>
              </w:rPr>
            </w:pPr>
            <w:r w:rsidRPr="000F6555">
              <w:rPr>
                <w:rFonts w:ascii="Times New Roman" w:hAnsi="Times New Roman" w:cs="Times New Roman"/>
              </w:rPr>
              <w:t xml:space="preserve">output reg [1:0] </w:t>
            </w:r>
            <w:proofErr w:type="spellStart"/>
            <w:r w:rsidRPr="000F6555">
              <w:rPr>
                <w:rFonts w:ascii="Times New Roman" w:hAnsi="Times New Roman" w:cs="Times New Roman"/>
              </w:rPr>
              <w:t>Tnew_D</w:t>
            </w:r>
            <w:proofErr w:type="spellEnd"/>
            <w:r w:rsidRPr="000F6555">
              <w:rPr>
                <w:rFonts w:ascii="Times New Roman" w:hAnsi="Times New Roman" w:cs="Times New Roman"/>
              </w:rPr>
              <w:t>,</w:t>
            </w:r>
          </w:p>
          <w:p w14:paraId="022595FC" w14:textId="77777777" w:rsidR="000F6555" w:rsidRPr="000F6555" w:rsidRDefault="000F6555" w:rsidP="000F6555">
            <w:pPr>
              <w:keepNext/>
              <w:rPr>
                <w:rFonts w:ascii="Times New Roman" w:hAnsi="Times New Roman" w:cs="Times New Roman"/>
              </w:rPr>
            </w:pPr>
            <w:r w:rsidRPr="000F6555">
              <w:rPr>
                <w:rFonts w:ascii="Times New Roman" w:hAnsi="Times New Roman" w:cs="Times New Roman"/>
              </w:rPr>
              <w:t>output [4:0] A1,</w:t>
            </w:r>
          </w:p>
          <w:p w14:paraId="76F7891C" w14:textId="77777777" w:rsidR="000F6555" w:rsidRPr="00782066" w:rsidRDefault="000F6555" w:rsidP="000F6555">
            <w:pPr>
              <w:keepNext/>
              <w:rPr>
                <w:rFonts w:ascii="Times New Roman" w:hAnsi="Times New Roman" w:cs="Times New Roman"/>
              </w:rPr>
            </w:pPr>
            <w:r w:rsidRPr="000F6555">
              <w:rPr>
                <w:rFonts w:ascii="Times New Roman" w:hAnsi="Times New Roman" w:cs="Times New Roman"/>
              </w:rPr>
              <w:t>output [4:0] A2</w:t>
            </w:r>
          </w:p>
        </w:tc>
      </w:tr>
    </w:tbl>
    <w:p w14:paraId="5B351E58" w14:textId="77777777" w:rsidR="00D1796E" w:rsidRPr="00D1796E" w:rsidRDefault="00D1796E" w:rsidP="00D1796E">
      <w:pPr>
        <w:pStyle w:val="a3"/>
        <w:numPr>
          <w:ilvl w:val="0"/>
          <w:numId w:val="2"/>
        </w:numPr>
        <w:spacing w:afterLines="100" w:after="312" w:line="360" w:lineRule="auto"/>
        <w:ind w:firstLineChars="0"/>
        <w:rPr>
          <w:rFonts w:ascii="黑体" w:eastAsia="黑体" w:hAnsi="黑体"/>
          <w:sz w:val="24"/>
          <w:szCs w:val="24"/>
        </w:rPr>
      </w:pPr>
      <w:r>
        <w:rPr>
          <w:rFonts w:ascii="黑体" w:eastAsia="黑体" w:hAnsi="黑体" w:hint="eastAsia"/>
          <w:sz w:val="24"/>
          <w:szCs w:val="24"/>
        </w:rPr>
        <w:lastRenderedPageBreak/>
        <w:t>Forward</w:t>
      </w:r>
    </w:p>
    <w:p w14:paraId="1FDA03AB" w14:textId="4F93DDA0" w:rsidR="00D1796E" w:rsidRPr="00782066" w:rsidRDefault="00D1796E" w:rsidP="00D1796E">
      <w:pPr>
        <w:pStyle w:val="a5"/>
        <w:ind w:left="851" w:right="800"/>
        <w:jc w:val="right"/>
        <w:rPr>
          <w:rFonts w:ascii="Times New Roman" w:hAnsi="Times New Roman" w:cs="Times New Roman"/>
          <w:sz w:val="24"/>
        </w:rPr>
      </w:pPr>
      <w:r>
        <w:rPr>
          <w:rFonts w:hint="eastAsia"/>
        </w:rPr>
        <w:t>表</w:t>
      </w:r>
      <w:r w:rsidR="00F2262B">
        <w:rPr>
          <w:rFonts w:hint="eastAsia"/>
        </w:rPr>
        <w:t>2</w:t>
      </w:r>
      <w:r>
        <w:rPr>
          <w:rFonts w:hint="eastAsia"/>
        </w:rPr>
        <w:t xml:space="preserve"> </w:t>
      </w:r>
      <w:r>
        <w:rPr>
          <w:rFonts w:ascii="Times New Roman" w:hAnsi="Times New Roman" w:cs="Times New Roman" w:hint="eastAsia"/>
        </w:rPr>
        <w:t>转发信号控制</w:t>
      </w:r>
      <w:r>
        <w:rPr>
          <w:rFonts w:hint="eastAsia"/>
          <w:noProof/>
        </w:rPr>
        <w:t>接口定义表</w:t>
      </w:r>
    </w:p>
    <w:tbl>
      <w:tblPr>
        <w:tblStyle w:val="a4"/>
        <w:tblW w:w="0" w:type="auto"/>
        <w:jc w:val="center"/>
        <w:tblLook w:val="04A0" w:firstRow="1" w:lastRow="0" w:firstColumn="1" w:lastColumn="0" w:noHBand="0" w:noVBand="1"/>
      </w:tblPr>
      <w:tblGrid>
        <w:gridCol w:w="2510"/>
        <w:gridCol w:w="5712"/>
      </w:tblGrid>
      <w:tr w:rsidR="00D1796E" w:rsidRPr="00782066" w14:paraId="7E64A85F" w14:textId="77777777" w:rsidTr="0039586B">
        <w:trPr>
          <w:jc w:val="center"/>
        </w:trPr>
        <w:tc>
          <w:tcPr>
            <w:tcW w:w="2510" w:type="dxa"/>
            <w:shd w:val="clear" w:color="auto" w:fill="C6D9F1" w:themeFill="text2" w:themeFillTint="33"/>
          </w:tcPr>
          <w:p w14:paraId="09CB679A" w14:textId="77777777" w:rsidR="00D1796E" w:rsidRPr="00782066" w:rsidRDefault="00D1796E" w:rsidP="0039586B">
            <w:pPr>
              <w:jc w:val="center"/>
              <w:rPr>
                <w:rFonts w:ascii="Times New Roman" w:eastAsia="黑体" w:hAnsi="Times New Roman" w:cs="Times New Roman"/>
              </w:rPr>
            </w:pPr>
            <w:r>
              <w:rPr>
                <w:rFonts w:ascii="Times New Roman" w:eastAsia="黑体" w:hAnsi="Times New Roman" w:cs="Times New Roman" w:hint="eastAsia"/>
              </w:rPr>
              <w:t>文件</w:t>
            </w:r>
          </w:p>
        </w:tc>
        <w:tc>
          <w:tcPr>
            <w:tcW w:w="5712" w:type="dxa"/>
            <w:shd w:val="clear" w:color="auto" w:fill="C6D9F1" w:themeFill="text2" w:themeFillTint="33"/>
          </w:tcPr>
          <w:p w14:paraId="5B52466D" w14:textId="77777777" w:rsidR="00D1796E" w:rsidRPr="00782066" w:rsidRDefault="00D1796E" w:rsidP="0039586B">
            <w:pPr>
              <w:jc w:val="center"/>
              <w:rPr>
                <w:rFonts w:ascii="Times New Roman" w:eastAsia="黑体" w:hAnsi="Times New Roman" w:cs="Times New Roman"/>
              </w:rPr>
            </w:pPr>
            <w:r>
              <w:rPr>
                <w:rFonts w:ascii="Times New Roman" w:eastAsia="黑体" w:hAnsi="Times New Roman" w:cs="Times New Roman" w:hint="eastAsia"/>
              </w:rPr>
              <w:t>模块接口定义</w:t>
            </w:r>
          </w:p>
        </w:tc>
      </w:tr>
      <w:tr w:rsidR="00D1796E" w:rsidRPr="00782066" w14:paraId="7EE12DC9" w14:textId="77777777" w:rsidTr="0039586B">
        <w:trPr>
          <w:trHeight w:val="634"/>
          <w:jc w:val="center"/>
        </w:trPr>
        <w:tc>
          <w:tcPr>
            <w:tcW w:w="2510" w:type="dxa"/>
            <w:vAlign w:val="center"/>
          </w:tcPr>
          <w:p w14:paraId="769C507A" w14:textId="77777777" w:rsidR="00D1796E" w:rsidRPr="00782066" w:rsidRDefault="00D1796E" w:rsidP="0039586B">
            <w:pPr>
              <w:jc w:val="center"/>
              <w:rPr>
                <w:rFonts w:ascii="Times New Roman" w:hAnsi="Times New Roman" w:cs="Times New Roman"/>
              </w:rPr>
            </w:pPr>
            <w:r w:rsidRPr="00407D04">
              <w:rPr>
                <w:rFonts w:ascii="Times New Roman" w:hAnsi="Times New Roman" w:cs="Times New Roman"/>
              </w:rPr>
              <w:tab/>
            </w:r>
            <w:proofErr w:type="spellStart"/>
            <w:proofErr w:type="gramStart"/>
            <w:r>
              <w:rPr>
                <w:rFonts w:ascii="Times New Roman" w:hAnsi="Times New Roman" w:cs="Times New Roman" w:hint="eastAsia"/>
              </w:rPr>
              <w:t>AT.v</w:t>
            </w:r>
            <w:proofErr w:type="spellEnd"/>
            <w:proofErr w:type="gramEnd"/>
          </w:p>
        </w:tc>
        <w:tc>
          <w:tcPr>
            <w:tcW w:w="5712" w:type="dxa"/>
            <w:vAlign w:val="center"/>
          </w:tcPr>
          <w:p w14:paraId="65C83DD9" w14:textId="77777777" w:rsidR="00914485" w:rsidRPr="00914485" w:rsidRDefault="00914485" w:rsidP="00914485">
            <w:pPr>
              <w:keepNext/>
              <w:rPr>
                <w:rFonts w:ascii="Times New Roman" w:hAnsi="Times New Roman" w:cs="Times New Roman"/>
              </w:rPr>
            </w:pPr>
            <w:r w:rsidRPr="00914485">
              <w:rPr>
                <w:rFonts w:ascii="Times New Roman" w:hAnsi="Times New Roman" w:cs="Times New Roman"/>
              </w:rPr>
              <w:t xml:space="preserve">input </w:t>
            </w:r>
            <w:proofErr w:type="spellStart"/>
            <w:r w:rsidRPr="00914485">
              <w:rPr>
                <w:rFonts w:ascii="Times New Roman" w:hAnsi="Times New Roman" w:cs="Times New Roman"/>
              </w:rPr>
              <w:t>RegWriteEn_E</w:t>
            </w:r>
            <w:proofErr w:type="spellEnd"/>
            <w:r w:rsidRPr="00914485">
              <w:rPr>
                <w:rFonts w:ascii="Times New Roman" w:hAnsi="Times New Roman" w:cs="Times New Roman"/>
              </w:rPr>
              <w:t>,</w:t>
            </w:r>
          </w:p>
          <w:p w14:paraId="4DF98C77" w14:textId="77777777" w:rsidR="00914485" w:rsidRPr="00914485" w:rsidRDefault="00914485" w:rsidP="00914485">
            <w:pPr>
              <w:keepNext/>
              <w:rPr>
                <w:rFonts w:ascii="Times New Roman" w:hAnsi="Times New Roman" w:cs="Times New Roman"/>
              </w:rPr>
            </w:pPr>
            <w:r w:rsidRPr="00914485">
              <w:rPr>
                <w:rFonts w:ascii="Times New Roman" w:hAnsi="Times New Roman" w:cs="Times New Roman"/>
              </w:rPr>
              <w:t xml:space="preserve">input </w:t>
            </w:r>
            <w:proofErr w:type="spellStart"/>
            <w:r w:rsidRPr="00914485">
              <w:rPr>
                <w:rFonts w:ascii="Times New Roman" w:hAnsi="Times New Roman" w:cs="Times New Roman"/>
              </w:rPr>
              <w:t>RegWriteEn_M</w:t>
            </w:r>
            <w:proofErr w:type="spellEnd"/>
            <w:r w:rsidRPr="00914485">
              <w:rPr>
                <w:rFonts w:ascii="Times New Roman" w:hAnsi="Times New Roman" w:cs="Times New Roman"/>
              </w:rPr>
              <w:t>,</w:t>
            </w:r>
          </w:p>
          <w:p w14:paraId="798E9AE0" w14:textId="77777777" w:rsidR="00914485" w:rsidRPr="00914485" w:rsidRDefault="00914485" w:rsidP="00914485">
            <w:pPr>
              <w:keepNext/>
              <w:rPr>
                <w:rFonts w:ascii="Times New Roman" w:hAnsi="Times New Roman" w:cs="Times New Roman"/>
              </w:rPr>
            </w:pPr>
            <w:r w:rsidRPr="00914485">
              <w:rPr>
                <w:rFonts w:ascii="Times New Roman" w:hAnsi="Times New Roman" w:cs="Times New Roman"/>
              </w:rPr>
              <w:t xml:space="preserve">input </w:t>
            </w:r>
            <w:proofErr w:type="spellStart"/>
            <w:r w:rsidRPr="00914485">
              <w:rPr>
                <w:rFonts w:ascii="Times New Roman" w:hAnsi="Times New Roman" w:cs="Times New Roman"/>
              </w:rPr>
              <w:t>RegWriteEn_W</w:t>
            </w:r>
            <w:proofErr w:type="spellEnd"/>
            <w:r w:rsidRPr="00914485">
              <w:rPr>
                <w:rFonts w:ascii="Times New Roman" w:hAnsi="Times New Roman" w:cs="Times New Roman"/>
              </w:rPr>
              <w:t>,</w:t>
            </w:r>
          </w:p>
          <w:p w14:paraId="6ED887EC" w14:textId="77777777" w:rsidR="00914485" w:rsidRPr="00914485" w:rsidRDefault="00914485" w:rsidP="00914485">
            <w:pPr>
              <w:keepNext/>
              <w:rPr>
                <w:rFonts w:ascii="Times New Roman" w:hAnsi="Times New Roman" w:cs="Times New Roman"/>
              </w:rPr>
            </w:pPr>
            <w:r w:rsidRPr="00914485">
              <w:rPr>
                <w:rFonts w:ascii="Times New Roman" w:hAnsi="Times New Roman" w:cs="Times New Roman"/>
              </w:rPr>
              <w:t>input [4:0] A1_D,</w:t>
            </w:r>
          </w:p>
          <w:p w14:paraId="03E34F04" w14:textId="77777777" w:rsidR="00914485" w:rsidRPr="00914485" w:rsidRDefault="00914485" w:rsidP="00914485">
            <w:pPr>
              <w:keepNext/>
              <w:rPr>
                <w:rFonts w:ascii="Times New Roman" w:hAnsi="Times New Roman" w:cs="Times New Roman"/>
              </w:rPr>
            </w:pPr>
            <w:r w:rsidRPr="00914485">
              <w:rPr>
                <w:rFonts w:ascii="Times New Roman" w:hAnsi="Times New Roman" w:cs="Times New Roman"/>
              </w:rPr>
              <w:t>input [4:0] A2_D,</w:t>
            </w:r>
          </w:p>
          <w:p w14:paraId="425AFDAE" w14:textId="77777777" w:rsidR="00914485" w:rsidRPr="00914485" w:rsidRDefault="00914485" w:rsidP="00914485">
            <w:pPr>
              <w:keepNext/>
              <w:rPr>
                <w:rFonts w:ascii="Times New Roman" w:hAnsi="Times New Roman" w:cs="Times New Roman"/>
              </w:rPr>
            </w:pPr>
            <w:r w:rsidRPr="00914485">
              <w:rPr>
                <w:rFonts w:ascii="Times New Roman" w:hAnsi="Times New Roman" w:cs="Times New Roman"/>
              </w:rPr>
              <w:t>input [4:0] A1_E,</w:t>
            </w:r>
          </w:p>
          <w:p w14:paraId="37C2E303" w14:textId="77777777" w:rsidR="00914485" w:rsidRPr="00914485" w:rsidRDefault="00914485" w:rsidP="00914485">
            <w:pPr>
              <w:keepNext/>
              <w:rPr>
                <w:rFonts w:ascii="Times New Roman" w:hAnsi="Times New Roman" w:cs="Times New Roman"/>
              </w:rPr>
            </w:pPr>
            <w:r w:rsidRPr="00914485">
              <w:rPr>
                <w:rFonts w:ascii="Times New Roman" w:hAnsi="Times New Roman" w:cs="Times New Roman"/>
              </w:rPr>
              <w:t>input [4:0] A2_E,</w:t>
            </w:r>
          </w:p>
          <w:p w14:paraId="4A8BCC05" w14:textId="77777777" w:rsidR="00914485" w:rsidRPr="00914485" w:rsidRDefault="00914485" w:rsidP="00914485">
            <w:pPr>
              <w:keepNext/>
              <w:rPr>
                <w:rFonts w:ascii="Times New Roman" w:hAnsi="Times New Roman" w:cs="Times New Roman"/>
              </w:rPr>
            </w:pPr>
            <w:r w:rsidRPr="00914485">
              <w:rPr>
                <w:rFonts w:ascii="Times New Roman" w:hAnsi="Times New Roman" w:cs="Times New Roman"/>
              </w:rPr>
              <w:t>input [4:0] A2_M,</w:t>
            </w:r>
          </w:p>
          <w:p w14:paraId="701EC52A" w14:textId="77777777" w:rsidR="00914485" w:rsidRPr="00914485" w:rsidRDefault="00914485" w:rsidP="00914485">
            <w:pPr>
              <w:keepNext/>
              <w:rPr>
                <w:rFonts w:ascii="Times New Roman" w:hAnsi="Times New Roman" w:cs="Times New Roman"/>
              </w:rPr>
            </w:pPr>
            <w:r w:rsidRPr="00914485">
              <w:rPr>
                <w:rFonts w:ascii="Times New Roman" w:hAnsi="Times New Roman" w:cs="Times New Roman"/>
              </w:rPr>
              <w:t>input [4:0] A3_E,</w:t>
            </w:r>
          </w:p>
          <w:p w14:paraId="677EC4EE" w14:textId="77777777" w:rsidR="00914485" w:rsidRPr="00914485" w:rsidRDefault="00914485" w:rsidP="00914485">
            <w:pPr>
              <w:keepNext/>
              <w:rPr>
                <w:rFonts w:ascii="Times New Roman" w:hAnsi="Times New Roman" w:cs="Times New Roman"/>
              </w:rPr>
            </w:pPr>
            <w:r w:rsidRPr="00914485">
              <w:rPr>
                <w:rFonts w:ascii="Times New Roman" w:hAnsi="Times New Roman" w:cs="Times New Roman"/>
              </w:rPr>
              <w:t>input [4:0] A3_M,</w:t>
            </w:r>
          </w:p>
          <w:p w14:paraId="0555D53A" w14:textId="77777777" w:rsidR="00914485" w:rsidRPr="00914485" w:rsidRDefault="00914485" w:rsidP="00914485">
            <w:pPr>
              <w:keepNext/>
              <w:rPr>
                <w:rFonts w:ascii="Times New Roman" w:hAnsi="Times New Roman" w:cs="Times New Roman"/>
              </w:rPr>
            </w:pPr>
            <w:r w:rsidRPr="00914485">
              <w:rPr>
                <w:rFonts w:ascii="Times New Roman" w:hAnsi="Times New Roman" w:cs="Times New Roman"/>
              </w:rPr>
              <w:t>input [4:0] A3_W,</w:t>
            </w:r>
            <w:r w:rsidRPr="00914485">
              <w:rPr>
                <w:rFonts w:ascii="Times New Roman" w:hAnsi="Times New Roman" w:cs="Times New Roman"/>
              </w:rPr>
              <w:tab/>
              <w:t xml:space="preserve"> </w:t>
            </w:r>
          </w:p>
          <w:p w14:paraId="48E1C1B9" w14:textId="77777777" w:rsidR="00914485" w:rsidRPr="00914485" w:rsidRDefault="00914485" w:rsidP="00914485">
            <w:pPr>
              <w:keepNext/>
              <w:rPr>
                <w:rFonts w:ascii="Times New Roman" w:hAnsi="Times New Roman" w:cs="Times New Roman"/>
              </w:rPr>
            </w:pPr>
            <w:r w:rsidRPr="00914485">
              <w:rPr>
                <w:rFonts w:ascii="Times New Roman" w:hAnsi="Times New Roman" w:cs="Times New Roman"/>
              </w:rPr>
              <w:t xml:space="preserve">input [1:0] </w:t>
            </w:r>
            <w:proofErr w:type="spellStart"/>
            <w:r w:rsidRPr="00914485">
              <w:rPr>
                <w:rFonts w:ascii="Times New Roman" w:hAnsi="Times New Roman" w:cs="Times New Roman"/>
              </w:rPr>
              <w:t>Tnew_E</w:t>
            </w:r>
            <w:proofErr w:type="spellEnd"/>
            <w:r w:rsidRPr="00914485">
              <w:rPr>
                <w:rFonts w:ascii="Times New Roman" w:hAnsi="Times New Roman" w:cs="Times New Roman"/>
              </w:rPr>
              <w:t>,</w:t>
            </w:r>
          </w:p>
          <w:p w14:paraId="17D1C421" w14:textId="77777777" w:rsidR="00914485" w:rsidRPr="00914485" w:rsidRDefault="00914485" w:rsidP="00914485">
            <w:pPr>
              <w:keepNext/>
              <w:rPr>
                <w:rFonts w:ascii="Times New Roman" w:hAnsi="Times New Roman" w:cs="Times New Roman"/>
              </w:rPr>
            </w:pPr>
            <w:r w:rsidRPr="00914485">
              <w:rPr>
                <w:rFonts w:ascii="Times New Roman" w:hAnsi="Times New Roman" w:cs="Times New Roman"/>
              </w:rPr>
              <w:t xml:space="preserve">input [1:0] </w:t>
            </w:r>
            <w:proofErr w:type="spellStart"/>
            <w:r w:rsidRPr="00914485">
              <w:rPr>
                <w:rFonts w:ascii="Times New Roman" w:hAnsi="Times New Roman" w:cs="Times New Roman"/>
              </w:rPr>
              <w:t>Tnew_M</w:t>
            </w:r>
            <w:proofErr w:type="spellEnd"/>
            <w:r w:rsidRPr="00914485">
              <w:rPr>
                <w:rFonts w:ascii="Times New Roman" w:hAnsi="Times New Roman" w:cs="Times New Roman"/>
              </w:rPr>
              <w:t>,</w:t>
            </w:r>
          </w:p>
          <w:p w14:paraId="655DEB5F" w14:textId="77777777" w:rsidR="00914485" w:rsidRPr="00914485" w:rsidRDefault="00914485" w:rsidP="00914485">
            <w:pPr>
              <w:keepNext/>
              <w:rPr>
                <w:rFonts w:ascii="Times New Roman" w:hAnsi="Times New Roman" w:cs="Times New Roman"/>
              </w:rPr>
            </w:pPr>
            <w:r w:rsidRPr="00914485">
              <w:rPr>
                <w:rFonts w:ascii="Times New Roman" w:hAnsi="Times New Roman" w:cs="Times New Roman"/>
              </w:rPr>
              <w:t xml:space="preserve">input [1:0] </w:t>
            </w:r>
            <w:proofErr w:type="spellStart"/>
            <w:r w:rsidRPr="00914485">
              <w:rPr>
                <w:rFonts w:ascii="Times New Roman" w:hAnsi="Times New Roman" w:cs="Times New Roman"/>
              </w:rPr>
              <w:t>Tnew_W</w:t>
            </w:r>
            <w:proofErr w:type="spellEnd"/>
            <w:r w:rsidRPr="00914485">
              <w:rPr>
                <w:rFonts w:ascii="Times New Roman" w:hAnsi="Times New Roman" w:cs="Times New Roman"/>
              </w:rPr>
              <w:t>,</w:t>
            </w:r>
          </w:p>
          <w:p w14:paraId="5F1B7CFE" w14:textId="77777777" w:rsidR="00914485" w:rsidRPr="00914485" w:rsidRDefault="00914485" w:rsidP="00914485">
            <w:pPr>
              <w:keepNext/>
              <w:rPr>
                <w:rFonts w:ascii="Times New Roman" w:hAnsi="Times New Roman" w:cs="Times New Roman"/>
              </w:rPr>
            </w:pPr>
            <w:r w:rsidRPr="00914485">
              <w:rPr>
                <w:rFonts w:ascii="Times New Roman" w:hAnsi="Times New Roman" w:cs="Times New Roman"/>
              </w:rPr>
              <w:t xml:space="preserve">input </w:t>
            </w:r>
            <w:proofErr w:type="spellStart"/>
            <w:r w:rsidRPr="00914485">
              <w:rPr>
                <w:rFonts w:ascii="Times New Roman" w:hAnsi="Times New Roman" w:cs="Times New Roman"/>
              </w:rPr>
              <w:t>jal</w:t>
            </w:r>
            <w:proofErr w:type="spellEnd"/>
            <w:r w:rsidRPr="00914485">
              <w:rPr>
                <w:rFonts w:ascii="Times New Roman" w:hAnsi="Times New Roman" w:cs="Times New Roman"/>
              </w:rPr>
              <w:t>,</w:t>
            </w:r>
          </w:p>
          <w:p w14:paraId="3C97022D" w14:textId="77777777" w:rsidR="00914485" w:rsidRPr="00914485" w:rsidRDefault="00914485" w:rsidP="00914485">
            <w:pPr>
              <w:keepNext/>
              <w:rPr>
                <w:rFonts w:ascii="Times New Roman" w:hAnsi="Times New Roman" w:cs="Times New Roman"/>
              </w:rPr>
            </w:pPr>
            <w:r w:rsidRPr="00914485">
              <w:rPr>
                <w:rFonts w:ascii="Times New Roman" w:hAnsi="Times New Roman" w:cs="Times New Roman"/>
              </w:rPr>
              <w:t xml:space="preserve">output [2:0] </w:t>
            </w:r>
            <w:proofErr w:type="spellStart"/>
            <w:r w:rsidRPr="00914485">
              <w:rPr>
                <w:rFonts w:ascii="Times New Roman" w:hAnsi="Times New Roman" w:cs="Times New Roman"/>
              </w:rPr>
              <w:t>ForwardRSD</w:t>
            </w:r>
            <w:proofErr w:type="spellEnd"/>
            <w:r w:rsidRPr="00914485">
              <w:rPr>
                <w:rFonts w:ascii="Times New Roman" w:hAnsi="Times New Roman" w:cs="Times New Roman"/>
              </w:rPr>
              <w:t>,</w:t>
            </w:r>
          </w:p>
          <w:p w14:paraId="083B5364" w14:textId="77777777" w:rsidR="00914485" w:rsidRPr="00914485" w:rsidRDefault="00914485" w:rsidP="00914485">
            <w:pPr>
              <w:keepNext/>
              <w:rPr>
                <w:rFonts w:ascii="Times New Roman" w:hAnsi="Times New Roman" w:cs="Times New Roman"/>
              </w:rPr>
            </w:pPr>
            <w:r w:rsidRPr="00914485">
              <w:rPr>
                <w:rFonts w:ascii="Times New Roman" w:hAnsi="Times New Roman" w:cs="Times New Roman"/>
              </w:rPr>
              <w:t xml:space="preserve">output [2:0] </w:t>
            </w:r>
            <w:proofErr w:type="spellStart"/>
            <w:r w:rsidRPr="00914485">
              <w:rPr>
                <w:rFonts w:ascii="Times New Roman" w:hAnsi="Times New Roman" w:cs="Times New Roman"/>
              </w:rPr>
              <w:t>ForwardRTD</w:t>
            </w:r>
            <w:proofErr w:type="spellEnd"/>
            <w:r w:rsidRPr="00914485">
              <w:rPr>
                <w:rFonts w:ascii="Times New Roman" w:hAnsi="Times New Roman" w:cs="Times New Roman"/>
              </w:rPr>
              <w:t>,</w:t>
            </w:r>
          </w:p>
          <w:p w14:paraId="66FACB0A" w14:textId="77777777" w:rsidR="00914485" w:rsidRPr="00914485" w:rsidRDefault="00914485" w:rsidP="00914485">
            <w:pPr>
              <w:keepNext/>
              <w:rPr>
                <w:rFonts w:ascii="Times New Roman" w:hAnsi="Times New Roman" w:cs="Times New Roman"/>
              </w:rPr>
            </w:pPr>
            <w:r w:rsidRPr="00914485">
              <w:rPr>
                <w:rFonts w:ascii="Times New Roman" w:hAnsi="Times New Roman" w:cs="Times New Roman"/>
              </w:rPr>
              <w:t xml:space="preserve">output [2:0] </w:t>
            </w:r>
            <w:proofErr w:type="spellStart"/>
            <w:r w:rsidRPr="00914485">
              <w:rPr>
                <w:rFonts w:ascii="Times New Roman" w:hAnsi="Times New Roman" w:cs="Times New Roman"/>
              </w:rPr>
              <w:t>ForwardRSE</w:t>
            </w:r>
            <w:proofErr w:type="spellEnd"/>
            <w:r w:rsidRPr="00914485">
              <w:rPr>
                <w:rFonts w:ascii="Times New Roman" w:hAnsi="Times New Roman" w:cs="Times New Roman"/>
              </w:rPr>
              <w:t>,</w:t>
            </w:r>
          </w:p>
          <w:p w14:paraId="3E4C22D0" w14:textId="77777777" w:rsidR="00914485" w:rsidRPr="00914485" w:rsidRDefault="00914485" w:rsidP="00914485">
            <w:pPr>
              <w:keepNext/>
              <w:rPr>
                <w:rFonts w:ascii="Times New Roman" w:hAnsi="Times New Roman" w:cs="Times New Roman"/>
              </w:rPr>
            </w:pPr>
            <w:r w:rsidRPr="00914485">
              <w:rPr>
                <w:rFonts w:ascii="Times New Roman" w:hAnsi="Times New Roman" w:cs="Times New Roman"/>
              </w:rPr>
              <w:t xml:space="preserve">output [2:0] </w:t>
            </w:r>
            <w:proofErr w:type="spellStart"/>
            <w:r w:rsidRPr="00914485">
              <w:rPr>
                <w:rFonts w:ascii="Times New Roman" w:hAnsi="Times New Roman" w:cs="Times New Roman"/>
              </w:rPr>
              <w:t>ForwardRTE</w:t>
            </w:r>
            <w:proofErr w:type="spellEnd"/>
            <w:r w:rsidRPr="00914485">
              <w:rPr>
                <w:rFonts w:ascii="Times New Roman" w:hAnsi="Times New Roman" w:cs="Times New Roman"/>
              </w:rPr>
              <w:t>,</w:t>
            </w:r>
          </w:p>
          <w:p w14:paraId="09E059C9" w14:textId="77777777" w:rsidR="00D1796E" w:rsidRPr="00782066" w:rsidRDefault="00914485" w:rsidP="00914485">
            <w:pPr>
              <w:keepNext/>
              <w:rPr>
                <w:rFonts w:ascii="Times New Roman" w:hAnsi="Times New Roman" w:cs="Times New Roman"/>
              </w:rPr>
            </w:pPr>
            <w:r w:rsidRPr="00914485">
              <w:rPr>
                <w:rFonts w:ascii="Times New Roman" w:hAnsi="Times New Roman" w:cs="Times New Roman"/>
              </w:rPr>
              <w:t xml:space="preserve">output [1:0] </w:t>
            </w:r>
            <w:proofErr w:type="spellStart"/>
            <w:r w:rsidRPr="00914485">
              <w:rPr>
                <w:rFonts w:ascii="Times New Roman" w:hAnsi="Times New Roman" w:cs="Times New Roman"/>
              </w:rPr>
              <w:t>ForwardRTM</w:t>
            </w:r>
            <w:proofErr w:type="spellEnd"/>
          </w:p>
        </w:tc>
      </w:tr>
    </w:tbl>
    <w:p w14:paraId="1FA679F3" w14:textId="77777777" w:rsidR="00D1796E" w:rsidRPr="000F6555" w:rsidRDefault="00C220C8" w:rsidP="00C220C8">
      <w:pPr>
        <w:pStyle w:val="a3"/>
        <w:numPr>
          <w:ilvl w:val="0"/>
          <w:numId w:val="2"/>
        </w:numPr>
        <w:spacing w:afterLines="100" w:after="312" w:line="360" w:lineRule="auto"/>
        <w:ind w:firstLineChars="0"/>
        <w:rPr>
          <w:rFonts w:ascii="黑体" w:eastAsia="黑体" w:hAnsi="黑体"/>
          <w:sz w:val="24"/>
          <w:szCs w:val="24"/>
        </w:rPr>
      </w:pPr>
      <w:r>
        <w:rPr>
          <w:rFonts w:ascii="黑体" w:eastAsia="黑体" w:hAnsi="黑体" w:hint="eastAsia"/>
          <w:sz w:val="24"/>
          <w:szCs w:val="24"/>
        </w:rPr>
        <w:t>Stall</w:t>
      </w:r>
    </w:p>
    <w:p w14:paraId="50A1118E" w14:textId="3ABAF28A" w:rsidR="00C220C8" w:rsidRPr="00782066" w:rsidRDefault="00C220C8" w:rsidP="00C220C8">
      <w:pPr>
        <w:pStyle w:val="a5"/>
        <w:ind w:left="1211" w:right="1000"/>
        <w:jc w:val="right"/>
        <w:rPr>
          <w:rFonts w:ascii="Times New Roman" w:hAnsi="Times New Roman" w:cs="Times New Roman"/>
          <w:sz w:val="24"/>
        </w:rPr>
      </w:pPr>
      <w:r>
        <w:rPr>
          <w:rFonts w:hint="eastAsia"/>
        </w:rPr>
        <w:t>表</w:t>
      </w:r>
      <w:r w:rsidR="00F2262B">
        <w:rPr>
          <w:rFonts w:hint="eastAsia"/>
        </w:rPr>
        <w:t>3</w:t>
      </w:r>
      <w:r>
        <w:rPr>
          <w:rFonts w:hint="eastAsia"/>
        </w:rPr>
        <w:t xml:space="preserve"> </w:t>
      </w:r>
      <w:r>
        <w:rPr>
          <w:rFonts w:ascii="Times New Roman" w:hAnsi="Times New Roman" w:cs="Times New Roman" w:hint="eastAsia"/>
        </w:rPr>
        <w:t>暂停信号控制</w:t>
      </w:r>
      <w:r>
        <w:rPr>
          <w:rFonts w:hint="eastAsia"/>
          <w:noProof/>
        </w:rPr>
        <w:t>接口定义表</w:t>
      </w:r>
    </w:p>
    <w:tbl>
      <w:tblPr>
        <w:tblStyle w:val="a4"/>
        <w:tblW w:w="0" w:type="auto"/>
        <w:jc w:val="center"/>
        <w:tblLook w:val="04A0" w:firstRow="1" w:lastRow="0" w:firstColumn="1" w:lastColumn="0" w:noHBand="0" w:noVBand="1"/>
      </w:tblPr>
      <w:tblGrid>
        <w:gridCol w:w="2510"/>
        <w:gridCol w:w="5712"/>
      </w:tblGrid>
      <w:tr w:rsidR="00C220C8" w:rsidRPr="00782066" w14:paraId="0C475E21" w14:textId="77777777" w:rsidTr="0039586B">
        <w:trPr>
          <w:jc w:val="center"/>
        </w:trPr>
        <w:tc>
          <w:tcPr>
            <w:tcW w:w="2510" w:type="dxa"/>
            <w:shd w:val="clear" w:color="auto" w:fill="C6D9F1" w:themeFill="text2" w:themeFillTint="33"/>
          </w:tcPr>
          <w:p w14:paraId="4E2B49DB" w14:textId="77777777" w:rsidR="00C220C8" w:rsidRPr="00782066" w:rsidRDefault="00C220C8" w:rsidP="0039586B">
            <w:pPr>
              <w:jc w:val="center"/>
              <w:rPr>
                <w:rFonts w:ascii="Times New Roman" w:eastAsia="黑体" w:hAnsi="Times New Roman" w:cs="Times New Roman"/>
              </w:rPr>
            </w:pPr>
            <w:r>
              <w:rPr>
                <w:rFonts w:ascii="Times New Roman" w:eastAsia="黑体" w:hAnsi="Times New Roman" w:cs="Times New Roman" w:hint="eastAsia"/>
              </w:rPr>
              <w:t>文件</w:t>
            </w:r>
          </w:p>
        </w:tc>
        <w:tc>
          <w:tcPr>
            <w:tcW w:w="5712" w:type="dxa"/>
            <w:shd w:val="clear" w:color="auto" w:fill="C6D9F1" w:themeFill="text2" w:themeFillTint="33"/>
          </w:tcPr>
          <w:p w14:paraId="6DBD2528" w14:textId="77777777" w:rsidR="00C220C8" w:rsidRPr="00782066" w:rsidRDefault="00C220C8" w:rsidP="0039586B">
            <w:pPr>
              <w:jc w:val="center"/>
              <w:rPr>
                <w:rFonts w:ascii="Times New Roman" w:eastAsia="黑体" w:hAnsi="Times New Roman" w:cs="Times New Roman"/>
              </w:rPr>
            </w:pPr>
            <w:r>
              <w:rPr>
                <w:rFonts w:ascii="Times New Roman" w:eastAsia="黑体" w:hAnsi="Times New Roman" w:cs="Times New Roman" w:hint="eastAsia"/>
              </w:rPr>
              <w:t>模块接口定义</w:t>
            </w:r>
          </w:p>
        </w:tc>
      </w:tr>
      <w:tr w:rsidR="00C220C8" w:rsidRPr="00782066" w14:paraId="13DE8A47" w14:textId="77777777" w:rsidTr="0039586B">
        <w:trPr>
          <w:trHeight w:val="634"/>
          <w:jc w:val="center"/>
        </w:trPr>
        <w:tc>
          <w:tcPr>
            <w:tcW w:w="2510" w:type="dxa"/>
            <w:vAlign w:val="center"/>
          </w:tcPr>
          <w:p w14:paraId="28F2CF5D" w14:textId="77777777" w:rsidR="00C220C8" w:rsidRPr="00782066" w:rsidRDefault="00C220C8" w:rsidP="0039586B">
            <w:pPr>
              <w:jc w:val="center"/>
              <w:rPr>
                <w:rFonts w:ascii="Times New Roman" w:hAnsi="Times New Roman" w:cs="Times New Roman"/>
              </w:rPr>
            </w:pPr>
            <w:r w:rsidRPr="00407D04">
              <w:rPr>
                <w:rFonts w:ascii="Times New Roman" w:hAnsi="Times New Roman" w:cs="Times New Roman"/>
              </w:rPr>
              <w:tab/>
            </w:r>
            <w:proofErr w:type="spellStart"/>
            <w:proofErr w:type="gramStart"/>
            <w:r>
              <w:rPr>
                <w:rFonts w:ascii="Times New Roman" w:hAnsi="Times New Roman" w:cs="Times New Roman" w:hint="eastAsia"/>
              </w:rPr>
              <w:t>stall.v</w:t>
            </w:r>
            <w:proofErr w:type="spellEnd"/>
            <w:proofErr w:type="gramEnd"/>
          </w:p>
        </w:tc>
        <w:tc>
          <w:tcPr>
            <w:tcW w:w="5712" w:type="dxa"/>
            <w:vAlign w:val="center"/>
          </w:tcPr>
          <w:p w14:paraId="0609DF2E" w14:textId="77777777" w:rsidR="00C220C8" w:rsidRPr="00C220C8" w:rsidRDefault="00C220C8" w:rsidP="00C220C8">
            <w:pPr>
              <w:keepNext/>
              <w:rPr>
                <w:rFonts w:ascii="Times New Roman" w:hAnsi="Times New Roman" w:cs="Times New Roman"/>
              </w:rPr>
            </w:pPr>
            <w:r w:rsidRPr="00C220C8">
              <w:rPr>
                <w:rFonts w:ascii="Times New Roman" w:hAnsi="Times New Roman" w:cs="Times New Roman"/>
              </w:rPr>
              <w:t>input [31:0] IR_D,</w:t>
            </w:r>
          </w:p>
          <w:p w14:paraId="43C3AA9F" w14:textId="77777777" w:rsidR="00C220C8" w:rsidRPr="00C220C8" w:rsidRDefault="00C220C8" w:rsidP="00C220C8">
            <w:pPr>
              <w:keepNext/>
              <w:rPr>
                <w:rFonts w:ascii="Times New Roman" w:hAnsi="Times New Roman" w:cs="Times New Roman"/>
              </w:rPr>
            </w:pPr>
            <w:r w:rsidRPr="00C220C8">
              <w:rPr>
                <w:rFonts w:ascii="Times New Roman" w:hAnsi="Times New Roman" w:cs="Times New Roman"/>
              </w:rPr>
              <w:t>input Tuse_RS0,</w:t>
            </w:r>
          </w:p>
          <w:p w14:paraId="44757778" w14:textId="77777777" w:rsidR="00C220C8" w:rsidRPr="00C220C8" w:rsidRDefault="00C220C8" w:rsidP="00C220C8">
            <w:pPr>
              <w:keepNext/>
              <w:rPr>
                <w:rFonts w:ascii="Times New Roman" w:hAnsi="Times New Roman" w:cs="Times New Roman"/>
              </w:rPr>
            </w:pPr>
            <w:r w:rsidRPr="00C220C8">
              <w:rPr>
                <w:rFonts w:ascii="Times New Roman" w:hAnsi="Times New Roman" w:cs="Times New Roman"/>
              </w:rPr>
              <w:t>input Tuse_RS1,</w:t>
            </w:r>
          </w:p>
          <w:p w14:paraId="69750B09" w14:textId="77777777" w:rsidR="00C220C8" w:rsidRPr="00C220C8" w:rsidRDefault="00C220C8" w:rsidP="00C220C8">
            <w:pPr>
              <w:keepNext/>
              <w:rPr>
                <w:rFonts w:ascii="Times New Roman" w:hAnsi="Times New Roman" w:cs="Times New Roman"/>
              </w:rPr>
            </w:pPr>
            <w:r w:rsidRPr="00C220C8">
              <w:rPr>
                <w:rFonts w:ascii="Times New Roman" w:hAnsi="Times New Roman" w:cs="Times New Roman"/>
              </w:rPr>
              <w:t>input Tuse_RT0,</w:t>
            </w:r>
          </w:p>
          <w:p w14:paraId="4A354D4F" w14:textId="77777777" w:rsidR="00C220C8" w:rsidRPr="00C220C8" w:rsidRDefault="00C220C8" w:rsidP="00C220C8">
            <w:pPr>
              <w:keepNext/>
              <w:rPr>
                <w:rFonts w:ascii="Times New Roman" w:hAnsi="Times New Roman" w:cs="Times New Roman"/>
              </w:rPr>
            </w:pPr>
            <w:r w:rsidRPr="00C220C8">
              <w:rPr>
                <w:rFonts w:ascii="Times New Roman" w:hAnsi="Times New Roman" w:cs="Times New Roman"/>
              </w:rPr>
              <w:t>input Tuse_RT1,</w:t>
            </w:r>
          </w:p>
          <w:p w14:paraId="79E39EE5" w14:textId="77777777" w:rsidR="00C220C8" w:rsidRPr="00C220C8" w:rsidRDefault="00C220C8" w:rsidP="00C220C8">
            <w:pPr>
              <w:keepNext/>
              <w:rPr>
                <w:rFonts w:ascii="Times New Roman" w:hAnsi="Times New Roman" w:cs="Times New Roman"/>
              </w:rPr>
            </w:pPr>
            <w:r w:rsidRPr="00C220C8">
              <w:rPr>
                <w:rFonts w:ascii="Times New Roman" w:hAnsi="Times New Roman" w:cs="Times New Roman"/>
              </w:rPr>
              <w:t>input Tuse_RT2,</w:t>
            </w:r>
          </w:p>
          <w:p w14:paraId="2C53B72C" w14:textId="77777777" w:rsidR="00C220C8" w:rsidRPr="00C220C8" w:rsidRDefault="00C220C8" w:rsidP="00C220C8">
            <w:pPr>
              <w:keepNext/>
              <w:rPr>
                <w:rFonts w:ascii="Times New Roman" w:hAnsi="Times New Roman" w:cs="Times New Roman"/>
              </w:rPr>
            </w:pPr>
            <w:r w:rsidRPr="00C220C8">
              <w:rPr>
                <w:rFonts w:ascii="Times New Roman" w:hAnsi="Times New Roman" w:cs="Times New Roman"/>
              </w:rPr>
              <w:t xml:space="preserve">input [1:0] </w:t>
            </w:r>
            <w:proofErr w:type="spellStart"/>
            <w:r w:rsidRPr="00C220C8">
              <w:rPr>
                <w:rFonts w:ascii="Times New Roman" w:hAnsi="Times New Roman" w:cs="Times New Roman"/>
              </w:rPr>
              <w:t>Tnew_E</w:t>
            </w:r>
            <w:proofErr w:type="spellEnd"/>
            <w:r w:rsidRPr="00C220C8">
              <w:rPr>
                <w:rFonts w:ascii="Times New Roman" w:hAnsi="Times New Roman" w:cs="Times New Roman"/>
              </w:rPr>
              <w:t>,</w:t>
            </w:r>
          </w:p>
          <w:p w14:paraId="22A6CFC1" w14:textId="77777777" w:rsidR="00C220C8" w:rsidRPr="00C220C8" w:rsidRDefault="00C220C8" w:rsidP="00C220C8">
            <w:pPr>
              <w:keepNext/>
              <w:rPr>
                <w:rFonts w:ascii="Times New Roman" w:hAnsi="Times New Roman" w:cs="Times New Roman"/>
              </w:rPr>
            </w:pPr>
            <w:r w:rsidRPr="00C220C8">
              <w:rPr>
                <w:rFonts w:ascii="Times New Roman" w:hAnsi="Times New Roman" w:cs="Times New Roman"/>
              </w:rPr>
              <w:t xml:space="preserve">input [1:0] </w:t>
            </w:r>
            <w:proofErr w:type="spellStart"/>
            <w:r w:rsidRPr="00C220C8">
              <w:rPr>
                <w:rFonts w:ascii="Times New Roman" w:hAnsi="Times New Roman" w:cs="Times New Roman"/>
              </w:rPr>
              <w:t>Tnew_M</w:t>
            </w:r>
            <w:proofErr w:type="spellEnd"/>
            <w:r w:rsidRPr="00C220C8">
              <w:rPr>
                <w:rFonts w:ascii="Times New Roman" w:hAnsi="Times New Roman" w:cs="Times New Roman"/>
              </w:rPr>
              <w:t>,</w:t>
            </w:r>
          </w:p>
          <w:p w14:paraId="747CDE80" w14:textId="77777777" w:rsidR="00C220C8" w:rsidRPr="00C220C8" w:rsidRDefault="00C220C8" w:rsidP="00C220C8">
            <w:pPr>
              <w:keepNext/>
              <w:rPr>
                <w:rFonts w:ascii="Times New Roman" w:hAnsi="Times New Roman" w:cs="Times New Roman"/>
              </w:rPr>
            </w:pPr>
            <w:r w:rsidRPr="00C220C8">
              <w:rPr>
                <w:rFonts w:ascii="Times New Roman" w:hAnsi="Times New Roman" w:cs="Times New Roman"/>
              </w:rPr>
              <w:t>input [4:0] A3_E,</w:t>
            </w:r>
          </w:p>
          <w:p w14:paraId="7570C7F6" w14:textId="77777777" w:rsidR="00C220C8" w:rsidRPr="00C220C8" w:rsidRDefault="00C220C8" w:rsidP="00C220C8">
            <w:pPr>
              <w:keepNext/>
              <w:rPr>
                <w:rFonts w:ascii="Times New Roman" w:hAnsi="Times New Roman" w:cs="Times New Roman"/>
              </w:rPr>
            </w:pPr>
            <w:r w:rsidRPr="00C220C8">
              <w:rPr>
                <w:rFonts w:ascii="Times New Roman" w:hAnsi="Times New Roman" w:cs="Times New Roman"/>
              </w:rPr>
              <w:t>input [4:0] A3_M,</w:t>
            </w:r>
          </w:p>
          <w:p w14:paraId="02B42520" w14:textId="77777777" w:rsidR="00C220C8" w:rsidRPr="00C220C8" w:rsidRDefault="00C220C8" w:rsidP="00C220C8">
            <w:pPr>
              <w:keepNext/>
              <w:rPr>
                <w:rFonts w:ascii="Times New Roman" w:hAnsi="Times New Roman" w:cs="Times New Roman"/>
              </w:rPr>
            </w:pPr>
            <w:r w:rsidRPr="00C220C8">
              <w:rPr>
                <w:rFonts w:ascii="Times New Roman" w:hAnsi="Times New Roman" w:cs="Times New Roman"/>
              </w:rPr>
              <w:t xml:space="preserve">input </w:t>
            </w:r>
            <w:proofErr w:type="spellStart"/>
            <w:r w:rsidRPr="00C220C8">
              <w:rPr>
                <w:rFonts w:ascii="Times New Roman" w:hAnsi="Times New Roman" w:cs="Times New Roman"/>
              </w:rPr>
              <w:t>RegWriteEn_E</w:t>
            </w:r>
            <w:proofErr w:type="spellEnd"/>
            <w:r w:rsidRPr="00C220C8">
              <w:rPr>
                <w:rFonts w:ascii="Times New Roman" w:hAnsi="Times New Roman" w:cs="Times New Roman"/>
              </w:rPr>
              <w:t>,</w:t>
            </w:r>
          </w:p>
          <w:p w14:paraId="540100BC" w14:textId="77777777" w:rsidR="00C220C8" w:rsidRPr="00C220C8" w:rsidRDefault="00C220C8" w:rsidP="00C220C8">
            <w:pPr>
              <w:keepNext/>
              <w:rPr>
                <w:rFonts w:ascii="Times New Roman" w:hAnsi="Times New Roman" w:cs="Times New Roman"/>
              </w:rPr>
            </w:pPr>
            <w:r w:rsidRPr="00C220C8">
              <w:rPr>
                <w:rFonts w:ascii="Times New Roman" w:hAnsi="Times New Roman" w:cs="Times New Roman"/>
              </w:rPr>
              <w:t xml:space="preserve">input </w:t>
            </w:r>
            <w:proofErr w:type="spellStart"/>
            <w:r w:rsidRPr="00C220C8">
              <w:rPr>
                <w:rFonts w:ascii="Times New Roman" w:hAnsi="Times New Roman" w:cs="Times New Roman"/>
              </w:rPr>
              <w:t>RegWriteEn_M</w:t>
            </w:r>
            <w:proofErr w:type="spellEnd"/>
            <w:r w:rsidRPr="00C220C8">
              <w:rPr>
                <w:rFonts w:ascii="Times New Roman" w:hAnsi="Times New Roman" w:cs="Times New Roman"/>
              </w:rPr>
              <w:t>,</w:t>
            </w:r>
          </w:p>
          <w:p w14:paraId="45860A69" w14:textId="77777777" w:rsidR="00C220C8" w:rsidRPr="00C220C8" w:rsidRDefault="00C220C8" w:rsidP="00C220C8">
            <w:pPr>
              <w:keepNext/>
              <w:rPr>
                <w:rFonts w:ascii="Times New Roman" w:hAnsi="Times New Roman" w:cs="Times New Roman"/>
              </w:rPr>
            </w:pPr>
            <w:r w:rsidRPr="00C220C8">
              <w:rPr>
                <w:rFonts w:ascii="Times New Roman" w:hAnsi="Times New Roman" w:cs="Times New Roman"/>
              </w:rPr>
              <w:t xml:space="preserve">output </w:t>
            </w:r>
            <w:proofErr w:type="spellStart"/>
            <w:r w:rsidRPr="00C220C8">
              <w:rPr>
                <w:rFonts w:ascii="Times New Roman" w:hAnsi="Times New Roman" w:cs="Times New Roman"/>
              </w:rPr>
              <w:t>UpdatePC</w:t>
            </w:r>
            <w:proofErr w:type="spellEnd"/>
            <w:r w:rsidRPr="00C220C8">
              <w:rPr>
                <w:rFonts w:ascii="Times New Roman" w:hAnsi="Times New Roman" w:cs="Times New Roman"/>
              </w:rPr>
              <w:t>,</w:t>
            </w:r>
          </w:p>
          <w:p w14:paraId="424A2E05" w14:textId="77777777" w:rsidR="00C220C8" w:rsidRPr="00C220C8" w:rsidRDefault="00C220C8" w:rsidP="00C220C8">
            <w:pPr>
              <w:keepNext/>
              <w:rPr>
                <w:rFonts w:ascii="Times New Roman" w:hAnsi="Times New Roman" w:cs="Times New Roman"/>
              </w:rPr>
            </w:pPr>
            <w:r w:rsidRPr="00C220C8">
              <w:rPr>
                <w:rFonts w:ascii="Times New Roman" w:hAnsi="Times New Roman" w:cs="Times New Roman"/>
              </w:rPr>
              <w:t>output IF_ID_EN,</w:t>
            </w:r>
          </w:p>
          <w:p w14:paraId="32D4416C" w14:textId="77777777" w:rsidR="00C220C8" w:rsidRPr="00782066" w:rsidRDefault="00C220C8" w:rsidP="00C220C8">
            <w:pPr>
              <w:keepNext/>
              <w:rPr>
                <w:rFonts w:ascii="Times New Roman" w:hAnsi="Times New Roman" w:cs="Times New Roman"/>
              </w:rPr>
            </w:pPr>
            <w:r w:rsidRPr="00C220C8">
              <w:rPr>
                <w:rFonts w:ascii="Times New Roman" w:hAnsi="Times New Roman" w:cs="Times New Roman"/>
              </w:rPr>
              <w:t xml:space="preserve">output </w:t>
            </w:r>
            <w:proofErr w:type="spellStart"/>
            <w:r w:rsidRPr="00C220C8">
              <w:rPr>
                <w:rFonts w:ascii="Times New Roman" w:hAnsi="Times New Roman" w:cs="Times New Roman"/>
              </w:rPr>
              <w:t>ID_EXE_Clr</w:t>
            </w:r>
            <w:proofErr w:type="spellEnd"/>
          </w:p>
        </w:tc>
      </w:tr>
    </w:tbl>
    <w:p w14:paraId="5B6B888D" w14:textId="77777777" w:rsidR="00686FEC" w:rsidRPr="00BE439E" w:rsidRDefault="00BE439E" w:rsidP="00F357D6">
      <w:pPr>
        <w:pStyle w:val="a3"/>
        <w:spacing w:line="360" w:lineRule="auto"/>
        <w:ind w:left="482" w:firstLine="480"/>
        <w:rPr>
          <w:rFonts w:asciiTheme="minorEastAsia" w:hAnsiTheme="minorEastAsia"/>
          <w:sz w:val="24"/>
          <w:szCs w:val="24"/>
        </w:rPr>
      </w:pPr>
      <w:proofErr w:type="spellStart"/>
      <w:r w:rsidRPr="00BE439E">
        <w:rPr>
          <w:rFonts w:asciiTheme="minorEastAsia" w:hAnsiTheme="minorEastAsia" w:hint="eastAsia"/>
          <w:sz w:val="24"/>
          <w:szCs w:val="24"/>
        </w:rPr>
        <w:lastRenderedPageBreak/>
        <w:t>Tuse</w:t>
      </w:r>
      <w:proofErr w:type="spellEnd"/>
      <w:r w:rsidRPr="00BE439E">
        <w:rPr>
          <w:rFonts w:asciiTheme="minorEastAsia" w:hAnsiTheme="minorEastAsia" w:hint="eastAsia"/>
          <w:sz w:val="24"/>
          <w:szCs w:val="24"/>
        </w:rPr>
        <w:t>为：这条指令位于D级的时候，再经过多少个时钟周期就必须要使用相应的数据</w:t>
      </w:r>
      <w:r>
        <w:rPr>
          <w:rFonts w:asciiTheme="minorEastAsia" w:hAnsiTheme="minorEastAsia" w:hint="eastAsia"/>
          <w:sz w:val="24"/>
          <w:szCs w:val="24"/>
        </w:rPr>
        <w:t>。</w:t>
      </w:r>
    </w:p>
    <w:p w14:paraId="4762835B" w14:textId="77777777" w:rsidR="00686FEC" w:rsidRDefault="00BE439E" w:rsidP="00F357D6">
      <w:pPr>
        <w:pStyle w:val="a3"/>
        <w:spacing w:line="360" w:lineRule="auto"/>
        <w:ind w:left="482" w:firstLine="480"/>
        <w:rPr>
          <w:rFonts w:asciiTheme="minorEastAsia" w:hAnsiTheme="minorEastAsia"/>
          <w:sz w:val="24"/>
          <w:szCs w:val="24"/>
        </w:rPr>
      </w:pPr>
      <w:proofErr w:type="spellStart"/>
      <w:r w:rsidRPr="00BE439E">
        <w:rPr>
          <w:rFonts w:asciiTheme="minorEastAsia" w:hAnsiTheme="minorEastAsia" w:hint="eastAsia"/>
          <w:sz w:val="24"/>
          <w:szCs w:val="24"/>
        </w:rPr>
        <w:t>Tnew</w:t>
      </w:r>
      <w:proofErr w:type="spellEnd"/>
      <w:r w:rsidRPr="00BE439E">
        <w:rPr>
          <w:rFonts w:asciiTheme="minorEastAsia" w:hAnsiTheme="minorEastAsia" w:hint="eastAsia"/>
          <w:sz w:val="24"/>
          <w:szCs w:val="24"/>
        </w:rPr>
        <w:t>为：位于某个</w:t>
      </w:r>
      <w:proofErr w:type="gramStart"/>
      <w:r w:rsidRPr="00BE439E">
        <w:rPr>
          <w:rFonts w:asciiTheme="minorEastAsia" w:hAnsiTheme="minorEastAsia" w:hint="eastAsia"/>
          <w:sz w:val="24"/>
          <w:szCs w:val="24"/>
        </w:rPr>
        <w:t>流水级</w:t>
      </w:r>
      <w:proofErr w:type="gramEnd"/>
      <w:r w:rsidRPr="00BE439E">
        <w:rPr>
          <w:rFonts w:asciiTheme="minorEastAsia" w:hAnsiTheme="minorEastAsia" w:hint="eastAsia"/>
          <w:sz w:val="24"/>
          <w:szCs w:val="24"/>
        </w:rPr>
        <w:t>的某个指令，它经过多少个时钟周期可以算出结果并且存储到</w:t>
      </w:r>
      <w:proofErr w:type="gramStart"/>
      <w:r w:rsidRPr="00BE439E">
        <w:rPr>
          <w:rFonts w:asciiTheme="minorEastAsia" w:hAnsiTheme="minorEastAsia" w:hint="eastAsia"/>
          <w:sz w:val="24"/>
          <w:szCs w:val="24"/>
        </w:rPr>
        <w:t>流水级</w:t>
      </w:r>
      <w:proofErr w:type="gramEnd"/>
      <w:r w:rsidRPr="00BE439E">
        <w:rPr>
          <w:rFonts w:asciiTheme="minorEastAsia" w:hAnsiTheme="minorEastAsia" w:hint="eastAsia"/>
          <w:sz w:val="24"/>
          <w:szCs w:val="24"/>
        </w:rPr>
        <w:t>寄存器里。</w:t>
      </w:r>
    </w:p>
    <w:p w14:paraId="295616BF" w14:textId="77777777" w:rsidR="00BE439E" w:rsidRPr="00BE439E" w:rsidRDefault="00BE439E" w:rsidP="00F357D6">
      <w:pPr>
        <w:pStyle w:val="a3"/>
        <w:spacing w:line="360" w:lineRule="auto"/>
        <w:ind w:left="482" w:firstLine="480"/>
        <w:rPr>
          <w:rFonts w:asciiTheme="minorEastAsia" w:hAnsiTheme="minorEastAsia"/>
          <w:sz w:val="24"/>
          <w:szCs w:val="24"/>
        </w:rPr>
      </w:pPr>
      <w:proofErr w:type="spellStart"/>
      <w:r w:rsidRPr="00BE439E">
        <w:rPr>
          <w:rFonts w:asciiTheme="minorEastAsia" w:hAnsiTheme="minorEastAsia" w:hint="eastAsia"/>
          <w:sz w:val="24"/>
          <w:szCs w:val="24"/>
        </w:rPr>
        <w:t>Tnew</w:t>
      </w:r>
      <w:proofErr w:type="spellEnd"/>
      <w:r w:rsidRPr="00BE439E">
        <w:rPr>
          <w:rFonts w:asciiTheme="minorEastAsia" w:hAnsiTheme="minorEastAsia" w:hint="eastAsia"/>
          <w:sz w:val="24"/>
          <w:szCs w:val="24"/>
        </w:rPr>
        <w:t>=0，说明结果已经算出，如果指令处于WB级，则可以通过寄存器的内部转发设计解决（关于内部</w:t>
      </w:r>
      <w:proofErr w:type="gramStart"/>
      <w:r w:rsidRPr="00BE439E">
        <w:rPr>
          <w:rFonts w:asciiTheme="minorEastAsia" w:hAnsiTheme="minorEastAsia" w:hint="eastAsia"/>
          <w:sz w:val="24"/>
          <w:szCs w:val="24"/>
        </w:rPr>
        <w:t>转发请</w:t>
      </w:r>
      <w:proofErr w:type="gramEnd"/>
      <w:r w:rsidRPr="00BE439E">
        <w:rPr>
          <w:rFonts w:asciiTheme="minorEastAsia" w:hAnsiTheme="minorEastAsia" w:hint="eastAsia"/>
          <w:sz w:val="24"/>
          <w:szCs w:val="24"/>
        </w:rPr>
        <w:t>自行查阅资料思考或与同学讨论），不需要任何操作。如果指令不处于WB级，则可以通过转发结果来解决。</w:t>
      </w:r>
    </w:p>
    <w:p w14:paraId="66B36B4F" w14:textId="77777777" w:rsidR="00BE439E" w:rsidRPr="00BE439E" w:rsidRDefault="00BE439E" w:rsidP="00F357D6">
      <w:pPr>
        <w:pStyle w:val="a3"/>
        <w:spacing w:line="360" w:lineRule="auto"/>
        <w:ind w:left="482" w:firstLine="480"/>
        <w:rPr>
          <w:rFonts w:asciiTheme="minorEastAsia" w:hAnsiTheme="minorEastAsia"/>
          <w:sz w:val="24"/>
          <w:szCs w:val="24"/>
        </w:rPr>
      </w:pPr>
      <w:proofErr w:type="spellStart"/>
      <w:r w:rsidRPr="00BE439E">
        <w:rPr>
          <w:rFonts w:asciiTheme="minorEastAsia" w:hAnsiTheme="minorEastAsia" w:hint="eastAsia"/>
          <w:sz w:val="24"/>
          <w:szCs w:val="24"/>
        </w:rPr>
        <w:t>Tnew</w:t>
      </w:r>
      <w:proofErr w:type="spellEnd"/>
      <w:r w:rsidRPr="00BE439E">
        <w:rPr>
          <w:rFonts w:asciiTheme="minorEastAsia" w:hAnsiTheme="minorEastAsia" w:hint="eastAsia"/>
          <w:sz w:val="24"/>
          <w:szCs w:val="24"/>
        </w:rPr>
        <w:t>&lt;=</w:t>
      </w:r>
      <w:proofErr w:type="spellStart"/>
      <w:r w:rsidRPr="00BE439E">
        <w:rPr>
          <w:rFonts w:asciiTheme="minorEastAsia" w:hAnsiTheme="minorEastAsia" w:hint="eastAsia"/>
          <w:sz w:val="24"/>
          <w:szCs w:val="24"/>
        </w:rPr>
        <w:t>Tuse</w:t>
      </w:r>
      <w:proofErr w:type="spellEnd"/>
      <w:r w:rsidRPr="00BE439E">
        <w:rPr>
          <w:rFonts w:asciiTheme="minorEastAsia" w:hAnsiTheme="minorEastAsia" w:hint="eastAsia"/>
          <w:sz w:val="24"/>
          <w:szCs w:val="24"/>
        </w:rPr>
        <w:t>，说明需要的数据可以及时算出，可以通过转发结果来解决。（与1有何区别？）</w:t>
      </w:r>
    </w:p>
    <w:p w14:paraId="0C28B24F" w14:textId="77777777" w:rsidR="00F8784E" w:rsidRPr="009919B8" w:rsidRDefault="00BE439E" w:rsidP="00F357D6">
      <w:pPr>
        <w:pStyle w:val="a3"/>
        <w:spacing w:line="360" w:lineRule="auto"/>
        <w:ind w:left="482" w:firstLine="480"/>
        <w:rPr>
          <w:rFonts w:asciiTheme="minorEastAsia" w:hAnsiTheme="minorEastAsia"/>
          <w:sz w:val="24"/>
          <w:szCs w:val="24"/>
        </w:rPr>
      </w:pPr>
      <w:proofErr w:type="spellStart"/>
      <w:r w:rsidRPr="00BE439E">
        <w:rPr>
          <w:rFonts w:asciiTheme="minorEastAsia" w:hAnsiTheme="minorEastAsia" w:hint="eastAsia"/>
          <w:sz w:val="24"/>
          <w:szCs w:val="24"/>
        </w:rPr>
        <w:t>Tnew</w:t>
      </w:r>
      <w:proofErr w:type="spellEnd"/>
      <w:r w:rsidRPr="00BE439E">
        <w:rPr>
          <w:rFonts w:asciiTheme="minorEastAsia" w:hAnsiTheme="minorEastAsia" w:hint="eastAsia"/>
          <w:sz w:val="24"/>
          <w:szCs w:val="24"/>
        </w:rPr>
        <w:t>&gt;</w:t>
      </w:r>
      <w:proofErr w:type="spellStart"/>
      <w:r w:rsidRPr="00BE439E">
        <w:rPr>
          <w:rFonts w:asciiTheme="minorEastAsia" w:hAnsiTheme="minorEastAsia" w:hint="eastAsia"/>
          <w:sz w:val="24"/>
          <w:szCs w:val="24"/>
        </w:rPr>
        <w:t>Tuse</w:t>
      </w:r>
      <w:proofErr w:type="spellEnd"/>
      <w:r w:rsidRPr="00BE439E">
        <w:rPr>
          <w:rFonts w:asciiTheme="minorEastAsia" w:hAnsiTheme="minorEastAsia" w:hint="eastAsia"/>
          <w:sz w:val="24"/>
          <w:szCs w:val="24"/>
        </w:rPr>
        <w:t>，说明需要的数据不能及时算出，必须暂停流水线解决。</w:t>
      </w:r>
    </w:p>
    <w:p w14:paraId="104D36CD" w14:textId="77777777" w:rsidR="00F357D6" w:rsidRDefault="00F357D6" w:rsidP="00F357D6">
      <w:pPr>
        <w:pStyle w:val="a3"/>
        <w:spacing w:afterLines="100" w:after="312" w:line="360" w:lineRule="auto"/>
        <w:ind w:left="480" w:firstLineChars="0" w:firstLine="0"/>
        <w:jc w:val="left"/>
        <w:rPr>
          <w:rFonts w:ascii="黑体" w:eastAsia="黑体" w:hAnsi="黑体"/>
          <w:sz w:val="32"/>
          <w:szCs w:val="32"/>
        </w:rPr>
      </w:pPr>
    </w:p>
    <w:p w14:paraId="7D3C0F7D" w14:textId="77777777" w:rsidR="00F357D6" w:rsidRDefault="00F357D6" w:rsidP="00F357D6">
      <w:pPr>
        <w:pStyle w:val="a3"/>
        <w:spacing w:afterLines="100" w:after="312" w:line="360" w:lineRule="auto"/>
        <w:ind w:left="480" w:firstLineChars="0" w:firstLine="0"/>
        <w:jc w:val="left"/>
        <w:rPr>
          <w:rFonts w:ascii="黑体" w:eastAsia="黑体" w:hAnsi="黑体"/>
          <w:sz w:val="32"/>
          <w:szCs w:val="32"/>
        </w:rPr>
      </w:pPr>
    </w:p>
    <w:p w14:paraId="042B3762" w14:textId="77777777" w:rsidR="00F357D6" w:rsidRDefault="00F357D6" w:rsidP="00F357D6">
      <w:pPr>
        <w:pStyle w:val="a3"/>
        <w:spacing w:afterLines="100" w:after="312" w:line="360" w:lineRule="auto"/>
        <w:ind w:left="480" w:firstLineChars="0" w:firstLine="0"/>
        <w:jc w:val="left"/>
        <w:rPr>
          <w:rFonts w:ascii="黑体" w:eastAsia="黑体" w:hAnsi="黑体"/>
          <w:sz w:val="32"/>
          <w:szCs w:val="32"/>
        </w:rPr>
      </w:pPr>
    </w:p>
    <w:p w14:paraId="08F85F94" w14:textId="77777777" w:rsidR="00F357D6" w:rsidRDefault="00F357D6" w:rsidP="00F357D6">
      <w:pPr>
        <w:pStyle w:val="a3"/>
        <w:spacing w:afterLines="100" w:after="312" w:line="360" w:lineRule="auto"/>
        <w:ind w:left="480" w:firstLineChars="0" w:firstLine="0"/>
        <w:jc w:val="left"/>
        <w:rPr>
          <w:rFonts w:ascii="黑体" w:eastAsia="黑体" w:hAnsi="黑体"/>
          <w:sz w:val="32"/>
          <w:szCs w:val="32"/>
        </w:rPr>
      </w:pPr>
    </w:p>
    <w:p w14:paraId="3B77745A" w14:textId="77777777" w:rsidR="00F357D6" w:rsidRDefault="00F357D6" w:rsidP="00F357D6">
      <w:pPr>
        <w:pStyle w:val="a3"/>
        <w:spacing w:afterLines="100" w:after="312" w:line="360" w:lineRule="auto"/>
        <w:ind w:left="480" w:firstLineChars="0" w:firstLine="0"/>
        <w:jc w:val="left"/>
        <w:rPr>
          <w:rFonts w:ascii="黑体" w:eastAsia="黑体" w:hAnsi="黑体"/>
          <w:sz w:val="32"/>
          <w:szCs w:val="32"/>
        </w:rPr>
      </w:pPr>
    </w:p>
    <w:p w14:paraId="70B77463" w14:textId="77777777" w:rsidR="00F357D6" w:rsidRDefault="00F357D6" w:rsidP="00F357D6">
      <w:pPr>
        <w:pStyle w:val="a3"/>
        <w:spacing w:afterLines="100" w:after="312" w:line="360" w:lineRule="auto"/>
        <w:ind w:left="480" w:firstLineChars="0" w:firstLine="0"/>
        <w:jc w:val="left"/>
        <w:rPr>
          <w:rFonts w:ascii="黑体" w:eastAsia="黑体" w:hAnsi="黑体"/>
          <w:sz w:val="32"/>
          <w:szCs w:val="32"/>
        </w:rPr>
      </w:pPr>
    </w:p>
    <w:p w14:paraId="48F8F60C" w14:textId="77777777" w:rsidR="00F357D6" w:rsidRDefault="00F357D6" w:rsidP="00F357D6">
      <w:pPr>
        <w:pStyle w:val="a3"/>
        <w:spacing w:afterLines="100" w:after="312" w:line="360" w:lineRule="auto"/>
        <w:ind w:left="480" w:firstLineChars="0" w:firstLine="0"/>
        <w:jc w:val="left"/>
        <w:rPr>
          <w:rFonts w:ascii="黑体" w:eastAsia="黑体" w:hAnsi="黑体"/>
          <w:sz w:val="32"/>
          <w:szCs w:val="32"/>
        </w:rPr>
      </w:pPr>
    </w:p>
    <w:p w14:paraId="1203FC69" w14:textId="77777777" w:rsidR="00F357D6" w:rsidRDefault="00F357D6" w:rsidP="00F357D6">
      <w:pPr>
        <w:pStyle w:val="a3"/>
        <w:spacing w:afterLines="100" w:after="312" w:line="360" w:lineRule="auto"/>
        <w:ind w:left="480" w:firstLineChars="0" w:firstLine="0"/>
        <w:jc w:val="left"/>
        <w:rPr>
          <w:rFonts w:ascii="黑体" w:eastAsia="黑体" w:hAnsi="黑体"/>
          <w:sz w:val="32"/>
          <w:szCs w:val="32"/>
        </w:rPr>
      </w:pPr>
    </w:p>
    <w:p w14:paraId="3DF6F7A6" w14:textId="77777777" w:rsidR="00F357D6" w:rsidRDefault="00F357D6" w:rsidP="00F357D6">
      <w:pPr>
        <w:pStyle w:val="a3"/>
        <w:spacing w:afterLines="100" w:after="312" w:line="360" w:lineRule="auto"/>
        <w:ind w:left="480" w:firstLineChars="0" w:firstLine="0"/>
        <w:jc w:val="left"/>
        <w:rPr>
          <w:rFonts w:ascii="黑体" w:eastAsia="黑体" w:hAnsi="黑体"/>
          <w:sz w:val="32"/>
          <w:szCs w:val="32"/>
        </w:rPr>
      </w:pPr>
    </w:p>
    <w:p w14:paraId="62481DF3" w14:textId="77777777" w:rsidR="00F357D6" w:rsidRPr="00F2262B" w:rsidRDefault="00F357D6" w:rsidP="00F2262B">
      <w:pPr>
        <w:spacing w:afterLines="100" w:after="312" w:line="360" w:lineRule="auto"/>
        <w:jc w:val="left"/>
        <w:rPr>
          <w:rFonts w:ascii="黑体" w:eastAsia="黑体" w:hAnsi="黑体"/>
          <w:sz w:val="32"/>
          <w:szCs w:val="32"/>
        </w:rPr>
      </w:pPr>
    </w:p>
    <w:p w14:paraId="03B1D12B" w14:textId="77777777" w:rsidR="002949BC" w:rsidRPr="00F357D6" w:rsidRDefault="002949BC" w:rsidP="00F357D6">
      <w:pPr>
        <w:pStyle w:val="a3"/>
        <w:numPr>
          <w:ilvl w:val="0"/>
          <w:numId w:val="1"/>
        </w:numPr>
        <w:spacing w:afterLines="100" w:after="312" w:line="360" w:lineRule="auto"/>
        <w:ind w:firstLineChars="0"/>
        <w:jc w:val="left"/>
        <w:rPr>
          <w:rFonts w:ascii="黑体" w:eastAsia="黑体" w:hAnsi="黑体"/>
          <w:sz w:val="32"/>
          <w:szCs w:val="32"/>
        </w:rPr>
      </w:pPr>
      <w:r w:rsidRPr="00F357D6">
        <w:rPr>
          <w:rFonts w:ascii="黑体" w:eastAsia="黑体" w:hAnsi="黑体" w:hint="eastAsia"/>
          <w:sz w:val="32"/>
          <w:szCs w:val="32"/>
        </w:rPr>
        <w:lastRenderedPageBreak/>
        <w:t>思考题</w:t>
      </w:r>
    </w:p>
    <w:p w14:paraId="1998FC12" w14:textId="77777777" w:rsidR="00583354" w:rsidRPr="00583354" w:rsidRDefault="00583354" w:rsidP="00583354">
      <w:pPr>
        <w:rPr>
          <w:rFonts w:hint="eastAsia"/>
        </w:rPr>
      </w:pPr>
      <w:r w:rsidRPr="00583354">
        <w:rPr>
          <w:rFonts w:hint="eastAsia"/>
        </w:rPr>
        <w:t>1.</w:t>
      </w:r>
      <w:r w:rsidRPr="00583354">
        <w:rPr>
          <w:rFonts w:hint="eastAsia"/>
        </w:rPr>
        <w:tab/>
      </w:r>
      <w:r w:rsidRPr="00583354">
        <w:rPr>
          <w:rFonts w:hint="eastAsia"/>
        </w:rPr>
        <w:t>为什么需要有单独的乘除法部件而不是整合进</w:t>
      </w:r>
      <w:r w:rsidRPr="00583354">
        <w:rPr>
          <w:rFonts w:hint="eastAsia"/>
        </w:rPr>
        <w:t>ALU</w:t>
      </w:r>
      <w:r w:rsidRPr="00583354">
        <w:rPr>
          <w:rFonts w:hint="eastAsia"/>
        </w:rPr>
        <w:t>？为何需要有独立的</w:t>
      </w:r>
      <w:r w:rsidRPr="00583354">
        <w:rPr>
          <w:rFonts w:hint="eastAsia"/>
        </w:rPr>
        <w:t>HI</w:t>
      </w:r>
      <w:r w:rsidRPr="00583354">
        <w:rPr>
          <w:rFonts w:hint="eastAsia"/>
        </w:rPr>
        <w:t>、</w:t>
      </w:r>
      <w:r w:rsidRPr="00583354">
        <w:rPr>
          <w:rFonts w:hint="eastAsia"/>
        </w:rPr>
        <w:t>LO</w:t>
      </w:r>
      <w:r w:rsidRPr="00583354">
        <w:rPr>
          <w:rFonts w:hint="eastAsia"/>
        </w:rPr>
        <w:t>寄存器？</w:t>
      </w:r>
    </w:p>
    <w:p w14:paraId="1D0B0FD7" w14:textId="77777777" w:rsidR="00583354" w:rsidRPr="00583354" w:rsidRDefault="00583354" w:rsidP="00583354">
      <w:pPr>
        <w:ind w:firstLine="420"/>
        <w:rPr>
          <w:rFonts w:hint="eastAsia"/>
        </w:rPr>
      </w:pPr>
      <w:r w:rsidRPr="00583354">
        <w:rPr>
          <w:rFonts w:hint="eastAsia"/>
        </w:rPr>
        <w:t>CPU</w:t>
      </w:r>
      <w:r w:rsidRPr="00583354">
        <w:rPr>
          <w:rFonts w:hint="eastAsia"/>
        </w:rPr>
        <w:t>运算乘除法延迟时间较长，而且位数会超</w:t>
      </w:r>
      <w:r w:rsidRPr="00583354">
        <w:rPr>
          <w:rFonts w:hint="eastAsia"/>
        </w:rPr>
        <w:t>32</w:t>
      </w:r>
      <w:r w:rsidRPr="00583354">
        <w:rPr>
          <w:rFonts w:hint="eastAsia"/>
        </w:rPr>
        <w:t>。为了提升</w:t>
      </w:r>
      <w:r w:rsidRPr="00583354">
        <w:rPr>
          <w:rFonts w:hint="eastAsia"/>
        </w:rPr>
        <w:t>CPU</w:t>
      </w:r>
      <w:r w:rsidRPr="00583354">
        <w:rPr>
          <w:rFonts w:hint="eastAsia"/>
        </w:rPr>
        <w:t>效率，在进行乘法时也可以进行</w:t>
      </w:r>
      <w:proofErr w:type="spellStart"/>
      <w:r w:rsidRPr="00583354">
        <w:rPr>
          <w:rFonts w:hint="eastAsia"/>
        </w:rPr>
        <w:t>addu</w:t>
      </w:r>
      <w:proofErr w:type="spellEnd"/>
      <w:r w:rsidRPr="00583354">
        <w:rPr>
          <w:rFonts w:hint="eastAsia"/>
        </w:rPr>
        <w:t>等其他操作，因此需要单独模块。</w:t>
      </w:r>
    </w:p>
    <w:p w14:paraId="4C6B61A7" w14:textId="3FC43DFD" w:rsidR="00583354" w:rsidRPr="00583354" w:rsidRDefault="00583354" w:rsidP="00583354">
      <w:pPr>
        <w:ind w:firstLine="420"/>
      </w:pPr>
      <w:r w:rsidRPr="00583354">
        <w:rPr>
          <w:rFonts w:hint="eastAsia"/>
        </w:rPr>
        <w:t>HI/LO</w:t>
      </w:r>
      <w:r w:rsidRPr="00583354">
        <w:rPr>
          <w:rFonts w:hint="eastAsia"/>
        </w:rPr>
        <w:t>寄存器不能被编码，在乘法超出</w:t>
      </w:r>
      <w:r w:rsidRPr="00583354">
        <w:rPr>
          <w:rFonts w:hint="eastAsia"/>
        </w:rPr>
        <w:t>32</w:t>
      </w:r>
      <w:r w:rsidRPr="00583354">
        <w:rPr>
          <w:rFonts w:hint="eastAsia"/>
        </w:rPr>
        <w:t>位范围时使用。避免在简单流水线中从高延迟指令回写寄存器文件的问题。比如当</w:t>
      </w:r>
      <w:proofErr w:type="spellStart"/>
      <w:r w:rsidRPr="00583354">
        <w:rPr>
          <w:rFonts w:hint="eastAsia"/>
        </w:rPr>
        <w:t>mult</w:t>
      </w:r>
      <w:proofErr w:type="spellEnd"/>
      <w:r w:rsidRPr="00583354">
        <w:rPr>
          <w:rFonts w:hint="eastAsia"/>
        </w:rPr>
        <w:t>产生计算值后，其需要写入的有两个值，同时也有可能流水线其他指令也要写入寄存器，此时会产生冲突。而建立</w:t>
      </w:r>
      <w:r w:rsidRPr="00583354">
        <w:rPr>
          <w:rFonts w:hint="eastAsia"/>
        </w:rPr>
        <w:t>HI</w:t>
      </w:r>
      <w:r w:rsidRPr="00583354">
        <w:rPr>
          <w:rFonts w:hint="eastAsia"/>
        </w:rPr>
        <w:t>、</w:t>
      </w:r>
      <w:r w:rsidRPr="00583354">
        <w:rPr>
          <w:rFonts w:hint="eastAsia"/>
        </w:rPr>
        <w:t>LO</w:t>
      </w:r>
      <w:r w:rsidRPr="00583354">
        <w:rPr>
          <w:rFonts w:hint="eastAsia"/>
        </w:rPr>
        <w:t>寄存器，则可以避免这样的问题。</w:t>
      </w:r>
    </w:p>
    <w:p w14:paraId="668AE2C8" w14:textId="77777777" w:rsidR="00583354" w:rsidRPr="00583354" w:rsidRDefault="00583354" w:rsidP="00583354">
      <w:pPr>
        <w:ind w:firstLine="420"/>
        <w:rPr>
          <w:rFonts w:hint="eastAsia"/>
        </w:rPr>
      </w:pPr>
    </w:p>
    <w:p w14:paraId="4E8E267F" w14:textId="77777777" w:rsidR="00583354" w:rsidRPr="00583354" w:rsidRDefault="00583354" w:rsidP="00583354">
      <w:pPr>
        <w:rPr>
          <w:rFonts w:hint="eastAsia"/>
        </w:rPr>
      </w:pPr>
      <w:r w:rsidRPr="00583354">
        <w:rPr>
          <w:rFonts w:hint="eastAsia"/>
        </w:rPr>
        <w:t>2.</w:t>
      </w:r>
      <w:r w:rsidRPr="00583354">
        <w:rPr>
          <w:rFonts w:hint="eastAsia"/>
        </w:rPr>
        <w:tab/>
      </w:r>
      <w:r w:rsidRPr="00583354">
        <w:rPr>
          <w:rFonts w:hint="eastAsia"/>
        </w:rPr>
        <w:t>参照你对延迟槽的理解，试解释“乘除槽”。</w:t>
      </w:r>
    </w:p>
    <w:p w14:paraId="3E67C661" w14:textId="792B1015" w:rsidR="00583354" w:rsidRPr="00583354" w:rsidRDefault="00583354" w:rsidP="00583354">
      <w:pPr>
        <w:ind w:firstLine="420"/>
      </w:pPr>
      <w:r w:rsidRPr="00583354">
        <w:rPr>
          <w:rFonts w:hint="eastAsia"/>
        </w:rPr>
        <w:t>乘除槽是指在进行乘除法运算时，所有和</w:t>
      </w:r>
      <w:r w:rsidRPr="00583354">
        <w:rPr>
          <w:rFonts w:hint="eastAsia"/>
        </w:rPr>
        <w:t>HI/LO</w:t>
      </w:r>
      <w:r w:rsidRPr="00583354">
        <w:rPr>
          <w:rFonts w:hint="eastAsia"/>
        </w:rPr>
        <w:t>有关的指令全部被冻结在</w:t>
      </w:r>
      <w:r w:rsidRPr="00583354">
        <w:rPr>
          <w:rFonts w:hint="eastAsia"/>
        </w:rPr>
        <w:t>D</w:t>
      </w:r>
      <w:r w:rsidRPr="00583354">
        <w:rPr>
          <w:rFonts w:hint="eastAsia"/>
        </w:rPr>
        <w:t>，然而其他的指令可以顺利向前进行。这是为了保证</w:t>
      </w:r>
      <w:r w:rsidRPr="00583354">
        <w:rPr>
          <w:rFonts w:hint="eastAsia"/>
        </w:rPr>
        <w:t>HI/LO</w:t>
      </w:r>
      <w:r w:rsidRPr="00583354">
        <w:rPr>
          <w:rFonts w:hint="eastAsia"/>
        </w:rPr>
        <w:t>寄存器的值稳定。</w:t>
      </w:r>
    </w:p>
    <w:p w14:paraId="3C0FC244" w14:textId="77777777" w:rsidR="00583354" w:rsidRPr="00583354" w:rsidRDefault="00583354" w:rsidP="00583354">
      <w:pPr>
        <w:rPr>
          <w:rFonts w:hint="eastAsia"/>
        </w:rPr>
      </w:pPr>
    </w:p>
    <w:p w14:paraId="2CDEA81D" w14:textId="56C5E3A4" w:rsidR="00583354" w:rsidRPr="00583354" w:rsidRDefault="00583354" w:rsidP="00583354">
      <w:pPr>
        <w:rPr>
          <w:rFonts w:hint="eastAsia"/>
        </w:rPr>
      </w:pPr>
      <w:r w:rsidRPr="00583354">
        <w:rPr>
          <w:rFonts w:hint="eastAsia"/>
        </w:rPr>
        <w:t>3</w:t>
      </w:r>
      <w:r w:rsidRPr="00583354">
        <w:rPr>
          <w:rFonts w:hint="eastAsia"/>
        </w:rPr>
        <w:t>.</w:t>
      </w:r>
      <w:r w:rsidRPr="00583354">
        <w:rPr>
          <w:rFonts w:hint="eastAsia"/>
        </w:rPr>
        <w:t>举例说明并分析何时按字节访问内存相对于按字访问内存性能上更有优势。（</w:t>
      </w:r>
      <w:r w:rsidRPr="00583354">
        <w:rPr>
          <w:rFonts w:hint="eastAsia"/>
        </w:rPr>
        <w:t>Hint</w:t>
      </w:r>
      <w:r w:rsidRPr="00583354">
        <w:rPr>
          <w:rFonts w:hint="eastAsia"/>
        </w:rPr>
        <w:t>：</w:t>
      </w:r>
      <w:r w:rsidRPr="00583354">
        <w:rPr>
          <w:rFonts w:hint="eastAsia"/>
        </w:rPr>
        <w:t xml:space="preserve"> </w:t>
      </w:r>
      <w:r w:rsidRPr="00583354">
        <w:rPr>
          <w:rFonts w:hint="eastAsia"/>
        </w:rPr>
        <w:t>考虑</w:t>
      </w:r>
      <w:r w:rsidRPr="00583354">
        <w:rPr>
          <w:rFonts w:hint="eastAsia"/>
        </w:rPr>
        <w:t>C</w:t>
      </w:r>
      <w:r w:rsidRPr="00583354">
        <w:rPr>
          <w:rFonts w:hint="eastAsia"/>
        </w:rPr>
        <w:t>语言中字符串的情况）</w:t>
      </w:r>
    </w:p>
    <w:p w14:paraId="74E41B20" w14:textId="439C818C" w:rsidR="00583354" w:rsidRPr="00583354" w:rsidRDefault="00583354" w:rsidP="00583354">
      <w:pPr>
        <w:ind w:firstLine="420"/>
      </w:pPr>
      <w:r w:rsidRPr="00583354">
        <w:rPr>
          <w:rFonts w:hint="eastAsia"/>
        </w:rPr>
        <w:t>对于</w:t>
      </w:r>
      <w:r w:rsidRPr="00583354">
        <w:rPr>
          <w:rFonts w:hint="eastAsia"/>
        </w:rPr>
        <w:t>C</w:t>
      </w:r>
      <w:r w:rsidRPr="00583354">
        <w:rPr>
          <w:rFonts w:hint="eastAsia"/>
        </w:rPr>
        <w:t>语言中字符串的情况，如果是按照字节寻址，则可以直接找到地址不是</w:t>
      </w:r>
      <w:r w:rsidRPr="00583354">
        <w:rPr>
          <w:rFonts w:hint="eastAsia"/>
        </w:rPr>
        <w:t>4</w:t>
      </w:r>
      <w:r w:rsidRPr="00583354">
        <w:rPr>
          <w:rFonts w:hint="eastAsia"/>
        </w:rPr>
        <w:t>的倍数的字符。如果按照字寻址，则还需要首先将寻找地址右移两位后细找，增加了运算时间并且更加麻烦了。</w:t>
      </w:r>
    </w:p>
    <w:p w14:paraId="66229F57" w14:textId="77777777" w:rsidR="00583354" w:rsidRPr="00583354" w:rsidRDefault="00583354" w:rsidP="00583354">
      <w:pPr>
        <w:rPr>
          <w:rFonts w:hint="eastAsia"/>
        </w:rPr>
      </w:pPr>
    </w:p>
    <w:p w14:paraId="6DF19C79" w14:textId="7F846E8F" w:rsidR="00583354" w:rsidRPr="00583354" w:rsidRDefault="00583354" w:rsidP="00583354">
      <w:pPr>
        <w:rPr>
          <w:rFonts w:hint="eastAsia"/>
        </w:rPr>
      </w:pPr>
      <w:r w:rsidRPr="00583354">
        <w:rPr>
          <w:rFonts w:hint="eastAsia"/>
        </w:rPr>
        <w:t>4</w:t>
      </w:r>
      <w:r w:rsidRPr="00583354">
        <w:rPr>
          <w:rFonts w:hint="eastAsia"/>
        </w:rPr>
        <w:t>.</w:t>
      </w:r>
      <w:r w:rsidRPr="00583354">
        <w:rPr>
          <w:rFonts w:hint="eastAsia"/>
        </w:rPr>
        <w:t>如何概括你所设计的</w:t>
      </w:r>
      <w:r w:rsidRPr="00583354">
        <w:rPr>
          <w:rFonts w:hint="eastAsia"/>
        </w:rPr>
        <w:t>CPU</w:t>
      </w:r>
      <w:r w:rsidRPr="00583354">
        <w:rPr>
          <w:rFonts w:hint="eastAsia"/>
        </w:rPr>
        <w:t>的设计风格？为了对抗复杂性你采取了哪些抽象和规范手段？</w:t>
      </w:r>
    </w:p>
    <w:p w14:paraId="690CC5EA" w14:textId="0473C05B" w:rsidR="00583354" w:rsidRPr="00583354" w:rsidRDefault="00583354" w:rsidP="00583354">
      <w:pPr>
        <w:ind w:firstLine="420"/>
      </w:pPr>
      <w:r w:rsidRPr="00583354">
        <w:rPr>
          <w:rFonts w:hint="eastAsia"/>
        </w:rPr>
        <w:t>偏向</w:t>
      </w:r>
      <w:r w:rsidRPr="00583354">
        <w:rPr>
          <w:rFonts w:hint="eastAsia"/>
        </w:rPr>
        <w:t>Planner</w:t>
      </w:r>
      <w:r w:rsidRPr="00583354">
        <w:rPr>
          <w:rFonts w:hint="eastAsia"/>
        </w:rPr>
        <w:t>型，对所有指令产生的可能情况提前进行统筹规划。将暂停转发问题的讨论变成对</w:t>
      </w:r>
      <w:proofErr w:type="spellStart"/>
      <w:r w:rsidRPr="00583354">
        <w:rPr>
          <w:rFonts w:hint="eastAsia"/>
        </w:rPr>
        <w:t>Tnew</w:t>
      </w:r>
      <w:proofErr w:type="spellEnd"/>
      <w:r w:rsidRPr="00583354">
        <w:rPr>
          <w:rFonts w:hint="eastAsia"/>
        </w:rPr>
        <w:t>、</w:t>
      </w:r>
      <w:proofErr w:type="spellStart"/>
      <w:r w:rsidRPr="00583354">
        <w:rPr>
          <w:rFonts w:hint="eastAsia"/>
        </w:rPr>
        <w:t>Tuse</w:t>
      </w:r>
      <w:proofErr w:type="spellEnd"/>
      <w:r w:rsidRPr="00583354">
        <w:rPr>
          <w:rFonts w:hint="eastAsia"/>
        </w:rPr>
        <w:t>情况的分析。采用将指令类型进行分类，按照指令使用的寄存器类型进行分类。也可以使用宏定义。</w:t>
      </w:r>
    </w:p>
    <w:p w14:paraId="2E6CE235" w14:textId="77777777" w:rsidR="00583354" w:rsidRPr="00583354" w:rsidRDefault="00583354" w:rsidP="00583354">
      <w:pPr>
        <w:rPr>
          <w:rFonts w:hint="eastAsia"/>
        </w:rPr>
      </w:pPr>
    </w:p>
    <w:p w14:paraId="2A119ADE" w14:textId="5E1CA28C" w:rsidR="00583354" w:rsidRPr="00583354" w:rsidRDefault="00583354" w:rsidP="00583354">
      <w:pPr>
        <w:rPr>
          <w:rFonts w:hint="eastAsia"/>
        </w:rPr>
      </w:pPr>
      <w:r w:rsidRPr="00583354">
        <w:rPr>
          <w:rFonts w:hint="eastAsia"/>
        </w:rPr>
        <w:t>5</w:t>
      </w:r>
      <w:r w:rsidRPr="00583354">
        <w:rPr>
          <w:rFonts w:hint="eastAsia"/>
        </w:rPr>
        <w:t>.</w:t>
      </w:r>
      <w:r w:rsidRPr="00583354">
        <w:rPr>
          <w:rFonts w:hint="eastAsia"/>
        </w:rPr>
        <w:t>你对流水线</w:t>
      </w:r>
      <w:r w:rsidRPr="00583354">
        <w:rPr>
          <w:rFonts w:hint="eastAsia"/>
        </w:rPr>
        <w:t>CPU</w:t>
      </w:r>
      <w:r w:rsidRPr="00583354">
        <w:rPr>
          <w:rFonts w:hint="eastAsia"/>
        </w:rPr>
        <w:t>设计风格有何见解？</w:t>
      </w:r>
    </w:p>
    <w:p w14:paraId="1BAC819E" w14:textId="006F0FF8" w:rsidR="00DA0D8B" w:rsidRPr="00583354" w:rsidRDefault="00583354" w:rsidP="00583354">
      <w:pPr>
        <w:ind w:firstLine="420"/>
      </w:pPr>
      <w:r w:rsidRPr="00583354">
        <w:rPr>
          <w:rFonts w:hint="eastAsia"/>
        </w:rPr>
        <w:t>在指令条数多，指令类型复杂的时候，应当在暂停、转发时不细致考虑指令类型，反而转化为对</w:t>
      </w:r>
      <w:proofErr w:type="spellStart"/>
      <w:r w:rsidRPr="00583354">
        <w:rPr>
          <w:rFonts w:hint="eastAsia"/>
        </w:rPr>
        <w:t>Tnew</w:t>
      </w:r>
      <w:proofErr w:type="spellEnd"/>
      <w:r w:rsidRPr="00583354">
        <w:rPr>
          <w:rFonts w:hint="eastAsia"/>
        </w:rPr>
        <w:t>、</w:t>
      </w:r>
      <w:proofErr w:type="spellStart"/>
      <w:r w:rsidRPr="00583354">
        <w:rPr>
          <w:rFonts w:hint="eastAsia"/>
        </w:rPr>
        <w:t>Tuse</w:t>
      </w:r>
      <w:proofErr w:type="spellEnd"/>
      <w:r w:rsidRPr="00583354">
        <w:rPr>
          <w:rFonts w:hint="eastAsia"/>
        </w:rPr>
        <w:t>的讨论，否则代码量极大。这样做的另一个好处是测试时候只需要检测每一级之间的转发是否正确即可，（在保证</w:t>
      </w:r>
      <w:proofErr w:type="spellStart"/>
      <w:r w:rsidRPr="00583354">
        <w:rPr>
          <w:rFonts w:hint="eastAsia"/>
        </w:rPr>
        <w:t>Tew</w:t>
      </w:r>
      <w:proofErr w:type="spellEnd"/>
      <w:r w:rsidRPr="00583354">
        <w:rPr>
          <w:rFonts w:hint="eastAsia"/>
        </w:rPr>
        <w:t>，</w:t>
      </w:r>
      <w:proofErr w:type="spellStart"/>
      <w:r w:rsidRPr="00583354">
        <w:rPr>
          <w:rFonts w:hint="eastAsia"/>
        </w:rPr>
        <w:t>Tuse</w:t>
      </w:r>
      <w:proofErr w:type="spellEnd"/>
      <w:r w:rsidRPr="00583354">
        <w:rPr>
          <w:rFonts w:hint="eastAsia"/>
        </w:rPr>
        <w:t>运算正确的条件下）不用测试所有指令类型。但是，对于初学者，按照具体指令类型进行编程更加容易理解，但是测试时候需要测试所有的指令类型产生的冲突，工程量很大，不太容易。</w:t>
      </w:r>
    </w:p>
    <w:p w14:paraId="34E8AE4E" w14:textId="0028F6C5" w:rsidR="00DA0D8B" w:rsidRDefault="00DA0D8B" w:rsidP="00DA0D8B"/>
    <w:p w14:paraId="3E8F9060" w14:textId="0A09ED93" w:rsidR="00DA0D8B" w:rsidRDefault="00583354" w:rsidP="00DA0D8B">
      <w:r>
        <w:rPr>
          <w:rFonts w:hint="eastAsia"/>
        </w:rPr>
        <w:t>6.</w:t>
      </w:r>
      <w:r w:rsidRPr="00583354">
        <w:rPr>
          <w:rFonts w:hint="eastAsia"/>
        </w:rPr>
        <w:t xml:space="preserve"> </w:t>
      </w:r>
      <w:r w:rsidRPr="00583354">
        <w:rPr>
          <w:rFonts w:hint="eastAsia"/>
        </w:rPr>
        <w:t>在本实验中你遇到了哪些不同指令类型组合产生的冲突？你又是如何解决的？相应的测试样例是什么样的？</w:t>
      </w:r>
    </w:p>
    <w:p w14:paraId="2098A849" w14:textId="4EC7744F" w:rsidR="006F6A3E" w:rsidRPr="00DA0D8B" w:rsidRDefault="00583354" w:rsidP="00583354">
      <w:pPr>
        <w:ind w:firstLine="420"/>
        <w:rPr>
          <w:rFonts w:ascii="Times New Roman" w:hAnsi="Times New Roman" w:cs="Times New Roman"/>
        </w:rPr>
      </w:pPr>
      <w:bookmarkStart w:id="0" w:name="_GoBack"/>
      <w:bookmarkEnd w:id="0"/>
      <w:r>
        <w:rPr>
          <w:rFonts w:ascii="Times New Roman" w:hAnsi="Times New Roman" w:cs="Times New Roman" w:hint="eastAsia"/>
        </w:rPr>
        <w:t>具体见文件夹</w:t>
      </w:r>
    </w:p>
    <w:sectPr w:rsidR="006F6A3E" w:rsidRPr="00DA0D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5DB32" w14:textId="77777777" w:rsidR="00B10EDA" w:rsidRDefault="00B10EDA" w:rsidP="00E61F6C">
      <w:r>
        <w:separator/>
      </w:r>
    </w:p>
  </w:endnote>
  <w:endnote w:type="continuationSeparator" w:id="0">
    <w:p w14:paraId="45F219FB" w14:textId="77777777" w:rsidR="00B10EDA" w:rsidRDefault="00B10EDA" w:rsidP="00E61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9D6B7" w14:textId="77777777" w:rsidR="00B10EDA" w:rsidRDefault="00B10EDA" w:rsidP="00E61F6C">
      <w:r>
        <w:separator/>
      </w:r>
    </w:p>
  </w:footnote>
  <w:footnote w:type="continuationSeparator" w:id="0">
    <w:p w14:paraId="53516437" w14:textId="77777777" w:rsidR="00B10EDA" w:rsidRDefault="00B10EDA" w:rsidP="00E61F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4E79"/>
    <w:multiLevelType w:val="hybridMultilevel"/>
    <w:tmpl w:val="A9F6BABC"/>
    <w:lvl w:ilvl="0" w:tplc="655C0B00">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5AC52CF"/>
    <w:multiLevelType w:val="multilevel"/>
    <w:tmpl w:val="50D44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10D94"/>
    <w:multiLevelType w:val="hybridMultilevel"/>
    <w:tmpl w:val="63CCE500"/>
    <w:lvl w:ilvl="0" w:tplc="E8E4F02E">
      <w:start w:val="1"/>
      <w:numFmt w:val="decimal"/>
      <w:lvlText w:val="%1."/>
      <w:lvlJc w:val="left"/>
      <w:pPr>
        <w:ind w:left="1211" w:hanging="360"/>
      </w:pPr>
      <w:rPr>
        <w:rFonts w:ascii="黑体" w:eastAsia="黑体" w:hAnsi="黑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AAB4789"/>
    <w:multiLevelType w:val="multilevel"/>
    <w:tmpl w:val="280E0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1E089A"/>
    <w:multiLevelType w:val="hybridMultilevel"/>
    <w:tmpl w:val="19A098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AC4205C6">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20148F"/>
    <w:multiLevelType w:val="hybridMultilevel"/>
    <w:tmpl w:val="230282DC"/>
    <w:lvl w:ilvl="0" w:tplc="B9428CEC">
      <w:start w:val="1"/>
      <w:numFmt w:val="japaneseCounting"/>
      <w:lvlText w:val="%1、"/>
      <w:lvlJc w:val="left"/>
      <w:pPr>
        <w:ind w:left="480" w:hanging="480"/>
      </w:pPr>
      <w:rPr>
        <w:rFonts w:ascii="黑体" w:eastAsia="黑体" w:hAnsi="黑体" w:hint="default"/>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4B2A5D"/>
    <w:multiLevelType w:val="hybridMultilevel"/>
    <w:tmpl w:val="294A75C2"/>
    <w:lvl w:ilvl="0" w:tplc="2D486E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4"/>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163"/>
    <w:rsid w:val="000110C6"/>
    <w:rsid w:val="00080A6A"/>
    <w:rsid w:val="00096785"/>
    <w:rsid w:val="000C310C"/>
    <w:rsid w:val="000D6799"/>
    <w:rsid w:val="000F1FD9"/>
    <w:rsid w:val="000F24F1"/>
    <w:rsid w:val="000F6555"/>
    <w:rsid w:val="00131D2A"/>
    <w:rsid w:val="00157C5F"/>
    <w:rsid w:val="00167EC1"/>
    <w:rsid w:val="001B235E"/>
    <w:rsid w:val="00232AD2"/>
    <w:rsid w:val="00233C4C"/>
    <w:rsid w:val="0027205D"/>
    <w:rsid w:val="00280F17"/>
    <w:rsid w:val="002949BC"/>
    <w:rsid w:val="002C3AB6"/>
    <w:rsid w:val="002E3AD5"/>
    <w:rsid w:val="00373C62"/>
    <w:rsid w:val="00395B2F"/>
    <w:rsid w:val="003D19D3"/>
    <w:rsid w:val="003D71C7"/>
    <w:rsid w:val="00407D04"/>
    <w:rsid w:val="00435B7F"/>
    <w:rsid w:val="00442BFC"/>
    <w:rsid w:val="0045065B"/>
    <w:rsid w:val="004678F0"/>
    <w:rsid w:val="004B4900"/>
    <w:rsid w:val="004E49B4"/>
    <w:rsid w:val="005500E9"/>
    <w:rsid w:val="00581934"/>
    <w:rsid w:val="00583354"/>
    <w:rsid w:val="005963B1"/>
    <w:rsid w:val="005B3F12"/>
    <w:rsid w:val="005B72AB"/>
    <w:rsid w:val="005E5539"/>
    <w:rsid w:val="00666E26"/>
    <w:rsid w:val="00667019"/>
    <w:rsid w:val="00684D45"/>
    <w:rsid w:val="00686FEC"/>
    <w:rsid w:val="0069200F"/>
    <w:rsid w:val="006F6A3E"/>
    <w:rsid w:val="007464B1"/>
    <w:rsid w:val="00757304"/>
    <w:rsid w:val="00791C6D"/>
    <w:rsid w:val="007972C5"/>
    <w:rsid w:val="007C1F2B"/>
    <w:rsid w:val="00805F35"/>
    <w:rsid w:val="0081131C"/>
    <w:rsid w:val="00862F37"/>
    <w:rsid w:val="00864939"/>
    <w:rsid w:val="00866E3A"/>
    <w:rsid w:val="008B20EC"/>
    <w:rsid w:val="008E31F9"/>
    <w:rsid w:val="009135D7"/>
    <w:rsid w:val="00914485"/>
    <w:rsid w:val="00965EAC"/>
    <w:rsid w:val="00985CA7"/>
    <w:rsid w:val="009919B8"/>
    <w:rsid w:val="0099752A"/>
    <w:rsid w:val="00A34095"/>
    <w:rsid w:val="00A3469D"/>
    <w:rsid w:val="00A61B9D"/>
    <w:rsid w:val="00A82041"/>
    <w:rsid w:val="00A91292"/>
    <w:rsid w:val="00AA2F4C"/>
    <w:rsid w:val="00AB727B"/>
    <w:rsid w:val="00B10EDA"/>
    <w:rsid w:val="00B715E6"/>
    <w:rsid w:val="00BB17BB"/>
    <w:rsid w:val="00BE2683"/>
    <w:rsid w:val="00BE439E"/>
    <w:rsid w:val="00C220C8"/>
    <w:rsid w:val="00C41B3E"/>
    <w:rsid w:val="00C46C3A"/>
    <w:rsid w:val="00C53163"/>
    <w:rsid w:val="00C80C05"/>
    <w:rsid w:val="00CB6C5A"/>
    <w:rsid w:val="00CE15D9"/>
    <w:rsid w:val="00CF5B7B"/>
    <w:rsid w:val="00D1796E"/>
    <w:rsid w:val="00D45AAC"/>
    <w:rsid w:val="00D53257"/>
    <w:rsid w:val="00D8136B"/>
    <w:rsid w:val="00D953A2"/>
    <w:rsid w:val="00DA0D8B"/>
    <w:rsid w:val="00DE179F"/>
    <w:rsid w:val="00E1696B"/>
    <w:rsid w:val="00E61F6C"/>
    <w:rsid w:val="00E637A0"/>
    <w:rsid w:val="00EA76C5"/>
    <w:rsid w:val="00EB10B2"/>
    <w:rsid w:val="00ED2C6C"/>
    <w:rsid w:val="00F00E86"/>
    <w:rsid w:val="00F10CB8"/>
    <w:rsid w:val="00F2262B"/>
    <w:rsid w:val="00F348F3"/>
    <w:rsid w:val="00F357D6"/>
    <w:rsid w:val="00F405A0"/>
    <w:rsid w:val="00F61A89"/>
    <w:rsid w:val="00F705BB"/>
    <w:rsid w:val="00F85248"/>
    <w:rsid w:val="00F87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0C482"/>
  <w15:docId w15:val="{172107AE-2540-48F8-9C8D-DD17560C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1934"/>
    <w:pPr>
      <w:ind w:firstLineChars="200" w:firstLine="420"/>
    </w:pPr>
  </w:style>
  <w:style w:type="table" w:styleId="a4">
    <w:name w:val="Table Grid"/>
    <w:basedOn w:val="a1"/>
    <w:uiPriority w:val="59"/>
    <w:rsid w:val="005819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List Accent 5"/>
    <w:basedOn w:val="a1"/>
    <w:uiPriority w:val="61"/>
    <w:rsid w:val="0058193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a5">
    <w:name w:val="caption"/>
    <w:basedOn w:val="a"/>
    <w:next w:val="a"/>
    <w:uiPriority w:val="35"/>
    <w:unhideWhenUsed/>
    <w:qFormat/>
    <w:rsid w:val="007464B1"/>
    <w:rPr>
      <w:rFonts w:asciiTheme="majorHAnsi" w:eastAsia="黑体" w:hAnsiTheme="majorHAnsi" w:cstheme="majorBidi"/>
      <w:sz w:val="20"/>
      <w:szCs w:val="20"/>
    </w:rPr>
  </w:style>
  <w:style w:type="paragraph" w:styleId="a6">
    <w:name w:val="Balloon Text"/>
    <w:basedOn w:val="a"/>
    <w:link w:val="a7"/>
    <w:uiPriority w:val="99"/>
    <w:semiHidden/>
    <w:unhideWhenUsed/>
    <w:rsid w:val="007464B1"/>
    <w:rPr>
      <w:sz w:val="18"/>
      <w:szCs w:val="18"/>
    </w:rPr>
  </w:style>
  <w:style w:type="character" w:customStyle="1" w:styleId="a7">
    <w:name w:val="批注框文本 字符"/>
    <w:basedOn w:val="a0"/>
    <w:link w:val="a6"/>
    <w:uiPriority w:val="99"/>
    <w:semiHidden/>
    <w:rsid w:val="007464B1"/>
    <w:rPr>
      <w:sz w:val="18"/>
      <w:szCs w:val="18"/>
    </w:rPr>
  </w:style>
  <w:style w:type="paragraph" w:styleId="a8">
    <w:name w:val="header"/>
    <w:basedOn w:val="a"/>
    <w:link w:val="a9"/>
    <w:uiPriority w:val="99"/>
    <w:unhideWhenUsed/>
    <w:rsid w:val="00E61F6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61F6C"/>
    <w:rPr>
      <w:sz w:val="18"/>
      <w:szCs w:val="18"/>
    </w:rPr>
  </w:style>
  <w:style w:type="paragraph" w:styleId="aa">
    <w:name w:val="footer"/>
    <w:basedOn w:val="a"/>
    <w:link w:val="ab"/>
    <w:uiPriority w:val="99"/>
    <w:unhideWhenUsed/>
    <w:rsid w:val="00E61F6C"/>
    <w:pPr>
      <w:tabs>
        <w:tab w:val="center" w:pos="4153"/>
        <w:tab w:val="right" w:pos="8306"/>
      </w:tabs>
      <w:snapToGrid w:val="0"/>
      <w:jc w:val="left"/>
    </w:pPr>
    <w:rPr>
      <w:sz w:val="18"/>
      <w:szCs w:val="18"/>
    </w:rPr>
  </w:style>
  <w:style w:type="character" w:customStyle="1" w:styleId="ab">
    <w:name w:val="页脚 字符"/>
    <w:basedOn w:val="a0"/>
    <w:link w:val="aa"/>
    <w:uiPriority w:val="99"/>
    <w:rsid w:val="00E61F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69735">
      <w:bodyDiv w:val="1"/>
      <w:marLeft w:val="0"/>
      <w:marRight w:val="0"/>
      <w:marTop w:val="0"/>
      <w:marBottom w:val="0"/>
      <w:divBdr>
        <w:top w:val="none" w:sz="0" w:space="0" w:color="auto"/>
        <w:left w:val="none" w:sz="0" w:space="0" w:color="auto"/>
        <w:bottom w:val="none" w:sz="0" w:space="0" w:color="auto"/>
        <w:right w:val="none" w:sz="0" w:space="0" w:color="auto"/>
      </w:divBdr>
    </w:div>
    <w:div w:id="269823327">
      <w:bodyDiv w:val="1"/>
      <w:marLeft w:val="0"/>
      <w:marRight w:val="0"/>
      <w:marTop w:val="0"/>
      <w:marBottom w:val="0"/>
      <w:divBdr>
        <w:top w:val="none" w:sz="0" w:space="0" w:color="auto"/>
        <w:left w:val="none" w:sz="0" w:space="0" w:color="auto"/>
        <w:bottom w:val="none" w:sz="0" w:space="0" w:color="auto"/>
        <w:right w:val="none" w:sz="0" w:space="0" w:color="auto"/>
      </w:divBdr>
    </w:div>
    <w:div w:id="631138863">
      <w:bodyDiv w:val="1"/>
      <w:marLeft w:val="0"/>
      <w:marRight w:val="0"/>
      <w:marTop w:val="0"/>
      <w:marBottom w:val="0"/>
      <w:divBdr>
        <w:top w:val="none" w:sz="0" w:space="0" w:color="auto"/>
        <w:left w:val="none" w:sz="0" w:space="0" w:color="auto"/>
        <w:bottom w:val="none" w:sz="0" w:space="0" w:color="auto"/>
        <w:right w:val="none" w:sz="0" w:space="0" w:color="auto"/>
      </w:divBdr>
    </w:div>
    <w:div w:id="760179936">
      <w:bodyDiv w:val="1"/>
      <w:marLeft w:val="0"/>
      <w:marRight w:val="0"/>
      <w:marTop w:val="0"/>
      <w:marBottom w:val="0"/>
      <w:divBdr>
        <w:top w:val="none" w:sz="0" w:space="0" w:color="auto"/>
        <w:left w:val="none" w:sz="0" w:space="0" w:color="auto"/>
        <w:bottom w:val="none" w:sz="0" w:space="0" w:color="auto"/>
        <w:right w:val="none" w:sz="0" w:space="0" w:color="auto"/>
      </w:divBdr>
      <w:divsChild>
        <w:div w:id="2121145150">
          <w:blockQuote w:val="1"/>
          <w:marLeft w:val="600"/>
          <w:marRight w:val="600"/>
          <w:marTop w:val="240"/>
          <w:marBottom w:val="240"/>
          <w:divBdr>
            <w:top w:val="none" w:sz="0" w:space="0" w:color="auto"/>
            <w:left w:val="none" w:sz="0" w:space="0" w:color="auto"/>
            <w:bottom w:val="none" w:sz="0" w:space="0" w:color="auto"/>
            <w:right w:val="none" w:sz="0" w:space="0" w:color="auto"/>
          </w:divBdr>
        </w:div>
        <w:div w:id="377245713">
          <w:blockQuote w:val="1"/>
          <w:marLeft w:val="600"/>
          <w:marRight w:val="600"/>
          <w:marTop w:val="240"/>
          <w:marBottom w:val="240"/>
          <w:divBdr>
            <w:top w:val="none" w:sz="0" w:space="0" w:color="auto"/>
            <w:left w:val="none" w:sz="0" w:space="0" w:color="auto"/>
            <w:bottom w:val="none" w:sz="0" w:space="0" w:color="auto"/>
            <w:right w:val="none" w:sz="0" w:space="0" w:color="auto"/>
          </w:divBdr>
        </w:div>
        <w:div w:id="718359889">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776871991">
      <w:bodyDiv w:val="1"/>
      <w:marLeft w:val="0"/>
      <w:marRight w:val="0"/>
      <w:marTop w:val="0"/>
      <w:marBottom w:val="0"/>
      <w:divBdr>
        <w:top w:val="none" w:sz="0" w:space="0" w:color="auto"/>
        <w:left w:val="none" w:sz="0" w:space="0" w:color="auto"/>
        <w:bottom w:val="none" w:sz="0" w:space="0" w:color="auto"/>
        <w:right w:val="none" w:sz="0" w:space="0" w:color="auto"/>
      </w:divBdr>
    </w:div>
    <w:div w:id="1743869973">
      <w:bodyDiv w:val="1"/>
      <w:marLeft w:val="0"/>
      <w:marRight w:val="0"/>
      <w:marTop w:val="0"/>
      <w:marBottom w:val="0"/>
      <w:divBdr>
        <w:top w:val="none" w:sz="0" w:space="0" w:color="auto"/>
        <w:left w:val="none" w:sz="0" w:space="0" w:color="auto"/>
        <w:bottom w:val="none" w:sz="0" w:space="0" w:color="auto"/>
        <w:right w:val="none" w:sz="0" w:space="0" w:color="auto"/>
      </w:divBdr>
    </w:div>
    <w:div w:id="208437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8C71B-9E32-47CE-BBA5-3D120669C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童涛</dc:creator>
  <cp:keywords/>
  <dc:description/>
  <cp:lastModifiedBy>童涛</cp:lastModifiedBy>
  <cp:revision>6</cp:revision>
  <dcterms:created xsi:type="dcterms:W3CDTF">2019-11-20T06:57:00Z</dcterms:created>
  <dcterms:modified xsi:type="dcterms:W3CDTF">2019-12-11T09:24:00Z</dcterms:modified>
</cp:coreProperties>
</file>