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framePr w:w="0" w:hRule="auto" w:wrap="auto" w:vAnchor="margin" w:hAnchor="text" w:yAlign="inline"/>
        <w:rPr>
          <w:sz w:val="36"/>
          <w:szCs w:val="36"/>
        </w:rPr>
      </w:pPr>
      <w:r>
        <w:rPr>
          <w:sz w:val="36"/>
          <w:szCs w:val="36"/>
          <w:rtl w:val="0"/>
          <w:lang w:val="zh-TW" w:eastAsia="zh-TW"/>
        </w:rPr>
        <w:t>TTXSDK-IOS documentation</w:t>
      </w:r>
    </w:p>
    <w:p>
      <w:pPr>
        <w:pStyle w:val="9"/>
        <w:framePr w:w="0" w:hRule="auto" w:wrap="auto" w:vAnchor="margin" w:hAnchor="text" w:yAlign="inline"/>
      </w:pPr>
      <w:r>
        <w:rPr>
          <w:rtl w:val="0"/>
        </w:rPr>
        <w:t>I. Preparation before integration</w:t>
      </w:r>
    </w:p>
    <w:p>
      <w:pPr>
        <w:pStyle w:val="9"/>
        <w:framePr w:w="0" w:hRule="auto" w:wrap="auto" w:vAnchor="margin" w:hAnchor="text" w:yAlign="inline"/>
      </w:pPr>
      <w:r>
        <w:rPr>
          <w:rStyle w:val="11"/>
          <w:color w:val="0000FF"/>
          <w:u w:val="single" w:color="0000FF"/>
          <w:lang w:val="en-US"/>
        </w:rPr>
        <w:fldChar w:fldCharType="begin"/>
      </w:r>
      <w:r>
        <w:rPr>
          <w:rStyle w:val="11"/>
          <w:color w:val="0000FF"/>
          <w:u w:val="single" w:color="0000FF"/>
          <w:lang w:val="en-US"/>
        </w:rPr>
        <w:instrText xml:space="preserve"> HYPERLINK "https://github.com/tongtianxing/ios_cmsv6demo"</w:instrText>
      </w:r>
      <w:r>
        <w:rPr>
          <w:rStyle w:val="11"/>
          <w:color w:val="0000FF"/>
          <w:u w:val="single" w:color="0000FF"/>
          <w:lang w:val="en-US"/>
        </w:rPr>
        <w:fldChar w:fldCharType="separate"/>
      </w:r>
      <w:r>
        <w:rPr>
          <w:rStyle w:val="11"/>
          <w:color w:val="0000FF"/>
          <w:u w:val="single" w:color="0000FF"/>
          <w:rtl w:val="0"/>
          <w:lang w:val="en-US"/>
        </w:rPr>
        <w:t>https://github.com/tongtianxing/ios_cmsv6demo</w:t>
      </w:r>
      <w:r>
        <w:fldChar w:fldCharType="end"/>
      </w:r>
      <w:r>
        <w:rPr>
          <w:rStyle w:val="10"/>
          <w:rFonts w:ascii="Helvetica Neue" w:hAnsi="Helvetica Neue"/>
          <w:u w:val="single"/>
          <w:rtl w:val="0"/>
          <w:lang w:val="en-US"/>
        </w:rPr>
        <w:t xml:space="preserve">  </w:t>
      </w:r>
      <w:r>
        <w:rPr>
          <w:rStyle w:val="10"/>
          <w:rFonts w:ascii="Helvetica Neue" w:hAnsi="Helvetica Neue"/>
          <w:u w:val="single"/>
          <w:rtl w:val="0"/>
          <w:lang w:val="zh-TW" w:eastAsia="zh-TW"/>
        </w:rPr>
        <w:t>,</w:t>
      </w:r>
      <w:r>
        <w:rPr>
          <w:rStyle w:val="10"/>
          <w:rFonts w:ascii="Helvetica Neue" w:hAnsi="Helvetica Neue"/>
          <w:rtl w:val="0"/>
          <w:lang w:val="zh-TW" w:eastAsia="zh-TW"/>
        </w:rPr>
        <w:t>Download demo. Get TTXSDK.framework.zip, unzip</w:t>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r>
        <w:rPr>
          <w:rtl w:val="0"/>
        </w:rPr>
        <w:t>2. Integrate into your project</w:t>
      </w:r>
    </w:p>
    <w:p>
      <w:pPr>
        <w:pStyle w:val="9"/>
        <w:framePr w:w="0" w:hRule="auto" w:wrap="auto" w:vAnchor="margin" w:hAnchor="text" w:yAlign="inline"/>
      </w:pPr>
      <w:r>
        <w:rPr>
          <w:rtl w:val="0"/>
        </w:rPr>
        <w:t>Import TTXSDK.framework into the project, and then ensure that "Framework Search Paths" and "User Header Search Paths" are properly configured in the "Search Path" of "Build Setting" in "TARGETS".</w:t>
      </w:r>
    </w:p>
    <w:p>
      <w:pPr>
        <w:pStyle w:val="9"/>
        <w:framePr w:w="0" w:hRule="auto" w:wrap="auto" w:vAnchor="margin" w:hAnchor="text" w:yAlign="inline"/>
      </w:pPr>
      <w:r>
        <w:drawing>
          <wp:anchor distT="152400" distB="152400" distL="152400" distR="152400" simplePos="0" relativeHeight="251659264" behindDoc="0" locked="0" layoutInCell="1" allowOverlap="1">
            <wp:simplePos x="0" y="0"/>
            <wp:positionH relativeFrom="margin">
              <wp:posOffset>171450</wp:posOffset>
            </wp:positionH>
            <wp:positionV relativeFrom="line">
              <wp:posOffset>331470</wp:posOffset>
            </wp:positionV>
            <wp:extent cx="5760720" cy="3305175"/>
            <wp:effectExtent l="0" t="0" r="0" b="0"/>
            <wp:wrapThrough wrapText="bothSides">
              <wp:wrapPolygon>
                <wp:start x="0" y="0"/>
                <wp:lineTo x="21600" y="0"/>
                <wp:lineTo x="21600" y="21600"/>
                <wp:lineTo x="0" y="21600"/>
                <wp:lineTo x="0" y="0"/>
              </wp:wrapPolygon>
            </wp:wrapThrough>
            <wp:docPr id="1073741825" name="officeArt object"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4.png"/>
                    <pic:cNvPicPr>
                      <a:picLocks noChangeAspect="1"/>
                    </pic:cNvPicPr>
                  </pic:nvPicPr>
                  <pic:blipFill>
                    <a:blip r:embed="rId6"/>
                    <a:stretch>
                      <a:fillRect/>
                    </a:stretch>
                  </pic:blipFill>
                  <pic:spPr>
                    <a:xfrm>
                      <a:off x="0" y="0"/>
                      <a:ext cx="5760704" cy="3305452"/>
                    </a:xfrm>
                    <a:prstGeom prst="rect">
                      <a:avLst/>
                    </a:prstGeom>
                    <a:ln w="12700" cap="flat">
                      <a:noFill/>
                      <a:miter lim="400000"/>
                      <a:headEnd/>
                      <a:tailEnd/>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171450</wp:posOffset>
            </wp:positionH>
            <wp:positionV relativeFrom="line">
              <wp:posOffset>3867150</wp:posOffset>
            </wp:positionV>
            <wp:extent cx="6120130" cy="2049780"/>
            <wp:effectExtent l="0" t="0" r="0" b="0"/>
            <wp:wrapThrough wrapText="bothSides">
              <wp:wrapPolygon>
                <wp:start x="0" y="0"/>
                <wp:lineTo x="21600" y="0"/>
                <wp:lineTo x="21600" y="21600"/>
                <wp:lineTo x="0" y="21600"/>
                <wp:lineTo x="0" y="0"/>
              </wp:wrapPolygon>
            </wp:wrapThrough>
            <wp:docPr id="1073741826" name="officeArt object"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6.png"/>
                    <pic:cNvPicPr>
                      <a:picLocks noChangeAspect="1"/>
                    </pic:cNvPicPr>
                  </pic:nvPicPr>
                  <pic:blipFill>
                    <a:blip r:embed="rId7"/>
                    <a:stretch>
                      <a:fillRect/>
                    </a:stretch>
                  </pic:blipFill>
                  <pic:spPr>
                    <a:xfrm>
                      <a:off x="0" y="0"/>
                      <a:ext cx="6120058" cy="2049642"/>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r>
        <w:drawing>
          <wp:anchor distT="152400" distB="152400" distL="152400" distR="152400" simplePos="0" relativeHeight="251660288" behindDoc="0" locked="0" layoutInCell="1" allowOverlap="1">
            <wp:simplePos x="0" y="0"/>
            <wp:positionH relativeFrom="margin">
              <wp:posOffset>-189865</wp:posOffset>
            </wp:positionH>
            <wp:positionV relativeFrom="page">
              <wp:posOffset>329565</wp:posOffset>
            </wp:positionV>
            <wp:extent cx="6120130" cy="1933575"/>
            <wp:effectExtent l="0" t="0" r="0" b="0"/>
            <wp:wrapThrough wrapText="bothSides">
              <wp:wrapPolygon>
                <wp:start x="0" y="0"/>
                <wp:lineTo x="21600" y="0"/>
                <wp:lineTo x="21600" y="21600"/>
                <wp:lineTo x="0" y="21600"/>
                <wp:lineTo x="0" y="0"/>
              </wp:wrapPolygon>
            </wp:wrapThrough>
            <wp:docPr id="1073741827" name="officeArt object"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5.png"/>
                    <pic:cNvPicPr>
                      <a:picLocks noChangeAspect="1"/>
                    </pic:cNvPicPr>
                  </pic:nvPicPr>
                  <pic:blipFill>
                    <a:blip r:embed="rId8"/>
                    <a:stretch>
                      <a:fillRect/>
                    </a:stretch>
                  </pic:blipFill>
                  <pic:spPr>
                    <a:xfrm>
                      <a:off x="0" y="0"/>
                      <a:ext cx="6120058" cy="1933794"/>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rPr>
          <w:lang w:val="en-US"/>
        </w:rPr>
      </w:pPr>
      <w:r>
        <w:rPr>
          <w:rStyle w:val="10"/>
          <w:rFonts w:ascii="Helvetica Neue" w:hAnsi="Helvetica Neue"/>
          <w:rtl w:val="0"/>
          <w:lang w:val="en-US"/>
        </w:rPr>
        <w:t>3. Add a dependency library</w:t>
      </w:r>
    </w:p>
    <w:p>
      <w:pPr>
        <w:pStyle w:val="9"/>
        <w:framePr w:w="0" w:hRule="auto" w:wrap="auto" w:vAnchor="margin" w:hAnchor="text" w:yAlign="inline"/>
      </w:pPr>
      <w:r>
        <w:drawing>
          <wp:anchor distT="152400" distB="152400" distL="152400" distR="152400" simplePos="0" relativeHeight="251662336" behindDoc="0" locked="0" layoutInCell="1" allowOverlap="1">
            <wp:simplePos x="0" y="0"/>
            <wp:positionH relativeFrom="page">
              <wp:posOffset>1995805</wp:posOffset>
            </wp:positionH>
            <wp:positionV relativeFrom="line">
              <wp:posOffset>199390</wp:posOffset>
            </wp:positionV>
            <wp:extent cx="3187700" cy="1619250"/>
            <wp:effectExtent l="0" t="0" r="0" b="0"/>
            <wp:wrapThrough wrapText="bothSides">
              <wp:wrapPolygon>
                <wp:start x="0" y="0"/>
                <wp:lineTo x="21600" y="0"/>
                <wp:lineTo x="21600" y="21600"/>
                <wp:lineTo x="0" y="21600"/>
                <wp:lineTo x="0" y="0"/>
              </wp:wrapPolygon>
            </wp:wrapThrough>
            <wp:docPr id="1073741828" name="officeArt object"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7.png"/>
                    <pic:cNvPicPr>
                      <a:picLocks noChangeAspect="1"/>
                    </pic:cNvPicPr>
                  </pic:nvPicPr>
                  <pic:blipFill>
                    <a:blip r:embed="rId9"/>
                    <a:stretch>
                      <a:fillRect/>
                    </a:stretch>
                  </pic:blipFill>
                  <pic:spPr>
                    <a:xfrm>
                      <a:off x="0" y="0"/>
                      <a:ext cx="3187447" cy="1619429"/>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rPr>
          <w:rStyle w:val="10"/>
          <w:sz w:val="36"/>
          <w:szCs w:val="36"/>
          <w:lang w:val="en-US"/>
        </w:rPr>
      </w:pPr>
      <w:r>
        <w:rPr>
          <w:rStyle w:val="10"/>
          <w:sz w:val="36"/>
          <w:szCs w:val="36"/>
          <w:rtl w:val="0"/>
          <w:lang w:val="en-US"/>
        </w:rPr>
        <w:t>API interface</w:t>
      </w:r>
    </w:p>
    <w:p>
      <w:pPr>
        <w:pStyle w:val="9"/>
        <w:framePr w:w="0" w:hRule="auto" w:wrap="auto" w:vAnchor="margin" w:hAnchor="text" w:yAlign="inline"/>
        <w:rPr>
          <w:rStyle w:val="10"/>
          <w:lang w:val="en-US"/>
        </w:rPr>
      </w:pPr>
      <w:r>
        <w:rPr>
          <w:rStyle w:val="10"/>
          <w:rFonts w:ascii="Helvetica Neue" w:hAnsi="Helvetica Neue"/>
          <w:rtl w:val="0"/>
          <w:lang w:val="en-US"/>
        </w:rPr>
        <w:t xml:space="preserve"> </w:t>
      </w:r>
    </w:p>
    <w:p>
      <w:pPr>
        <w:pStyle w:val="9"/>
        <w:framePr w:w="0" w:hRule="auto" w:wrap="auto" w:vAnchor="margin" w:hAnchor="text" w:yAlign="inline"/>
      </w:pPr>
      <w:r>
        <w:rPr>
          <w:rStyle w:val="10"/>
          <w:rtl w:val="0"/>
          <w:lang w:val="zh-TW" w:eastAsia="zh-TW"/>
        </w:rPr>
        <w:t>Login through the login interface of the web development interface document, and obtain vehicle</w:t>
      </w:r>
      <w:r>
        <w:rPr>
          <w:rStyle w:val="10"/>
          <w:rtl w:val="0"/>
          <w:lang w:val="en-US"/>
        </w:rPr>
        <w:t xml:space="preserve"> </w:t>
      </w:r>
      <w:r>
        <w:rPr>
          <w:rStyle w:val="10"/>
          <w:rtl w:val="0"/>
          <w:lang w:val="zh-TW" w:eastAsia="zh-TW"/>
        </w:rPr>
        <w:t>information. Then configure it through TTXSDKPrepare.</w:t>
      </w:r>
      <w:r>
        <w:rPr>
          <w:rStyle w:val="10"/>
          <w:lang w:val="zh-TW" w:eastAsia="zh-TW"/>
        </w:rPr>
        <w:drawing>
          <wp:anchor distT="152400" distB="152400" distL="152400" distR="152400" simplePos="0" relativeHeight="251668480" behindDoc="0" locked="0" layoutInCell="1" allowOverlap="1">
            <wp:simplePos x="0" y="0"/>
            <wp:positionH relativeFrom="margin">
              <wp:posOffset>-86995</wp:posOffset>
            </wp:positionH>
            <wp:positionV relativeFrom="line">
              <wp:posOffset>254000</wp:posOffset>
            </wp:positionV>
            <wp:extent cx="6116320" cy="3422650"/>
            <wp:effectExtent l="0" t="0" r="0" b="0"/>
            <wp:wrapThrough wrapText="bothSides">
              <wp:wrapPolygon>
                <wp:start x="0" y="0"/>
                <wp:lineTo x="21600" y="0"/>
                <wp:lineTo x="21600" y="21600"/>
                <wp:lineTo x="0" y="21600"/>
                <wp:lineTo x="0" y="0"/>
              </wp:wrapPolygon>
            </wp:wrapThrough>
            <wp:docPr id="1073741829" name="officeArt object"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1.png"/>
                    <pic:cNvPicPr>
                      <a:picLocks noChangeAspect="1"/>
                    </pic:cNvPicPr>
                  </pic:nvPicPr>
                  <pic:blipFill>
                    <a:blip r:embed="rId10"/>
                    <a:stretch>
                      <a:fillRect/>
                    </a:stretch>
                  </pic:blipFill>
                  <pic:spPr>
                    <a:xfrm>
                      <a:off x="0" y="0"/>
                      <a:ext cx="6116321" cy="3422759"/>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rPr>
          <w:rStyle w:val="10"/>
          <w:sz w:val="36"/>
          <w:szCs w:val="36"/>
        </w:rPr>
      </w:pPr>
      <w:r>
        <w:rPr>
          <w:rStyle w:val="10"/>
          <w:rFonts w:ascii="Arial Unicode MS" w:hAnsi="Arial Unicode MS"/>
          <w:sz w:val="36"/>
          <w:szCs w:val="36"/>
          <w:rtl w:val="0"/>
          <w:lang w:val="zh-TW" w:eastAsia="zh-TW"/>
        </w:rPr>
        <w:t>Live video</w:t>
      </w:r>
    </w:p>
    <w:p>
      <w:pPr>
        <w:pStyle w:val="9"/>
        <w:framePr w:w="0" w:hRule="auto" w:wrap="auto" w:vAnchor="margin" w:hAnchor="text" w:yAlign="inline"/>
      </w:pPr>
      <w:r>
        <w:rPr>
          <w:rtl w:val="0"/>
        </w:rPr>
        <w:t>Live video with TTXRealVideo instance</w:t>
      </w:r>
      <w:r>
        <w:drawing>
          <wp:anchor distT="152400" distB="152400" distL="152400" distR="152400" simplePos="0" relativeHeight="251667456" behindDoc="0" locked="0" layoutInCell="1" allowOverlap="1">
            <wp:simplePos x="0" y="0"/>
            <wp:positionH relativeFrom="page">
              <wp:posOffset>713740</wp:posOffset>
            </wp:positionH>
            <wp:positionV relativeFrom="line">
              <wp:posOffset>322580</wp:posOffset>
            </wp:positionV>
            <wp:extent cx="6116320" cy="490855"/>
            <wp:effectExtent l="0" t="0" r="0" b="0"/>
            <wp:wrapThrough wrapText="bothSides">
              <wp:wrapPolygon>
                <wp:start x="0" y="0"/>
                <wp:lineTo x="21600" y="0"/>
                <wp:lineTo x="21600" y="21600"/>
                <wp:lineTo x="0" y="21600"/>
                <wp:lineTo x="0" y="0"/>
              </wp:wrapPolygon>
            </wp:wrapThrough>
            <wp:docPr id="1073741830" name="officeArt object" descr="B27CF0CC-6963-4B53-97CC-683752D45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B27CF0CC-6963-4B53-97CC-683752D45BDE.png"/>
                    <pic:cNvPicPr>
                      <a:picLocks noChangeAspect="1"/>
                    </pic:cNvPicPr>
                  </pic:nvPicPr>
                  <pic:blipFill>
                    <a:blip r:embed="rId11"/>
                    <a:stretch>
                      <a:fillRect/>
                    </a:stretch>
                  </pic:blipFill>
                  <pic:spPr>
                    <a:xfrm>
                      <a:off x="0" y="0"/>
                      <a:ext cx="6116321" cy="491029"/>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r>
        <w:rPr>
          <w:rtl w:val="0"/>
        </w:rPr>
        <w:t>After the parameters are configured, the video preview is turned on, as well as the sound playback video function and so on.</w:t>
      </w:r>
    </w:p>
    <w:p>
      <w:pPr>
        <w:pStyle w:val="9"/>
        <w:framePr w:w="0" w:hRule="auto" w:wrap="auto" w:vAnchor="margin" w:hAnchor="text" w:yAlign="inline"/>
      </w:pPr>
      <w:r>
        <w:rPr>
          <w:rtl w:val="0"/>
        </w:rPr>
        <w:t>Practical examples can be found in cmsv6demo</w:t>
      </w:r>
    </w:p>
    <w:p>
      <w:pPr>
        <w:pStyle w:val="9"/>
        <w:framePr w:w="0" w:hRule="auto" w:wrap="auto" w:vAnchor="margin" w:hAnchor="text" w:yAlign="inline"/>
      </w:pPr>
      <w:r>
        <w:rPr>
          <w:rStyle w:val="10"/>
          <w:rFonts w:ascii="Helvetica Neue" w:hAnsi="Helvetica Neue" w:eastAsia="Helvetica Neue" w:cs="Helvetica Neue"/>
        </w:rPr>
        <w:drawing>
          <wp:anchor distT="152400" distB="152400" distL="152400" distR="152400" simplePos="0" relativeHeight="251669504" behindDoc="0" locked="0" layoutInCell="1" allowOverlap="1">
            <wp:simplePos x="0" y="0"/>
            <wp:positionH relativeFrom="page">
              <wp:posOffset>713740</wp:posOffset>
            </wp:positionH>
            <wp:positionV relativeFrom="line">
              <wp:posOffset>198120</wp:posOffset>
            </wp:positionV>
            <wp:extent cx="6116320" cy="4724400"/>
            <wp:effectExtent l="0" t="0" r="0" b="0"/>
            <wp:wrapThrough wrapText="bothSides">
              <wp:wrapPolygon>
                <wp:start x="0" y="0"/>
                <wp:lineTo x="21600" y="0"/>
                <wp:lineTo x="21600" y="21600"/>
                <wp:lineTo x="0" y="21600"/>
                <wp:lineTo x="0" y="0"/>
              </wp:wrapPolygon>
            </wp:wrapThrough>
            <wp:docPr id="1073741831" name="officeArt object"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2.png"/>
                    <pic:cNvPicPr>
                      <a:picLocks noChangeAspect="1"/>
                    </pic:cNvPicPr>
                  </pic:nvPicPr>
                  <pic:blipFill>
                    <a:blip r:embed="rId12"/>
                    <a:stretch>
                      <a:fillRect/>
                    </a:stretch>
                  </pic:blipFill>
                  <pic:spPr>
                    <a:xfrm>
                      <a:off x="0" y="0"/>
                      <a:ext cx="6116321" cy="4724583"/>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rPr>
          <w:rStyle w:val="10"/>
          <w:sz w:val="36"/>
          <w:szCs w:val="36"/>
          <w:lang w:val="en-US"/>
        </w:rPr>
      </w:pPr>
      <w:r>
        <w:rPr>
          <w:rStyle w:val="10"/>
          <w:rFonts w:ascii="Arial Unicode MS" w:hAnsi="Arial Unicode MS"/>
          <w:sz w:val="36"/>
          <w:szCs w:val="36"/>
          <w:rtl w:val="0"/>
          <w:lang w:val="en-US"/>
        </w:rPr>
        <w:t>Talkback</w:t>
      </w:r>
    </w:p>
    <w:p>
      <w:pPr>
        <w:pStyle w:val="9"/>
        <w:framePr w:w="0" w:hRule="auto" w:wrap="auto" w:vAnchor="margin" w:hAnchor="text" w:yAlign="inline"/>
      </w:pPr>
      <w:r>
        <w:rPr>
          <w:rStyle w:val="10"/>
          <w:rtl w:val="0"/>
          <w:lang w:val="en-US"/>
        </w:rPr>
        <w:t>Talkback</w:t>
      </w:r>
      <w:r>
        <w:rPr>
          <w:rStyle w:val="10"/>
          <w:rtl w:val="0"/>
          <w:lang w:val="zh-TW" w:eastAsia="zh-TW"/>
        </w:rPr>
        <w:t xml:space="preserve"> using the TTXTalkback instance</w:t>
      </w:r>
      <w:r>
        <w:rPr>
          <w:rStyle w:val="10"/>
          <w:lang w:val="zh-TW" w:eastAsia="zh-TW"/>
        </w:rPr>
        <w:drawing>
          <wp:anchor distT="152400" distB="152400" distL="152400" distR="152400" simplePos="0" relativeHeight="251663360" behindDoc="0" locked="0" layoutInCell="1" allowOverlap="1">
            <wp:simplePos x="0" y="0"/>
            <wp:positionH relativeFrom="page">
              <wp:posOffset>713740</wp:posOffset>
            </wp:positionH>
            <wp:positionV relativeFrom="line">
              <wp:posOffset>248285</wp:posOffset>
            </wp:positionV>
            <wp:extent cx="6120130" cy="189865"/>
            <wp:effectExtent l="0" t="0" r="0" b="0"/>
            <wp:wrapThrough wrapText="bothSides">
              <wp:wrapPolygon>
                <wp:start x="0" y="0"/>
                <wp:lineTo x="21600" y="0"/>
                <wp:lineTo x="21600" y="21600"/>
                <wp:lineTo x="0" y="21600"/>
                <wp:lineTo x="0" y="0"/>
              </wp:wrapPolygon>
            </wp:wrapThrough>
            <wp:docPr id="1073741832" name="officeArt object"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6.png"/>
                    <pic:cNvPicPr>
                      <a:picLocks noChangeAspect="1"/>
                    </pic:cNvPicPr>
                  </pic:nvPicPr>
                  <pic:blipFill>
                    <a:blip r:embed="rId13"/>
                    <a:stretch>
                      <a:fillRect/>
                    </a:stretch>
                  </pic:blipFill>
                  <pic:spPr>
                    <a:xfrm>
                      <a:off x="0" y="0"/>
                      <a:ext cx="6120058" cy="189904"/>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r>
        <w:rPr>
          <w:rStyle w:val="10"/>
          <w:rtl w:val="0"/>
          <w:lang w:val="zh-TW" w:eastAsia="zh-TW"/>
        </w:rPr>
        <w:t xml:space="preserve">Configure the device ID of the </w:t>
      </w:r>
      <w:r>
        <w:rPr>
          <w:rStyle w:val="10"/>
          <w:rtl w:val="0"/>
          <w:lang w:val="en-US"/>
        </w:rPr>
        <w:t>talkback</w:t>
      </w:r>
      <w:r>
        <w:rPr>
          <w:rStyle w:val="10"/>
          <w:lang w:val="zh-TW" w:eastAsia="zh-TW"/>
        </w:rPr>
        <w:drawing>
          <wp:anchor distT="152400" distB="152400" distL="152400" distR="152400" simplePos="0" relativeHeight="251664384" behindDoc="0" locked="0" layoutInCell="1" allowOverlap="1">
            <wp:simplePos x="0" y="0"/>
            <wp:positionH relativeFrom="page">
              <wp:posOffset>713740</wp:posOffset>
            </wp:positionH>
            <wp:positionV relativeFrom="line">
              <wp:posOffset>210820</wp:posOffset>
            </wp:positionV>
            <wp:extent cx="6120130" cy="172085"/>
            <wp:effectExtent l="0" t="0" r="0" b="0"/>
            <wp:wrapThrough wrapText="bothSides">
              <wp:wrapPolygon>
                <wp:start x="0" y="0"/>
                <wp:lineTo x="21600" y="0"/>
                <wp:lineTo x="21600" y="21600"/>
                <wp:lineTo x="0" y="21600"/>
                <wp:lineTo x="0" y="0"/>
              </wp:wrapPolygon>
            </wp:wrapThrough>
            <wp:docPr id="1073741833" name="officeArt object"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7.png"/>
                    <pic:cNvPicPr>
                      <a:picLocks noChangeAspect="1"/>
                    </pic:cNvPicPr>
                  </pic:nvPicPr>
                  <pic:blipFill>
                    <a:blip r:embed="rId14"/>
                    <a:stretch>
                      <a:fillRect/>
                    </a:stretch>
                  </pic:blipFill>
                  <pic:spPr>
                    <a:xfrm>
                      <a:off x="0" y="0"/>
                      <a:ext cx="6120057" cy="172127"/>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r>
        <w:rPr>
          <w:rtl w:val="0"/>
        </w:rPr>
        <w:t>Practical examples can be found in cmsv6demo</w:t>
      </w:r>
      <w:r>
        <w:rPr>
          <w:rStyle w:val="10"/>
          <w:rFonts w:ascii="Helvetica Neue" w:hAnsi="Helvetica Neue" w:eastAsia="Helvetica Neue" w:cs="Helvetica Neue"/>
        </w:rPr>
        <w:drawing>
          <wp:anchor distT="152400" distB="152400" distL="152400" distR="152400" simplePos="0" relativeHeight="251670528" behindDoc="0" locked="0" layoutInCell="1" allowOverlap="1">
            <wp:simplePos x="0" y="0"/>
            <wp:positionH relativeFrom="page">
              <wp:posOffset>717550</wp:posOffset>
            </wp:positionH>
            <wp:positionV relativeFrom="line">
              <wp:posOffset>265430</wp:posOffset>
            </wp:positionV>
            <wp:extent cx="6116320" cy="2312670"/>
            <wp:effectExtent l="0" t="0" r="0" b="0"/>
            <wp:wrapThrough wrapText="bothSides">
              <wp:wrapPolygon>
                <wp:start x="0" y="0"/>
                <wp:lineTo x="21600" y="0"/>
                <wp:lineTo x="21600" y="21600"/>
                <wp:lineTo x="0" y="21600"/>
                <wp:lineTo x="0" y="0"/>
              </wp:wrapPolygon>
            </wp:wrapThrough>
            <wp:docPr id="1073741834" name="officeArt object"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descr="3.png"/>
                    <pic:cNvPicPr>
                      <a:picLocks noChangeAspect="1"/>
                    </pic:cNvPicPr>
                  </pic:nvPicPr>
                  <pic:blipFill>
                    <a:blip r:embed="rId15"/>
                    <a:stretch>
                      <a:fillRect/>
                    </a:stretch>
                  </pic:blipFill>
                  <pic:spPr>
                    <a:xfrm>
                      <a:off x="0" y="0"/>
                      <a:ext cx="6116321" cy="2312473"/>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rPr>
          <w:rStyle w:val="10"/>
          <w:sz w:val="36"/>
          <w:szCs w:val="36"/>
        </w:rPr>
      </w:pPr>
      <w:r>
        <w:rPr>
          <w:rStyle w:val="10"/>
          <w:rFonts w:ascii="Arial Unicode MS" w:hAnsi="Arial Unicode MS"/>
          <w:sz w:val="36"/>
          <w:szCs w:val="36"/>
          <w:rtl w:val="0"/>
          <w:lang w:val="zh-TW" w:eastAsia="zh-TW"/>
        </w:rPr>
        <w:t>Playback</w:t>
      </w:r>
    </w:p>
    <w:p>
      <w:pPr>
        <w:pStyle w:val="9"/>
        <w:framePr w:w="0" w:hRule="auto" w:wrap="auto" w:vAnchor="margin" w:hAnchor="text" w:yAlign="inline"/>
      </w:pPr>
      <w:r>
        <w:rPr>
          <w:rtl w:val="0"/>
        </w:rPr>
        <w:t>Use TTXPlaybackSearch instance to search for playback</w:t>
      </w:r>
      <w:r>
        <w:drawing>
          <wp:anchor distT="152400" distB="152400" distL="152400" distR="152400" simplePos="0" relativeHeight="251665408" behindDoc="0" locked="0" layoutInCell="1" allowOverlap="1">
            <wp:simplePos x="0" y="0"/>
            <wp:positionH relativeFrom="page">
              <wp:posOffset>713740</wp:posOffset>
            </wp:positionH>
            <wp:positionV relativeFrom="line">
              <wp:posOffset>213995</wp:posOffset>
            </wp:positionV>
            <wp:extent cx="6120130" cy="1543050"/>
            <wp:effectExtent l="0" t="0" r="0" b="0"/>
            <wp:wrapThrough wrapText="bothSides">
              <wp:wrapPolygon>
                <wp:start x="0" y="0"/>
                <wp:lineTo x="21621" y="0"/>
                <wp:lineTo x="21621" y="21672"/>
                <wp:lineTo x="0" y="21672"/>
                <wp:lineTo x="0" y="0"/>
              </wp:wrapPolygon>
            </wp:wrapThrough>
            <wp:docPr id="1073741835" name="officeArt object"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8.png"/>
                    <pic:cNvPicPr>
                      <a:picLocks noChangeAspect="1"/>
                    </pic:cNvPicPr>
                  </pic:nvPicPr>
                  <pic:blipFill>
                    <a:blip r:embed="rId16"/>
                    <a:stretch>
                      <a:fillRect/>
                    </a:stretch>
                  </pic:blipFill>
                  <pic:spPr>
                    <a:xfrm>
                      <a:off x="0" y="0"/>
                      <a:ext cx="6120058" cy="1542777"/>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r>
        <w:rPr>
          <w:rtl w:val="0"/>
        </w:rPr>
        <w:t>Callback returns an array of TTXDeviceSearchModel instances</w:t>
      </w:r>
    </w:p>
    <w:p>
      <w:pPr>
        <w:pStyle w:val="9"/>
        <w:framePr w:w="0" w:hRule="auto" w:wrap="auto" w:vAnchor="margin" w:hAnchor="text" w:yAlign="inline"/>
      </w:pPr>
      <w:r>
        <w:rPr>
          <w:rtl w:val="0"/>
        </w:rPr>
        <w:t>Play playback using the TTXPlaybackView instance.</w:t>
      </w:r>
    </w:p>
    <w:p>
      <w:pPr>
        <w:pStyle w:val="9"/>
        <w:framePr w:w="0" w:hRule="auto" w:wrap="auto" w:vAnchor="margin" w:hAnchor="text" w:yAlign="inline"/>
      </w:pPr>
      <w:r>
        <w:rPr>
          <w:rStyle w:val="10"/>
          <w:rFonts w:ascii="Helvetica Neue" w:hAnsi="Helvetica Neue"/>
          <w:rtl w:val="0"/>
          <w:lang w:val="zh-TW" w:eastAsia="zh-TW"/>
        </w:rPr>
        <w:t>TTXPlaybackView includes playback pause adjustment progress and other functions, you can use this class to customize your own player. You can also use the player instance written by TTXPlaybackVideoController in our cmsv6demo.</w:t>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r>
        <w:rPr>
          <w:rStyle w:val="10"/>
          <w:lang w:val="zh-TW" w:eastAsia="zh-TW"/>
        </w:rPr>
        <w:drawing>
          <wp:anchor distT="152400" distB="152400" distL="152400" distR="152400" simplePos="0" relativeHeight="251671552" behindDoc="0" locked="0" layoutInCell="1" allowOverlap="1">
            <wp:simplePos x="0" y="0"/>
            <wp:positionH relativeFrom="page">
              <wp:posOffset>647700</wp:posOffset>
            </wp:positionH>
            <wp:positionV relativeFrom="page">
              <wp:posOffset>132080</wp:posOffset>
            </wp:positionV>
            <wp:extent cx="4939665" cy="4387850"/>
            <wp:effectExtent l="0" t="0" r="64135" b="57150"/>
            <wp:wrapThrough wrapText="bothSides">
              <wp:wrapPolygon>
                <wp:start x="0" y="0"/>
                <wp:lineTo x="0" y="21506"/>
                <wp:lineTo x="21436" y="21506"/>
                <wp:lineTo x="21436" y="0"/>
                <wp:lineTo x="0" y="0"/>
              </wp:wrapPolygon>
            </wp:wrapThrough>
            <wp:docPr id="1073741836" name="officeArt object"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descr="2.png"/>
                    <pic:cNvPicPr>
                      <a:picLocks noChangeAspect="1"/>
                    </pic:cNvPicPr>
                  </pic:nvPicPr>
                  <pic:blipFill>
                    <a:blip r:embed="rId17"/>
                    <a:stretch>
                      <a:fillRect/>
                    </a:stretch>
                  </pic:blipFill>
                  <pic:spPr>
                    <a:xfrm>
                      <a:off x="0" y="0"/>
                      <a:ext cx="4939665" cy="4387850"/>
                    </a:xfrm>
                    <a:prstGeom prst="rect">
                      <a:avLst/>
                    </a:prstGeom>
                    <a:ln w="12700" cap="flat">
                      <a:noFill/>
                      <a:miter lim="400000"/>
                      <a:headEnd/>
                      <a:tailEnd/>
                    </a:ln>
                    <a:effectLst/>
                  </pic:spPr>
                </pic:pic>
              </a:graphicData>
            </a:graphic>
          </wp:anchor>
        </w:drawing>
      </w: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hint="eastAsia" w:eastAsia="Arial Unicode MS"/>
          <w:sz w:val="36"/>
          <w:szCs w:val="36"/>
          <w:rtl w:val="0"/>
          <w:lang w:val="en-US" w:eastAsia="zh-Hans"/>
        </w:rPr>
      </w:pPr>
      <w:r>
        <w:rPr>
          <w:rStyle w:val="10"/>
          <w:rFonts w:ascii="Arial Unicode MS" w:hAnsi="Arial Unicode MS"/>
          <w:sz w:val="36"/>
          <w:szCs w:val="36"/>
          <w:rtl w:val="0"/>
          <w:lang w:val="zh-TW" w:eastAsia="zh-TW"/>
        </w:rPr>
        <w:t>Playback</w:t>
      </w:r>
      <w:r>
        <w:rPr>
          <w:rStyle w:val="10"/>
          <w:rFonts w:ascii="Arial Unicode MS" w:hAnsi="Arial Unicode MS"/>
          <w:sz w:val="36"/>
          <w:szCs w:val="36"/>
          <w:rtl w:val="0"/>
          <w:lang w:eastAsia="zh-TW"/>
        </w:rPr>
        <w:t xml:space="preserve"> </w:t>
      </w:r>
      <w:r>
        <w:rPr>
          <w:rStyle w:val="10"/>
          <w:rFonts w:hint="eastAsia"/>
          <w:sz w:val="36"/>
          <w:szCs w:val="36"/>
          <w:rtl w:val="0"/>
          <w:lang w:val="en-US" w:eastAsia="zh-Hans"/>
        </w:rPr>
        <w:t>Download</w:t>
      </w:r>
    </w:p>
    <w:p>
      <w:pPr>
        <w:pStyle w:val="8"/>
        <w:framePr w:w="0" w:hRule="auto" w:wrap="auto" w:vAnchor="margin" w:hAnchor="text" w:yAlign="inline"/>
        <w:jc w:val="left"/>
        <w:rPr>
          <w:rStyle w:val="10"/>
          <w:rFonts w:hint="eastAsia" w:eastAsia="Arial Unicode MS"/>
          <w:sz w:val="22"/>
          <w:szCs w:val="22"/>
          <w:rtl w:val="0"/>
          <w:lang w:val="zh-TW" w:eastAsia="zh-TW"/>
        </w:rPr>
      </w:pPr>
      <w:r>
        <w:rPr>
          <w:rStyle w:val="10"/>
          <w:rFonts w:hint="eastAsia" w:eastAsia="Arial Unicode MS"/>
          <w:sz w:val="22"/>
          <w:szCs w:val="22"/>
          <w:rtl w:val="0"/>
          <w:lang w:val="zh-TW" w:eastAsia="zh-TW"/>
        </w:rPr>
        <w:t>To use the PBDownload instance to perform the download operation, you need to configure the local cache key first, which is used to cache unfinished tasks and distinguish different server logins. Obtain cached tasks</w:t>
      </w:r>
      <w:r>
        <w:rPr>
          <w:rStyle w:val="10"/>
          <w:rFonts w:hint="eastAsia"/>
          <w:sz w:val="22"/>
          <w:szCs w:val="22"/>
          <w:rtl w:val="0"/>
          <w:lang w:val="en-US" w:eastAsia="zh-Hans"/>
        </w:rPr>
        <w:t>.</w:t>
      </w:r>
    </w:p>
    <w:p>
      <w:pPr>
        <w:pStyle w:val="12"/>
        <w:keepNext w:val="0"/>
        <w:keepLines w:val="0"/>
        <w:framePr/>
        <w:widowControl/>
        <w:suppressLineNumbers w:val="0"/>
        <w:rPr>
          <w:rStyle w:val="13"/>
        </w:rPr>
      </w:pPr>
      <w:r>
        <w:rPr>
          <w:rStyle w:val="13"/>
        </w:rPr>
        <w:t>+(</w:t>
      </w:r>
      <w:r>
        <w:rPr>
          <w:rStyle w:val="14"/>
        </w:rPr>
        <w:t>void</w:t>
      </w:r>
      <w:r>
        <w:rPr>
          <w:rStyle w:val="13"/>
        </w:rPr>
        <w:t>)</w:t>
      </w:r>
      <w:r>
        <w:t>setCacheDictKey</w:t>
      </w:r>
      <w:r>
        <w:rPr>
          <w:rStyle w:val="13"/>
        </w:rPr>
        <w:t>:(</w:t>
      </w:r>
      <w:r>
        <w:rPr>
          <w:rStyle w:val="15"/>
        </w:rPr>
        <w:t>NSString</w:t>
      </w:r>
      <w:r>
        <w:rPr>
          <w:rStyle w:val="13"/>
        </w:rPr>
        <w:t>*)key;</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00A0FF"/>
          <w:kern w:val="0"/>
          <w:sz w:val="22"/>
          <w:szCs w:val="22"/>
          <w:lang w:val="en-US" w:eastAsia="zh-CN" w:bidi="ar"/>
        </w:rPr>
        <w:t>NSMutableDictionary</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getCacheDict</w:t>
      </w:r>
      <w:r>
        <w:rPr>
          <w:rFonts w:ascii="menlo" w:hAnsi="menlo" w:eastAsia="menlo" w:cs="menlo"/>
          <w:color w:val="FFFFFF"/>
          <w:kern w:val="0"/>
          <w:sz w:val="22"/>
          <w:szCs w:val="22"/>
          <w:lang w:val="en-US" w:eastAsia="zh-CN" w:bidi="ar"/>
        </w:rPr>
        <w:t>;</w:t>
      </w:r>
    </w:p>
    <w:p>
      <w:pPr>
        <w:pStyle w:val="8"/>
        <w:framePr w:w="0" w:hRule="auto" w:wrap="auto" w:vAnchor="margin" w:hAnchor="text" w:yAlign="inline"/>
        <w:jc w:val="left"/>
        <w:rPr>
          <w:rStyle w:val="10"/>
          <w:rFonts w:hint="eastAsia" w:eastAsia="Arial Unicode MS"/>
          <w:sz w:val="22"/>
          <w:szCs w:val="22"/>
          <w:rtl w:val="0"/>
          <w:lang w:val="zh-TW" w:eastAsia="zh-TW"/>
        </w:rPr>
      </w:pPr>
    </w:p>
    <w:p>
      <w:pPr>
        <w:pStyle w:val="8"/>
        <w:framePr w:w="0" w:hRule="auto" w:wrap="auto" w:vAnchor="margin" w:hAnchor="text" w:yAlign="inline"/>
        <w:jc w:val="left"/>
        <w:rPr>
          <w:rStyle w:val="10"/>
          <w:rFonts w:hint="eastAsia" w:eastAsia="Arial Unicode MS"/>
          <w:sz w:val="22"/>
          <w:szCs w:val="22"/>
          <w:rtl w:val="0"/>
          <w:lang w:val="zh-TW" w:eastAsia="zh-TW"/>
        </w:rPr>
      </w:pPr>
      <w:r>
        <w:rPr>
          <w:rStyle w:val="10"/>
          <w:rFonts w:hint="eastAsia" w:eastAsia="Arial Unicode MS"/>
          <w:sz w:val="22"/>
          <w:szCs w:val="22"/>
          <w:rtl w:val="0"/>
          <w:lang w:val="zh-TW" w:eastAsia="zh-TW"/>
        </w:rPr>
        <w:t>Then configure the corresponding TTXPlaybackSearchModel and use it to download.</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void</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configPBDownloadWithModel</w:t>
      </w:r>
      <w:r>
        <w:rPr>
          <w:rFonts w:ascii="menlo" w:hAnsi="menlo" w:eastAsia="menlo" w:cs="menlo"/>
          <w:color w:val="FFFFFF"/>
          <w:kern w:val="0"/>
          <w:sz w:val="22"/>
          <w:szCs w:val="22"/>
          <w:lang w:val="en-US" w:eastAsia="zh-CN" w:bidi="ar"/>
        </w:rPr>
        <w:t>:(</w:t>
      </w:r>
      <w:r>
        <w:rPr>
          <w:rFonts w:ascii="menlo" w:hAnsi="menlo" w:eastAsia="menlo" w:cs="menlo"/>
          <w:color w:val="23FF83"/>
          <w:kern w:val="0"/>
          <w:sz w:val="22"/>
          <w:szCs w:val="22"/>
          <w:lang w:val="en-US" w:eastAsia="zh-CN" w:bidi="ar"/>
        </w:rPr>
        <w:t>TTXPlaybackSearchModel</w:t>
      </w:r>
      <w:r>
        <w:rPr>
          <w:rFonts w:ascii="menlo" w:hAnsi="menlo" w:eastAsia="menlo" w:cs="menlo"/>
          <w:color w:val="FFFFFF"/>
          <w:kern w:val="0"/>
          <w:sz w:val="22"/>
          <w:szCs w:val="22"/>
          <w:lang w:val="en-US" w:eastAsia="zh-CN" w:bidi="ar"/>
        </w:rPr>
        <w:t>*)model;</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void</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downloadPlaybackWithModel</w:t>
      </w:r>
      <w:r>
        <w:rPr>
          <w:rFonts w:ascii="menlo" w:hAnsi="menlo" w:eastAsia="menlo" w:cs="menlo"/>
          <w:color w:val="FFFFFF"/>
          <w:kern w:val="0"/>
          <w:sz w:val="22"/>
          <w:szCs w:val="22"/>
          <w:lang w:val="en-US" w:eastAsia="zh-CN" w:bidi="ar"/>
        </w:rPr>
        <w:t>:(</w:t>
      </w:r>
      <w:r>
        <w:rPr>
          <w:rFonts w:ascii="menlo" w:hAnsi="menlo" w:eastAsia="menlo" w:cs="menlo"/>
          <w:color w:val="23FF83"/>
          <w:kern w:val="0"/>
          <w:sz w:val="22"/>
          <w:szCs w:val="22"/>
          <w:lang w:val="en-US" w:eastAsia="zh-CN" w:bidi="ar"/>
        </w:rPr>
        <w:t>TTXPlaybackSearchModel</w:t>
      </w:r>
      <w:r>
        <w:rPr>
          <w:rFonts w:ascii="menlo" w:hAnsi="menlo" w:eastAsia="menlo" w:cs="menlo"/>
          <w:color w:val="FFFFFF"/>
          <w:kern w:val="0"/>
          <w:sz w:val="22"/>
          <w:szCs w:val="22"/>
          <w:lang w:val="en-US" w:eastAsia="zh-CN" w:bidi="ar"/>
        </w:rPr>
        <w:t xml:space="preserve">*)model </w:t>
      </w:r>
      <w:r>
        <w:rPr>
          <w:rFonts w:ascii="menlo" w:hAnsi="menlo" w:eastAsia="menlo" w:cs="menlo"/>
          <w:color w:val="41A1C0"/>
          <w:kern w:val="0"/>
          <w:sz w:val="22"/>
          <w:szCs w:val="22"/>
          <w:lang w:val="en-US" w:eastAsia="zh-CN" w:bidi="ar"/>
        </w:rPr>
        <w:t>hasUndone</w:t>
      </w: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BOOL</w:t>
      </w:r>
      <w:r>
        <w:rPr>
          <w:rFonts w:ascii="menlo" w:hAnsi="menlo" w:eastAsia="menlo" w:cs="menlo"/>
          <w:color w:val="FFFFFF"/>
          <w:kern w:val="0"/>
          <w:sz w:val="22"/>
          <w:szCs w:val="22"/>
          <w:lang w:val="en-US" w:eastAsia="zh-CN" w:bidi="ar"/>
        </w:rPr>
        <w:t>)has;</w:t>
      </w:r>
    </w:p>
    <w:p>
      <w:pPr>
        <w:pStyle w:val="8"/>
        <w:framePr w:w="0" w:hRule="auto" w:wrap="auto" w:vAnchor="margin" w:hAnchor="text" w:yAlign="inline"/>
        <w:jc w:val="left"/>
        <w:rPr>
          <w:rStyle w:val="10"/>
          <w:rFonts w:hint="eastAsia" w:eastAsia="Arial Unicode MS"/>
          <w:sz w:val="22"/>
          <w:szCs w:val="22"/>
          <w:rtl w:val="0"/>
          <w:lang w:val="zh-TW" w:eastAsia="zh-TW"/>
        </w:rPr>
      </w:pPr>
    </w:p>
    <w:p>
      <w:pPr>
        <w:pStyle w:val="8"/>
        <w:framePr w:w="0" w:hRule="auto" w:wrap="auto" w:vAnchor="margin" w:hAnchor="text" w:yAlign="inline"/>
        <w:jc w:val="left"/>
        <w:rPr>
          <w:rStyle w:val="10"/>
          <w:rFonts w:hint="eastAsia" w:eastAsia="Arial Unicode MS"/>
          <w:sz w:val="22"/>
          <w:szCs w:val="22"/>
          <w:rtl w:val="0"/>
          <w:lang w:val="zh-TW" w:eastAsia="zh-TW"/>
        </w:rPr>
      </w:pPr>
      <w:r>
        <w:rPr>
          <w:rStyle w:val="10"/>
          <w:rFonts w:hint="eastAsia" w:eastAsia="Arial Unicode MS"/>
          <w:sz w:val="22"/>
          <w:szCs w:val="22"/>
          <w:rtl w:val="0"/>
          <w:lang w:val="zh-TW" w:eastAsia="zh-TW"/>
        </w:rPr>
        <w:t>Can monitor the download success</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D31895"/>
          <w:kern w:val="0"/>
          <w:sz w:val="22"/>
          <w:szCs w:val="22"/>
          <w:lang w:val="en-US" w:eastAsia="zh-CN" w:bidi="ar"/>
        </w:rPr>
        <w:t>static</w:t>
      </w:r>
      <w:r>
        <w:rPr>
          <w:rFonts w:ascii="menlo" w:hAnsi="menlo" w:eastAsia="menlo" w:cs="menlo"/>
          <w:color w:val="FFFFFF"/>
          <w:kern w:val="0"/>
          <w:sz w:val="22"/>
          <w:szCs w:val="22"/>
          <w:lang w:val="en-US" w:eastAsia="zh-CN" w:bidi="ar"/>
        </w:rPr>
        <w:t xml:space="preserve"> </w:t>
      </w:r>
      <w:r>
        <w:rPr>
          <w:rFonts w:ascii="menlo" w:hAnsi="menlo" w:eastAsia="menlo" w:cs="menlo"/>
          <w:color w:val="00A0FF"/>
          <w:kern w:val="0"/>
          <w:sz w:val="22"/>
          <w:szCs w:val="22"/>
          <w:lang w:val="en-US" w:eastAsia="zh-CN" w:bidi="ar"/>
        </w:rPr>
        <w:t>NSString</w:t>
      </w:r>
      <w:r>
        <w:rPr>
          <w:rFonts w:ascii="menlo" w:hAnsi="menlo" w:eastAsia="menlo" w:cs="menlo"/>
          <w:color w:val="FFFFFF"/>
          <w:kern w:val="0"/>
          <w:sz w:val="22"/>
          <w:szCs w:val="22"/>
          <w:lang w:val="en-US" w:eastAsia="zh-CN" w:bidi="ar"/>
        </w:rPr>
        <w:t xml:space="preserve"> * </w:t>
      </w:r>
      <w:r>
        <w:rPr>
          <w:rFonts w:ascii="menlo" w:hAnsi="menlo" w:eastAsia="menlo" w:cs="menlo"/>
          <w:color w:val="D31895"/>
          <w:kern w:val="0"/>
          <w:sz w:val="22"/>
          <w:szCs w:val="22"/>
          <w:lang w:val="en-US" w:eastAsia="zh-CN" w:bidi="ar"/>
        </w:rPr>
        <w:t>const</w:t>
      </w:r>
      <w:r>
        <w:rPr>
          <w:rFonts w:ascii="menlo" w:hAnsi="menlo" w:eastAsia="menlo" w:cs="menlo"/>
          <w:color w:val="FFFFFF"/>
          <w:kern w:val="0"/>
          <w:sz w:val="22"/>
          <w:szCs w:val="22"/>
          <w:lang w:val="en-US" w:eastAsia="zh-CN" w:bidi="ar"/>
        </w:rPr>
        <w:t xml:space="preserve"> </w:t>
      </w:r>
      <w:r>
        <w:rPr>
          <w:rStyle w:val="16"/>
          <w:rFonts w:ascii="menlo" w:hAnsi="menlo" w:eastAsia="menlo" w:cs="menlo"/>
          <w:sz w:val="22"/>
          <w:szCs w:val="22"/>
          <w:lang w:val="en-US" w:eastAsia="zh-CN" w:bidi="ar"/>
        </w:rPr>
        <w:t>NSNotificationPbDownloadSuccess</w:t>
      </w:r>
      <w:r>
        <w:rPr>
          <w:rFonts w:ascii="menlo" w:hAnsi="menlo" w:eastAsia="menlo" w:cs="menlo"/>
          <w:color w:val="FFFFFF"/>
          <w:kern w:val="0"/>
          <w:sz w:val="22"/>
          <w:szCs w:val="22"/>
          <w:lang w:val="en-US" w:eastAsia="zh-CN" w:bidi="ar"/>
        </w:rPr>
        <w:t xml:space="preserve"> = </w:t>
      </w:r>
      <w:r>
        <w:rPr>
          <w:rFonts w:ascii="menlo" w:hAnsi="menlo" w:eastAsia="menlo" w:cs="menlo"/>
          <w:color w:val="FF2C38"/>
          <w:kern w:val="0"/>
          <w:sz w:val="22"/>
          <w:szCs w:val="22"/>
          <w:lang w:val="en-US" w:eastAsia="zh-CN" w:bidi="ar"/>
        </w:rPr>
        <w:t>@"NSNotificationPbDownloadSuccess"</w:t>
      </w:r>
      <w:r>
        <w:rPr>
          <w:rFonts w:ascii="menlo" w:hAnsi="menlo" w:eastAsia="menlo" w:cs="menlo"/>
          <w:color w:val="FFFFFF"/>
          <w:kern w:val="0"/>
          <w:sz w:val="22"/>
          <w:szCs w:val="22"/>
          <w:lang w:val="en-US" w:eastAsia="zh-CN" w:bidi="ar"/>
        </w:rPr>
        <w:t>;</w:t>
      </w:r>
    </w:p>
    <w:p>
      <w:pPr>
        <w:pStyle w:val="8"/>
        <w:framePr w:w="0" w:hRule="auto" w:wrap="auto" w:vAnchor="margin" w:hAnchor="text" w:yAlign="inline"/>
        <w:jc w:val="left"/>
        <w:rPr>
          <w:rStyle w:val="10"/>
          <w:rFonts w:hint="eastAsia" w:eastAsia="Arial Unicode MS"/>
          <w:sz w:val="22"/>
          <w:szCs w:val="22"/>
          <w:rtl w:val="0"/>
          <w:lang w:val="zh-TW" w:eastAsia="zh-TW"/>
        </w:rPr>
      </w:pPr>
    </w:p>
    <w:p>
      <w:pPr>
        <w:pStyle w:val="8"/>
        <w:framePr w:w="0" w:hRule="auto" w:wrap="auto" w:vAnchor="margin" w:hAnchor="text" w:yAlign="inline"/>
        <w:jc w:val="left"/>
        <w:rPr>
          <w:rStyle w:val="10"/>
          <w:rFonts w:hint="eastAsia" w:eastAsia="Arial Unicode MS"/>
          <w:sz w:val="22"/>
          <w:szCs w:val="22"/>
          <w:rtl w:val="0"/>
          <w:lang w:val="zh-TW" w:eastAsia="zh-TW"/>
        </w:rPr>
      </w:pPr>
      <w:r>
        <w:rPr>
          <w:rStyle w:val="10"/>
          <w:rFonts w:hint="eastAsia"/>
          <w:sz w:val="22"/>
          <w:szCs w:val="22"/>
          <w:rtl w:val="0"/>
          <w:lang w:val="en-US" w:eastAsia="zh-Hans"/>
        </w:rPr>
        <w:t>Can be configured.</w:t>
      </w:r>
      <w:r>
        <w:rPr>
          <w:rStyle w:val="10"/>
          <w:rFonts w:hint="eastAsia"/>
          <w:sz w:val="21"/>
          <w:szCs w:val="21"/>
          <w:rtl w:val="0"/>
          <w:lang w:val="en-US" w:eastAsia="zh-Hans"/>
        </w:rPr>
        <w:t>Get download progress and speed</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D31895"/>
          <w:kern w:val="0"/>
          <w:sz w:val="22"/>
          <w:szCs w:val="22"/>
          <w:lang w:val="en-US" w:eastAsia="zh-CN" w:bidi="ar"/>
        </w:rPr>
        <w:t>@property</w:t>
      </w:r>
      <w:r>
        <w:rPr>
          <w:rFonts w:ascii="menlo" w:hAnsi="menlo" w:eastAsia="menlo" w:cs="menlo"/>
          <w:color w:val="FFFFFF"/>
          <w:kern w:val="0"/>
          <w:sz w:val="22"/>
          <w:szCs w:val="22"/>
          <w:lang w:val="en-US" w:eastAsia="zh-CN" w:bidi="ar"/>
        </w:rPr>
        <w:t xml:space="preserve"> (</w:t>
      </w:r>
      <w:r>
        <w:rPr>
          <w:rFonts w:ascii="menlo" w:hAnsi="menlo" w:eastAsia="menlo" w:cs="menlo"/>
          <w:color w:val="D31895"/>
          <w:kern w:val="0"/>
          <w:sz w:val="22"/>
          <w:szCs w:val="22"/>
          <w:lang w:val="en-US" w:eastAsia="zh-CN" w:bidi="ar"/>
        </w:rPr>
        <w:t>nonatomic</w:t>
      </w:r>
      <w:r>
        <w:rPr>
          <w:rFonts w:ascii="menlo" w:hAnsi="menlo" w:eastAsia="menlo" w:cs="menlo"/>
          <w:color w:val="FFFFFF"/>
          <w:kern w:val="0"/>
          <w:sz w:val="22"/>
          <w:szCs w:val="22"/>
          <w:lang w:val="en-US" w:eastAsia="zh-CN" w:bidi="ar"/>
        </w:rPr>
        <w:t xml:space="preserve"> , </w:t>
      </w:r>
      <w:r>
        <w:rPr>
          <w:rFonts w:ascii="menlo" w:hAnsi="menlo" w:eastAsia="menlo" w:cs="menlo"/>
          <w:color w:val="D31895"/>
          <w:kern w:val="0"/>
          <w:sz w:val="22"/>
          <w:szCs w:val="22"/>
          <w:lang w:val="en-US" w:eastAsia="zh-CN" w:bidi="ar"/>
        </w:rPr>
        <w:t>copy</w:t>
      </w:r>
      <w:r>
        <w:rPr>
          <w:rFonts w:ascii="menlo" w:hAnsi="menlo" w:eastAsia="menlo" w:cs="menlo"/>
          <w:color w:val="FFFFFF"/>
          <w:kern w:val="0"/>
          <w:sz w:val="22"/>
          <w:szCs w:val="22"/>
          <w:lang w:val="en-US" w:eastAsia="zh-CN" w:bidi="ar"/>
        </w:rPr>
        <w:t>)</w:t>
      </w:r>
      <w:r>
        <w:rPr>
          <w:rFonts w:ascii="menlo" w:hAnsi="menlo" w:eastAsia="menlo" w:cs="menlo"/>
          <w:color w:val="23FF83"/>
          <w:kern w:val="0"/>
          <w:sz w:val="22"/>
          <w:szCs w:val="22"/>
          <w:lang w:val="en-US" w:eastAsia="zh-CN" w:bidi="ar"/>
        </w:rPr>
        <w:t>DownChangeBlock</w:t>
      </w:r>
      <w:r>
        <w:rPr>
          <w:rFonts w:ascii="menlo" w:hAnsi="menlo" w:eastAsia="menlo" w:cs="menlo"/>
          <w:color w:val="FFFFFF"/>
          <w:kern w:val="0"/>
          <w:sz w:val="22"/>
          <w:szCs w:val="22"/>
          <w:lang w:val="en-US" w:eastAsia="zh-CN" w:bidi="ar"/>
        </w:rPr>
        <w:t xml:space="preserve"> </w:t>
      </w:r>
      <w:r>
        <w:rPr>
          <w:rFonts w:ascii="menlo" w:hAnsi="menlo" w:eastAsia="menlo" w:cs="menlo"/>
          <w:color w:val="41A1C0"/>
          <w:kern w:val="0"/>
          <w:sz w:val="22"/>
          <w:szCs w:val="22"/>
          <w:lang w:val="en-US" w:eastAsia="zh-CN" w:bidi="ar"/>
        </w:rPr>
        <w:t>downChangeBlock</w:t>
      </w:r>
      <w:r>
        <w:rPr>
          <w:rFonts w:ascii="menlo" w:hAnsi="menlo" w:eastAsia="menlo" w:cs="menlo"/>
          <w:color w:val="FFFFFF"/>
          <w:kern w:val="0"/>
          <w:sz w:val="22"/>
          <w:szCs w:val="22"/>
          <w:lang w:val="en-US" w:eastAsia="zh-CN" w:bidi="ar"/>
        </w:rPr>
        <w:t xml:space="preserve">; </w:t>
      </w:r>
      <w:r>
        <w:rPr>
          <w:rFonts w:ascii="menlo" w:hAnsi="menlo" w:eastAsia="menlo" w:cs="menlo"/>
          <w:color w:val="41CC45"/>
          <w:kern w:val="0"/>
          <w:sz w:val="22"/>
          <w:szCs w:val="22"/>
          <w:lang w:val="en-US" w:eastAsia="zh-CN" w:bidi="ar"/>
        </w:rPr>
        <w:t>//下载进度更新block</w:t>
      </w: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r>
        <w:rPr>
          <w:rStyle w:val="10"/>
          <w:rFonts w:hint="eastAsia"/>
          <w:sz w:val="21"/>
          <w:szCs w:val="21"/>
          <w:rtl w:val="0"/>
          <w:lang w:val="en-US" w:eastAsia="zh-Hans"/>
        </w:rPr>
        <w:t>Stop downloading and remove from local task</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void</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stopDownload</w:t>
      </w:r>
      <w:r>
        <w:rPr>
          <w:rFonts w:ascii="menlo" w:hAnsi="menlo" w:eastAsia="menlo" w:cs="menlo"/>
          <w:color w:val="FFFFFF"/>
          <w:kern w:val="0"/>
          <w:sz w:val="22"/>
          <w:szCs w:val="22"/>
          <w:lang w:val="en-US" w:eastAsia="zh-CN" w:bidi="ar"/>
        </w:rPr>
        <w:t>;</w:t>
      </w: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p>
    <w:p>
      <w:pPr>
        <w:pStyle w:val="8"/>
        <w:framePr w:w="0" w:hRule="auto" w:wrap="auto" w:vAnchor="margin" w:hAnchor="text" w:yAlign="inline"/>
        <w:jc w:val="left"/>
        <w:rPr>
          <w:rStyle w:val="10"/>
          <w:rFonts w:hint="eastAsia"/>
          <w:sz w:val="21"/>
          <w:szCs w:val="21"/>
          <w:rtl w:val="0"/>
          <w:lang w:val="en-US" w:eastAsia="zh-Hans"/>
        </w:rPr>
      </w:pPr>
      <w:r>
        <w:rPr>
          <w:rStyle w:val="10"/>
          <w:rFonts w:hint="eastAsia"/>
          <w:sz w:val="21"/>
          <w:szCs w:val="21"/>
          <w:rtl w:val="0"/>
          <w:lang w:val="en-US" w:eastAsia="zh-Hans"/>
        </w:rPr>
        <w:t>Resume the breakpoint and need to be processed when exiting</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void</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stopDownloadWithPause</w:t>
      </w:r>
      <w:r>
        <w:rPr>
          <w:rFonts w:ascii="menlo" w:hAnsi="menlo" w:eastAsia="menlo" w:cs="menlo"/>
          <w:color w:val="FFFFFF"/>
          <w:kern w:val="0"/>
          <w:sz w:val="22"/>
          <w:szCs w:val="22"/>
          <w:lang w:val="en-US" w:eastAsia="zh-CN" w:bidi="ar"/>
        </w:rPr>
        <w:t>;</w:t>
      </w:r>
    </w:p>
    <w:p>
      <w:pPr>
        <w:pStyle w:val="8"/>
        <w:framePr w:w="0" w:hRule="auto" w:wrap="auto" w:vAnchor="margin" w:hAnchor="text" w:yAlign="inline"/>
        <w:jc w:val="left"/>
        <w:rPr>
          <w:rStyle w:val="10"/>
          <w:rFonts w:hint="eastAsia"/>
          <w:sz w:val="21"/>
          <w:szCs w:val="21"/>
          <w:rtl w:val="0"/>
          <w:lang w:val="en-US" w:eastAsia="zh-Hans"/>
        </w:rPr>
      </w:pPr>
      <w:r>
        <w:rPr>
          <w:rStyle w:val="10"/>
          <w:rFonts w:hint="eastAsia"/>
          <w:sz w:val="21"/>
          <w:szCs w:val="21"/>
          <w:rtl w:val="0"/>
          <w:lang w:val="en-US" w:eastAsia="zh-Hans"/>
        </w:rPr>
        <w:t>What you need to do when downloading again.</w:t>
      </w:r>
    </w:p>
    <w:p>
      <w:pPr>
        <w:pStyle w:val="2"/>
        <w:keepNext w:val="0"/>
        <w:keepLines w:val="0"/>
        <w:framePr/>
        <w:widowControl/>
        <w:suppressLineNumbers w:val="0"/>
        <w:shd w:val="clear" w:fill="000000"/>
        <w:spacing w:before="0" w:beforeAutospacing="0" w:after="0" w:afterAutospacing="0"/>
        <w:ind w:left="0" w:right="0"/>
        <w:jc w:val="left"/>
      </w:pPr>
      <w:r>
        <w:rPr>
          <w:rFonts w:ascii="menlo" w:hAnsi="menlo" w:eastAsia="menlo" w:cs="menlo"/>
          <w:color w:val="FFFFFF"/>
          <w:kern w:val="0"/>
          <w:sz w:val="22"/>
          <w:szCs w:val="22"/>
          <w:lang w:val="en-US" w:eastAsia="zh-CN" w:bidi="ar"/>
        </w:rPr>
        <w:t>-(</w:t>
      </w:r>
      <w:r>
        <w:rPr>
          <w:rFonts w:ascii="menlo" w:hAnsi="menlo" w:eastAsia="menlo" w:cs="menlo"/>
          <w:color w:val="D31895"/>
          <w:kern w:val="0"/>
          <w:sz w:val="22"/>
          <w:szCs w:val="22"/>
          <w:lang w:val="en-US" w:eastAsia="zh-CN" w:bidi="ar"/>
        </w:rPr>
        <w:t>BOOL</w:t>
      </w:r>
      <w:r>
        <w:rPr>
          <w:rFonts w:ascii="menlo" w:hAnsi="menlo" w:eastAsia="menlo" w:cs="menlo"/>
          <w:color w:val="FFFFFF"/>
          <w:kern w:val="0"/>
          <w:sz w:val="22"/>
          <w:szCs w:val="22"/>
          <w:lang w:val="en-US" w:eastAsia="zh-CN" w:bidi="ar"/>
        </w:rPr>
        <w:t>)</w:t>
      </w:r>
      <w:r>
        <w:rPr>
          <w:rFonts w:ascii="menlo" w:hAnsi="menlo" w:eastAsia="menlo" w:cs="menlo"/>
          <w:color w:val="41A1C0"/>
          <w:kern w:val="0"/>
          <w:sz w:val="22"/>
          <w:szCs w:val="22"/>
          <w:lang w:val="en-US" w:eastAsia="zh-CN" w:bidi="ar"/>
        </w:rPr>
        <w:t>renewUndoneDownloadWithModel</w:t>
      </w:r>
      <w:r>
        <w:rPr>
          <w:rFonts w:ascii="menlo" w:hAnsi="menlo" w:eastAsia="menlo" w:cs="menlo"/>
          <w:color w:val="FFFFFF"/>
          <w:kern w:val="0"/>
          <w:sz w:val="22"/>
          <w:szCs w:val="22"/>
          <w:lang w:val="en-US" w:eastAsia="zh-CN" w:bidi="ar"/>
        </w:rPr>
        <w:t>:(</w:t>
      </w:r>
      <w:r>
        <w:rPr>
          <w:rFonts w:ascii="menlo" w:hAnsi="menlo" w:eastAsia="menlo" w:cs="menlo"/>
          <w:color w:val="23FF83"/>
          <w:kern w:val="0"/>
          <w:sz w:val="22"/>
          <w:szCs w:val="22"/>
          <w:lang w:val="en-US" w:eastAsia="zh-CN" w:bidi="ar"/>
        </w:rPr>
        <w:t>TTXPlaybackSearchModel</w:t>
      </w:r>
      <w:r>
        <w:rPr>
          <w:rFonts w:ascii="menlo" w:hAnsi="menlo" w:eastAsia="menlo" w:cs="menlo"/>
          <w:color w:val="FFFFFF"/>
          <w:kern w:val="0"/>
          <w:sz w:val="22"/>
          <w:szCs w:val="22"/>
          <w:lang w:val="en-US" w:eastAsia="zh-CN" w:bidi="ar"/>
        </w:rPr>
        <w:t>*)model;</w:t>
      </w:r>
    </w:p>
    <w:p>
      <w:pPr>
        <w:pStyle w:val="8"/>
        <w:framePr w:w="0" w:hRule="auto" w:wrap="auto" w:vAnchor="margin" w:hAnchor="text" w:yAlign="inline"/>
        <w:jc w:val="left"/>
        <w:rPr>
          <w:rStyle w:val="10"/>
          <w:rFonts w:hint="eastAsia" w:eastAsia="Arial Unicode MS"/>
          <w:rtl w:val="0"/>
          <w:lang w:val="en-US" w:eastAsia="zh-Hans"/>
        </w:rPr>
      </w:pPr>
    </w:p>
    <w:p>
      <w:pPr>
        <w:pStyle w:val="8"/>
        <w:framePr w:w="0" w:hRule="auto" w:wrap="auto" w:vAnchor="margin" w:hAnchor="text" w:yAlign="inline"/>
        <w:jc w:val="both"/>
        <w:rPr>
          <w:rStyle w:val="10"/>
          <w:rFonts w:hint="eastAsia"/>
          <w:rtl w:val="0"/>
          <w:lang w:val="zh-TW" w:eastAsia="zh-TW"/>
        </w:rPr>
      </w:pPr>
      <w:r>
        <w:rPr>
          <w:rStyle w:val="10"/>
          <w:rFonts w:hint="eastAsia"/>
          <w:rtl w:val="0"/>
          <w:lang w:val="zh-TW" w:eastAsia="zh-TW"/>
        </w:rPr>
        <w:t>For actual usage examples, you can check cmsv6demo</w:t>
      </w:r>
      <w:bookmarkStart w:id="0" w:name="_GoBack"/>
      <w:bookmarkEnd w:id="0"/>
    </w:p>
    <w:p>
      <w:pPr>
        <w:pStyle w:val="8"/>
        <w:framePr w:w="0" w:hRule="auto" w:wrap="auto" w:vAnchor="margin" w:hAnchor="text" w:yAlign="inline"/>
        <w:jc w:val="both"/>
        <w:rPr>
          <w:rStyle w:val="10"/>
          <w:rFonts w:hint="eastAsia" w:eastAsia="Arial Unicode MS"/>
          <w:sz w:val="22"/>
          <w:szCs w:val="22"/>
          <w:rtl w:val="0"/>
          <w:lang w:val="en-US" w:eastAsia="zh-Hans"/>
        </w:rPr>
      </w:pPr>
      <w:r>
        <w:rPr>
          <w:rStyle w:val="10"/>
          <w:rFonts w:hint="eastAsia"/>
          <w:sz w:val="22"/>
          <w:szCs w:val="22"/>
          <w:rtl w:val="0"/>
          <w:lang w:val="en-US" w:eastAsia="zh-Hans"/>
        </w:rPr>
        <w:t>F</w:t>
      </w:r>
      <w:r>
        <w:rPr>
          <w:rStyle w:val="10"/>
          <w:rFonts w:hint="default"/>
          <w:sz w:val="22"/>
          <w:szCs w:val="22"/>
          <w:rtl w:val="0"/>
          <w:lang w:eastAsia="zh-Hans"/>
        </w:rPr>
        <w:t>&amp;</w:t>
      </w:r>
      <w:r>
        <w:rPr>
          <w:rStyle w:val="10"/>
          <w:rFonts w:hint="eastAsia"/>
          <w:sz w:val="22"/>
          <w:szCs w:val="22"/>
          <w:rtl w:val="0"/>
          <w:lang w:val="en-US" w:eastAsia="zh-Hans"/>
        </w:rPr>
        <w:t>A:You need to be able to view the normal playback to download, there may be some devices that have abnormal time after downloading, which needs feedback to solve.</w:t>
      </w: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rFonts w:ascii="Arial Unicode MS" w:hAnsi="Arial Unicode MS"/>
          <w:sz w:val="36"/>
          <w:szCs w:val="36"/>
          <w:rtl w:val="0"/>
          <w:lang w:val="en-US"/>
        </w:rPr>
      </w:pPr>
    </w:p>
    <w:p>
      <w:pPr>
        <w:pStyle w:val="8"/>
        <w:framePr w:w="0" w:hRule="auto" w:wrap="auto" w:vAnchor="margin" w:hAnchor="text" w:yAlign="inline"/>
        <w:rPr>
          <w:rStyle w:val="10"/>
          <w:sz w:val="36"/>
          <w:szCs w:val="36"/>
        </w:rPr>
      </w:pPr>
      <w:r>
        <w:rPr>
          <w:rStyle w:val="10"/>
          <w:rFonts w:ascii="Arial Unicode MS" w:hAnsi="Arial Unicode MS"/>
          <w:sz w:val="36"/>
          <w:szCs w:val="36"/>
          <w:rtl w:val="0"/>
          <w:lang w:val="en-US"/>
        </w:rPr>
        <w:t>D</w:t>
      </w:r>
      <w:r>
        <w:rPr>
          <w:rStyle w:val="10"/>
          <w:rFonts w:ascii="Arial Unicode MS" w:hAnsi="Arial Unicode MS"/>
          <w:sz w:val="36"/>
          <w:szCs w:val="36"/>
          <w:rtl w:val="0"/>
          <w:lang w:val="zh-TW" w:eastAsia="zh-TW"/>
        </w:rPr>
        <w:t>evice</w:t>
      </w:r>
    </w:p>
    <w:p>
      <w:pPr>
        <w:pStyle w:val="9"/>
        <w:framePr w:w="0" w:hRule="auto" w:wrap="auto" w:vAnchor="margin" w:hAnchor="text" w:yAlign="inline"/>
      </w:pPr>
      <w:r>
        <w:rPr>
          <w:rtl w:val="0"/>
        </w:rPr>
        <w:t>Device search via TTXDeviceSearch instance</w:t>
      </w:r>
    </w:p>
    <w:p>
      <w:pPr>
        <w:pStyle w:val="9"/>
        <w:framePr w:w="0" w:hRule="auto" w:wrap="auto" w:vAnchor="margin" w:hAnchor="text" w:yAlign="inline"/>
      </w:pPr>
      <w:r>
        <w:rPr>
          <w:rtl w:val="0"/>
        </w:rPr>
        <w:t>Use the method to open the search, return the search result through the callback (may be empty). Search for an instance array containing TTXDeviceSearchModel. The playback device preview video is also implemented by TTXRealVideo. For the implementation process, please refer to the DeviceSearchView class of cmsv6demo.</w:t>
      </w:r>
    </w:p>
    <w:p>
      <w:pPr>
        <w:pStyle w:val="9"/>
        <w:framePr w:w="0" w:hRule="auto" w:wrap="auto" w:vAnchor="margin" w:hAnchor="text" w:yAlign="inline"/>
      </w:pPr>
      <w:r>
        <w:drawing>
          <wp:anchor distT="152400" distB="152400" distL="152400" distR="152400" simplePos="0" relativeHeight="251672576" behindDoc="0" locked="0" layoutInCell="1" allowOverlap="1">
            <wp:simplePos x="0" y="0"/>
            <wp:positionH relativeFrom="margin">
              <wp:posOffset>-5715</wp:posOffset>
            </wp:positionH>
            <wp:positionV relativeFrom="line">
              <wp:posOffset>256540</wp:posOffset>
            </wp:positionV>
            <wp:extent cx="6116320" cy="3235325"/>
            <wp:effectExtent l="0" t="0" r="0" b="0"/>
            <wp:wrapThrough wrapText="bothSides">
              <wp:wrapPolygon>
                <wp:start x="0" y="0"/>
                <wp:lineTo x="21600" y="0"/>
                <wp:lineTo x="21600" y="21600"/>
                <wp:lineTo x="0" y="21600"/>
                <wp:lineTo x="0" y="0"/>
              </wp:wrapPolygon>
            </wp:wrapThrough>
            <wp:docPr id="1073741837" name="officeArt object"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descr="4.png"/>
                    <pic:cNvPicPr>
                      <a:picLocks noChangeAspect="1"/>
                    </pic:cNvPicPr>
                  </pic:nvPicPr>
                  <pic:blipFill>
                    <a:blip r:embed="rId18"/>
                    <a:stretch>
                      <a:fillRect/>
                    </a:stretch>
                  </pic:blipFill>
                  <pic:spPr>
                    <a:xfrm>
                      <a:off x="0" y="0"/>
                      <a:ext cx="6116321" cy="3235445"/>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8"/>
        <w:framePr w:w="0" w:hRule="auto" w:wrap="auto" w:vAnchor="margin" w:hAnchor="text" w:yAlign="inline"/>
        <w:rPr>
          <w:rStyle w:val="10"/>
          <w:sz w:val="36"/>
          <w:szCs w:val="36"/>
        </w:rPr>
      </w:pPr>
      <w:r>
        <w:rPr>
          <w:rStyle w:val="10"/>
          <w:rFonts w:ascii="Arial Unicode MS" w:hAnsi="Arial Unicode MS"/>
          <w:sz w:val="36"/>
          <w:szCs w:val="36"/>
          <w:rtl w:val="0"/>
          <w:lang w:val="zh-TW" w:eastAsia="zh-TW"/>
        </w:rPr>
        <w:t>Rights Profile</w:t>
      </w:r>
    </w:p>
    <w:p>
      <w:pPr>
        <w:pStyle w:val="9"/>
        <w:framePr w:w="0" w:hRule="auto" w:wrap="auto" w:vAnchor="margin" w:hAnchor="text" w:yAlign="inline"/>
      </w:pPr>
      <w:r>
        <w:rPr>
          <w:rtl w:val="0"/>
        </w:rPr>
        <w:t>The permission configuration is configured in the project's info.plist file.</w:t>
      </w:r>
    </w:p>
    <w:p>
      <w:pPr>
        <w:pStyle w:val="9"/>
        <w:framePr w:w="0" w:hRule="auto" w:wrap="auto" w:vAnchor="margin" w:hAnchor="text" w:yAlign="inline"/>
      </w:pPr>
      <w:r>
        <w:rPr>
          <w:rtl w:val="0"/>
        </w:rPr>
        <w:t>If you use the intercom function, add the corresponding configuration item in info.plist.</w:t>
      </w:r>
    </w:p>
    <w:p>
      <w:pPr>
        <w:pStyle w:val="9"/>
        <w:framePr w:w="0" w:hRule="auto" w:wrap="auto" w:vAnchor="margin" w:hAnchor="text" w:yAlign="inline"/>
      </w:pPr>
      <w:r>
        <w:rPr>
          <w:rStyle w:val="10"/>
          <w:rFonts w:ascii="Helvetica Neue" w:hAnsi="Helvetica Neue"/>
          <w:rtl w:val="0"/>
          <w:lang w:val="en-US"/>
        </w:rPr>
        <w:t xml:space="preserve">Privacy - Microphone Usage Description                      </w:t>
      </w:r>
      <w:r>
        <w:rPr>
          <w:rStyle w:val="10"/>
          <w:rtl w:val="0"/>
          <w:lang w:val="zh-TW" w:eastAsia="zh-TW"/>
        </w:rPr>
        <w:t>microphone</w:t>
      </w:r>
    </w:p>
    <w:p>
      <w:pPr>
        <w:pStyle w:val="9"/>
        <w:framePr w:w="0" w:hRule="auto" w:wrap="auto" w:vAnchor="margin" w:hAnchor="text" w:yAlign="inline"/>
      </w:pPr>
      <w:r>
        <w:rPr>
          <w:rtl w:val="0"/>
        </w:rPr>
        <w:t>If you use video or play back screenshots and videos</w:t>
      </w:r>
    </w:p>
    <w:p>
      <w:pPr>
        <w:pStyle w:val="9"/>
        <w:framePr w:w="0" w:hRule="auto" w:wrap="auto" w:vAnchor="margin" w:hAnchor="text" w:yAlign="inline"/>
      </w:pPr>
      <w:r>
        <w:rPr>
          <w:rStyle w:val="10"/>
          <w:rFonts w:ascii="Helvetica Neue" w:hAnsi="Helvetica Neue"/>
          <w:rtl w:val="0"/>
          <w:lang w:val="en-US"/>
        </w:rPr>
        <w:t xml:space="preserve">Privacy - Photo Library Additions Usage Description    </w:t>
      </w:r>
      <w:r>
        <w:rPr>
          <w:rStyle w:val="10"/>
          <w:rtl w:val="0"/>
          <w:lang w:val="zh-TW" w:eastAsia="zh-TW"/>
        </w:rPr>
        <w:t>Album</w:t>
      </w:r>
    </w:p>
    <w:p>
      <w:pPr>
        <w:pStyle w:val="9"/>
        <w:framePr w:w="0" w:hRule="auto" w:wrap="auto" w:vAnchor="margin" w:hAnchor="text" w:yAlign="inline"/>
      </w:pPr>
      <w:r>
        <w:rPr>
          <w:rtl w:val="0"/>
        </w:rPr>
        <w:t>The following is the cmsv6demo sample configuration.</w:t>
      </w:r>
    </w:p>
    <w:p>
      <w:pPr>
        <w:pStyle w:val="9"/>
        <w:framePr w:w="0" w:hRule="auto" w:wrap="auto" w:vAnchor="margin" w:hAnchor="text" w:yAlign="inline"/>
      </w:pPr>
      <w:r>
        <w:drawing>
          <wp:anchor distT="152400" distB="152400" distL="152400" distR="152400" simplePos="0" relativeHeight="251666432" behindDoc="0" locked="0" layoutInCell="1" allowOverlap="1">
            <wp:simplePos x="0" y="0"/>
            <wp:positionH relativeFrom="page">
              <wp:posOffset>632460</wp:posOffset>
            </wp:positionH>
            <wp:positionV relativeFrom="line">
              <wp:posOffset>229235</wp:posOffset>
            </wp:positionV>
            <wp:extent cx="6120130" cy="2149475"/>
            <wp:effectExtent l="0" t="0" r="0" b="0"/>
            <wp:wrapThrough wrapText="bothSides">
              <wp:wrapPolygon>
                <wp:start x="0" y="0"/>
                <wp:lineTo x="21600" y="0"/>
                <wp:lineTo x="21600" y="21600"/>
                <wp:lineTo x="0" y="21600"/>
                <wp:lineTo x="0" y="0"/>
              </wp:wrapPolygon>
            </wp:wrapThrough>
            <wp:docPr id="1073741838" name="officeArt object"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descr="13.png"/>
                    <pic:cNvPicPr>
                      <a:picLocks noChangeAspect="1"/>
                    </pic:cNvPicPr>
                  </pic:nvPicPr>
                  <pic:blipFill>
                    <a:blip r:embed="rId19"/>
                    <a:stretch>
                      <a:fillRect/>
                    </a:stretch>
                  </pic:blipFill>
                  <pic:spPr>
                    <a:xfrm>
                      <a:off x="0" y="0"/>
                      <a:ext cx="6120058" cy="2149421"/>
                    </a:xfrm>
                    <a:prstGeom prst="rect">
                      <a:avLst/>
                    </a:prstGeom>
                    <a:ln w="12700" cap="flat">
                      <a:noFill/>
                      <a:miter lim="400000"/>
                      <a:headEnd/>
                      <a:tailEnd/>
                    </a:ln>
                    <a:effectLst/>
                  </pic:spPr>
                </pic:pic>
              </a:graphicData>
            </a:graphic>
          </wp:anchor>
        </w:drawing>
      </w: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p>
      <w:pPr>
        <w:pStyle w:val="9"/>
        <w:framePr w:w="0" w:hRule="auto" w:wrap="auto" w:vAnchor="margin" w:hAnchor="text" w:yAlign="inline"/>
      </w:pP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Avenir Book">
    <w:panose1 w:val="02000503020000020003"/>
    <w:charset w:val="00"/>
    <w:family w:val="auto"/>
    <w:pitch w:val="default"/>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val="1"/>
  <w:bordersDoNotSurroundHeader w:val="0"/>
  <w:bordersDoNotSurroundFooter w:val="0"/>
  <w:documentProtection w:enforcement="0"/>
  <w:defaultTabStop w:val="720"/>
  <w:autoHyphenation/>
  <w:noLineBreaksAfter w:lang="zh-CN" w:val="‘“(〔[{〈《「『【⦅〘〖«〝︵︷︹︻︽︿﹁﹃﹇﹙﹛﹝｢"/>
  <w:noLineBreaksBefore w:lang="zh-CN" w:val="’”)〕]}〉"/>
  <w:compat>
    <w:useFELayout/>
    <w:compatSetting w:name="compatibilityMode" w:uri="http://schemas.microsoft.com/office/word" w:val="15"/>
  </w:compat>
  <w:rsids>
    <w:rsidRoot w:val="00000000"/>
    <w:rsid w:val="5FAFCC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qFormat/>
    <w:uiPriority w:val="0"/>
    <w:rPr>
      <w:u w:val="single"/>
    </w:rPr>
  </w:style>
  <w:style w:type="table" w:customStyle="1" w:styleId="6">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标签（深色）"/>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Helvetica Neue" w:hAnsi="Helvetica Neue" w:eastAsia="Arial Unicode MS" w:cs="Arial Unicode MS"/>
      <w:color w:val="000000"/>
      <w:spacing w:val="0"/>
      <w:w w:val="100"/>
      <w:kern w:val="0"/>
      <w:position w:val="0"/>
      <w:sz w:val="24"/>
      <w:szCs w:val="24"/>
      <w:u w:val="none" w:color="000000"/>
      <w:vertAlign w:val="baseline"/>
      <w:lang w:val="zh-TW" w:eastAsia="zh-TW"/>
    </w:rPr>
  </w:style>
  <w:style w:type="paragraph" w:customStyle="1" w:styleId="9">
    <w:name w:val="正文 A"/>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character" w:customStyle="1" w:styleId="10">
    <w:name w:val="无"/>
    <w:qFormat/>
    <w:uiPriority w:val="0"/>
  </w:style>
  <w:style w:type="character" w:customStyle="1" w:styleId="11">
    <w:name w:val="Hyperlink.0"/>
    <w:basedOn w:val="10"/>
    <w:qFormat/>
    <w:uiPriority w:val="0"/>
    <w:rPr>
      <w:color w:val="0000FF"/>
      <w:u w:val="single" w:color="0000FF"/>
      <w:lang w:val="en-US"/>
    </w:rPr>
  </w:style>
  <w:style w:type="paragraph" w:customStyle="1" w:styleId="12">
    <w:name w:val="p1"/>
    <w:basedOn w:val="1"/>
    <w:qFormat/>
    <w:uiPriority w:val="0"/>
    <w:pPr>
      <w:shd w:val="clear" w:fill="000000"/>
      <w:spacing w:before="0" w:beforeAutospacing="0" w:after="0" w:afterAutospacing="0"/>
      <w:ind w:left="0" w:right="0"/>
      <w:jc w:val="left"/>
    </w:pPr>
    <w:rPr>
      <w:rFonts w:ascii="menlo" w:hAnsi="menlo" w:eastAsia="menlo" w:cs="menlo"/>
      <w:color w:val="41A1C0"/>
      <w:kern w:val="0"/>
      <w:sz w:val="22"/>
      <w:szCs w:val="22"/>
      <w:lang w:val="en-US" w:eastAsia="zh-CN" w:bidi="ar"/>
    </w:rPr>
  </w:style>
  <w:style w:type="character" w:customStyle="1" w:styleId="13">
    <w:name w:val="s1"/>
    <w:basedOn w:val="3"/>
    <w:qFormat/>
    <w:uiPriority w:val="0"/>
    <w:rPr>
      <w:color w:val="FFFFFF"/>
    </w:rPr>
  </w:style>
  <w:style w:type="character" w:customStyle="1" w:styleId="14">
    <w:name w:val="s2"/>
    <w:basedOn w:val="3"/>
    <w:qFormat/>
    <w:uiPriority w:val="0"/>
    <w:rPr>
      <w:color w:val="D31895"/>
    </w:rPr>
  </w:style>
  <w:style w:type="character" w:customStyle="1" w:styleId="15">
    <w:name w:val="s3"/>
    <w:basedOn w:val="3"/>
    <w:qFormat/>
    <w:uiPriority w:val="0"/>
    <w:rPr>
      <w:color w:val="00A0FF"/>
    </w:rPr>
  </w:style>
  <w:style w:type="character" w:customStyle="1" w:styleId="16">
    <w:name w:val="s4"/>
    <w:basedOn w:val="3"/>
    <w:qFormat/>
    <w:uiPriority w:val="0"/>
    <w:rPr>
      <w:color w:val="41A1C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2021-12-02T16:59:41Z</dcterms:created>
  <dc:creator>Data</dc:creator>
  <cp:lastModifiedBy>wei</cp:lastModifiedBy>
  <dcterms:modified xsi:type="dcterms:W3CDTF">2021-12-02T17:04:51Z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