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proofErr w:type="spellStart"/>
      <w:r w:rsidRPr="0087301F">
        <w:rPr>
          <w:rFonts w:ascii="Times New Roman" w:hAnsi="Times New Roman" w:cs="Times New Roman"/>
          <w:color w:val="000000" w:themeColor="text1"/>
          <w:sz w:val="28"/>
          <w:szCs w:val="28"/>
        </w:rPr>
        <w:t>scPerb</w:t>
      </w:r>
      <w:proofErr w:type="spellEnd"/>
      <w:r w:rsidRPr="0087301F">
        <w:rPr>
          <w:rFonts w:ascii="Times New Roman" w:hAnsi="Times New Roman" w:cs="Times New Roman"/>
          <w:color w:val="000000" w:themeColor="text1"/>
          <w:sz w:val="28"/>
          <w:szCs w:val="28"/>
        </w:rPr>
        <w:t xml:space="preserve">: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proofErr w:type="spellStart"/>
      <w:r w:rsidRPr="0087301F">
        <w:rPr>
          <w:rFonts w:ascii="Times New Roman" w:eastAsia="Calibri" w:hAnsi="Times New Roman" w:cs="Times New Roman"/>
          <w:sz w:val="22"/>
          <w:szCs w:val="22"/>
        </w:rPr>
        <w:t>Zijia</w:t>
      </w:r>
      <w:proofErr w:type="spellEnd"/>
      <w:r w:rsidRPr="0087301F">
        <w:rPr>
          <w:rFonts w:ascii="Times New Roman" w:eastAsia="Calibri" w:hAnsi="Times New Roman" w:cs="Times New Roman"/>
          <w:sz w:val="22"/>
          <w:szCs w:val="22"/>
        </w:rPr>
        <w:t xml:space="preserve">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 xml:space="preserve">we introduce a novel framework, </w:t>
      </w:r>
      <w:proofErr w:type="spellStart"/>
      <w:r w:rsidRPr="0087301F">
        <w:rPr>
          <w:rFonts w:ascii="Times New Roman" w:hAnsi="Times New Roman" w:cs="Times New Roman"/>
        </w:rPr>
        <w:t>scPerb</w:t>
      </w:r>
      <w:proofErr w:type="spellEnd"/>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proofErr w:type="spellStart"/>
      <w:r w:rsidR="00550676" w:rsidRPr="0087301F">
        <w:rPr>
          <w:rFonts w:ascii="Times New Roman" w:hAnsi="Times New Roman" w:cs="Times New Roman"/>
        </w:rPr>
        <w:t>scPerb</w:t>
      </w:r>
      <w:proofErr w:type="spellEnd"/>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proofErr w:type="spellStart"/>
      <w:r w:rsidR="00776B2C" w:rsidRPr="0087301F">
        <w:rPr>
          <w:rFonts w:ascii="Times New Roman" w:hAnsi="Times New Roman" w:cs="Times New Roman"/>
        </w:rPr>
        <w:t>scPerb</w:t>
      </w:r>
      <w:proofErr w:type="spellEnd"/>
      <w:r w:rsidR="00776B2C" w:rsidRPr="0087301F">
        <w:rPr>
          <w:rFonts w:ascii="Times New Roman" w:hAnsi="Times New Roman" w:cs="Times New Roman"/>
        </w:rPr>
        <w:t xml:space="preserve">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0A7A3A12" w14:textId="159DF566" w:rsidR="00A32284"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A32284">
        <w:rPr>
          <w:noProof/>
        </w:rPr>
        <w:t>INTRODUCTION</w:t>
      </w:r>
      <w:r w:rsidR="00A32284">
        <w:rPr>
          <w:noProof/>
        </w:rPr>
        <w:tab/>
      </w:r>
      <w:r w:rsidR="00A32284">
        <w:rPr>
          <w:noProof/>
        </w:rPr>
        <w:fldChar w:fldCharType="begin"/>
      </w:r>
      <w:r w:rsidR="00A32284">
        <w:rPr>
          <w:noProof/>
        </w:rPr>
        <w:instrText xml:space="preserve"> PAGEREF _Toc145366080 \h </w:instrText>
      </w:r>
      <w:r w:rsidR="00A32284">
        <w:rPr>
          <w:noProof/>
        </w:rPr>
      </w:r>
      <w:r w:rsidR="00A32284">
        <w:rPr>
          <w:noProof/>
        </w:rPr>
        <w:fldChar w:fldCharType="separate"/>
      </w:r>
      <w:r w:rsidR="00A32284">
        <w:rPr>
          <w:noProof/>
        </w:rPr>
        <w:t>3</w:t>
      </w:r>
      <w:r w:rsidR="00A32284">
        <w:rPr>
          <w:noProof/>
        </w:rPr>
        <w:fldChar w:fldCharType="end"/>
      </w:r>
    </w:p>
    <w:p w14:paraId="0E126955" w14:textId="29C27B51" w:rsidR="00A32284" w:rsidRDefault="00A32284">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_Toc145366081 \h </w:instrText>
      </w:r>
      <w:r>
        <w:rPr>
          <w:noProof/>
        </w:rPr>
      </w:r>
      <w:r>
        <w:rPr>
          <w:noProof/>
        </w:rPr>
        <w:fldChar w:fldCharType="separate"/>
      </w:r>
      <w:r>
        <w:rPr>
          <w:noProof/>
        </w:rPr>
        <w:t>4</w:t>
      </w:r>
      <w:r>
        <w:rPr>
          <w:noProof/>
        </w:rPr>
        <w:fldChar w:fldCharType="end"/>
      </w:r>
    </w:p>
    <w:p w14:paraId="735F9C78" w14:textId="5BA7D863" w:rsidR="00A32284" w:rsidRDefault="00A32284">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_Toc145366082 \h </w:instrText>
      </w:r>
      <w:r>
        <w:rPr>
          <w:noProof/>
        </w:rPr>
      </w:r>
      <w:r>
        <w:rPr>
          <w:noProof/>
        </w:rPr>
        <w:fldChar w:fldCharType="separate"/>
      </w:r>
      <w:r>
        <w:rPr>
          <w:noProof/>
        </w:rPr>
        <w:t>5</w:t>
      </w:r>
      <w:r>
        <w:rPr>
          <w:noProof/>
        </w:rPr>
        <w:fldChar w:fldCharType="end"/>
      </w:r>
    </w:p>
    <w:p w14:paraId="3602A972" w14:textId="5E43BD32" w:rsidR="00A32284" w:rsidRDefault="00A32284">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_Toc145366083 \h </w:instrText>
      </w:r>
      <w:r>
        <w:rPr>
          <w:noProof/>
        </w:rPr>
      </w:r>
      <w:r>
        <w:rPr>
          <w:noProof/>
        </w:rPr>
        <w:fldChar w:fldCharType="separate"/>
      </w:r>
      <w:r>
        <w:rPr>
          <w:noProof/>
        </w:rPr>
        <w:t>6</w:t>
      </w:r>
      <w:r>
        <w:rPr>
          <w:noProof/>
        </w:rPr>
        <w:fldChar w:fldCharType="end"/>
      </w:r>
    </w:p>
    <w:p w14:paraId="1F2B4C03" w14:textId="68C33682" w:rsidR="00A32284" w:rsidRDefault="00A32284">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_Toc145366084 \h </w:instrText>
      </w:r>
      <w:r>
        <w:rPr>
          <w:noProof/>
        </w:rPr>
      </w:r>
      <w:r>
        <w:rPr>
          <w:noProof/>
        </w:rPr>
        <w:fldChar w:fldCharType="separate"/>
      </w:r>
      <w:r>
        <w:rPr>
          <w:noProof/>
        </w:rPr>
        <w:t>7</w:t>
      </w:r>
      <w:r>
        <w:rPr>
          <w:noProof/>
        </w:rPr>
        <w:fldChar w:fldCharType="end"/>
      </w:r>
    </w:p>
    <w:p w14:paraId="5B0FE182" w14:textId="700033B5" w:rsidR="00A32284" w:rsidRDefault="00A32284">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_Toc145366085 \h </w:instrText>
      </w:r>
      <w:r>
        <w:rPr>
          <w:noProof/>
        </w:rPr>
      </w:r>
      <w:r>
        <w:rPr>
          <w:noProof/>
        </w:rPr>
        <w:fldChar w:fldCharType="separate"/>
      </w:r>
      <w:r>
        <w:rPr>
          <w:noProof/>
        </w:rPr>
        <w:t>7</w:t>
      </w:r>
      <w:r>
        <w:rPr>
          <w:noProof/>
        </w:rPr>
        <w:fldChar w:fldCharType="end"/>
      </w:r>
    </w:p>
    <w:p w14:paraId="0B4B30F1" w14:textId="3A5D4399" w:rsidR="00A32284" w:rsidRDefault="00A32284">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_Toc145366086 \h </w:instrText>
      </w:r>
      <w:r>
        <w:rPr>
          <w:noProof/>
        </w:rPr>
      </w:r>
      <w:r>
        <w:rPr>
          <w:noProof/>
        </w:rPr>
        <w:fldChar w:fldCharType="separate"/>
      </w:r>
      <w:r>
        <w:rPr>
          <w:noProof/>
        </w:rPr>
        <w:t>8</w:t>
      </w:r>
      <w:r>
        <w:rPr>
          <w:noProof/>
        </w:rPr>
        <w:fldChar w:fldCharType="end"/>
      </w:r>
    </w:p>
    <w:p w14:paraId="5EA13290" w14:textId="128A0423" w:rsidR="00A32284" w:rsidRDefault="00A32284">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_Toc145366087 \h </w:instrText>
      </w:r>
      <w:r>
        <w:rPr>
          <w:noProof/>
        </w:rPr>
      </w:r>
      <w:r>
        <w:rPr>
          <w:noProof/>
        </w:rPr>
        <w:fldChar w:fldCharType="separate"/>
      </w:r>
      <w:r>
        <w:rPr>
          <w:noProof/>
        </w:rPr>
        <w:t>8</w:t>
      </w:r>
      <w:r>
        <w:rPr>
          <w:noProof/>
        </w:rPr>
        <w:fldChar w:fldCharType="end"/>
      </w:r>
    </w:p>
    <w:p w14:paraId="691DB42C" w14:textId="349F0D8C" w:rsidR="00A32284" w:rsidRDefault="00A32284">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_Toc145366088 \h </w:instrText>
      </w:r>
      <w:r>
        <w:rPr>
          <w:noProof/>
        </w:rPr>
      </w:r>
      <w:r>
        <w:rPr>
          <w:noProof/>
        </w:rPr>
        <w:fldChar w:fldCharType="separate"/>
      </w:r>
      <w:r>
        <w:rPr>
          <w:noProof/>
        </w:rPr>
        <w:t>8</w:t>
      </w:r>
      <w:r>
        <w:rPr>
          <w:noProof/>
        </w:rPr>
        <w:fldChar w:fldCharType="end"/>
      </w:r>
    </w:p>
    <w:p w14:paraId="3395F179" w14:textId="07B3F44E" w:rsidR="00A32284" w:rsidRDefault="00A32284">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_Toc145366089 \h </w:instrText>
      </w:r>
      <w:r>
        <w:rPr>
          <w:noProof/>
        </w:rPr>
      </w:r>
      <w:r>
        <w:rPr>
          <w:noProof/>
        </w:rPr>
        <w:fldChar w:fldCharType="separate"/>
      </w:r>
      <w:r>
        <w:rPr>
          <w:noProof/>
        </w:rPr>
        <w:t>11</w:t>
      </w:r>
      <w:r>
        <w:rPr>
          <w:noProof/>
        </w:rPr>
        <w:fldChar w:fldCharType="end"/>
      </w:r>
    </w:p>
    <w:p w14:paraId="1A5D819B" w14:textId="59C03097" w:rsidR="00A32284" w:rsidRDefault="00A32284">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rFonts w:hint="eastAsia"/>
          <w:noProof/>
          <w:lang w:eastAsia="zh-CN"/>
        </w:rPr>
        <w:t>datasets</w:t>
      </w:r>
      <w:r>
        <w:rPr>
          <w:noProof/>
        </w:rPr>
        <w:t>.</w:t>
      </w:r>
      <w:r>
        <w:rPr>
          <w:noProof/>
        </w:rPr>
        <w:tab/>
      </w:r>
      <w:r>
        <w:rPr>
          <w:noProof/>
        </w:rPr>
        <w:fldChar w:fldCharType="begin"/>
      </w:r>
      <w:r>
        <w:rPr>
          <w:noProof/>
        </w:rPr>
        <w:instrText xml:space="preserve"> PAGEREF _Toc145366090 \h </w:instrText>
      </w:r>
      <w:r>
        <w:rPr>
          <w:noProof/>
        </w:rPr>
      </w:r>
      <w:r>
        <w:rPr>
          <w:noProof/>
        </w:rPr>
        <w:fldChar w:fldCharType="separate"/>
      </w:r>
      <w:r>
        <w:rPr>
          <w:noProof/>
        </w:rPr>
        <w:t>13</w:t>
      </w:r>
      <w:r>
        <w:rPr>
          <w:noProof/>
        </w:rPr>
        <w:fldChar w:fldCharType="end"/>
      </w:r>
    </w:p>
    <w:p w14:paraId="1041D833" w14:textId="6C1B365A" w:rsidR="00A32284" w:rsidRDefault="00A32284">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_Toc145366091 \h </w:instrText>
      </w:r>
      <w:r>
        <w:rPr>
          <w:noProof/>
        </w:rPr>
      </w:r>
      <w:r>
        <w:rPr>
          <w:noProof/>
        </w:rPr>
        <w:fldChar w:fldCharType="separate"/>
      </w:r>
      <w:r>
        <w:rPr>
          <w:noProof/>
        </w:rPr>
        <w:t>15</w:t>
      </w:r>
      <w:r>
        <w:rPr>
          <w:noProof/>
        </w:rPr>
        <w:fldChar w:fldCharType="end"/>
      </w:r>
    </w:p>
    <w:p w14:paraId="490FDB8B" w14:textId="65B68A4E" w:rsidR="00A32284" w:rsidRDefault="00A32284">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_Toc145366092 \h </w:instrText>
      </w:r>
      <w:r>
        <w:rPr>
          <w:noProof/>
        </w:rPr>
      </w:r>
      <w:r>
        <w:rPr>
          <w:noProof/>
        </w:rPr>
        <w:fldChar w:fldCharType="separate"/>
      </w:r>
      <w:r>
        <w:rPr>
          <w:noProof/>
        </w:rPr>
        <w:t>15</w:t>
      </w:r>
      <w:r>
        <w:rPr>
          <w:noProof/>
        </w:rPr>
        <w:fldChar w:fldCharType="end"/>
      </w:r>
    </w:p>
    <w:p w14:paraId="00663420" w14:textId="1641148D" w:rsidR="00A32284" w:rsidRDefault="00A32284">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_Toc145366093 \h </w:instrText>
      </w:r>
      <w:r>
        <w:rPr>
          <w:noProof/>
        </w:rPr>
      </w:r>
      <w:r>
        <w:rPr>
          <w:noProof/>
        </w:rPr>
        <w:fldChar w:fldCharType="separate"/>
      </w:r>
      <w:r>
        <w:rPr>
          <w:noProof/>
        </w:rPr>
        <w:t>16</w:t>
      </w:r>
      <w:r>
        <w:rPr>
          <w:noProof/>
        </w:rPr>
        <w:fldChar w:fldCharType="end"/>
      </w:r>
    </w:p>
    <w:p w14:paraId="6BEA4DD2" w14:textId="67B74001" w:rsidR="00A32284" w:rsidRDefault="00A32284">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_Toc145366094 \h </w:instrText>
      </w:r>
      <w:r>
        <w:rPr>
          <w:noProof/>
        </w:rPr>
      </w:r>
      <w:r>
        <w:rPr>
          <w:noProof/>
        </w:rPr>
        <w:fldChar w:fldCharType="separate"/>
      </w:r>
      <w:r>
        <w:rPr>
          <w:noProof/>
        </w:rPr>
        <w:t>18</w:t>
      </w:r>
      <w:r>
        <w:rPr>
          <w:noProof/>
        </w:rPr>
        <w:fldChar w:fldCharType="end"/>
      </w:r>
    </w:p>
    <w:p w14:paraId="52245A4D" w14:textId="16B852DA"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366080"/>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RNA sequencing (</w:t>
      </w:r>
      <w:proofErr w:type="spellStart"/>
      <w:r w:rsidR="00503CC6" w:rsidRPr="0087301F">
        <w:rPr>
          <w:rFonts w:ascii="Times New Roman" w:hAnsi="Times New Roman" w:cs="Times New Roman"/>
          <w:lang w:eastAsia="zh-CN"/>
        </w:rPr>
        <w:t>scRNA</w:t>
      </w:r>
      <w:proofErr w:type="spellEnd"/>
      <w:r w:rsidR="00503CC6" w:rsidRPr="0087301F">
        <w:rPr>
          <w:rFonts w:ascii="Times New Roman" w:hAnsi="Times New Roman" w:cs="Times New Roman"/>
          <w:lang w:eastAsia="zh-CN"/>
        </w:rPr>
        <w:t xml:space="preserve">-seq)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commentRangeStart w:id="2"/>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commentRangeEnd w:id="2"/>
      <w:r w:rsidR="00402CE6" w:rsidRPr="0087301F">
        <w:rPr>
          <w:rStyle w:val="af5"/>
        </w:rPr>
        <w:commentReference w:id="2"/>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 xml:space="preserve">Although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commentRangeStart w:id="3"/>
      <w:commentRangeEnd w:id="3"/>
      <w:r w:rsidR="00487DA4" w:rsidRPr="0087301F">
        <w:rPr>
          <w:rStyle w:val="af5"/>
        </w:rPr>
        <w:commentReference w:id="3"/>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 xml:space="preserve">noise. </w:t>
      </w:r>
      <w:proofErr w:type="spellStart"/>
      <w:r w:rsidR="00AC6938" w:rsidRPr="0087301F">
        <w:rPr>
          <w:rFonts w:ascii="Times New Roman" w:hAnsi="Times New Roman" w:cs="Times New Roman"/>
          <w:lang w:eastAsia="zh-CN"/>
        </w:rPr>
        <w:t>sc</w:t>
      </w:r>
      <w:proofErr w:type="spellEnd"/>
      <w:r w:rsidR="00AC6938" w:rsidRPr="0087301F">
        <w:rPr>
          <w:rFonts w:ascii="Times New Roman" w:hAnsi="Times New Roman" w:cs="Times New Roman"/>
          <w:lang w:eastAsia="zh-CN"/>
        </w:rPr>
        <w:t>-WGAN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proofErr w:type="spellStart"/>
      <w:r w:rsidR="00AC6938" w:rsidRPr="0087301F">
        <w:rPr>
          <w:rFonts w:ascii="Times New Roman" w:hAnsi="Times New Roman" w:cs="Times New Roman"/>
          <w:lang w:eastAsia="zh-CN"/>
        </w:rPr>
        <w:t>stGAN</w:t>
      </w:r>
      <w:proofErr w:type="spellEnd"/>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scG</w:t>
      </w:r>
      <w:r w:rsidR="00D96730" w:rsidRPr="0087301F">
        <w:rPr>
          <w:rFonts w:ascii="Times New Roman" w:hAnsi="Times New Roman" w:cs="Times New Roman"/>
        </w:rPr>
        <w:t>en</w:t>
      </w:r>
      <w:proofErr w:type="spellEnd"/>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an</w:t>
      </w:r>
      <w:commentRangeStart w:id="4"/>
      <w:r w:rsidR="00AC6938" w:rsidRPr="0087301F">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w:commentRangeEnd w:id="4"/>
        <m:r>
          <m:rPr>
            <m:sty m:val="p"/>
          </m:rPr>
          <w:rPr>
            <w:rStyle w:val="af5"/>
          </w:rPr>
          <w:commentReference w:id="4"/>
        </m:r>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commentRangeStart w:id="5"/>
      <w:r w:rsidR="00AC6938" w:rsidRPr="0087301F">
        <w:rPr>
          <w:rFonts w:ascii="Times New Roman" w:hAnsi="Times New Roman" w:cs="Times New Roman"/>
        </w:rPr>
        <w:t xml:space="preserve">. </w:t>
      </w:r>
      <w:commentRangeEnd w:id="5"/>
      <w:r w:rsidR="00AA22AE" w:rsidRPr="0087301F">
        <w:rPr>
          <w:rStyle w:val="af5"/>
        </w:rPr>
        <w:commentReference w:id="5"/>
      </w:r>
      <w:r w:rsidR="00AC6938" w:rsidRPr="0087301F">
        <w:rPr>
          <w:rFonts w:ascii="Times New Roman" w:hAnsi="Times New Roman" w:cs="Times New Roman"/>
        </w:rPr>
        <w:t xml:space="preserve">Inspired by the VAE architectures,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proofErr w:type="spellStart"/>
      <w:r w:rsidR="00114D75" w:rsidRPr="0087301F">
        <w:rPr>
          <w:rFonts w:ascii="Times New Roman" w:hAnsi="Times New Roman" w:cs="Times New Roman"/>
        </w:rPr>
        <w:t>stGAN</w:t>
      </w:r>
      <w:proofErr w:type="spellEnd"/>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 xml:space="preserve">the style transformation matrix from the dataset. Compared with </w:t>
      </w:r>
      <w:proofErr w:type="spellStart"/>
      <w:r w:rsidR="00AC6938" w:rsidRPr="0087301F">
        <w:rPr>
          <w:rFonts w:ascii="Times New Roman" w:hAnsi="Times New Roman" w:cs="Times New Roman"/>
        </w:rPr>
        <w:t>scG</w:t>
      </w:r>
      <w:r w:rsidR="000B6758" w:rsidRPr="0087301F">
        <w:rPr>
          <w:rFonts w:ascii="Times New Roman" w:hAnsi="Times New Roman" w:cs="Times New Roman"/>
        </w:rPr>
        <w:t>en</w:t>
      </w:r>
      <w:proofErr w:type="spellEnd"/>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 xml:space="preserve">cells,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6" w:name="_Toc145366081"/>
      <w:r w:rsidRPr="0087301F">
        <w:t>MATERIALS AND METHODS</w:t>
      </w:r>
      <w:bookmarkEnd w:id="6"/>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proofErr w:type="spellStart"/>
      <w:r w:rsidR="00114D75"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 xml:space="preserve">we presented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w:t>
      </w:r>
      <w:proofErr w:type="spellStart"/>
      <w:r w:rsidR="003B6269" w:rsidRPr="0087301F">
        <w:rPr>
          <w:rFonts w:ascii="Times New Roman" w:hAnsi="Times New Roman" w:cs="Times New Roman"/>
        </w:rPr>
        <w:t>scPerb</w:t>
      </w:r>
      <w:proofErr w:type="spellEnd"/>
      <w:r w:rsidR="003B6269" w:rsidRPr="0087301F">
        <w:rPr>
          <w:rFonts w:ascii="Times New Roman" w:hAnsi="Times New Roman" w:cs="Times New Roman"/>
        </w:rPr>
        <w:t xml:space="preserve">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control and </w:t>
      </w:r>
      <w:r w:rsidR="00114D75" w:rsidRPr="0087301F">
        <w:rPr>
          <w:rFonts w:ascii="Times New Roman" w:hAnsi="Times New Roman" w:cs="Times New Roman"/>
        </w:rPr>
        <w:t xml:space="preserve">perturbed </w:t>
      </w:r>
      <w:commentRangeStart w:id="7"/>
      <w:commentRangeEnd w:id="7"/>
      <w:r w:rsidR="00621197" w:rsidRPr="0087301F">
        <w:rPr>
          <w:rStyle w:val="af5"/>
        </w:rPr>
        <w:commentReference w:id="7"/>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w:t>
      </w:r>
      <w:commentRangeStart w:id="8"/>
      <w:r w:rsidR="00AC6938" w:rsidRPr="0087301F">
        <w:rPr>
          <w:rFonts w:ascii="Times New Roman" w:hAnsi="Times New Roman" w:cs="Times New Roman"/>
        </w:rPr>
        <w:t xml:space="preserve">represented </w:t>
      </w:r>
      <w:commentRangeEnd w:id="8"/>
      <w:r w:rsidR="009E377C" w:rsidRPr="0087301F">
        <w:rPr>
          <w:rStyle w:val="af5"/>
        </w:rPr>
        <w:commentReference w:id="8"/>
      </w:r>
      <w:r w:rsidR="00AC6938" w:rsidRPr="0087301F">
        <w:rPr>
          <w:rFonts w:ascii="Times New Roman" w:hAnsi="Times New Roman" w:cs="Times New Roman"/>
        </w:rPr>
        <w:t>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commentRangeStart w:id="9"/>
      <w:r w:rsidR="00656F0E" w:rsidRPr="0087301F">
        <w:rPr>
          <w:rFonts w:ascii="Times New Roman" w:hAnsi="Times New Roman" w:cs="Times New Roman"/>
        </w:rPr>
        <w:t xml:space="preserve"> </w:t>
      </w:r>
      <w:commentRangeEnd w:id="9"/>
      <w:r w:rsidR="00F415A2" w:rsidRPr="0087301F">
        <w:rPr>
          <w:rStyle w:val="af5"/>
        </w:rPr>
        <w:commentReference w:id="9"/>
      </w:r>
    </w:p>
    <w:p w14:paraId="575EB3CD" w14:textId="15EE5F7A" w:rsidR="00AC6938" w:rsidRPr="0087301F" w:rsidRDefault="00AC6938" w:rsidP="00274AE8">
      <w:pPr>
        <w:pStyle w:val="a0"/>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w:t>
      </w:r>
      <w:proofErr w:type="spellStart"/>
      <w:r w:rsidRPr="0087301F">
        <w:rPr>
          <w:rFonts w:ascii="Times New Roman" w:hAnsi="Times New Roman" w:cs="Times New Roman"/>
        </w:rPr>
        <w:t>stGAN</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w:t>
      </w:r>
      <w:r w:rsidR="006E011B" w:rsidRPr="0087301F">
        <w:rPr>
          <w:rFonts w:ascii="Times New Roman" w:hAnsi="Times New Roman" w:cs="Times New Roman"/>
        </w:rPr>
        <w:t>ould</w:t>
      </w:r>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10"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rFonts w:hint="eastAsia"/>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commentRangeStart w:id="11"/>
      <w:proofErr w:type="spellStart"/>
      <w:r w:rsidRPr="0087301F">
        <w:rPr>
          <w:rFonts w:hint="eastAsia"/>
          <w:b/>
          <w:bCs/>
        </w:rPr>
        <w:t>sc</w:t>
      </w:r>
      <w:r w:rsidRPr="0087301F">
        <w:rPr>
          <w:b/>
          <w:bCs/>
        </w:rPr>
        <w:t>Perb</w:t>
      </w:r>
      <w:commentRangeEnd w:id="11"/>
      <w:proofErr w:type="spellEnd"/>
      <w:r w:rsidRPr="0087301F">
        <w:rPr>
          <w:rStyle w:val="af5"/>
          <w:rFonts w:asciiTheme="minorHAnsi" w:eastAsiaTheme="minorEastAsia" w:hAnsiTheme="minorHAnsi"/>
        </w:rPr>
        <w:commentReference w:id="11"/>
      </w:r>
      <w:r w:rsidRPr="0087301F">
        <w:rPr>
          <w:b/>
          <w:bCs/>
        </w:rPr>
        <w:t xml:space="preserve"> predicts gene expressions of perturbed cells. </w:t>
      </w:r>
      <w:proofErr w:type="spellStart"/>
      <w:r w:rsidRPr="0087301F">
        <w:rPr>
          <w:lang w:eastAsia="zh-CN"/>
        </w:rPr>
        <w:t>scPerb</w:t>
      </w:r>
      <w:proofErr w:type="spellEnd"/>
      <w:r w:rsidRPr="0087301F">
        <w:rPr>
          <w:lang w:eastAsia="zh-CN"/>
        </w:rPr>
        <w:t xml:space="preserve">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w:t>
      </w:r>
      <w:proofErr w:type="spellStart"/>
      <w:r w:rsidRPr="0087301F">
        <w:rPr>
          <w:lang w:eastAsia="zh-CN"/>
        </w:rPr>
        <w:t>scPerb</w:t>
      </w:r>
      <w:proofErr w:type="spellEnd"/>
      <w:r w:rsidRPr="0087301F">
        <w:rPr>
          <w:lang w:eastAsia="zh-CN"/>
        </w:rPr>
        <w:t xml:space="preserve">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12" w:name="_Toc145366082"/>
      <w:r w:rsidRPr="0087301F">
        <w:t>Encoders</w:t>
      </w:r>
      <w:bookmarkEnd w:id="10"/>
      <w:bookmarkEnd w:id="12"/>
    </w:p>
    <w:p w14:paraId="4139DAE6" w14:textId="0A2D57C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To extract the common cell type content feature</w:t>
      </w:r>
      <w:r w:rsidR="00A77FDC" w:rsidRPr="0087301F">
        <w:rPr>
          <w:rFonts w:ascii="Times New Roman" w:hAnsi="Times New Roman" w:cs="Times New Roman"/>
        </w:rPr>
        <w:t xml:space="preserve"> c</w:t>
      </w:r>
      <w:r w:rsidRPr="0087301F">
        <w:rPr>
          <w:rFonts w:ascii="Times New Roman" w:hAnsi="Times New Roman" w:cs="Times New Roman"/>
        </w:rPr>
        <w:t>, we first project</w:t>
      </w:r>
      <w:r w:rsidR="00D3308C" w:rsidRPr="0087301F">
        <w:rPr>
          <w:rFonts w:ascii="Times New Roman" w:hAnsi="Times New Roman" w:cs="Times New Roman"/>
        </w:rPr>
        <w:t>ed</w:t>
      </w:r>
      <w:r w:rsidRPr="0087301F">
        <w:rPr>
          <w:rFonts w:ascii="Times New Roman" w:hAnsi="Times New Roman" w:cs="Times New Roman"/>
        </w:rPr>
        <w:t xml:space="preserve"> the inputs into the latent space, estimat</w:t>
      </w:r>
      <w:r w:rsidR="00DD5A43" w:rsidRPr="0087301F">
        <w:rPr>
          <w:rFonts w:ascii="Times New Roman" w:hAnsi="Times New Roman" w:cs="Times New Roman"/>
        </w:rPr>
        <w:t>ing</w:t>
      </w:r>
      <w:r w:rsidRPr="0087301F">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 xml:space="preserve"> and </m:t>
        </m:r>
        <m:r>
          <w:rPr>
            <w:rFonts w:ascii="Cambria Math" w:hAnsi="Cambria Math" w:cs="Times New Roman"/>
          </w:rPr>
          <m:t>σ</m:t>
        </m:r>
      </m:oMath>
      <w:r w:rsidRPr="0087301F">
        <w:rPr>
          <w:rFonts w:ascii="Times New Roman" w:hAnsi="Times New Roman" w:cs="Times New Roman"/>
        </w:rPr>
        <w:t xml:space="preserve"> to represent the </w:t>
      </w:r>
      <w:r w:rsidR="00DD5A43" w:rsidRPr="0087301F">
        <w:rPr>
          <w:rFonts w:ascii="Times New Roman" w:hAnsi="Times New Roman" w:cs="Times New Roman"/>
        </w:rPr>
        <w:t>probability</w:t>
      </w:r>
      <w:r w:rsidRPr="0087301F">
        <w:rPr>
          <w:rFonts w:ascii="Times New Roman" w:hAnsi="Times New Roman" w:cs="Times New Roman"/>
        </w:rPr>
        <w:t xml:space="preserve"> distribution of </w:t>
      </w:r>
      <m:oMath>
        <m:r>
          <w:rPr>
            <w:rFonts w:ascii="Cambria Math" w:hAnsi="Cambria Math" w:cs="Times New Roman"/>
          </w:rPr>
          <m:t>c</m:t>
        </m:r>
      </m:oMath>
      <w:r w:rsidRPr="0087301F">
        <w:rPr>
          <w:rFonts w:ascii="Times New Roman" w:hAnsi="Times New Roman" w:cs="Times New Roman"/>
        </w:rPr>
        <w:t>, and resample</w:t>
      </w:r>
      <w:r w:rsidR="00D3308C" w:rsidRPr="0087301F">
        <w:rPr>
          <w:rFonts w:ascii="Times New Roman" w:hAnsi="Times New Roman" w:cs="Times New Roman"/>
        </w:rPr>
        <w:t>d</w:t>
      </w:r>
      <w:r w:rsidRPr="0087301F">
        <w:rPr>
          <w:rFonts w:ascii="Times New Roman" w:hAnsi="Times New Roman" w:cs="Times New Roman"/>
        </w:rPr>
        <w:t xml:space="preserve"> the latent variable </w:t>
      </w:r>
      <m:oMath>
        <m:r>
          <w:rPr>
            <w:rFonts w:ascii="Cambria Math" w:hAnsi="Cambria Math" w:cs="Times New Roman"/>
          </w:rPr>
          <m:t>Z</m:t>
        </m:r>
      </m:oMath>
      <w:r w:rsidRPr="0087301F">
        <w:rPr>
          <w:rFonts w:ascii="Times New Roman" w:hAnsi="Times New Roman" w:cs="Times New Roman"/>
        </w:rPr>
        <w:t xml:space="preserve"> based on the generated distribution:</w:t>
      </w:r>
    </w:p>
    <w:p w14:paraId="638F6EDD" w14:textId="3FCE2283"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3C9AEC1E"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36CAD151"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m:oMathPara>
    </w:p>
    <w:p w14:paraId="6732DD03" w14:textId="7555D57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We shared the projection weights between the two dataset</w:t>
      </w:r>
      <w:r w:rsidR="006739D1" w:rsidRPr="0087301F">
        <w:rPr>
          <w:rFonts w:ascii="Times New Roman" w:hAnsi="Times New Roman" w:cs="Times New Roman"/>
        </w:rPr>
        <w:t>s</w:t>
      </w:r>
      <w:r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 and therefore we c</w:t>
      </w:r>
      <w:r w:rsidR="00D3308C" w:rsidRPr="0087301F">
        <w:rPr>
          <w:rFonts w:ascii="Times New Roman" w:hAnsi="Times New Roman" w:cs="Times New Roman"/>
        </w:rPr>
        <w:t>ould</w:t>
      </w:r>
      <w:r w:rsidRPr="0087301F">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as:</w:t>
      </w:r>
    </w:p>
    <w:p w14:paraId="2555B434" w14:textId="30CBDF8E"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63EEE8E2" w14:textId="184C2A6C"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5F691691" w14:textId="3D0430ED"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m:oMathPara>
    </w:p>
    <w:p w14:paraId="5D93AB2A" w14:textId="2404A41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learnings</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proofErr w:type="spellStart"/>
      <w:r w:rsidR="00DD5A43" w:rsidRPr="0087301F">
        <w:rPr>
          <w:rFonts w:ascii="Times New Roman" w:hAnsi="Times New Roman" w:cs="Times New Roman"/>
        </w:rPr>
        <w:t>s</w:t>
      </w:r>
      <w:r w:rsidRPr="0087301F">
        <w:rPr>
          <w:rFonts w:ascii="Times New Roman" w:hAnsi="Times New Roman" w:cs="Times New Roman"/>
        </w:rPr>
        <w:t>cPerb</w:t>
      </w:r>
      <w:proofErr w:type="spellEnd"/>
      <w:r w:rsidRPr="0087301F">
        <w:rPr>
          <w:rFonts w:ascii="Times New Roman" w:hAnsi="Times New Roman" w:cs="Times New Roman"/>
        </w:rPr>
        <w:t xml:space="preserve">,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m:t>
          </m:r>
          <m:r>
            <w:rPr>
              <w:rFonts w:ascii="Cambria Math" w:hAnsi="Cambria Math" w:cs="Times New Roman"/>
            </w:rPr>
            <m:t xml:space="preserve"> </m:t>
          </m:r>
          <m:r>
            <w:rPr>
              <w:rFonts w:ascii="Cambria Math" w:hAnsi="Cambria Math" w:cs="Times New Roman"/>
            </w:rPr>
            <m:t>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13" w:name="decoder"/>
      <w:bookmarkStart w:id="14" w:name="_Toc145366083"/>
      <w:r w:rsidRPr="0087301F">
        <w:t>Decoder</w:t>
      </w:r>
      <w:bookmarkEnd w:id="13"/>
      <w:bookmarkEnd w:id="14"/>
    </w:p>
    <w:p w14:paraId="19FE41BE" w14:textId="068AB6DA" w:rsidR="00B111E8" w:rsidRPr="0087301F" w:rsidRDefault="00B111E8" w:rsidP="00B45361">
      <w:pPr>
        <w:pStyle w:val="a0"/>
        <w:jc w:val="both"/>
        <w:rPr>
          <w:rFonts w:ascii="Times New Roman" w:hAnsi="Times New Roman" w:cs="Times New Roman"/>
        </w:rPr>
      </w:pPr>
      <w:r w:rsidRPr="0087301F">
        <w:rPr>
          <w:rFonts w:ascii="Times New Roman" w:hAnsi="Times New Roman" w:cs="Times New Roman"/>
        </w:rPr>
        <w:t xml:space="preserve">VAE used variational inference to estimate the probability distribution of </w:t>
      </w:r>
      <m:oMath>
        <m:r>
          <w:rPr>
            <w:rFonts w:ascii="Cambria Math" w:hAnsi="Cambria Math" w:cs="Times New Roman"/>
          </w:rPr>
          <m:t>c</m:t>
        </m:r>
      </m:oMath>
      <w:r w:rsidRPr="0087301F">
        <w:rPr>
          <w:rFonts w:ascii="Times New Roman" w:hAnsi="Times New Roman" w:cs="Times New Roman"/>
        </w:rPr>
        <w:t>, or in other words</w:t>
      </w:r>
      <w:r w:rsidR="00DD4AA7" w:rsidRPr="0087301F">
        <w:rPr>
          <w:rFonts w:ascii="Times New Roman" w:hAnsi="Times New Roman" w:cs="Times New Roman"/>
        </w:rPr>
        <w:t xml:space="preserve"> the</w:t>
      </w:r>
      <w:r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 xml:space="preserve"> </m:t>
        </m:r>
        <m:r>
          <m:rPr>
            <m:sty m:val="p"/>
          </m:rPr>
          <w:rPr>
            <w:rFonts w:ascii="Cambria Math" w:hAnsi="Cambria Math"/>
          </w:rPr>
          <m:t>and</m:t>
        </m:r>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00DD4AA7" w:rsidRPr="0087301F">
        <w:rPr>
          <w:rFonts w:ascii="Times New Roman" w:hAnsi="Times New Roman" w:cs="Times New Roman" w:hint="eastAsia"/>
        </w:rPr>
        <w:t xml:space="preserve"> </w:t>
      </w:r>
      <w:r w:rsidR="00DD4AA7" w:rsidRPr="0087301F">
        <w:rPr>
          <w:rFonts w:ascii="Times New Roman" w:hAnsi="Times New Roman" w:cs="Times New Roman"/>
        </w:rPr>
        <w:t>for each latent variable</w:t>
      </w:r>
      <w:r w:rsidRPr="0087301F">
        <w:rPr>
          <w:rFonts w:ascii="Times New Roman" w:hAnsi="Times New Roman" w:cs="Times New Roman"/>
        </w:rPr>
        <w:t xml:space="preserve">. To maximize the probability, the Evidence Lower Bound (ELBO) was designed. </w:t>
      </w:r>
      <w:r w:rsidR="00AA340F" w:rsidRPr="0087301F">
        <w:rPr>
          <w:rFonts w:ascii="Times New Roman" w:hAnsi="Times New Roman" w:cs="Times New Roman"/>
        </w:rPr>
        <w:t>ELBO</w:t>
      </w:r>
      <w:r w:rsidR="00DD4AA7" w:rsidRPr="0087301F">
        <w:rPr>
          <w:rFonts w:ascii="Times New Roman" w:hAnsi="Times New Roman" w:cs="Times New Roman"/>
        </w:rPr>
        <w:t xml:space="preserve"> was</w:t>
      </w:r>
      <w:r w:rsidR="00AA340F" w:rsidRPr="0087301F">
        <w:rPr>
          <w:rFonts w:ascii="Times New Roman" w:hAnsi="Times New Roman" w:cs="Times New Roman"/>
        </w:rPr>
        <w:t xml:space="preserve"> </w:t>
      </w:r>
      <w:r w:rsidR="00183D19" w:rsidRPr="0087301F">
        <w:rPr>
          <w:rFonts w:ascii="Times New Roman" w:hAnsi="Times New Roman" w:cs="Times New Roman"/>
        </w:rPr>
        <w:t>the</w:t>
      </w:r>
      <w:r w:rsidR="00AA340F" w:rsidRPr="0087301F">
        <w:rPr>
          <w:rFonts w:ascii="Times New Roman" w:hAnsi="Times New Roman" w:cs="Times New Roman"/>
        </w:rPr>
        <w:t xml:space="preserve"> lower bound on the log-likelihood of the observed data in a probabilistic model. It is used in variational inference to approximate the intractable posterior distribution of latent variables by optimizing a simpler distribution</w:t>
      </w:r>
      <w:r w:rsidR="0054427E" w:rsidRPr="0087301F">
        <w:rPr>
          <w:rFonts w:ascii="Times New Roman" w:hAnsi="Times New Roman" w:cs="Times New Roman"/>
        </w:rPr>
        <w:t xml:space="preserve"> in the latent space</w:t>
      </w:r>
      <w:r w:rsidR="00AA340F" w:rsidRPr="0087301F">
        <w:rPr>
          <w:rFonts w:ascii="Times New Roman" w:hAnsi="Times New Roman" w:cs="Times New Roman"/>
        </w:rPr>
        <w:t xml:space="preserve">. </w:t>
      </w:r>
      <w:r w:rsidR="00AA340F" w:rsidRPr="0087301F">
        <w:rPr>
          <w:rFonts w:ascii="Times New Roman" w:hAnsi="Times New Roman" w:cs="Times New Roman"/>
          <w:highlight w:val="yellow"/>
        </w:rPr>
        <w:t>In this case, by maximizing the ELBO,</w:t>
      </w:r>
      <w:r w:rsidR="0054427E" w:rsidRPr="0087301F">
        <w:rPr>
          <w:rFonts w:ascii="Times New Roman" w:hAnsi="Times New Roman" w:cs="Times New Roman"/>
          <w:highlight w:val="yellow"/>
        </w:rPr>
        <w:t xml:space="preserve"> the latent space would be encouraged to regulate to the prior distribution of the possibility distribution of </w:t>
      </w:r>
      <m:oMath>
        <m:r>
          <w:rPr>
            <w:rFonts w:ascii="Cambria Math" w:hAnsi="Cambria Math" w:cs="Times New Roman"/>
            <w:highlight w:val="yellow"/>
          </w:rPr>
          <m:t>c</m:t>
        </m:r>
      </m:oMath>
      <w:r w:rsidR="0054427E" w:rsidRPr="0087301F">
        <w:rPr>
          <w:rFonts w:ascii="Times New Roman" w:hAnsi="Times New Roman" w:cs="Times New Roman"/>
          <w:highlight w:val="yellow"/>
        </w:rPr>
        <w:t>, making</w:t>
      </w:r>
      <w:r w:rsidR="00AA340F" w:rsidRPr="0087301F">
        <w:rPr>
          <w:rFonts w:ascii="Times New Roman" w:hAnsi="Times New Roman" w:cs="Times New Roman"/>
          <w:highlight w:val="yellow"/>
        </w:rPr>
        <w:t xml:space="preserve"> </w:t>
      </w:r>
      <w:proofErr w:type="spellStart"/>
      <w:r w:rsidR="0054427E" w:rsidRPr="0087301F">
        <w:rPr>
          <w:rFonts w:ascii="Times New Roman" w:hAnsi="Times New Roman" w:cs="Times New Roman"/>
          <w:highlight w:val="yellow"/>
        </w:rPr>
        <w:t>scPerb</w:t>
      </w:r>
      <w:proofErr w:type="spellEnd"/>
      <w:r w:rsidR="0054427E" w:rsidRPr="0087301F">
        <w:rPr>
          <w:rFonts w:ascii="Times New Roman" w:hAnsi="Times New Roman" w:cs="Times New Roman"/>
          <w:highlight w:val="yellow"/>
        </w:rPr>
        <w:t xml:space="preserve"> more</w:t>
      </w:r>
      <w:r w:rsidR="00DD4AA7" w:rsidRPr="0087301F">
        <w:rPr>
          <w:rFonts w:ascii="Times New Roman" w:hAnsi="Times New Roman" w:cs="Times New Roman"/>
          <w:highlight w:val="yellow"/>
        </w:rPr>
        <w:t xml:space="preserve"> </w:t>
      </w:r>
      <w:r w:rsidR="0054427E" w:rsidRPr="0087301F">
        <w:rPr>
          <w:rFonts w:ascii="Times New Roman" w:hAnsi="Times New Roman" w:cs="Times New Roman"/>
          <w:highlight w:val="yellow"/>
        </w:rPr>
        <w:t>skilled at sampling from the latent space</w:t>
      </w:r>
      <w:r w:rsidR="006D6F22" w:rsidRPr="0087301F">
        <w:rPr>
          <w:rFonts w:ascii="Times New Roman" w:hAnsi="Times New Roman" w:cs="Times New Roman"/>
          <w:highlight w:val="yellow"/>
        </w:rPr>
        <w:t xml:space="preserve">, enabling </w:t>
      </w:r>
      <w:r w:rsidR="0054427E" w:rsidRPr="0087301F">
        <w:rPr>
          <w:rFonts w:ascii="Times New Roman" w:hAnsi="Times New Roman" w:cs="Times New Roman"/>
          <w:highlight w:val="yellow"/>
        </w:rPr>
        <w:t>it</w:t>
      </w:r>
      <w:r w:rsidR="006D6F22" w:rsidRPr="0087301F">
        <w:rPr>
          <w:rFonts w:ascii="Times New Roman" w:hAnsi="Times New Roman" w:cs="Times New Roman"/>
          <w:highlight w:val="yellow"/>
        </w:rPr>
        <w:t xml:space="preserve"> to accurately predict the impact of perturbations.</w:t>
      </w:r>
    </w:p>
    <w:p w14:paraId="75D73F10" w14:textId="79F13AC8" w:rsidR="003B1EF7" w:rsidRPr="0087301F" w:rsidRDefault="003B1EF7" w:rsidP="003B1EF7">
      <w:pPr>
        <w:pStyle w:val="a0"/>
        <w:rPr>
          <w:rFonts w:ascii="Times New Roman" w:hAnsi="Times New Roman" w:cs="Times New Roman"/>
        </w:rPr>
      </w:pPr>
      <w:r w:rsidRPr="0087301F">
        <w:rPr>
          <w:rFonts w:ascii="Times New Roman" w:hAnsi="Times New Roman" w:cs="Times New Roman" w:hint="eastAsia"/>
        </w:rPr>
        <w:t>T</w:t>
      </w:r>
      <w:r w:rsidRPr="0087301F">
        <w:rPr>
          <w:rFonts w:ascii="Times New Roman" w:hAnsi="Times New Roman" w:cs="Times New Roman"/>
        </w:rPr>
        <w:t xml:space="preserve">he formula of ELBO </w:t>
      </w:r>
      <w:r w:rsidR="001C1910" w:rsidRPr="0087301F">
        <w:rPr>
          <w:rFonts w:ascii="Times New Roman" w:hAnsi="Times New Roman" w:cs="Times New Roman" w:hint="eastAsia"/>
          <w:lang w:eastAsia="zh-CN"/>
        </w:rPr>
        <w:t>wa</w:t>
      </w:r>
      <w:r w:rsidRPr="0087301F">
        <w:rPr>
          <w:rFonts w:ascii="Times New Roman" w:hAnsi="Times New Roman" w:cs="Times New Roman"/>
        </w:rPr>
        <w:t xml:space="preserve">s defined </w:t>
      </w:r>
      <w:commentRangeStart w:id="15"/>
      <w:r w:rsidRPr="0087301F">
        <w:rPr>
          <w:rFonts w:ascii="Times New Roman" w:hAnsi="Times New Roman" w:cs="Times New Roman"/>
        </w:rPr>
        <w:t>below</w:t>
      </w:r>
      <w:commentRangeEnd w:id="15"/>
      <w:r w:rsidR="000E6065" w:rsidRPr="0087301F">
        <w:rPr>
          <w:rStyle w:val="af5"/>
        </w:rPr>
        <w:commentReference w:id="15"/>
      </w:r>
      <w:r w:rsidRPr="0087301F">
        <w:rPr>
          <w:rFonts w:ascii="Times New Roman" w:hAnsi="Times New Roman" w:cs="Times New Roman"/>
        </w:rPr>
        <w:t>:</w:t>
      </w:r>
    </w:p>
    <w:p w14:paraId="723EFD52" w14:textId="6BD13279" w:rsidR="00A46B0F" w:rsidRPr="0087301F" w:rsidRDefault="008E1C69" w:rsidP="00B63ADF">
      <w:pPr>
        <w:pStyle w:val="FirstParagraph"/>
      </w:pPr>
      <m:oMathPara>
        <m:oMath>
          <m:r>
            <w:rPr>
              <w:rFonts w:ascii="Cambria Math" w:hAnsi="Cambria Math" w:cs="Times New Roman" w:hint="eastAsia"/>
            </w:rPr>
            <m:t>E</m:t>
          </m:r>
          <m:r>
            <w:rPr>
              <w:rFonts w:ascii="Cambria Math" w:hAnsi="Cambria Math" w:cs="Times New Roman"/>
            </w:rPr>
            <m:t xml:space="preserve">LBO = </m:t>
          </m:r>
          <m:r>
            <w:rPr>
              <w:rFonts w:ascii="Cambria Math" w:hAnsi="Cambria Math"/>
            </w:rPr>
            <m:t>E</m:t>
          </m:r>
          <m:d>
            <m:dPr>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x|z</m:t>
                      </m:r>
                    </m:e>
                  </m:d>
                </m:e>
              </m:d>
            </m:e>
          </m:d>
          <m:r>
            <w:rPr>
              <w:rFonts w:ascii="Cambria Math" w:hAnsi="Cambria Math"/>
            </w:rPr>
            <m:t>-KL</m:t>
          </m:r>
          <m:d>
            <m:dPr>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ctrl</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ctrl</m:t>
                      </m:r>
                    </m:sup>
                  </m:sSup>
                </m:e>
              </m:d>
              <m:r>
                <w:rPr>
                  <w:rFonts w:ascii="Cambria Math" w:hAnsi="Cambria Math"/>
                </w:rPr>
                <m:t>||N</m:t>
              </m:r>
              <m:d>
                <m:dPr>
                  <m:ctrlPr>
                    <w:rPr>
                      <w:rFonts w:ascii="Cambria Math" w:hAnsi="Cambria Math"/>
                      <w:i/>
                    </w:rPr>
                  </m:ctrlPr>
                </m:dPr>
                <m:e>
                  <m:r>
                    <w:rPr>
                      <w:rFonts w:ascii="Cambria Math" w:hAnsi="Cambria Math"/>
                    </w:rPr>
                    <m:t>0,I</m:t>
                  </m:r>
                </m:e>
              </m:d>
            </m:e>
          </m:d>
        </m:oMath>
      </m:oMathPara>
    </w:p>
    <w:p w14:paraId="02EC1E55" w14:textId="34FD7BBC" w:rsidR="008E1C69" w:rsidRPr="0087301F" w:rsidRDefault="008E1C69" w:rsidP="00B63ADF">
      <w:pPr>
        <w:pStyle w:val="FirstParagraph"/>
        <w:rPr>
          <w:rFonts w:hint="eastAsia"/>
          <w:lang w:eastAsia="zh-CN"/>
        </w:rPr>
      </w:pPr>
      <w:r w:rsidRPr="0087301F">
        <w:rPr>
          <w:rFonts w:ascii="Times New Roman" w:hAnsi="Times New Roman" w:cs="Times New Roman"/>
        </w:rPr>
        <w:t xml:space="preserve">In this equation, </w:t>
      </w:r>
      <m:oMath>
        <m:r>
          <w:rPr>
            <w:rFonts w:ascii="Cambria Math" w:hAnsi="Cambria Math"/>
          </w:rPr>
          <m:t>E</m:t>
        </m:r>
        <m:d>
          <m:dPr>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x|z</m:t>
                    </m:r>
                  </m:e>
                </m:d>
              </m:e>
            </m:d>
          </m:e>
        </m:d>
      </m:oMath>
      <w:r w:rsidRPr="0087301F">
        <w:rPr>
          <w:rFonts w:ascii="Times New Roman" w:hAnsi="Times New Roman" w:cs="Times New Roman"/>
        </w:rPr>
        <w:t xml:space="preserve"> represented the</w:t>
      </w:r>
      <w:r w:rsidRPr="0087301F">
        <w:rPr>
          <w:rFonts w:ascii="Times New Roman" w:hAnsi="Times New Roman" w:cs="Times New Roman"/>
        </w:rPr>
        <w:t xml:space="preserve"> expected log-likelihood </w:t>
      </w:r>
      <w:r w:rsidR="001F3B63" w:rsidRPr="0087301F">
        <w:rPr>
          <w:rFonts w:ascii="Times New Roman" w:hAnsi="Times New Roman" w:cs="Times New Roman"/>
        </w:rPr>
        <w:t>of the observed data given the latent variables</w:t>
      </w:r>
      <w:r w:rsidRPr="0087301F">
        <w:rPr>
          <w:rFonts w:ascii="Times New Roman" w:hAnsi="Times New Roman" w:cs="Times New Roman"/>
        </w:rPr>
        <w:t>.</w:t>
      </w:r>
      <w:r w:rsidRPr="0087301F">
        <w:rPr>
          <w:rFonts w:ascii="Times New Roman" w:hAnsi="Times New Roman" w:cs="Times New Roman"/>
        </w:rPr>
        <w:t xml:space="preserve"> Consequently, the smaller the </w:t>
      </w:r>
      <w:r w:rsidR="001200C3" w:rsidRPr="0087301F">
        <w:rPr>
          <w:rFonts w:ascii="Times New Roman" w:hAnsi="Times New Roman" w:cs="Times New Roman"/>
        </w:rPr>
        <w:t>Generated</w:t>
      </w:r>
      <w:r w:rsidRPr="0087301F">
        <w:rPr>
          <w:rFonts w:ascii="Times New Roman" w:hAnsi="Times New Roman" w:cs="Times New Roman"/>
        </w:rPr>
        <w:t xml:space="preserve"> </w:t>
      </w:r>
      <w:r w:rsidR="001200C3" w:rsidRPr="0087301F">
        <w:rPr>
          <w:rFonts w:ascii="Times New Roman" w:hAnsi="Times New Roman" w:cs="Times New Roman"/>
        </w:rPr>
        <w:t>L</w:t>
      </w:r>
      <w:r w:rsidRPr="0087301F">
        <w:rPr>
          <w:rFonts w:ascii="Times New Roman" w:hAnsi="Times New Roman" w:cs="Times New Roman"/>
        </w:rPr>
        <w:t xml:space="preserve">oss (meaning the generated cell image correlates better with the ground truth), the higher this term would be. </w:t>
      </w:r>
    </w:p>
    <w:p w14:paraId="0D9B1200" w14:textId="78DB9DC7" w:rsidR="00AC6938" w:rsidRPr="0087301F" w:rsidRDefault="00CD4A94" w:rsidP="00274AE8">
      <w:pPr>
        <w:pStyle w:val="FirstParagraph"/>
        <w:jc w:val="both"/>
        <w:rPr>
          <w:rFonts w:ascii="Times New Roman" w:hAnsi="Times New Roman" w:cs="Times New Roman"/>
        </w:rPr>
      </w:pPr>
      <w:r w:rsidRPr="0087301F">
        <w:rPr>
          <w:rFonts w:ascii="Times New Roman" w:hAnsi="Times New Roman" w:cs="Times New Roman"/>
        </w:rPr>
        <w:t xml:space="preserve">Therefore, </w:t>
      </w:r>
      <w:r w:rsidR="009E3787" w:rsidRPr="0087301F">
        <w:rPr>
          <w:rFonts w:ascii="Times New Roman" w:hAnsi="Times New Roman" w:cs="Times New Roman"/>
        </w:rPr>
        <w:t>w</w:t>
      </w:r>
      <w:r w:rsidR="00AC6938" w:rsidRPr="0087301F">
        <w:rPr>
          <w:rFonts w:ascii="Times New Roman" w:hAnsi="Times New Roman" w:cs="Times New Roman"/>
        </w:rPr>
        <w:t xml:space="preserve">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Accordingly, the generated samples were denoted as:</w:t>
      </w:r>
    </w:p>
    <w:p w14:paraId="110E4DD0" w14:textId="522F8FDB" w:rsidR="00AC6938" w:rsidRPr="0087301F" w:rsidRDefault="00000000" w:rsidP="00274AE8">
      <w:pPr>
        <w:pStyle w:val="a0"/>
        <w:spacing w:after="0"/>
        <w:rPr>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1EECE35F" w14:textId="1C40C937" w:rsidR="00AA340F" w:rsidRPr="0087301F" w:rsidRDefault="00AA340F" w:rsidP="00AA340F">
      <w:pPr>
        <w:pStyle w:val="FirstParagraph"/>
        <w:jc w:val="both"/>
        <w:rPr>
          <w:rFonts w:ascii="Times New Roman" w:hAnsi="Times New Roman" w:cs="Times New Roman"/>
          <w:lang w:eastAsia="zh-CN"/>
        </w:rPr>
      </w:pPr>
      <w:r w:rsidRPr="0087301F">
        <w:rPr>
          <w:rFonts w:ascii="Times New Roman" w:hAnsi="Times New Roman" w:cs="Times New Roman"/>
        </w:rPr>
        <w:t xml:space="preserve">Note that our task was to predict the perturbation of the cell types using the control dataset, so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hint="eastAsia"/>
        </w:rPr>
        <w:t xml:space="preserve"> </w:t>
      </w:r>
      <w:r w:rsidRPr="0087301F">
        <w:rPr>
          <w:rFonts w:ascii="Times New Roman" w:hAnsi="Times New Roman" w:cs="Times New Roman"/>
        </w:rPr>
        <w:t xml:space="preserve">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340CCA04" w14:textId="768C8E88" w:rsidR="00AA340F" w:rsidRPr="0087301F" w:rsidRDefault="00AA340F" w:rsidP="00AA340F">
      <w:pPr>
        <w:pStyle w:val="FirstParagraph"/>
        <w:jc w:val="both"/>
        <w:rPr>
          <w:rFonts w:ascii="Times New Roman" w:hAnsi="Times New Roman" w:cs="Times New Roman"/>
        </w:rPr>
      </w:pPr>
      <w:r w:rsidRPr="0087301F">
        <w:rPr>
          <w:rFonts w:ascii="Times New Roman" w:hAnsi="Times New Roman" w:cs="Times New Roman"/>
        </w:rPr>
        <w:t>Therefore, our Generated Loss</w:t>
      </w:r>
      <w:r w:rsidR="00D35BB8" w:rsidRPr="0087301F">
        <w:rPr>
          <w:rFonts w:ascii="Times New Roman" w:hAnsi="Times New Roman" w:cs="Times New Roman"/>
        </w:rPr>
        <w:t xml:space="preserve"> and </w:t>
      </w:r>
      <w:proofErr w:type="spellStart"/>
      <w:r w:rsidR="00D35BB8" w:rsidRPr="0087301F">
        <w:rPr>
          <w:rFonts w:ascii="Times New Roman" w:hAnsi="Times New Roman" w:cs="Times New Roman"/>
        </w:rPr>
        <w:t>KLLoss</w:t>
      </w:r>
      <w:proofErr w:type="spellEnd"/>
      <w:r w:rsidRPr="0087301F">
        <w:rPr>
          <w:rFonts w:ascii="Times New Roman" w:hAnsi="Times New Roman" w:cs="Times New Roman"/>
        </w:rPr>
        <w:t xml:space="preserve"> </w:t>
      </w:r>
      <w:r w:rsidR="00FF048D" w:rsidRPr="0087301F">
        <w:rPr>
          <w:rFonts w:ascii="Times New Roman" w:hAnsi="Times New Roman" w:cs="Times New Roman"/>
        </w:rPr>
        <w:t>were</w:t>
      </w:r>
      <w:r w:rsidRPr="0087301F">
        <w:rPr>
          <w:rFonts w:ascii="Times New Roman" w:hAnsi="Times New Roman" w:cs="Times New Roman"/>
        </w:rPr>
        <w:t>:</w:t>
      </w:r>
    </w:p>
    <w:p w14:paraId="3D8F0DAF" w14:textId="020911DB" w:rsidR="00AA340F" w:rsidRPr="0087301F" w:rsidRDefault="0054427E" w:rsidP="00AA340F">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1025F803" w14:textId="016ED3F9" w:rsidR="00B111E8" w:rsidRPr="0087301F" w:rsidRDefault="00B111E8" w:rsidP="00B5533C">
      <w:pPr>
        <w:pStyle w:val="FirstParagraph"/>
        <w:rPr>
          <w:rFonts w:ascii="Times New Roman" w:hAnsi="Times New Roman" w:cs="Times New Roman"/>
        </w:rPr>
      </w:pPr>
      <m:oMathPara>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13C6A730" w14:textId="30FEAE70" w:rsidR="002A5BA1" w:rsidRPr="0087301F" w:rsidRDefault="002A5BA1" w:rsidP="008E5D3F">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7E060B42" w14:textId="77777777" w:rsidR="00AC6938" w:rsidRPr="0087301F" w:rsidRDefault="00AC6938" w:rsidP="00401D1F">
      <w:pPr>
        <w:pStyle w:val="2"/>
      </w:pPr>
      <w:bookmarkStart w:id="16" w:name="loss-function"/>
      <w:bookmarkStart w:id="17" w:name="_Toc145366084"/>
      <w:r w:rsidRPr="0087301F">
        <w:t>Loss function</w:t>
      </w:r>
      <w:bookmarkEnd w:id="16"/>
      <w:bookmarkEnd w:id="17"/>
    </w:p>
    <w:p w14:paraId="48EADB9C" w14:textId="0AF9F094"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 xml:space="preserve">The objective functions </w:t>
      </w:r>
      <w:r w:rsidR="002A5BA1" w:rsidRPr="0087301F">
        <w:rPr>
          <w:rFonts w:ascii="Times New Roman" w:hAnsi="Times New Roman" w:cs="Times New Roman"/>
        </w:rPr>
        <w:t>were</w:t>
      </w:r>
      <w:r w:rsidRPr="0087301F">
        <w:rPr>
          <w:rFonts w:ascii="Times New Roman" w:hAnsi="Times New Roman" w:cs="Times New Roman"/>
        </w:rPr>
        <w:t xml:space="preserve"> combined with the Generated loss, Style Loss, and the KL regulation terms.</w:t>
      </w:r>
    </w:p>
    <w:p w14:paraId="6389DAC6" w14:textId="3262F6A0"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18" w:name="datasets-and-preprocess"/>
      <w:bookmarkEnd w:id="0"/>
    </w:p>
    <w:p w14:paraId="3A9ACAF3" w14:textId="69117034" w:rsidR="00AC6938" w:rsidRPr="0087301F" w:rsidRDefault="00ED63CB" w:rsidP="00401D1F">
      <w:pPr>
        <w:pStyle w:val="1"/>
      </w:pPr>
      <w:bookmarkStart w:id="19" w:name="_Toc145366085"/>
      <w:r w:rsidRPr="0087301F">
        <w:t>DATASETS AND PREPROCESS</w:t>
      </w:r>
      <w:bookmarkEnd w:id="19"/>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proofErr w:type="spellStart"/>
      <w:r w:rsidRPr="0087301F">
        <w:rPr>
          <w:rFonts w:ascii="Times New Roman" w:hAnsi="Times New Roman" w:cs="Times New Roman"/>
          <w:lang w:eastAsia="zh-CN"/>
        </w:rPr>
        <w:t>Harber</w:t>
      </w:r>
      <w:proofErr w:type="spellEnd"/>
      <w:r w:rsidRPr="0087301F">
        <w:rPr>
          <w:rFonts w:ascii="Times New Roman" w:hAnsi="Times New Roman" w:cs="Times New Roman"/>
          <w:lang w:eastAsia="zh-CN"/>
        </w:rPr>
        <w:t xml:space="preserve">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proofErr w:type="spellStart"/>
      <w:r w:rsidR="00C90502" w:rsidRPr="0087301F">
        <w:rPr>
          <w:rFonts w:ascii="Times New Roman" w:hAnsi="Times New Roman" w:cs="Times New Roman"/>
          <w:i/>
          <w:iCs/>
          <w:lang w:eastAsia="zh-CN"/>
        </w:rPr>
        <w:t>H.poly</w:t>
      </w:r>
      <w:proofErr w:type="spellEnd"/>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proofErr w:type="spellStart"/>
      <w:proofErr w:type="gramStart"/>
      <w:r w:rsidR="00AE77B2" w:rsidRPr="0087301F">
        <w:rPr>
          <w:rFonts w:ascii="Times New Roman" w:hAnsi="Times New Roman" w:cs="Times New Roman"/>
          <w:i/>
          <w:iCs/>
          <w:lang w:eastAsia="zh-CN"/>
        </w:rPr>
        <w:t>H.poly</w:t>
      </w:r>
      <w:proofErr w:type="spellEnd"/>
      <w:proofErr w:type="gramEnd"/>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conditions during subsequent analyses. By doing such data </w:t>
      </w:r>
      <w:r w:rsidRPr="0087301F">
        <w:rPr>
          <w:rFonts w:ascii="Times New Roman" w:hAnsi="Times New Roman" w:cs="Times New Roman"/>
        </w:rPr>
        <w:lastRenderedPageBreak/>
        <w:t>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20" w:name="statistics-and-reproduction"/>
      <w:bookmarkStart w:id="21" w:name="_Toc145366086"/>
      <w:bookmarkEnd w:id="18"/>
      <w:r w:rsidRPr="0087301F">
        <w:t>STATISTICS AND REPRODUCIBILITY</w:t>
      </w:r>
      <w:bookmarkEnd w:id="21"/>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 xml:space="preserve">Through these analyses, we aimed to assess the accuracy and performance of our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22" w:name="results"/>
      <w:bookmarkEnd w:id="20"/>
    </w:p>
    <w:p w14:paraId="65D9AB5C" w14:textId="66AD7F78" w:rsidR="00AC6938" w:rsidRPr="0087301F" w:rsidRDefault="005C2DC1" w:rsidP="00CD30EB">
      <w:pPr>
        <w:pStyle w:val="1"/>
        <w:rPr>
          <w:lang w:eastAsia="zh-CN"/>
        </w:rPr>
      </w:pPr>
      <w:bookmarkStart w:id="23" w:name="_Toc145366087"/>
      <w:commentRangeStart w:id="24"/>
      <w:r w:rsidRPr="0087301F">
        <w:t>RESULTS</w:t>
      </w:r>
      <w:commentRangeEnd w:id="24"/>
      <w:r w:rsidR="003F422B" w:rsidRPr="0087301F">
        <w:rPr>
          <w:rStyle w:val="af5"/>
        </w:rPr>
        <w:commentReference w:id="24"/>
      </w:r>
      <w:bookmarkStart w:id="25" w:name="X8413851427e63b698c6e4060b7879dd4e97734a"/>
      <w:bookmarkEnd w:id="23"/>
    </w:p>
    <w:p w14:paraId="2517B8E4" w14:textId="3A77E17D" w:rsidR="00CB5083" w:rsidRPr="0087301F" w:rsidRDefault="00CB5083" w:rsidP="00401D1F">
      <w:pPr>
        <w:pStyle w:val="2"/>
      </w:pPr>
      <w:bookmarkStart w:id="26" w:name="_Toc145366088"/>
      <w:proofErr w:type="spellStart"/>
      <w:r w:rsidRPr="0087301F">
        <w:t>scPerb</w:t>
      </w:r>
      <w:proofErr w:type="spellEnd"/>
      <w:r w:rsidRPr="0087301F">
        <w:t xml:space="preserve"> outperforms other benchmarks</w:t>
      </w:r>
      <w:bookmarkEnd w:id="26"/>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proofErr w:type="spellStart"/>
      <w:r w:rsidR="00D042B0" w:rsidRPr="0087301F">
        <w:rPr>
          <w:rFonts w:ascii="Times New Roman" w:hAnsi="Times New Roman" w:cs="Times New Roman"/>
        </w:rPr>
        <w:t>scPerb</w:t>
      </w:r>
      <w:proofErr w:type="spellEnd"/>
      <w:r w:rsidR="00D042B0" w:rsidRPr="0087301F">
        <w:rPr>
          <w:rFonts w:ascii="Times New Roman" w:hAnsi="Times New Roman" w:cs="Times New Roman"/>
        </w:rPr>
        <w:t xml:space="preserve">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proofErr w:type="spellStart"/>
      <w:r w:rsidR="00E26DA1" w:rsidRPr="0087301F">
        <w:rPr>
          <w:rFonts w:ascii="Times New Roman" w:hAnsi="Times New Roman" w:cs="Times New Roman"/>
        </w:rPr>
        <w:t>scGen</w:t>
      </w:r>
      <w:proofErr w:type="spellEnd"/>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proofErr w:type="spellStart"/>
      <w:r w:rsidR="00E26DA1" w:rsidRPr="0087301F">
        <w:rPr>
          <w:rFonts w:ascii="Times New Roman" w:hAnsi="Times New Roman" w:cs="Times New Roman"/>
        </w:rPr>
        <w:t>stGAN</w:t>
      </w:r>
      <w:proofErr w:type="spellEnd"/>
      <w:r w:rsidR="00E26DA1" w:rsidRPr="0087301F">
        <w:rPr>
          <w:rFonts w:ascii="Times New Roman" w:hAnsi="Times New Roman" w:cs="Times New Roman"/>
        </w:rPr>
        <w:t xml:space="preserve">, and </w:t>
      </w:r>
      <w:proofErr w:type="spellStart"/>
      <w:r w:rsidR="00E26DA1" w:rsidRPr="0087301F">
        <w:rPr>
          <w:rFonts w:ascii="Times New Roman" w:hAnsi="Times New Roman" w:cs="Times New Roman"/>
        </w:rPr>
        <w:t>sc</w:t>
      </w:r>
      <w:proofErr w:type="spellEnd"/>
      <w:r w:rsidR="00E26DA1" w:rsidRPr="0087301F">
        <w:rPr>
          <w:rFonts w:ascii="Times New Roman" w:hAnsi="Times New Roman" w:cs="Times New Roman"/>
        </w:rPr>
        <w:t>-WGAN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proofErr w:type="spellStart"/>
      <w:r w:rsidR="00BA1FAC" w:rsidRPr="0087301F">
        <w:rPr>
          <w:rFonts w:ascii="Times New Roman" w:hAnsi="Times New Roman" w:cs="Times New Roman"/>
          <w:i/>
          <w:iCs/>
        </w:rPr>
        <w:t>H.poly</w:t>
      </w:r>
      <w:proofErr w:type="spellEnd"/>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 xml:space="preserve">verall result of </w:t>
      </w:r>
      <w:proofErr w:type="spellStart"/>
      <w:r w:rsidRPr="0087301F">
        <w:rPr>
          <w:b/>
          <w:bCs/>
          <w:lang w:eastAsia="zh-CN"/>
        </w:rPr>
        <w:t>scPerb</w:t>
      </w:r>
      <w:proofErr w:type="spellEnd"/>
      <w:r w:rsidRPr="0087301F">
        <w:rPr>
          <w:b/>
          <w:bCs/>
          <w:lang w:eastAsia="zh-CN"/>
        </w:rPr>
        <w:t>.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r w:rsidR="00D61347" w:rsidRPr="0087301F">
        <w:t>ing</w:t>
      </w:r>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w:t>
      </w:r>
      <w:proofErr w:type="spellStart"/>
      <w:r w:rsidRPr="0087301F">
        <w:rPr>
          <w:lang w:eastAsia="zh-CN"/>
        </w:rPr>
        <w:t>scPerb</w:t>
      </w:r>
      <w:proofErr w:type="spellEnd"/>
      <w:r w:rsidRPr="0087301F">
        <w:rPr>
          <w:lang w:eastAsia="zh-CN"/>
        </w:rPr>
        <w:t xml:space="preserve">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w:t>
      </w:r>
      <w:proofErr w:type="gramStart"/>
      <w:r w:rsidRPr="0087301F">
        <w:rPr>
          <w:lang w:eastAsia="zh-CN"/>
        </w:rPr>
        <w:t>The</w:t>
      </w:r>
      <w:proofErr w:type="gramEnd"/>
      <w:r w:rsidRPr="0087301F">
        <w:rPr>
          <w:lang w:eastAsia="zh-CN"/>
        </w:rPr>
        <w:t xml:space="preserv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commentRangeStart w:id="27"/>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w:t>
      </w:r>
      <w:commentRangeEnd w:id="27"/>
      <w:r w:rsidR="007C11F1" w:rsidRPr="0087301F">
        <w:rPr>
          <w:rStyle w:val="af5"/>
        </w:rPr>
        <w:commentReference w:id="27"/>
      </w:r>
      <w:r w:rsidR="006B6C4B" w:rsidRPr="0087301F">
        <w:rPr>
          <w:rFonts w:ascii="Times New Roman" w:hAnsi="Times New Roman" w:cs="Times New Roman"/>
          <w:lang w:eastAsia="zh-CN"/>
        </w:rPr>
        <w:t xml:space="preserve">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 xml:space="preserve">Fig. </w:t>
      </w:r>
      <w:commentRangeStart w:id="28"/>
      <w:r w:rsidR="00ED52A3" w:rsidRPr="0087301F">
        <w:rPr>
          <w:rFonts w:ascii="Times New Roman" w:hAnsi="Times New Roman" w:cs="Times New Roman"/>
          <w:b/>
          <w:bCs/>
          <w:lang w:eastAsia="zh-CN"/>
        </w:rPr>
        <w:t>2a</w:t>
      </w:r>
      <w:commentRangeEnd w:id="28"/>
      <w:r w:rsidR="00F3611B" w:rsidRPr="0087301F">
        <w:rPr>
          <w:rStyle w:val="af5"/>
        </w:rPr>
        <w:commentReference w:id="28"/>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proofErr w:type="spellStart"/>
      <w:r w:rsidR="00446A3C" w:rsidRPr="0087301F">
        <w:rPr>
          <w:rFonts w:ascii="Times New Roman" w:hAnsi="Times New Roman" w:cs="Times New Roman"/>
          <w:lang w:eastAsia="zh-CN"/>
        </w:rPr>
        <w:t>scPerb</w:t>
      </w:r>
      <w:proofErr w:type="spellEnd"/>
      <w:r w:rsidR="00446A3C"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proofErr w:type="spellStart"/>
      <w:r w:rsidR="00921950" w:rsidRPr="0087301F">
        <w:rPr>
          <w:rFonts w:ascii="Times New Roman" w:hAnsi="Times New Roman" w:cs="Times New Roman"/>
          <w:lang w:eastAsia="zh-CN"/>
        </w:rPr>
        <w:t>scGen</w:t>
      </w:r>
      <w:proofErr w:type="spellEnd"/>
      <w:r w:rsidR="00921950"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stGAN</w:t>
      </w:r>
      <w:proofErr w:type="spellEnd"/>
      <w:r w:rsidR="00ED52A3" w:rsidRPr="0087301F">
        <w:rPr>
          <w:rFonts w:ascii="Times New Roman" w:hAnsi="Times New Roman" w:cs="Times New Roman"/>
          <w:lang w:eastAsia="zh-CN"/>
        </w:rPr>
        <w:t xml:space="preserve"> </w:t>
      </w:r>
      <w:r w:rsidR="00BE080B" w:rsidRPr="0087301F">
        <w:rPr>
          <w:rFonts w:ascii="Times New Roman" w:hAnsi="Times New Roman" w:cs="Times New Roman"/>
          <w:lang w:eastAsia="zh-CN"/>
        </w:rPr>
        <w:t xml:space="preserve">and </w:t>
      </w:r>
      <w:proofErr w:type="spellStart"/>
      <w:r w:rsidR="00BE080B" w:rsidRPr="0087301F">
        <w:rPr>
          <w:rFonts w:ascii="Times New Roman" w:hAnsi="Times New Roman" w:cs="Times New Roman"/>
          <w:lang w:eastAsia="zh-CN"/>
        </w:rPr>
        <w:t>sc-wGAN</w:t>
      </w:r>
      <w:proofErr w:type="spellEnd"/>
      <w:r w:rsidR="00BE080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w:t>
      </w:r>
      <w:proofErr w:type="spellStart"/>
      <w:r w:rsidR="00CB7283" w:rsidRPr="0087301F">
        <w:rPr>
          <w:rFonts w:ascii="Times New Roman" w:hAnsi="Times New Roman" w:cs="Times New Roman"/>
          <w:lang w:eastAsia="zh-CN"/>
        </w:rPr>
        <w:t>scPerb</w:t>
      </w:r>
      <w:proofErr w:type="spellEnd"/>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proofErr w:type="spellStart"/>
      <w:proofErr w:type="gramStart"/>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proofErr w:type="spellEnd"/>
      <w:proofErr w:type="gramEnd"/>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 xml:space="preserve">score, followed by the </w:t>
      </w:r>
      <w:proofErr w:type="spellStart"/>
      <w:r w:rsidR="00CB728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CB7283" w:rsidRPr="0087301F">
        <w:rPr>
          <w:rFonts w:ascii="Times New Roman" w:hAnsi="Times New Roman" w:cs="Times New Roman"/>
          <w:lang w:eastAsia="zh-CN"/>
        </w:rPr>
        <w:t xml:space="preserve">, CVAE, </w:t>
      </w:r>
      <w:proofErr w:type="spellStart"/>
      <w:r w:rsidR="00CB7283" w:rsidRPr="0087301F">
        <w:rPr>
          <w:rFonts w:ascii="Times New Roman" w:hAnsi="Times New Roman" w:cs="Times New Roman"/>
          <w:lang w:eastAsia="zh-CN"/>
        </w:rPr>
        <w:t>stGAN</w:t>
      </w:r>
      <w:proofErr w:type="spellEnd"/>
      <w:r w:rsidR="00CB7283" w:rsidRPr="0087301F">
        <w:rPr>
          <w:rFonts w:ascii="Times New Roman" w:hAnsi="Times New Roman" w:cs="Times New Roman"/>
          <w:lang w:eastAsia="zh-CN"/>
        </w:rPr>
        <w:t xml:space="preserve">, and </w:t>
      </w:r>
      <w:proofErr w:type="spellStart"/>
      <w:r w:rsidR="00CB7283" w:rsidRPr="0087301F">
        <w:rPr>
          <w:rFonts w:ascii="Times New Roman" w:hAnsi="Times New Roman" w:cs="Times New Roman"/>
          <w:lang w:eastAsia="zh-CN"/>
        </w:rPr>
        <w:t>sc-wGAN</w:t>
      </w:r>
      <w:proofErr w:type="spellEnd"/>
      <w:r w:rsidR="00CB7283" w:rsidRPr="0087301F">
        <w:rPr>
          <w:rFonts w:ascii="Times New Roman" w:hAnsi="Times New Roman" w:cs="Times New Roman"/>
          <w:lang w:eastAsia="zh-CN"/>
        </w:rPr>
        <w:t xml:space="preserve">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 xml:space="preserve">than </w:t>
      </w:r>
      <w:proofErr w:type="spellStart"/>
      <w:r w:rsidR="00CF6C38"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 xml:space="preserve">CVAE, </w:t>
      </w:r>
      <w:proofErr w:type="spellStart"/>
      <w:r w:rsidR="00CF6C38" w:rsidRPr="0087301F">
        <w:rPr>
          <w:rFonts w:ascii="Times New Roman" w:hAnsi="Times New Roman" w:cs="Times New Roman"/>
          <w:lang w:eastAsia="zh-CN"/>
        </w:rPr>
        <w:t>stGAN</w:t>
      </w:r>
      <w:proofErr w:type="spellEnd"/>
      <w:r w:rsidR="00CF6C38" w:rsidRPr="0087301F">
        <w:rPr>
          <w:rFonts w:ascii="Times New Roman" w:hAnsi="Times New Roman" w:cs="Times New Roman"/>
          <w:lang w:eastAsia="zh-CN"/>
        </w:rPr>
        <w:t xml:space="preserve">, and </w:t>
      </w:r>
      <w:proofErr w:type="spellStart"/>
      <w:r w:rsidR="00CF6C38" w:rsidRPr="0087301F">
        <w:rPr>
          <w:rFonts w:ascii="Times New Roman" w:hAnsi="Times New Roman" w:cs="Times New Roman"/>
          <w:lang w:eastAsia="zh-CN"/>
        </w:rPr>
        <w:t>sc</w:t>
      </w:r>
      <w:proofErr w:type="spellEnd"/>
      <w:r w:rsidR="00CF6C38" w:rsidRPr="0087301F">
        <w:rPr>
          <w:rFonts w:ascii="Times New Roman" w:hAnsi="Times New Roman" w:cs="Times New Roman"/>
          <w:lang w:eastAsia="zh-CN"/>
        </w:rPr>
        <w:t>-WGAN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xml:space="preserve">, we illustrated the prediction of our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w:t>
      </w:r>
      <w:proofErr w:type="spellStart"/>
      <w:r w:rsidR="001F5C6D"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commentRangeStart w:id="29"/>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w:t>
      </w:r>
      <w:commentRangeEnd w:id="29"/>
      <w:r w:rsidR="00E56FDA" w:rsidRPr="0087301F">
        <w:rPr>
          <w:rStyle w:val="af5"/>
        </w:rPr>
        <w:commentReference w:id="29"/>
      </w:r>
      <w:r w:rsidRPr="0087301F">
        <w:rPr>
          <w:rFonts w:ascii="Times New Roman" w:hAnsi="Times New Roman" w:cs="Times New Roman"/>
          <w:color w:val="000000" w:themeColor="text1"/>
          <w:lang w:eastAsia="zh-CN"/>
        </w:rPr>
        <w:t xml:space="preserve">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proofErr w:type="spellStart"/>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w:t>
      </w:r>
      <w:proofErr w:type="spellEnd"/>
      <w:r w:rsidR="009C51CA" w:rsidRPr="0087301F">
        <w:rPr>
          <w:rFonts w:ascii="Times New Roman" w:hAnsi="Times New Roman" w:cs="Times New Roman"/>
          <w:color w:val="000000" w:themeColor="text1"/>
          <w:lang w:eastAsia="zh-CN"/>
        </w:rPr>
        <w:t xml:space="preserve">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commentRangeStart w:id="30"/>
      <w:r w:rsidRPr="0087301F">
        <w:rPr>
          <w:rFonts w:ascii="Times New Roman" w:hAnsi="Times New Roman" w:cs="Times New Roman"/>
          <w:color w:val="000000" w:themeColor="text1"/>
          <w:lang w:eastAsia="zh-CN"/>
        </w:rPr>
        <w:t xml:space="preserve"> </w:t>
      </w:r>
      <w:commentRangeEnd w:id="30"/>
      <w:r w:rsidR="00970F70" w:rsidRPr="0087301F">
        <w:rPr>
          <w:rStyle w:val="af5"/>
          <w:color w:val="000000" w:themeColor="text1"/>
        </w:rPr>
        <w:commentReference w:id="30"/>
      </w:r>
      <w:r w:rsidRPr="0087301F">
        <w:rPr>
          <w:rFonts w:ascii="Times New Roman" w:hAnsi="Times New Roman" w:cs="Times New Roman"/>
          <w:color w:val="000000" w:themeColor="text1"/>
          <w:lang w:eastAsia="zh-CN"/>
        </w:rPr>
        <w:t xml:space="preserve">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xml:space="preserve">. The </w:t>
      </w:r>
      <w:proofErr w:type="spellStart"/>
      <w:r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and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commentRangeStart w:id="31"/>
      <w:commentRangeStart w:id="32"/>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w:t>
      </w:r>
      <w:commentRangeEnd w:id="31"/>
      <w:r w:rsidR="008866CD" w:rsidRPr="0087301F">
        <w:rPr>
          <w:rStyle w:val="af5"/>
        </w:rPr>
        <w:commentReference w:id="31"/>
      </w:r>
      <w:commentRangeEnd w:id="32"/>
      <w:r w:rsidR="00644E32" w:rsidRPr="0087301F">
        <w:rPr>
          <w:rStyle w:val="af5"/>
        </w:rPr>
        <w:commentReference w:id="32"/>
      </w:r>
      <w:r w:rsidRPr="0087301F">
        <w:rPr>
          <w:rFonts w:ascii="Times New Roman" w:hAnsi="Times New Roman" w:cs="Times New Roman"/>
          <w:color w:val="000000" w:themeColor="text1"/>
          <w:lang w:eastAsia="zh-CN"/>
        </w:rPr>
        <w:t xml:space="preserve">.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w:t>
      </w:r>
      <w:proofErr w:type="spellStart"/>
      <w:r w:rsidRPr="0087301F">
        <w:rPr>
          <w:rFonts w:ascii="Times New Roman" w:hAnsi="Times New Roman" w:cs="Times New Roman"/>
          <w:color w:val="000000" w:themeColor="text1"/>
          <w:lang w:eastAsia="zh-CN"/>
        </w:rPr>
        <w:t>stGAN</w:t>
      </w:r>
      <w:proofErr w:type="spellEnd"/>
      <w:r w:rsidRPr="0087301F">
        <w:rPr>
          <w:rFonts w:ascii="Times New Roman" w:hAnsi="Times New Roman" w:cs="Times New Roman"/>
          <w:color w:val="000000" w:themeColor="text1"/>
          <w:lang w:eastAsia="zh-CN"/>
        </w:rPr>
        <w:t xml:space="preserve">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xml:space="preserve">, most of the predictions in </w:t>
      </w:r>
      <w:proofErr w:type="spellStart"/>
      <w:r w:rsidRPr="0087301F">
        <w:rPr>
          <w:rFonts w:ascii="Times New Roman" w:hAnsi="Times New Roman" w:cs="Times New Roman"/>
          <w:color w:val="000000" w:themeColor="text1"/>
          <w:lang w:eastAsia="zh-CN"/>
        </w:rPr>
        <w:t>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proofErr w:type="spellEnd"/>
      <w:r w:rsidRPr="0087301F">
        <w:rPr>
          <w:rFonts w:ascii="Times New Roman" w:hAnsi="Times New Roman" w:cs="Times New Roman"/>
          <w:color w:val="000000" w:themeColor="text1"/>
          <w:lang w:eastAsia="zh-CN"/>
        </w:rPr>
        <w:t xml:space="preserve">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while the predictions from </w:t>
      </w:r>
      <w:commentRangeStart w:id="33"/>
      <w:proofErr w:type="spellStart"/>
      <w:r w:rsidRPr="0087301F">
        <w:rPr>
          <w:rFonts w:ascii="Times New Roman" w:hAnsi="Times New Roman" w:cs="Times New Roman"/>
          <w:color w:val="000000" w:themeColor="text1"/>
          <w:lang w:eastAsia="zh-CN"/>
        </w:rPr>
        <w:t>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w:t>
      </w:r>
      <w:commentRangeEnd w:id="33"/>
      <w:r w:rsidR="008A46AD" w:rsidRPr="0087301F">
        <w:rPr>
          <w:rStyle w:val="af5"/>
        </w:rPr>
        <w:commentReference w:id="33"/>
      </w:r>
      <w:r w:rsidRPr="0087301F">
        <w:rPr>
          <w:rFonts w:ascii="Times New Roman" w:hAnsi="Times New Roman" w:cs="Times New Roman"/>
          <w:color w:val="000000" w:themeColor="text1"/>
          <w:lang w:eastAsia="zh-CN"/>
        </w:rPr>
        <w:t xml:space="preserve">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proofErr w:type="spellStart"/>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GAN</w:t>
      </w:r>
      <w:proofErr w:type="spellEnd"/>
      <w:r w:rsidRPr="0087301F">
        <w:rPr>
          <w:rFonts w:ascii="Times New Roman" w:hAnsi="Times New Roman" w:cs="Times New Roman"/>
          <w:color w:val="000000" w:themeColor="text1"/>
          <w:lang w:eastAsia="zh-CN"/>
        </w:rPr>
        <w:t xml:space="preserve"> responded to the high gene expressions while the predictions in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w:t>
      </w:r>
      <w:proofErr w:type="spellStart"/>
      <w:r w:rsidR="00BE7EF6" w:rsidRPr="0087301F">
        <w:rPr>
          <w:rFonts w:ascii="Times New Roman" w:hAnsi="Times New Roman" w:cs="Times New Roman"/>
          <w:color w:val="000000" w:themeColor="text1"/>
          <w:lang w:eastAsia="zh-CN"/>
        </w:rPr>
        <w:t>scPerb</w:t>
      </w:r>
      <w:proofErr w:type="spellEnd"/>
      <w:r w:rsidR="00BE7EF6" w:rsidRPr="0087301F">
        <w:rPr>
          <w:rFonts w:ascii="Times New Roman" w:hAnsi="Times New Roman" w:cs="Times New Roman"/>
          <w:color w:val="000000" w:themeColor="text1"/>
          <w:lang w:eastAsia="zh-CN"/>
        </w:rPr>
        <w:t xml:space="preserve">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w:t>
      </w:r>
      <w:proofErr w:type="spellStart"/>
      <w:r w:rsidR="003E0F82" w:rsidRPr="0087301F">
        <w:rPr>
          <w:rFonts w:ascii="Times New Roman" w:hAnsi="Times New Roman" w:cs="Times New Roman"/>
          <w:color w:val="000000" w:themeColor="text1"/>
          <w:lang w:eastAsia="zh-CN"/>
        </w:rPr>
        <w:t>scPerb</w:t>
      </w:r>
      <w:proofErr w:type="spellEnd"/>
      <w:r w:rsidR="003E0F82" w:rsidRPr="0087301F">
        <w:rPr>
          <w:rFonts w:ascii="Times New Roman" w:hAnsi="Times New Roman" w:cs="Times New Roman"/>
          <w:color w:val="000000" w:themeColor="text1"/>
          <w:lang w:eastAsia="zh-CN"/>
        </w:rPr>
        <w:t xml:space="preserve">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 xml:space="preserve">dataset. To be more specific, </w:t>
      </w:r>
      <w:proofErr w:type="spellStart"/>
      <w:r w:rsidR="003E0F82"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34" w:name="scperb-outperforms-other-benchmarkers"/>
      <w:bookmarkEnd w:id="25"/>
    </w:p>
    <w:p w14:paraId="17B6C7A5" w14:textId="015C6DEB" w:rsidR="009D6125" w:rsidRPr="0087301F" w:rsidRDefault="009D6125" w:rsidP="00401D1F">
      <w:pPr>
        <w:pStyle w:val="2"/>
      </w:pPr>
      <w:bookmarkStart w:id="35" w:name="_Toc145366089"/>
      <w:proofErr w:type="spellStart"/>
      <w:r w:rsidRPr="0087301F">
        <w:t>scPerb</w:t>
      </w:r>
      <w:proofErr w:type="spellEnd"/>
      <w:r w:rsidRPr="0087301F">
        <w:t xml:space="preserve"> is an innovative generative model that can accurately predict single-cell perturbation responses.</w:t>
      </w:r>
      <w:bookmarkEnd w:id="35"/>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 xml:space="preserve">esult of </w:t>
      </w:r>
      <w:proofErr w:type="spellStart"/>
      <w:r w:rsidRPr="0087301F">
        <w:rPr>
          <w:b/>
          <w:bCs/>
        </w:rPr>
        <w:t>scPerb</w:t>
      </w:r>
      <w:proofErr w:type="spellEnd"/>
      <w:r w:rsidRPr="0087301F">
        <w:rPr>
          <w:b/>
          <w:bCs/>
        </w:rPr>
        <w:t xml:space="preserve"> in PBMC-Zheng dataset.</w:t>
      </w:r>
      <w:r w:rsidR="009D6125" w:rsidRPr="0087301F">
        <w:rPr>
          <w:b/>
          <w:bCs/>
        </w:rPr>
        <w:t xml:space="preserve"> a, </w:t>
      </w:r>
      <w:proofErr w:type="gramStart"/>
      <w:r w:rsidR="009D6125" w:rsidRPr="0087301F">
        <w:t>The</w:t>
      </w:r>
      <w:proofErr w:type="gramEnd"/>
      <w:r w:rsidR="009D6125" w:rsidRPr="0087301F">
        <w:t xml:space="preserve"> grouped boxplot showed the result of </w:t>
      </w:r>
      <w:proofErr w:type="spellStart"/>
      <w:r w:rsidR="009D6125" w:rsidRPr="0087301F">
        <w:t>scPerb</w:t>
      </w:r>
      <w:proofErr w:type="spellEnd"/>
      <w:r w:rsidR="009D6125" w:rsidRPr="0087301F">
        <w:t xml:space="preserve">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w:t>
      </w:r>
      <w:r w:rsidRPr="0087301F">
        <w:rPr>
          <w:rFonts w:ascii="Times New Roman" w:hAnsi="Times New Roman" w:cs="Times New Roman"/>
          <w:lang w:eastAsia="zh-CN"/>
        </w:rPr>
        <w:lastRenderedPageBreak/>
        <w:t xml:space="preserve">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w:t>
      </w:r>
      <w:proofErr w:type="spellStart"/>
      <w:r w:rsidR="00001A39" w:rsidRPr="0087301F">
        <w:rPr>
          <w:rFonts w:ascii="Times New Roman" w:hAnsi="Times New Roman" w:cs="Times New Roman"/>
          <w:lang w:eastAsia="zh-CN"/>
        </w:rPr>
        <w:t>scPerb</w:t>
      </w:r>
      <w:proofErr w:type="spellEnd"/>
      <w:r w:rsidR="00001A39"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w:t>
      </w:r>
      <w:proofErr w:type="spellStart"/>
      <w:r w:rsidR="00DA2883" w:rsidRPr="0087301F">
        <w:rPr>
          <w:rFonts w:ascii="Times New Roman" w:hAnsi="Times New Roman" w:cs="Times New Roman"/>
          <w:lang w:eastAsia="zh-CN"/>
        </w:rPr>
        <w:t>scPerb</w:t>
      </w:r>
      <w:proofErr w:type="spellEnd"/>
      <w:r w:rsidR="00DA2883" w:rsidRPr="0087301F">
        <w:rPr>
          <w:rFonts w:ascii="Times New Roman" w:hAnsi="Times New Roman" w:cs="Times New Roman"/>
          <w:lang w:eastAsia="zh-CN"/>
        </w:rPr>
        <w:t xml:space="preserve">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 xml:space="preserve">showed that the predicted gene expression from </w:t>
      </w:r>
      <w:proofErr w:type="spellStart"/>
      <w:r w:rsidR="00B461F3" w:rsidRPr="0087301F">
        <w:rPr>
          <w:rFonts w:ascii="Times New Roman" w:hAnsi="Times New Roman" w:cs="Times New Roman"/>
          <w:lang w:eastAsia="zh-CN"/>
        </w:rPr>
        <w:t>scPerb</w:t>
      </w:r>
      <w:proofErr w:type="spellEnd"/>
      <w:r w:rsidR="00B461F3" w:rsidRPr="0087301F">
        <w:rPr>
          <w:rFonts w:ascii="Times New Roman" w:hAnsi="Times New Roman" w:cs="Times New Roman"/>
          <w:lang w:eastAsia="zh-CN"/>
        </w:rPr>
        <w:t xml:space="preserve">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36" w:name="X0f860db57c69307004e1ad1675050c652cd5a10"/>
      <w:bookmarkEnd w:id="34"/>
    </w:p>
    <w:p w14:paraId="356BD9DF" w14:textId="3F3211BE" w:rsidR="00271C5B" w:rsidRPr="0087301F" w:rsidRDefault="00AC6938" w:rsidP="00401D1F">
      <w:pPr>
        <w:pStyle w:val="2"/>
      </w:pPr>
      <w:bookmarkStart w:id="37" w:name="_Toc145366090"/>
      <w:proofErr w:type="spellStart"/>
      <w:r w:rsidRPr="0087301F">
        <w:lastRenderedPageBreak/>
        <w:t>scPerb</w:t>
      </w:r>
      <w:proofErr w:type="spellEnd"/>
      <w:r w:rsidRPr="0087301F">
        <w:t xml:space="preserve">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37"/>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 xml:space="preserve">esult of </w:t>
      </w:r>
      <w:proofErr w:type="spellStart"/>
      <w:r w:rsidRPr="0087301F">
        <w:rPr>
          <w:b/>
          <w:bCs/>
        </w:rPr>
        <w:t>scPerb</w:t>
      </w:r>
      <w:proofErr w:type="spellEnd"/>
      <w:r w:rsidRPr="0087301F">
        <w:rPr>
          <w:b/>
          <w:bCs/>
        </w:rPr>
        <w:t xml:space="preserve"> in PBMC-Kang dataset.</w:t>
      </w:r>
      <w:r w:rsidR="00916013" w:rsidRPr="0087301F">
        <w:rPr>
          <w:b/>
          <w:bCs/>
        </w:rPr>
        <w:t xml:space="preserve"> a</w:t>
      </w:r>
      <w:r w:rsidR="00916013" w:rsidRPr="0087301F">
        <w:t xml:space="preserve">, </w:t>
      </w:r>
      <w:proofErr w:type="gramStart"/>
      <w:r w:rsidR="00024F67" w:rsidRPr="0087301F">
        <w:t>This</w:t>
      </w:r>
      <w:proofErr w:type="gramEnd"/>
      <w:r w:rsidR="00024F67" w:rsidRPr="0087301F">
        <w:t xml:space="preserve">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w:t>
      </w:r>
      <w:proofErr w:type="spellStart"/>
      <w:proofErr w:type="gramStart"/>
      <w:r w:rsidR="00916013" w:rsidRPr="0087301F">
        <w:rPr>
          <w:b/>
          <w:bCs/>
        </w:rPr>
        <w:t>b</w:t>
      </w:r>
      <w:r w:rsidR="00916013" w:rsidRPr="0087301F">
        <w:t>,</w:t>
      </w:r>
      <w:r w:rsidR="00916013" w:rsidRPr="0087301F">
        <w:rPr>
          <w:b/>
          <w:bCs/>
        </w:rPr>
        <w:t>c</w:t>
      </w:r>
      <w:proofErr w:type="spellEnd"/>
      <w:proofErr w:type="gramEnd"/>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w:t>
      </w:r>
      <w:proofErr w:type="spellStart"/>
      <w:r w:rsidR="00024F67" w:rsidRPr="0087301F">
        <w:t>scPerb</w:t>
      </w:r>
      <w:proofErr w:type="spellEnd"/>
      <w:r w:rsidR="00024F67" w:rsidRPr="0087301F">
        <w:t xml:space="preserve">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proofErr w:type="spellStart"/>
      <w:r w:rsidRPr="0087301F">
        <w:rPr>
          <w:rFonts w:ascii="Times New Roman" w:hAnsi="Times New Roman" w:cs="Times New Roman"/>
          <w:lang w:eastAsia="zh-CN"/>
        </w:rPr>
        <w:t>st</w:t>
      </w:r>
      <w:r w:rsidRPr="0087301F">
        <w:rPr>
          <w:rFonts w:ascii="Times New Roman" w:hAnsi="Times New Roman" w:cs="Times New Roman"/>
        </w:rPr>
        <w:t>GAN</w:t>
      </w:r>
      <w:proofErr w:type="spellEnd"/>
      <w:r w:rsidRPr="0087301F">
        <w:rPr>
          <w:rFonts w:ascii="Times New Roman" w:hAnsi="Times New Roman" w:cs="Times New Roman"/>
        </w:rPr>
        <w:t xml:space="preserve"> with 0.42 and </w:t>
      </w:r>
      <w:proofErr w:type="spellStart"/>
      <w:r w:rsidRPr="0087301F">
        <w:rPr>
          <w:rFonts w:ascii="Times New Roman" w:hAnsi="Times New Roman" w:cs="Times New Roman"/>
        </w:rPr>
        <w:t>sc</w:t>
      </w:r>
      <w:proofErr w:type="spellEnd"/>
      <w:r w:rsidRPr="0087301F">
        <w:rPr>
          <w:rFonts w:ascii="Times New Roman" w:hAnsi="Times New Roman" w:cs="Times New Roman"/>
        </w:rPr>
        <w:t>-WGAN with 0.12 (</w:t>
      </w:r>
      <w:r w:rsidRPr="0087301F">
        <w:rPr>
          <w:rFonts w:ascii="Times New Roman" w:hAnsi="Times New Roman" w:cs="Times New Roman"/>
          <w:b/>
          <w:bCs/>
        </w:rPr>
        <w:t>Fig. 4a</w:t>
      </w:r>
      <w:r w:rsidRPr="0087301F">
        <w:rPr>
          <w:rFonts w:ascii="Times New Roman" w:hAnsi="Times New Roman" w:cs="Times New Roman"/>
        </w:rPr>
        <w:t xml:space="preserve">). 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proofErr w:type="spellStart"/>
      <w:r w:rsidRPr="0087301F">
        <w:rPr>
          <w:rFonts w:ascii="Times New Roman" w:hAnsi="Times New Roman" w:cs="Times New Roman"/>
        </w:rPr>
        <w:lastRenderedPageBreak/>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w:t>
      </w:r>
      <w:proofErr w:type="spellStart"/>
      <w:r w:rsidRPr="0087301F">
        <w:rPr>
          <w:rFonts w:ascii="Times New Roman" w:hAnsi="Times New Roman" w:cs="Times New Roman"/>
        </w:rPr>
        <w:t>sc</w:t>
      </w:r>
      <w:proofErr w:type="spellEnd"/>
      <w:r w:rsidRPr="0087301F">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w:t>
      </w:r>
      <w:proofErr w:type="spellStart"/>
      <w:r w:rsidRPr="0087301F">
        <w:rPr>
          <w:rFonts w:ascii="Times New Roman" w:hAnsi="Times New Roman" w:cs="Times New Roman"/>
        </w:rPr>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proofErr w:type="spellStart"/>
      <w:r w:rsidR="00E744E8"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xml:space="preserve">: only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 xml:space="preserve">s no statistically significant difference between the prediction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and the ground truth; however, all other methods including </w:t>
      </w:r>
      <w:proofErr w:type="spellStart"/>
      <w:r w:rsidRPr="0087301F">
        <w:rPr>
          <w:rFonts w:ascii="Times New Roman" w:hAnsi="Times New Roman" w:cs="Times New Roman"/>
        </w:rPr>
        <w:t>scG</w:t>
      </w:r>
      <w:r w:rsidR="00D05BAC" w:rsidRPr="0087301F">
        <w:rPr>
          <w:rFonts w:ascii="Times New Roman" w:hAnsi="Times New Roman" w:cs="Times New Roman"/>
        </w:rPr>
        <w:t>en</w:t>
      </w:r>
      <w:proofErr w:type="spellEnd"/>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22"/>
      <w:bookmarkEnd w:id="36"/>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sidRPr="0087301F">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w:t>
      </w:r>
      <w:proofErr w:type="spellStart"/>
      <w:r w:rsidRPr="0087301F">
        <w:rPr>
          <w:b/>
          <w:bCs/>
        </w:rPr>
        <w:t>scPerb</w:t>
      </w:r>
      <w:proofErr w:type="spellEnd"/>
      <w:r w:rsidRPr="0087301F">
        <w:rPr>
          <w:b/>
          <w:bCs/>
        </w:rPr>
        <w:t xml:space="preserve"> in the </w:t>
      </w:r>
      <w:proofErr w:type="spellStart"/>
      <w:proofErr w:type="gramStart"/>
      <w:r w:rsidRPr="0087301F">
        <w:rPr>
          <w:b/>
          <w:bCs/>
          <w:i/>
          <w:iCs/>
        </w:rPr>
        <w:t>H</w:t>
      </w:r>
      <w:r w:rsidR="00637D4C" w:rsidRPr="0087301F">
        <w:rPr>
          <w:b/>
          <w:bCs/>
          <w:i/>
          <w:iCs/>
        </w:rPr>
        <w:t>.</w:t>
      </w:r>
      <w:r w:rsidRPr="0087301F">
        <w:rPr>
          <w:b/>
          <w:bCs/>
          <w:i/>
          <w:iCs/>
        </w:rPr>
        <w:t>poly</w:t>
      </w:r>
      <w:proofErr w:type="spellEnd"/>
      <w:proofErr w:type="gramEnd"/>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xml:space="preserve">, </w:t>
      </w:r>
      <w:proofErr w:type="spellStart"/>
      <w:r w:rsidR="0067169F" w:rsidRPr="0087301F">
        <w:t>perbu</w:t>
      </w:r>
      <w:r w:rsidR="008C3555" w:rsidRPr="0087301F">
        <w:t>tated</w:t>
      </w:r>
      <w:proofErr w:type="spellEnd"/>
      <w:r w:rsidR="008C3555" w:rsidRPr="0087301F">
        <w:t xml:space="preserve"> (orange dots), and predicted (green dots) condition of all the methods.</w:t>
      </w:r>
    </w:p>
    <w:p w14:paraId="46C31FAB" w14:textId="362C2A93" w:rsidR="00AC6938" w:rsidRPr="0087301F" w:rsidRDefault="00AC6938" w:rsidP="00401D1F">
      <w:pPr>
        <w:pStyle w:val="2"/>
      </w:pPr>
      <w:bookmarkStart w:id="38" w:name="_Toc145366091"/>
      <w:proofErr w:type="spellStart"/>
      <w:r w:rsidRPr="0087301F">
        <w:lastRenderedPageBreak/>
        <w:t>scPerb</w:t>
      </w:r>
      <w:proofErr w:type="spellEnd"/>
      <w:r w:rsidRPr="0087301F">
        <w:t xml:space="preserve"> has robust results across different datasets</w:t>
      </w:r>
      <w:bookmarkEnd w:id="38"/>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 xml:space="preserve">the </w:t>
      </w:r>
      <w:proofErr w:type="spellStart"/>
      <w:r w:rsidR="00C43E53" w:rsidRPr="0087301F">
        <w:rPr>
          <w:rFonts w:ascii="Times New Roman" w:hAnsi="Times New Roman" w:cs="Times New Roman"/>
        </w:rPr>
        <w:t>hpoly</w:t>
      </w:r>
      <w:proofErr w:type="spellEnd"/>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proofErr w:type="spellStart"/>
      <w:r w:rsidR="00B41540" w:rsidRPr="0087301F">
        <w:rPr>
          <w:rFonts w:ascii="Times New Roman" w:hAnsi="Times New Roman" w:cs="Times New Roman"/>
          <w:color w:val="000000" w:themeColor="text1"/>
        </w:rPr>
        <w:t>scPerb</w:t>
      </w:r>
      <w:proofErr w:type="spellEnd"/>
      <w:r w:rsidR="00B41540" w:rsidRPr="0087301F">
        <w:rPr>
          <w:rFonts w:ascii="Times New Roman" w:hAnsi="Times New Roman" w:cs="Times New Roman"/>
          <w:color w:val="000000" w:themeColor="text1"/>
        </w:rPr>
        <w:t xml:space="preserve"> </w:t>
      </w:r>
      <w:r w:rsidR="00637D4C" w:rsidRPr="0087301F">
        <w:rPr>
          <w:rFonts w:ascii="Times New Roman" w:hAnsi="Times New Roman" w:cs="Times New Roman"/>
          <w:color w:val="000000" w:themeColor="text1"/>
        </w:rPr>
        <w:t>maintained</w:t>
      </w:r>
      <w:r w:rsidR="00637D4C" w:rsidRPr="0087301F">
        <w:rPr>
          <w:rFonts w:ascii="Times New Roman" w:hAnsi="Times New Roman" w:cs="Times New Roman"/>
          <w:color w:val="000000" w:themeColor="text1"/>
        </w:rPr>
        <w:t xml:space="preserve">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proofErr w:type="spellStart"/>
      <w:proofErr w:type="gramStart"/>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proofErr w:type="spellEnd"/>
      <w:proofErr w:type="gramEnd"/>
      <w:r w:rsidRPr="0087301F">
        <w:rPr>
          <w:rFonts w:ascii="Times New Roman" w:hAnsi="Times New Roman" w:cs="Times New Roman"/>
          <w:color w:val="000000" w:themeColor="text1"/>
        </w:rPr>
        <w:t xml:space="preserve"> dataset, </w:t>
      </w:r>
      <w:proofErr w:type="spellStart"/>
      <w:r w:rsidRPr="0087301F">
        <w:rPr>
          <w:rFonts w:ascii="Times New Roman" w:hAnsi="Times New Roman" w:cs="Times New Roman"/>
          <w:color w:val="000000" w:themeColor="text1"/>
        </w:rPr>
        <w:t>scPerb</w:t>
      </w:r>
      <w:proofErr w:type="spellEnd"/>
      <w:r w:rsidRPr="0087301F">
        <w:rPr>
          <w:rFonts w:ascii="Times New Roman" w:hAnsi="Times New Roman" w:cs="Times New Roman"/>
          <w:color w:val="000000" w:themeColor="text1"/>
        </w:rPr>
        <w:t xml:space="preserve">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proofErr w:type="spellStart"/>
      <w:r w:rsidR="00C1021D" w:rsidRPr="0087301F">
        <w:rPr>
          <w:rFonts w:ascii="Times New Roman" w:hAnsi="Times New Roman" w:cs="Times New Roman"/>
        </w:rPr>
        <w:t>scG</w:t>
      </w:r>
      <w:r w:rsidR="00AD4256" w:rsidRPr="0087301F">
        <w:rPr>
          <w:rFonts w:ascii="Times New Roman" w:hAnsi="Times New Roman" w:cs="Times New Roman"/>
        </w:rPr>
        <w:t>en</w:t>
      </w:r>
      <w:proofErr w:type="spellEnd"/>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scG</w:t>
      </w:r>
      <w:r w:rsidR="00AD4256" w:rsidRPr="0087301F">
        <w:rPr>
          <w:rFonts w:ascii="Times New Roman" w:hAnsi="Times New Roman" w:cs="Times New Roman"/>
        </w:rPr>
        <w:t>en</w:t>
      </w:r>
      <w:proofErr w:type="spellEnd"/>
      <w:r w:rsidR="00C50CEB" w:rsidRPr="0087301F">
        <w:rPr>
          <w:rFonts w:ascii="Times New Roman" w:hAnsi="Times New Roman" w:cs="Times New Roman"/>
        </w:rPr>
        <w:t xml:space="preserve">=0.95, CVAE=0.93), much better than </w:t>
      </w:r>
      <w:proofErr w:type="spellStart"/>
      <w:r w:rsidR="00C1021D" w:rsidRPr="0087301F">
        <w:rPr>
          <w:rFonts w:ascii="Times New Roman" w:hAnsi="Times New Roman" w:cs="Times New Roman"/>
        </w:rPr>
        <w:t>stGAN</w:t>
      </w:r>
      <w:proofErr w:type="spellEnd"/>
      <w:r w:rsidR="00C1021D" w:rsidRPr="0087301F">
        <w:rPr>
          <w:rFonts w:ascii="Times New Roman" w:hAnsi="Times New Roman" w:cs="Times New Roman"/>
        </w:rPr>
        <w:t xml:space="preserve"> and </w:t>
      </w:r>
      <w:proofErr w:type="spellStart"/>
      <w:r w:rsidR="00C1021D" w:rsidRPr="0087301F">
        <w:rPr>
          <w:rFonts w:ascii="Times New Roman" w:hAnsi="Times New Roman" w:cs="Times New Roman"/>
        </w:rPr>
        <w:t>sc</w:t>
      </w:r>
      <w:proofErr w:type="spellEnd"/>
      <w:r w:rsidR="00C1021D" w:rsidRPr="0087301F">
        <w:rPr>
          <w:rFonts w:ascii="Times New Roman" w:hAnsi="Times New Roman" w:cs="Times New Roman"/>
        </w:rPr>
        <w:t>-WGAN</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stGAN</w:t>
      </w:r>
      <w:proofErr w:type="spellEnd"/>
      <w:r w:rsidR="00C50CEB" w:rsidRPr="0087301F">
        <w:rPr>
          <w:rFonts w:ascii="Times New Roman" w:hAnsi="Times New Roman" w:cs="Times New Roman"/>
        </w:rPr>
        <w:t xml:space="preserve">=0.38, </w:t>
      </w:r>
      <w:proofErr w:type="spellStart"/>
      <w:r w:rsidR="00C50CEB" w:rsidRPr="0087301F">
        <w:rPr>
          <w:rFonts w:ascii="Times New Roman" w:hAnsi="Times New Roman" w:cs="Times New Roman"/>
        </w:rPr>
        <w:t>sc</w:t>
      </w:r>
      <w:proofErr w:type="spellEnd"/>
      <w:r w:rsidR="00C50CEB" w:rsidRPr="0087301F">
        <w:rPr>
          <w:rFonts w:ascii="Times New Roman" w:hAnsi="Times New Roman" w:cs="Times New Roman"/>
        </w:rPr>
        <w:t xml:space="preserve">-WGAN=0.14).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w:t>
      </w:r>
      <w:proofErr w:type="spellStart"/>
      <w:r w:rsidR="00C50CEB" w:rsidRPr="0087301F">
        <w:rPr>
          <w:rFonts w:ascii="Times New Roman" w:hAnsi="Times New Roman" w:cs="Times New Roman"/>
        </w:rPr>
        <w:t>scPerb</w:t>
      </w:r>
      <w:proofErr w:type="spellEnd"/>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w:t>
      </w:r>
      <w:proofErr w:type="spellStart"/>
      <w:r w:rsidR="00C50CEB" w:rsidRPr="0087301F">
        <w:rPr>
          <w:rFonts w:ascii="Times New Roman" w:hAnsi="Times New Roman" w:cs="Times New Roman"/>
        </w:rPr>
        <w:t>scG</w:t>
      </w:r>
      <w:r w:rsidR="005F4EC6" w:rsidRPr="0087301F">
        <w:rPr>
          <w:rFonts w:ascii="Times New Roman" w:hAnsi="Times New Roman" w:cs="Times New Roman"/>
        </w:rPr>
        <w:t>en</w:t>
      </w:r>
      <w:proofErr w:type="spellEnd"/>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w:t>
      </w:r>
      <w:proofErr w:type="spellStart"/>
      <w:r w:rsidR="000442F8" w:rsidRPr="0087301F">
        <w:rPr>
          <w:rFonts w:ascii="Times New Roman" w:hAnsi="Times New Roman" w:cs="Times New Roman"/>
        </w:rPr>
        <w:t>scPerb</w:t>
      </w:r>
      <w:proofErr w:type="spellEnd"/>
      <w:r w:rsidR="000442F8" w:rsidRPr="0087301F">
        <w:rPr>
          <w:rFonts w:ascii="Times New Roman" w:hAnsi="Times New Roman" w:cs="Times New Roman"/>
        </w:rPr>
        <w:t xml:space="preserve">, </w:t>
      </w:r>
      <w:proofErr w:type="spellStart"/>
      <w:r w:rsidR="000442F8" w:rsidRPr="0087301F">
        <w:rPr>
          <w:rFonts w:ascii="Times New Roman" w:hAnsi="Times New Roman" w:cs="Times New Roman"/>
        </w:rPr>
        <w:t>scGen</w:t>
      </w:r>
      <w:proofErr w:type="spellEnd"/>
      <w:r w:rsidR="000442F8" w:rsidRPr="0087301F">
        <w:rPr>
          <w:rFonts w:ascii="Times New Roman" w:hAnsi="Times New Roman" w:cs="Times New Roman"/>
        </w:rPr>
        <w:t>, CVAE) had a much better result than GAN-based methods (</w:t>
      </w:r>
      <w:proofErr w:type="spellStart"/>
      <w:r w:rsidR="000442F8" w:rsidRPr="0087301F">
        <w:rPr>
          <w:rFonts w:ascii="Times New Roman" w:hAnsi="Times New Roman" w:cs="Times New Roman"/>
        </w:rPr>
        <w:t>sc</w:t>
      </w:r>
      <w:proofErr w:type="spellEnd"/>
      <w:r w:rsidR="000442F8" w:rsidRPr="0087301F">
        <w:rPr>
          <w:rFonts w:ascii="Times New Roman" w:hAnsi="Times New Roman" w:cs="Times New Roman"/>
        </w:rPr>
        <w:t xml:space="preserve">-WGAN, </w:t>
      </w:r>
      <w:proofErr w:type="spellStart"/>
      <w:r w:rsidR="000442F8" w:rsidRPr="0087301F">
        <w:rPr>
          <w:rFonts w:ascii="Times New Roman" w:hAnsi="Times New Roman" w:cs="Times New Roman"/>
        </w:rPr>
        <w:t>stGAN</w:t>
      </w:r>
      <w:proofErr w:type="spellEnd"/>
      <w:r w:rsidR="000442F8" w:rsidRPr="0087301F">
        <w:rPr>
          <w:rFonts w:ascii="Times New Roman" w:hAnsi="Times New Roman" w:cs="Times New Roman"/>
        </w:rPr>
        <w:t>).</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w:t>
      </w:r>
      <w:proofErr w:type="spellStart"/>
      <w:r w:rsidR="005C1BB0" w:rsidRPr="0087301F">
        <w:rPr>
          <w:rFonts w:ascii="Times New Roman" w:hAnsi="Times New Roman" w:cs="Times New Roman"/>
        </w:rPr>
        <w:t>scPerb</w:t>
      </w:r>
      <w:proofErr w:type="spellEnd"/>
      <w:r w:rsidR="005C1BB0" w:rsidRPr="0087301F">
        <w:rPr>
          <w:rFonts w:ascii="Times New Roman" w:hAnsi="Times New Roman" w:cs="Times New Roman"/>
        </w:rPr>
        <w:t xml:space="preserve">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proofErr w:type="spellStart"/>
      <w:r w:rsidR="005C1BB0" w:rsidRPr="0087301F">
        <w:rPr>
          <w:rFonts w:ascii="Times New Roman" w:hAnsi="Times New Roman" w:cs="Times New Roman"/>
        </w:rPr>
        <w:t>scPerb</w:t>
      </w:r>
      <w:proofErr w:type="spellEnd"/>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w:t>
      </w:r>
      <w:proofErr w:type="spellStart"/>
      <w:r w:rsidR="005C1BB0" w:rsidRPr="0087301F">
        <w:rPr>
          <w:rFonts w:ascii="Times New Roman" w:hAnsi="Times New Roman" w:cs="Times New Roman"/>
        </w:rPr>
        <w:t>scG</w:t>
      </w:r>
      <w:r w:rsidR="005F4EC6" w:rsidRPr="0087301F">
        <w:rPr>
          <w:rFonts w:ascii="Times New Roman" w:hAnsi="Times New Roman" w:cs="Times New Roman"/>
        </w:rPr>
        <w:t>en</w:t>
      </w:r>
      <w:proofErr w:type="spellEnd"/>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better predictions in this dataset, especially in </w:t>
      </w:r>
      <w:r w:rsidR="005C1BB0" w:rsidRPr="0087301F">
        <w:rPr>
          <w:rFonts w:ascii="Times New Roman" w:hAnsi="Times New Roman" w:cs="Times New Roman"/>
        </w:rPr>
        <w:t xml:space="preserve">the </w:t>
      </w:r>
      <w:proofErr w:type="spellStart"/>
      <w:r w:rsidR="005C1BB0" w:rsidRPr="0087301F">
        <w:rPr>
          <w:rFonts w:ascii="Times New Roman" w:hAnsi="Times New Roman" w:cs="Times New Roman"/>
        </w:rPr>
        <w:t>Enterocyte.Progenitor</w:t>
      </w:r>
      <w:proofErr w:type="spellEnd"/>
      <w:r w:rsidR="005C1BB0" w:rsidRPr="0087301F">
        <w:rPr>
          <w:rFonts w:ascii="Times New Roman" w:hAnsi="Times New Roman" w:cs="Times New Roman"/>
        </w:rPr>
        <w:t xml:space="preserve">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to the control dataset (blue dot). For the other benchmarks, the VAE-base methods, </w:t>
      </w:r>
      <w:proofErr w:type="spellStart"/>
      <w:r w:rsidRPr="0087301F">
        <w:rPr>
          <w:rFonts w:ascii="Times New Roman" w:hAnsi="Times New Roman" w:cs="Times New Roman"/>
        </w:rPr>
        <w:t>scG</w:t>
      </w:r>
      <w:r w:rsidR="00AD4256" w:rsidRPr="0087301F">
        <w:rPr>
          <w:rFonts w:ascii="Times New Roman" w:hAnsi="Times New Roman" w:cs="Times New Roman"/>
        </w:rPr>
        <w:t>en</w:t>
      </w:r>
      <w:proofErr w:type="spellEnd"/>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w:t>
      </w:r>
      <w:proofErr w:type="spellStart"/>
      <w:r w:rsidRPr="0087301F">
        <w:rPr>
          <w:rFonts w:ascii="Times New Roman" w:hAnsi="Times New Roman" w:cs="Times New Roman"/>
        </w:rPr>
        <w:t>stGAN</w:t>
      </w:r>
      <w:proofErr w:type="spellEnd"/>
      <w:r w:rsidRPr="0087301F">
        <w:rPr>
          <w:rFonts w:ascii="Times New Roman" w:hAnsi="Times New Roman" w:cs="Times New Roman"/>
        </w:rPr>
        <w:t xml:space="preserve">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w:t>
      </w:r>
      <w:proofErr w:type="spellStart"/>
      <w:r w:rsidRPr="0087301F">
        <w:rPr>
          <w:rFonts w:ascii="Times New Roman" w:hAnsi="Times New Roman" w:cs="Times New Roman"/>
        </w:rPr>
        <w:t>sc-wGAN</w:t>
      </w:r>
      <w:proofErr w:type="spellEnd"/>
      <w:r w:rsidRPr="0087301F">
        <w:rPr>
          <w:rFonts w:ascii="Times New Roman" w:hAnsi="Times New Roman" w:cs="Times New Roman"/>
        </w:rPr>
        <w:t xml:space="preserve">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39" w:name="_Toc145366092"/>
      <w:r w:rsidRPr="0087301F">
        <w:t>DISCUSSION</w:t>
      </w:r>
      <w:bookmarkEnd w:id="39"/>
    </w:p>
    <w:p w14:paraId="1F69037E" w14:textId="078D1C90" w:rsidR="00D258F9" w:rsidRPr="0087301F" w:rsidRDefault="00D258F9" w:rsidP="00274AE8">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 xml:space="preserve">dataset. The encoder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w:t>
      </w:r>
      <w:proofErr w:type="spellStart"/>
      <w:r w:rsidR="00F50A94" w:rsidRPr="0087301F">
        <w:rPr>
          <w:rFonts w:ascii="Times New Roman" w:hAnsi="Times New Roman" w:cs="Times New Roman"/>
        </w:rPr>
        <w:t>scPerb</w:t>
      </w:r>
      <w:proofErr w:type="spellEnd"/>
      <w:r w:rsidR="00F50A94" w:rsidRPr="0087301F">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w:t>
      </w:r>
      <w:proofErr w:type="spellStart"/>
      <w:r w:rsidR="00F50A94" w:rsidRPr="0087301F">
        <w:rPr>
          <w:rFonts w:ascii="Times New Roman" w:hAnsi="Times New Roman" w:cs="Times New Roman"/>
          <w:lang w:eastAsia="zh-CN"/>
        </w:rPr>
        <w:t>scPerb</w:t>
      </w:r>
      <w:proofErr w:type="spellEnd"/>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proofErr w:type="gramStart"/>
      <w:r w:rsidR="00D631C6" w:rsidRPr="0087301F">
        <w:rPr>
          <w:rFonts w:ascii="Times New Roman" w:hAnsi="Times New Roman" w:cs="Times New Roman"/>
        </w:rPr>
        <w:t>principle</w:t>
      </w:r>
      <w:proofErr w:type="gramEnd"/>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w:t>
      </w:r>
      <w:proofErr w:type="spellStart"/>
      <w:r w:rsidR="00D631C6" w:rsidRPr="0087301F">
        <w:rPr>
          <w:rFonts w:ascii="Times New Roman" w:hAnsi="Times New Roman" w:cs="Times New Roman"/>
        </w:rPr>
        <w:t>scPerb</w:t>
      </w:r>
      <w:proofErr w:type="spellEnd"/>
      <w:r w:rsidR="00D631C6" w:rsidRPr="0087301F">
        <w:rPr>
          <w:rFonts w:ascii="Times New Roman" w:hAnsi="Times New Roman" w:cs="Times New Roman"/>
        </w:rPr>
        <w:t xml:space="preserve">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commentRangeStart w:id="40"/>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proofErr w:type="spellStart"/>
      <w:r w:rsidR="00E274ED" w:rsidRPr="0087301F">
        <w:rPr>
          <w:rFonts w:ascii="Times New Roman" w:hAnsi="Times New Roman" w:cs="Times New Roman"/>
          <w:i/>
          <w:iCs/>
        </w:rPr>
        <w:t>H.poly</w:t>
      </w:r>
      <w:proofErr w:type="spellEnd"/>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makes predictions slightly worse than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scGen results in 0.89 while scPerb only results in 0.87. Note that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only calculates a fixed liner vector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uses style transfer, in this case, the problem of “overfitting” exists. </w:t>
      </w:r>
      <w:r w:rsidR="00713497" w:rsidRPr="0087301F">
        <w:rPr>
          <w:rFonts w:ascii="Times New Roman" w:hAnsi="Times New Roman" w:cs="Times New Roman"/>
        </w:rPr>
        <w:t xml:space="preserve">However, such cases are very rare and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can still outcompete “simple” methods like </w:t>
      </w:r>
      <w:proofErr w:type="spellStart"/>
      <w:r w:rsidR="00713497" w:rsidRPr="0087301F">
        <w:rPr>
          <w:rFonts w:ascii="Times New Roman" w:hAnsi="Times New Roman" w:cs="Times New Roman"/>
        </w:rPr>
        <w:t>scGen</w:t>
      </w:r>
      <w:proofErr w:type="spellEnd"/>
      <w:r w:rsidR="00713497" w:rsidRPr="0087301F">
        <w:rPr>
          <w:rFonts w:ascii="Times New Roman" w:hAnsi="Times New Roman" w:cs="Times New Roman"/>
        </w:rPr>
        <w:t xml:space="preserve"> in other cases when the data is small. In Tuft cells, also one of the cell types containing the fewest cells in the </w:t>
      </w:r>
      <w:proofErr w:type="spellStart"/>
      <w:proofErr w:type="gramStart"/>
      <w:r w:rsidR="00713497" w:rsidRPr="0087301F">
        <w:rPr>
          <w:rFonts w:ascii="Times New Roman" w:hAnsi="Times New Roman" w:cs="Times New Roman"/>
          <w:i/>
          <w:iCs/>
        </w:rPr>
        <w:t>H.poly</w:t>
      </w:r>
      <w:proofErr w:type="spellEnd"/>
      <w:proofErr w:type="gramEnd"/>
      <w:r w:rsidR="00713497" w:rsidRPr="0087301F">
        <w:rPr>
          <w:rFonts w:ascii="Times New Roman" w:hAnsi="Times New Roman" w:cs="Times New Roman"/>
          <w:i/>
          <w:iCs/>
        </w:rPr>
        <w:t xml:space="preserve">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 xml:space="preserve">result further proves the predictive power of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w:t>
      </w:r>
      <w:commentRangeEnd w:id="40"/>
      <w:r w:rsidR="00B523DA" w:rsidRPr="0087301F">
        <w:rPr>
          <w:rStyle w:val="af5"/>
        </w:rPr>
        <w:commentReference w:id="40"/>
      </w:r>
    </w:p>
    <w:p w14:paraId="53E320A9" w14:textId="280A60EE" w:rsidR="00D631C6" w:rsidRPr="0087301F" w:rsidRDefault="00F92106" w:rsidP="00401D1F">
      <w:pPr>
        <w:pStyle w:val="1"/>
      </w:pPr>
      <w:bookmarkStart w:id="41" w:name="_Toc145366093"/>
      <w:commentRangeStart w:id="42"/>
      <w:commentRangeStart w:id="43"/>
      <w:commentRangeStart w:id="44"/>
      <w:r w:rsidRPr="0087301F">
        <w:t>ACKNOWLEDGMENT</w:t>
      </w:r>
      <w:commentRangeEnd w:id="42"/>
      <w:r w:rsidR="0004793B" w:rsidRPr="0087301F">
        <w:rPr>
          <w:rStyle w:val="af5"/>
        </w:rPr>
        <w:commentReference w:id="42"/>
      </w:r>
      <w:commentRangeEnd w:id="43"/>
      <w:r w:rsidR="008866CD" w:rsidRPr="0087301F">
        <w:rPr>
          <w:rStyle w:val="af5"/>
        </w:rPr>
        <w:commentReference w:id="43"/>
      </w:r>
      <w:commentRangeEnd w:id="44"/>
      <w:r w:rsidR="00D868C8" w:rsidRPr="0087301F">
        <w:rPr>
          <w:rStyle w:val="af5"/>
          <w:rFonts w:asciiTheme="minorHAnsi" w:eastAsiaTheme="minorEastAsia" w:hAnsiTheme="minorHAnsi" w:cstheme="minorBidi"/>
          <w:b w:val="0"/>
          <w:bCs w:val="0"/>
          <w:color w:val="auto"/>
        </w:rPr>
        <w:commentReference w:id="44"/>
      </w:r>
      <w:bookmarkEnd w:id="41"/>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one of our benchmarking, shared their codes, so Prof. Song recommended I start from there and build up the pipeline step by step. Together, we downloaded the dataset rewrote the TensorFlow codes into the </w:t>
      </w:r>
      <w:proofErr w:type="spellStart"/>
      <w:r w:rsidRPr="0087301F">
        <w:rPr>
          <w:rFonts w:ascii="Times New Roman" w:hAnsi="Times New Roman" w:cs="Times New Roman"/>
          <w:lang w:eastAsia="zh-CN"/>
        </w:rPr>
        <w:t>PyTorch</w:t>
      </w:r>
      <w:proofErr w:type="spellEnd"/>
      <w:r w:rsidRPr="0087301F">
        <w:rPr>
          <w:rFonts w:ascii="Times New Roman" w:hAnsi="Times New Roman" w:cs="Times New Roman"/>
          <w:lang w:eastAsia="zh-CN"/>
        </w:rPr>
        <w:t xml:space="preserve">-style code, and regenerated the performance as the paper described.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a top journal paper published in Nature Methods, and this paper provides solid results predicting the effect of perturbation which was hard to improve. However, when I rewrote the codes, I found that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using a fixed linear transformation matrix to transfer the control cells into the perturbed samples. From my perspective,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45" w:name="_Toc145366094"/>
      <w:r w:rsidRPr="0087301F">
        <w:rPr>
          <w:lang w:eastAsia="zh-CN"/>
        </w:rPr>
        <w:lastRenderedPageBreak/>
        <w:t>REFERENCE</w:t>
      </w:r>
      <w:bookmarkEnd w:id="45"/>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3"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4" w:author="Qianqian Song" w:date="2023-09-09T12:17:00Z" w:initials="QS">
    <w:p w14:paraId="4E401F77" w14:textId="77777777" w:rsidR="007B6FC5" w:rsidRDefault="007B6FC5" w:rsidP="00BE264F">
      <w:r>
        <w:rPr>
          <w:rStyle w:val="af5"/>
        </w:rPr>
        <w:annotationRef/>
      </w:r>
      <w:r>
        <w:rPr>
          <w:sz w:val="20"/>
          <w:szCs w:val="20"/>
        </w:rPr>
        <w:t>Is it possible to change stim to perb</w:t>
      </w:r>
    </w:p>
  </w:comment>
  <w:comment w:id="5"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7"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8" w:author="Qianqian Song" w:date="2023-09-09T12:19:00Z" w:initials="QS">
    <w:p w14:paraId="00F0ED6F" w14:textId="77777777" w:rsidR="009E377C" w:rsidRDefault="009E377C" w:rsidP="007060BB">
      <w:r>
        <w:rPr>
          <w:rStyle w:val="af5"/>
        </w:rPr>
        <w:annotationRef/>
      </w:r>
      <w:r>
        <w:rPr>
          <w:sz w:val="20"/>
          <w:szCs w:val="20"/>
        </w:rPr>
        <w:t>Tense</w:t>
      </w:r>
    </w:p>
  </w:comment>
  <w:comment w:id="9"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11" w:author="Qianqian Song" w:date="2023-09-09T10:27:00Z" w:initials="QS">
    <w:p w14:paraId="40BE8498" w14:textId="77777777" w:rsidR="00162E60" w:rsidRDefault="00162E60" w:rsidP="00162E60">
      <w:r>
        <w:rPr>
          <w:rStyle w:val="af5"/>
        </w:rPr>
        <w:annotationRef/>
      </w:r>
      <w:r>
        <w:rPr>
          <w:sz w:val="20"/>
          <w:szCs w:val="20"/>
        </w:rPr>
        <w:t>You have to put each figure close to its context</w:t>
      </w:r>
    </w:p>
  </w:comment>
  <w:comment w:id="15" w:author="Qianqian Song" w:date="2023-09-10T14:59:00Z" w:initials="QS">
    <w:p w14:paraId="21DD5FB3" w14:textId="77777777" w:rsidR="000E6065" w:rsidRDefault="000E6065" w:rsidP="00711D17">
      <w:r>
        <w:rPr>
          <w:rStyle w:val="af5"/>
        </w:rPr>
        <w:annotationRef/>
      </w:r>
      <w:r>
        <w:rPr>
          <w:sz w:val="20"/>
          <w:szCs w:val="20"/>
        </w:rPr>
        <w:t xml:space="preserve">What is </w:t>
      </w:r>
      <w:proofErr w:type="spellStart"/>
      <w:r>
        <w:rPr>
          <w:sz w:val="20"/>
          <w:szCs w:val="20"/>
        </w:rPr>
        <w:t>genearted</w:t>
      </w:r>
      <w:proofErr w:type="spellEnd"/>
    </w:p>
  </w:comment>
  <w:comment w:id="24" w:author="Qianqian Song" w:date="2023-08-28T00:14:00Z" w:initials="QS">
    <w:p w14:paraId="43B31280" w14:textId="138CD1A1" w:rsidR="003F422B" w:rsidRDefault="003F422B" w:rsidP="00A60BB9">
      <w:r>
        <w:rPr>
          <w:rStyle w:val="af5"/>
        </w:rPr>
        <w:annotationRef/>
      </w:r>
      <w:r>
        <w:rPr>
          <w:sz w:val="20"/>
          <w:szCs w:val="20"/>
        </w:rPr>
        <w:t>Add Figure legends under each Figure</w:t>
      </w:r>
    </w:p>
  </w:comment>
  <w:comment w:id="27"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28"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29" w:author="Qianqian Song" w:date="2023-09-10T15:58:00Z" w:initials="QS">
    <w:p w14:paraId="600A46B4" w14:textId="77777777" w:rsidR="00E56FDA" w:rsidRDefault="00E56FDA" w:rsidP="00565870">
      <w:r>
        <w:rPr>
          <w:rStyle w:val="af5"/>
        </w:rPr>
        <w:annotationRef/>
      </w:r>
      <w:r>
        <w:rPr>
          <w:sz w:val="20"/>
          <w:szCs w:val="20"/>
        </w:rPr>
        <w:t xml:space="preserve">Use italic for Gene symbol </w:t>
      </w:r>
    </w:p>
  </w:comment>
  <w:comment w:id="30" w:author="Qianqian Song" w:date="2023-08-28T00:04:00Z" w:initials="QS">
    <w:p w14:paraId="7CCF1438" w14:textId="37B4349F" w:rsidR="00970F70" w:rsidRDefault="00970F70" w:rsidP="007F6D40">
      <w:r>
        <w:rPr>
          <w:rStyle w:val="af5"/>
        </w:rPr>
        <w:annotationRef/>
      </w:r>
      <w:r>
        <w:rPr>
          <w:sz w:val="20"/>
          <w:szCs w:val="20"/>
        </w:rPr>
        <w:t>Change all “simulation dataset” to “perturbed dataset”</w:t>
      </w:r>
    </w:p>
  </w:comment>
  <w:comment w:id="31"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32" w:author="Qianqian Song" w:date="2023-09-10T15:02:00Z" w:initials="QS">
    <w:p w14:paraId="09E97C9B" w14:textId="77777777" w:rsidR="00644E32" w:rsidRDefault="00644E32" w:rsidP="006B7B19">
      <w:r>
        <w:rPr>
          <w:rStyle w:val="af5"/>
        </w:rPr>
        <w:annotationRef/>
      </w:r>
      <w:r>
        <w:rPr>
          <w:sz w:val="20"/>
          <w:szCs w:val="20"/>
        </w:rPr>
        <w:t>Okay</w:t>
      </w:r>
    </w:p>
  </w:comment>
  <w:comment w:id="33" w:author="Qianqian Song" w:date="2023-08-28T00:05:00Z" w:initials="QS">
    <w:p w14:paraId="4ABC3F76" w14:textId="20709141" w:rsidR="008A46AD" w:rsidRDefault="008A46AD" w:rsidP="004D6AA0">
      <w:r>
        <w:rPr>
          <w:rStyle w:val="af5"/>
        </w:rPr>
        <w:annotationRef/>
      </w:r>
      <w:r>
        <w:rPr>
          <w:sz w:val="20"/>
          <w:szCs w:val="20"/>
        </w:rPr>
        <w:t xml:space="preserve">Avoid any typos </w:t>
      </w:r>
    </w:p>
  </w:comment>
  <w:comment w:id="40" w:author="tang zijia" w:date="2023-09-10T22:28:00Z" w:initials="tz">
    <w:p w14:paraId="2900269B" w14:textId="2AC52E03" w:rsidR="00B523DA" w:rsidRDefault="00B523DA">
      <w:pPr>
        <w:pStyle w:val="af6"/>
        <w:rPr>
          <w:lang w:eastAsia="zh-CN"/>
        </w:rPr>
      </w:pPr>
      <w:r>
        <w:rPr>
          <w:rStyle w:val="af5"/>
        </w:rPr>
        <w:annotationRef/>
      </w:r>
      <w:r>
        <w:rPr>
          <w:rFonts w:hint="eastAsia"/>
          <w:lang w:eastAsia="zh-CN"/>
        </w:rPr>
        <w:t>增加了一段</w:t>
      </w:r>
    </w:p>
  </w:comment>
  <w:comment w:id="42"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43"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150" w:left="36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44"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1"/>
  <w15:commentEx w15:paraId="072BBD4E" w15:done="1"/>
  <w15:commentEx w15:paraId="4E401F77" w15:done="1"/>
  <w15:commentEx w15:paraId="1B2EDD81" w15:done="1"/>
  <w15:commentEx w15:paraId="799F05C9" w15:done="1"/>
  <w15:commentEx w15:paraId="00F0ED6F" w15:done="1"/>
  <w15:commentEx w15:paraId="4969AB31" w15:done="1"/>
  <w15:commentEx w15:paraId="40BE8498" w15:done="1"/>
  <w15:commentEx w15:paraId="21DD5FB3" w15:done="0"/>
  <w15:commentEx w15:paraId="43B31280" w15:done="1"/>
  <w15:commentEx w15:paraId="60CF2094" w15:done="0"/>
  <w15:commentEx w15:paraId="641FD7BC" w15:done="0"/>
  <w15:commentEx w15:paraId="600A46B4" w15:done="0"/>
  <w15:commentEx w15:paraId="7CCF1438" w15:done="1"/>
  <w15:commentEx w15:paraId="555F9FFC" w15:done="1"/>
  <w15:commentEx w15:paraId="09E97C9B" w15:paraIdParent="555F9FFC" w15:done="1"/>
  <w15:commentEx w15:paraId="4ABC3F76" w15:done="1"/>
  <w15:commentEx w15:paraId="2900269B"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99898" w16cex:dateUtc="2023-09-09T14:27:00Z"/>
  <w16cex:commentExtensible w16cex:durableId="28A85856" w16cex:dateUtc="2023-09-10T18:59:00Z"/>
  <w16cex:commentExtensible w16cex:durableId="2896655C" w16cex:dateUtc="2023-08-28T04:14:00Z"/>
  <w16cex:commentExtensible w16cex:durableId="28A7185A" w16cex:dateUtc="2023-09-09T20:14:00Z"/>
  <w16cex:commentExtensible w16cex:durableId="28A71941" w16cex:dateUtc="2023-09-09T20:18:00Z"/>
  <w16cex:commentExtensible w16cex:durableId="28A8661A" w16cex:dateUtc="2023-09-10T19:58:00Z"/>
  <w16cex:commentExtensible w16cex:durableId="28966308" w16cex:dateUtc="2023-08-28T04:04:00Z"/>
  <w16cex:commentExtensible w16cex:durableId="2898D27B" w16cex:dateUtc="2023-08-30T03:24:00Z"/>
  <w16cex:commentExtensible w16cex:durableId="28A858FB" w16cex:dateUtc="2023-09-10T19:02:00Z"/>
  <w16cex:commentExtensible w16cex:durableId="28966336" w16cex:dateUtc="2023-08-28T04:05:00Z"/>
  <w16cex:commentExtensible w16cex:durableId="28A8C18A" w16cex:dateUtc="2023-09-10T14:28: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40BE8498" w16cid:durableId="28A99898"/>
  <w16cid:commentId w16cid:paraId="21DD5FB3" w16cid:durableId="28A85856"/>
  <w16cid:commentId w16cid:paraId="43B31280" w16cid:durableId="2896655C"/>
  <w16cid:commentId w16cid:paraId="60CF2094" w16cid:durableId="28A7185A"/>
  <w16cid:commentId w16cid:paraId="641FD7BC" w16cid:durableId="28A71941"/>
  <w16cid:commentId w16cid:paraId="600A46B4" w16cid:durableId="28A8661A"/>
  <w16cid:commentId w16cid:paraId="7CCF1438" w16cid:durableId="28966308"/>
  <w16cid:commentId w16cid:paraId="555F9FFC" w16cid:durableId="2898D27B"/>
  <w16cid:commentId w16cid:paraId="09E97C9B" w16cid:durableId="28A858FB"/>
  <w16cid:commentId w16cid:paraId="4ABC3F76" w16cid:durableId="28966336"/>
  <w16cid:commentId w16cid:paraId="2900269B" w16cid:durableId="28A8C18A"/>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D9B08" w14:textId="77777777" w:rsidR="00BB487A" w:rsidRDefault="00BB487A">
      <w:pPr>
        <w:spacing w:after="0"/>
      </w:pPr>
      <w:r>
        <w:separator/>
      </w:r>
    </w:p>
  </w:endnote>
  <w:endnote w:type="continuationSeparator" w:id="0">
    <w:p w14:paraId="61753B9A" w14:textId="77777777" w:rsidR="00BB487A" w:rsidRDefault="00BB4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52D4" w14:textId="77777777" w:rsidR="00BB487A" w:rsidRDefault="00BB487A">
      <w:r>
        <w:separator/>
      </w:r>
    </w:p>
  </w:footnote>
  <w:footnote w:type="continuationSeparator" w:id="0">
    <w:p w14:paraId="1436841F" w14:textId="77777777" w:rsidR="00BB487A" w:rsidRDefault="00BB4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6373"/>
    <w:rsid w:val="000B06EC"/>
    <w:rsid w:val="000B0D34"/>
    <w:rsid w:val="000B174E"/>
    <w:rsid w:val="000B2F76"/>
    <w:rsid w:val="000B3647"/>
    <w:rsid w:val="000B3CB9"/>
    <w:rsid w:val="000B5242"/>
    <w:rsid w:val="000B5381"/>
    <w:rsid w:val="000B546D"/>
    <w:rsid w:val="000B6108"/>
    <w:rsid w:val="000B6758"/>
    <w:rsid w:val="000B7FB7"/>
    <w:rsid w:val="000C0784"/>
    <w:rsid w:val="000C1F59"/>
    <w:rsid w:val="000C25BE"/>
    <w:rsid w:val="000C3ECC"/>
    <w:rsid w:val="000C41D7"/>
    <w:rsid w:val="000C4ACE"/>
    <w:rsid w:val="000C4F5E"/>
    <w:rsid w:val="000C65E9"/>
    <w:rsid w:val="000C68D1"/>
    <w:rsid w:val="000C6F7B"/>
    <w:rsid w:val="000C72B0"/>
    <w:rsid w:val="000C7697"/>
    <w:rsid w:val="000D0617"/>
    <w:rsid w:val="000D24BF"/>
    <w:rsid w:val="000D2D1C"/>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0C3"/>
    <w:rsid w:val="00120665"/>
    <w:rsid w:val="001209C2"/>
    <w:rsid w:val="00120E24"/>
    <w:rsid w:val="00121150"/>
    <w:rsid w:val="00121D18"/>
    <w:rsid w:val="00122992"/>
    <w:rsid w:val="00122BFF"/>
    <w:rsid w:val="001237D8"/>
    <w:rsid w:val="00123B2C"/>
    <w:rsid w:val="00124757"/>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458"/>
    <w:rsid w:val="001A4B9A"/>
    <w:rsid w:val="001A5413"/>
    <w:rsid w:val="001A56CA"/>
    <w:rsid w:val="001A5EBA"/>
    <w:rsid w:val="001A608C"/>
    <w:rsid w:val="001A645C"/>
    <w:rsid w:val="001A717B"/>
    <w:rsid w:val="001A7914"/>
    <w:rsid w:val="001B063E"/>
    <w:rsid w:val="001B0656"/>
    <w:rsid w:val="001B0825"/>
    <w:rsid w:val="001B08A5"/>
    <w:rsid w:val="001B0F8F"/>
    <w:rsid w:val="001B1B68"/>
    <w:rsid w:val="001B2096"/>
    <w:rsid w:val="001B236C"/>
    <w:rsid w:val="001B2473"/>
    <w:rsid w:val="001B277A"/>
    <w:rsid w:val="001B28E2"/>
    <w:rsid w:val="001B2D65"/>
    <w:rsid w:val="001B32D3"/>
    <w:rsid w:val="001B39B1"/>
    <w:rsid w:val="001B41F4"/>
    <w:rsid w:val="001B45EB"/>
    <w:rsid w:val="001B547B"/>
    <w:rsid w:val="001B56C8"/>
    <w:rsid w:val="001B6B32"/>
    <w:rsid w:val="001B76D3"/>
    <w:rsid w:val="001B7B84"/>
    <w:rsid w:val="001B7F60"/>
    <w:rsid w:val="001C00D5"/>
    <w:rsid w:val="001C120F"/>
    <w:rsid w:val="001C1298"/>
    <w:rsid w:val="001C1910"/>
    <w:rsid w:val="001C2252"/>
    <w:rsid w:val="001C2DA2"/>
    <w:rsid w:val="001C3FCD"/>
    <w:rsid w:val="001C47B1"/>
    <w:rsid w:val="001C4C60"/>
    <w:rsid w:val="001C5305"/>
    <w:rsid w:val="001C5F2C"/>
    <w:rsid w:val="001C7736"/>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2BB"/>
    <w:rsid w:val="001D63A4"/>
    <w:rsid w:val="001D64B6"/>
    <w:rsid w:val="001D768D"/>
    <w:rsid w:val="001D776E"/>
    <w:rsid w:val="001D77D4"/>
    <w:rsid w:val="001D7A43"/>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A7E"/>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3B63"/>
    <w:rsid w:val="001F4829"/>
    <w:rsid w:val="001F4B64"/>
    <w:rsid w:val="001F50BD"/>
    <w:rsid w:val="001F5985"/>
    <w:rsid w:val="001F5B78"/>
    <w:rsid w:val="001F5C6D"/>
    <w:rsid w:val="001F6A71"/>
    <w:rsid w:val="001F6E84"/>
    <w:rsid w:val="001F709D"/>
    <w:rsid w:val="00202A50"/>
    <w:rsid w:val="0020388C"/>
    <w:rsid w:val="00204A82"/>
    <w:rsid w:val="00204FCB"/>
    <w:rsid w:val="002052F8"/>
    <w:rsid w:val="00206EEA"/>
    <w:rsid w:val="002073A9"/>
    <w:rsid w:val="00210104"/>
    <w:rsid w:val="00210D19"/>
    <w:rsid w:val="00211367"/>
    <w:rsid w:val="00213154"/>
    <w:rsid w:val="00213D03"/>
    <w:rsid w:val="002144CA"/>
    <w:rsid w:val="002148CA"/>
    <w:rsid w:val="002169F7"/>
    <w:rsid w:val="00220B60"/>
    <w:rsid w:val="0022241C"/>
    <w:rsid w:val="0022293E"/>
    <w:rsid w:val="00223AD4"/>
    <w:rsid w:val="00224E05"/>
    <w:rsid w:val="0022640C"/>
    <w:rsid w:val="0023126A"/>
    <w:rsid w:val="002314A6"/>
    <w:rsid w:val="002319CC"/>
    <w:rsid w:val="002322C7"/>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A77"/>
    <w:rsid w:val="002D2F07"/>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1224"/>
    <w:rsid w:val="002F148F"/>
    <w:rsid w:val="002F1C43"/>
    <w:rsid w:val="002F1C66"/>
    <w:rsid w:val="002F1F9F"/>
    <w:rsid w:val="002F46C2"/>
    <w:rsid w:val="002F49C9"/>
    <w:rsid w:val="002F5351"/>
    <w:rsid w:val="002F5641"/>
    <w:rsid w:val="002F684F"/>
    <w:rsid w:val="002F6CDC"/>
    <w:rsid w:val="002F745B"/>
    <w:rsid w:val="002F7621"/>
    <w:rsid w:val="002F767A"/>
    <w:rsid w:val="002F7FBD"/>
    <w:rsid w:val="0030001C"/>
    <w:rsid w:val="00300597"/>
    <w:rsid w:val="0030075C"/>
    <w:rsid w:val="00300DDE"/>
    <w:rsid w:val="00300E2A"/>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0CFE"/>
    <w:rsid w:val="003419A3"/>
    <w:rsid w:val="003427B9"/>
    <w:rsid w:val="0034393B"/>
    <w:rsid w:val="0034459C"/>
    <w:rsid w:val="00344B4E"/>
    <w:rsid w:val="00345A3E"/>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5442"/>
    <w:rsid w:val="00365BDC"/>
    <w:rsid w:val="00365E43"/>
    <w:rsid w:val="00365FD0"/>
    <w:rsid w:val="00366AC8"/>
    <w:rsid w:val="0036778E"/>
    <w:rsid w:val="00367802"/>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2264"/>
    <w:rsid w:val="003827B9"/>
    <w:rsid w:val="00382EEF"/>
    <w:rsid w:val="003830E2"/>
    <w:rsid w:val="00383B9D"/>
    <w:rsid w:val="00383D14"/>
    <w:rsid w:val="00383D8F"/>
    <w:rsid w:val="00383EA0"/>
    <w:rsid w:val="0038477D"/>
    <w:rsid w:val="00384CFF"/>
    <w:rsid w:val="00385402"/>
    <w:rsid w:val="00386EA4"/>
    <w:rsid w:val="003871BA"/>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F82"/>
    <w:rsid w:val="003E1AB9"/>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422B"/>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E6"/>
    <w:rsid w:val="00403F17"/>
    <w:rsid w:val="00403F61"/>
    <w:rsid w:val="0040477C"/>
    <w:rsid w:val="00405AA2"/>
    <w:rsid w:val="00405B22"/>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F9A"/>
    <w:rsid w:val="00450196"/>
    <w:rsid w:val="00450BBE"/>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2FA4"/>
    <w:rsid w:val="0046369F"/>
    <w:rsid w:val="00463E84"/>
    <w:rsid w:val="0046405D"/>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440B"/>
    <w:rsid w:val="004D44FC"/>
    <w:rsid w:val="004D5A2D"/>
    <w:rsid w:val="004D619B"/>
    <w:rsid w:val="004D7137"/>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725"/>
    <w:rsid w:val="00575338"/>
    <w:rsid w:val="005755DA"/>
    <w:rsid w:val="0057671B"/>
    <w:rsid w:val="00576A95"/>
    <w:rsid w:val="00577135"/>
    <w:rsid w:val="005804D1"/>
    <w:rsid w:val="00580B30"/>
    <w:rsid w:val="005813D0"/>
    <w:rsid w:val="00581A38"/>
    <w:rsid w:val="00582AE2"/>
    <w:rsid w:val="00582F94"/>
    <w:rsid w:val="00584074"/>
    <w:rsid w:val="0058557B"/>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D5E"/>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691A"/>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35F1"/>
    <w:rsid w:val="00643F0D"/>
    <w:rsid w:val="006440B6"/>
    <w:rsid w:val="00644207"/>
    <w:rsid w:val="0064454D"/>
    <w:rsid w:val="00644553"/>
    <w:rsid w:val="00644E32"/>
    <w:rsid w:val="00645F40"/>
    <w:rsid w:val="00645F4E"/>
    <w:rsid w:val="00646B2D"/>
    <w:rsid w:val="00647918"/>
    <w:rsid w:val="00647A9A"/>
    <w:rsid w:val="00650591"/>
    <w:rsid w:val="006506E8"/>
    <w:rsid w:val="006508B5"/>
    <w:rsid w:val="00650ABB"/>
    <w:rsid w:val="006517D6"/>
    <w:rsid w:val="006521FE"/>
    <w:rsid w:val="0065251F"/>
    <w:rsid w:val="00652EF8"/>
    <w:rsid w:val="00653868"/>
    <w:rsid w:val="00653E45"/>
    <w:rsid w:val="00653EB6"/>
    <w:rsid w:val="00654233"/>
    <w:rsid w:val="00654E59"/>
    <w:rsid w:val="00656E6A"/>
    <w:rsid w:val="00656F0E"/>
    <w:rsid w:val="00657429"/>
    <w:rsid w:val="00657A4A"/>
    <w:rsid w:val="0066020B"/>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F1D"/>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B91"/>
    <w:rsid w:val="006E1F8D"/>
    <w:rsid w:val="006E2548"/>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B2C"/>
    <w:rsid w:val="00776E5C"/>
    <w:rsid w:val="00777071"/>
    <w:rsid w:val="00777902"/>
    <w:rsid w:val="00777CB4"/>
    <w:rsid w:val="00780325"/>
    <w:rsid w:val="00780B8B"/>
    <w:rsid w:val="007816F3"/>
    <w:rsid w:val="00781F4A"/>
    <w:rsid w:val="00782148"/>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D3B"/>
    <w:rsid w:val="007E5F55"/>
    <w:rsid w:val="007E601A"/>
    <w:rsid w:val="007E688D"/>
    <w:rsid w:val="007E730B"/>
    <w:rsid w:val="007E73FC"/>
    <w:rsid w:val="007F0B9B"/>
    <w:rsid w:val="007F0E1B"/>
    <w:rsid w:val="007F18C0"/>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54F8"/>
    <w:rsid w:val="00815BD6"/>
    <w:rsid w:val="00816331"/>
    <w:rsid w:val="008177F5"/>
    <w:rsid w:val="008178E7"/>
    <w:rsid w:val="00817A74"/>
    <w:rsid w:val="00817F59"/>
    <w:rsid w:val="00820066"/>
    <w:rsid w:val="00820F5D"/>
    <w:rsid w:val="0082134A"/>
    <w:rsid w:val="008214EA"/>
    <w:rsid w:val="00822A02"/>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623"/>
    <w:rsid w:val="0084288D"/>
    <w:rsid w:val="00842936"/>
    <w:rsid w:val="00843E3E"/>
    <w:rsid w:val="00844572"/>
    <w:rsid w:val="00844AA2"/>
    <w:rsid w:val="00844B6A"/>
    <w:rsid w:val="00844E64"/>
    <w:rsid w:val="008462D5"/>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604A4"/>
    <w:rsid w:val="00860D7B"/>
    <w:rsid w:val="00860D94"/>
    <w:rsid w:val="0086133A"/>
    <w:rsid w:val="008619C3"/>
    <w:rsid w:val="00862ACF"/>
    <w:rsid w:val="00862E3A"/>
    <w:rsid w:val="00862E4F"/>
    <w:rsid w:val="00863830"/>
    <w:rsid w:val="00863ACB"/>
    <w:rsid w:val="00864598"/>
    <w:rsid w:val="00864825"/>
    <w:rsid w:val="00865E38"/>
    <w:rsid w:val="00866C04"/>
    <w:rsid w:val="00867EC3"/>
    <w:rsid w:val="008700FD"/>
    <w:rsid w:val="00870929"/>
    <w:rsid w:val="008712C7"/>
    <w:rsid w:val="00871FAC"/>
    <w:rsid w:val="00871FDB"/>
    <w:rsid w:val="00872C5A"/>
    <w:rsid w:val="0087301F"/>
    <w:rsid w:val="008732EA"/>
    <w:rsid w:val="008737B7"/>
    <w:rsid w:val="008738C8"/>
    <w:rsid w:val="00874074"/>
    <w:rsid w:val="008750A6"/>
    <w:rsid w:val="0087568B"/>
    <w:rsid w:val="0087568E"/>
    <w:rsid w:val="008762E7"/>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C69"/>
    <w:rsid w:val="008E1E26"/>
    <w:rsid w:val="008E1E2F"/>
    <w:rsid w:val="008E306F"/>
    <w:rsid w:val="008E31F4"/>
    <w:rsid w:val="008E4093"/>
    <w:rsid w:val="008E4949"/>
    <w:rsid w:val="008E552A"/>
    <w:rsid w:val="008E5D3F"/>
    <w:rsid w:val="008E5EFA"/>
    <w:rsid w:val="008E5FB4"/>
    <w:rsid w:val="008E74F6"/>
    <w:rsid w:val="008F07CE"/>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DF"/>
    <w:rsid w:val="009075F0"/>
    <w:rsid w:val="00910839"/>
    <w:rsid w:val="009112E9"/>
    <w:rsid w:val="00911976"/>
    <w:rsid w:val="009124B6"/>
    <w:rsid w:val="00913215"/>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456"/>
    <w:rsid w:val="00970E5B"/>
    <w:rsid w:val="00970F70"/>
    <w:rsid w:val="0097224D"/>
    <w:rsid w:val="009724D5"/>
    <w:rsid w:val="0097399E"/>
    <w:rsid w:val="00973A48"/>
    <w:rsid w:val="00973D59"/>
    <w:rsid w:val="0097454B"/>
    <w:rsid w:val="00974706"/>
    <w:rsid w:val="009747BC"/>
    <w:rsid w:val="00974B1A"/>
    <w:rsid w:val="00975AFE"/>
    <w:rsid w:val="009766DA"/>
    <w:rsid w:val="00977345"/>
    <w:rsid w:val="00980355"/>
    <w:rsid w:val="00980CE5"/>
    <w:rsid w:val="00981933"/>
    <w:rsid w:val="009823CC"/>
    <w:rsid w:val="00982859"/>
    <w:rsid w:val="0098528C"/>
    <w:rsid w:val="00985BAF"/>
    <w:rsid w:val="0098636F"/>
    <w:rsid w:val="00986E7A"/>
    <w:rsid w:val="00987037"/>
    <w:rsid w:val="00987297"/>
    <w:rsid w:val="009874FC"/>
    <w:rsid w:val="00987915"/>
    <w:rsid w:val="00987B58"/>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313D"/>
    <w:rsid w:val="009E377C"/>
    <w:rsid w:val="009E3787"/>
    <w:rsid w:val="009E3DCB"/>
    <w:rsid w:val="009E432F"/>
    <w:rsid w:val="009E4649"/>
    <w:rsid w:val="009E4DC1"/>
    <w:rsid w:val="009E4E20"/>
    <w:rsid w:val="009E5355"/>
    <w:rsid w:val="009E7C95"/>
    <w:rsid w:val="009F2228"/>
    <w:rsid w:val="009F42AE"/>
    <w:rsid w:val="009F47BE"/>
    <w:rsid w:val="009F48D7"/>
    <w:rsid w:val="009F5DE6"/>
    <w:rsid w:val="009F6655"/>
    <w:rsid w:val="009F673A"/>
    <w:rsid w:val="009F678E"/>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6C6"/>
    <w:rsid w:val="00A24918"/>
    <w:rsid w:val="00A24C25"/>
    <w:rsid w:val="00A24C36"/>
    <w:rsid w:val="00A2546C"/>
    <w:rsid w:val="00A258E7"/>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395"/>
    <w:rsid w:val="00A34B2B"/>
    <w:rsid w:val="00A34DEB"/>
    <w:rsid w:val="00A350DE"/>
    <w:rsid w:val="00A35EF7"/>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198"/>
    <w:rsid w:val="00A5069E"/>
    <w:rsid w:val="00A50894"/>
    <w:rsid w:val="00A5157C"/>
    <w:rsid w:val="00A52F25"/>
    <w:rsid w:val="00A53528"/>
    <w:rsid w:val="00A53913"/>
    <w:rsid w:val="00A53DD1"/>
    <w:rsid w:val="00A549F8"/>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B02EA"/>
    <w:rsid w:val="00AB0A3C"/>
    <w:rsid w:val="00AB0AA6"/>
    <w:rsid w:val="00AB0F5B"/>
    <w:rsid w:val="00AB1688"/>
    <w:rsid w:val="00AB1AE8"/>
    <w:rsid w:val="00AB2420"/>
    <w:rsid w:val="00AB2930"/>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B008A3"/>
    <w:rsid w:val="00B013A3"/>
    <w:rsid w:val="00B015CD"/>
    <w:rsid w:val="00B01EA1"/>
    <w:rsid w:val="00B02298"/>
    <w:rsid w:val="00B025E0"/>
    <w:rsid w:val="00B02F9A"/>
    <w:rsid w:val="00B03E6B"/>
    <w:rsid w:val="00B053D9"/>
    <w:rsid w:val="00B06574"/>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9E6"/>
    <w:rsid w:val="00B27A4F"/>
    <w:rsid w:val="00B27AE9"/>
    <w:rsid w:val="00B306AE"/>
    <w:rsid w:val="00B307AF"/>
    <w:rsid w:val="00B314A8"/>
    <w:rsid w:val="00B31665"/>
    <w:rsid w:val="00B328B4"/>
    <w:rsid w:val="00B32EE9"/>
    <w:rsid w:val="00B33B2E"/>
    <w:rsid w:val="00B33FAF"/>
    <w:rsid w:val="00B34B3B"/>
    <w:rsid w:val="00B35E63"/>
    <w:rsid w:val="00B37333"/>
    <w:rsid w:val="00B40B2D"/>
    <w:rsid w:val="00B41540"/>
    <w:rsid w:val="00B4183C"/>
    <w:rsid w:val="00B41DEB"/>
    <w:rsid w:val="00B42045"/>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33C"/>
    <w:rsid w:val="00B55B8C"/>
    <w:rsid w:val="00B55DDF"/>
    <w:rsid w:val="00B55F36"/>
    <w:rsid w:val="00B55F53"/>
    <w:rsid w:val="00B56E45"/>
    <w:rsid w:val="00B5732E"/>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CC4"/>
    <w:rsid w:val="00B67658"/>
    <w:rsid w:val="00B702E1"/>
    <w:rsid w:val="00B70495"/>
    <w:rsid w:val="00B704E5"/>
    <w:rsid w:val="00B70E1C"/>
    <w:rsid w:val="00B713D1"/>
    <w:rsid w:val="00B71635"/>
    <w:rsid w:val="00B71895"/>
    <w:rsid w:val="00B71A08"/>
    <w:rsid w:val="00B7208F"/>
    <w:rsid w:val="00B721D5"/>
    <w:rsid w:val="00B72692"/>
    <w:rsid w:val="00B72C52"/>
    <w:rsid w:val="00B7316A"/>
    <w:rsid w:val="00B73527"/>
    <w:rsid w:val="00B73AEE"/>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625"/>
    <w:rsid w:val="00BE563E"/>
    <w:rsid w:val="00BE579B"/>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69"/>
    <w:rsid w:val="00BF3F69"/>
    <w:rsid w:val="00BF4904"/>
    <w:rsid w:val="00BF49BC"/>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64C"/>
    <w:rsid w:val="00C34924"/>
    <w:rsid w:val="00C34C48"/>
    <w:rsid w:val="00C366A3"/>
    <w:rsid w:val="00C369D3"/>
    <w:rsid w:val="00C36D74"/>
    <w:rsid w:val="00C37CAD"/>
    <w:rsid w:val="00C37D29"/>
    <w:rsid w:val="00C402C0"/>
    <w:rsid w:val="00C4162B"/>
    <w:rsid w:val="00C4249E"/>
    <w:rsid w:val="00C43246"/>
    <w:rsid w:val="00C43D45"/>
    <w:rsid w:val="00C43E53"/>
    <w:rsid w:val="00C4457B"/>
    <w:rsid w:val="00C44735"/>
    <w:rsid w:val="00C456CB"/>
    <w:rsid w:val="00C467F4"/>
    <w:rsid w:val="00C46839"/>
    <w:rsid w:val="00C474E9"/>
    <w:rsid w:val="00C47BE6"/>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59F"/>
    <w:rsid w:val="00CD1855"/>
    <w:rsid w:val="00CD1ED4"/>
    <w:rsid w:val="00CD203C"/>
    <w:rsid w:val="00CD2059"/>
    <w:rsid w:val="00CD21D1"/>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D00982"/>
    <w:rsid w:val="00D00AE0"/>
    <w:rsid w:val="00D010BD"/>
    <w:rsid w:val="00D01907"/>
    <w:rsid w:val="00D0266F"/>
    <w:rsid w:val="00D02B6B"/>
    <w:rsid w:val="00D0315A"/>
    <w:rsid w:val="00D03499"/>
    <w:rsid w:val="00D03A55"/>
    <w:rsid w:val="00D03D92"/>
    <w:rsid w:val="00D042B0"/>
    <w:rsid w:val="00D042F2"/>
    <w:rsid w:val="00D05904"/>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501C3"/>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4A2"/>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D27"/>
    <w:rsid w:val="00E14086"/>
    <w:rsid w:val="00E1425C"/>
    <w:rsid w:val="00E1447A"/>
    <w:rsid w:val="00E15AF8"/>
    <w:rsid w:val="00E15E56"/>
    <w:rsid w:val="00E160F6"/>
    <w:rsid w:val="00E16127"/>
    <w:rsid w:val="00E163F0"/>
    <w:rsid w:val="00E16B55"/>
    <w:rsid w:val="00E16BAD"/>
    <w:rsid w:val="00E170DC"/>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999"/>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86C12"/>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E050B"/>
    <w:rsid w:val="00EE0B2D"/>
    <w:rsid w:val="00EE18D0"/>
    <w:rsid w:val="00EE1993"/>
    <w:rsid w:val="00EE1B47"/>
    <w:rsid w:val="00EE33FA"/>
    <w:rsid w:val="00EE404D"/>
    <w:rsid w:val="00EE48EB"/>
    <w:rsid w:val="00EE48ED"/>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1140"/>
    <w:rsid w:val="00F114E7"/>
    <w:rsid w:val="00F12131"/>
    <w:rsid w:val="00F13DBF"/>
    <w:rsid w:val="00F1445F"/>
    <w:rsid w:val="00F14941"/>
    <w:rsid w:val="00F1495D"/>
    <w:rsid w:val="00F14CBD"/>
    <w:rsid w:val="00F14FB3"/>
    <w:rsid w:val="00F159A8"/>
    <w:rsid w:val="00F16E1E"/>
    <w:rsid w:val="00F21BB4"/>
    <w:rsid w:val="00F21E7D"/>
    <w:rsid w:val="00F21FDF"/>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BC8"/>
    <w:rsid w:val="00F65137"/>
    <w:rsid w:val="00F65796"/>
    <w:rsid w:val="00F65BE4"/>
    <w:rsid w:val="00F65C2C"/>
    <w:rsid w:val="00F65C4A"/>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3E68"/>
    <w:rsid w:val="00FC43C3"/>
    <w:rsid w:val="00FC50C1"/>
    <w:rsid w:val="00FC5780"/>
    <w:rsid w:val="00FC57E5"/>
    <w:rsid w:val="00FC67A5"/>
    <w:rsid w:val="00FC6AED"/>
    <w:rsid w:val="00FC711B"/>
    <w:rsid w:val="00FD1EA2"/>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11295</Words>
  <Characters>64385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cp:revision>
  <dcterms:created xsi:type="dcterms:W3CDTF">2023-09-11T15:10:00Z</dcterms:created>
  <dcterms:modified xsi:type="dcterms:W3CDTF">2023-09-11T15:10:00Z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