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E1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  <w:t>XX项目信息介绍</w:t>
      </w:r>
      <w:bookmarkStart w:id="0" w:name="_GoBack"/>
      <w:bookmarkEnd w:id="0"/>
    </w:p>
    <w:p w14:paraId="3394B900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一、项目概况  </w:t>
      </w:r>
    </w:p>
    <w:p w14:paraId="1A047E4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项目背景 </w:t>
      </w:r>
    </w:p>
    <w:p w14:paraId="082271F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行业发展趋势  </w:t>
      </w:r>
    </w:p>
    <w:p w14:paraId="623680F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政策支持（如地方产业政策、税收优惠等）  </w:t>
      </w:r>
    </w:p>
    <w:p w14:paraId="4DB5F6D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项目发起单位简介（企业实力、成功案例等）  </w:t>
      </w:r>
    </w:p>
    <w:p w14:paraId="4C6B964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2. 项目定位 </w:t>
      </w:r>
    </w:p>
    <w:p w14:paraId="31FBBC3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项目类型（如制造业、文旅、科技园区等）  </w:t>
      </w:r>
    </w:p>
    <w:p w14:paraId="6C93431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核心功能与特色（差异化优势）  </w:t>
      </w:r>
    </w:p>
    <w:p w14:paraId="63A09CB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 二、项目规模与规划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2242F5C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物理规模 </w:t>
      </w:r>
    </w:p>
    <w:p w14:paraId="73B2E66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占地面积：XX亩/平方米  </w:t>
      </w:r>
    </w:p>
    <w:p w14:paraId="32397A2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建筑面积：XX平方米  </w:t>
      </w:r>
    </w:p>
    <w:p w14:paraId="05DDA2F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功能区划分（如生产区、研发中心、配套商业等）  </w:t>
      </w:r>
    </w:p>
    <w:p w14:paraId="79403E1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投资规模</w:t>
      </w:r>
    </w:p>
    <w:p w14:paraId="7690DB7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总投资额：XX亿元/万元  </w:t>
      </w:r>
    </w:p>
    <w:p w14:paraId="58F4C96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分期建设计划（如有）  </w:t>
      </w:r>
    </w:p>
    <w:p w14:paraId="2E4016A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3. 经济与社会效益 </w:t>
      </w:r>
    </w:p>
    <w:p w14:paraId="44A6304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预计年产值：XX万元  </w:t>
      </w:r>
    </w:p>
    <w:p w14:paraId="4571392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就业岗位创造：XX个  </w:t>
      </w:r>
    </w:p>
    <w:p w14:paraId="7DBA0D2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对地方经济的带动作用  </w:t>
      </w:r>
    </w:p>
    <w:p w14:paraId="57FE7BDC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三、落地考虑因素  </w:t>
      </w:r>
    </w:p>
    <w:p w14:paraId="39AF682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区位优势  </w:t>
      </w:r>
    </w:p>
    <w:p w14:paraId="2B9A273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地理位置（交通枢纽、临近港口/高速等）  </w:t>
      </w:r>
    </w:p>
    <w:p w14:paraId="5BB5122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周边配套（产业链上下游、人才资源等）  </w:t>
      </w:r>
    </w:p>
    <w:p w14:paraId="1A473EB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2. 政策支持 </w:t>
      </w:r>
    </w:p>
    <w:p w14:paraId="5ACB1F1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土地优惠（如价格、使用年限）  </w:t>
      </w:r>
    </w:p>
    <w:p w14:paraId="4E8D33E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租金补贴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（如价格、使用年限） </w:t>
      </w:r>
    </w:p>
    <w:p w14:paraId="5155A32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研发投入补贴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研发投入先贴后补或先贴后投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） </w:t>
      </w:r>
    </w:p>
    <w:p w14:paraId="6899E45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税收减免（如“三免两减半”）  </w:t>
      </w:r>
    </w:p>
    <w:p w14:paraId="27FE85C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行政审批绿色通道 </w:t>
      </w:r>
    </w:p>
    <w:p w14:paraId="764EC718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-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人才政策（人才资源优势等）</w:t>
      </w:r>
    </w:p>
    <w:p w14:paraId="0246878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4E1AE4F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68AEF1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基础设施</w:t>
      </w:r>
    </w:p>
    <w:p w14:paraId="6354669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水电供应、排污能力  </w:t>
      </w:r>
    </w:p>
    <w:p w14:paraId="539E360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物流与通信保障  </w:t>
      </w:r>
    </w:p>
    <w:p w14:paraId="077018AB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 四、项目需求  </w:t>
      </w:r>
    </w:p>
    <w:p w14:paraId="55765D0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招商对象  </w:t>
      </w:r>
    </w:p>
    <w:p w14:paraId="1C17CBC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行业要求（如高新技术企业、环保型企业等）  </w:t>
      </w:r>
    </w:p>
    <w:p w14:paraId="4000535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企业资质（注册资本、技术实力等）  </w:t>
      </w:r>
    </w:p>
    <w:p w14:paraId="1FF6C94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合作方式</w:t>
      </w:r>
    </w:p>
    <w:p w14:paraId="4F7A085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独资/合资/PPP模式  </w:t>
      </w:r>
    </w:p>
    <w:p w14:paraId="44948FC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土地出让/厂房租赁/定制化建设  </w:t>
      </w:r>
    </w:p>
    <w:p w14:paraId="1443E6B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3. 支持需求 </w:t>
      </w:r>
    </w:p>
    <w:p w14:paraId="5E7A1A3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政府协调事项（如环评、融资支持）  </w:t>
      </w:r>
    </w:p>
    <w:p w14:paraId="14C13E1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- 配套需求（如人才公寓、学校医院等）  </w:t>
      </w:r>
    </w:p>
    <w:p w14:paraId="4B3B0E1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3A62D4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 五、合作流程  </w:t>
      </w:r>
    </w:p>
    <w:p w14:paraId="6ACE0A4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初步接洽 → 2. 实地考察 → 3. 方案协商 → 4. 协议签订 → 5. 落地实施  </w:t>
      </w:r>
    </w:p>
    <w:p w14:paraId="10730C8F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 六、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其他资料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参考）</w:t>
      </w:r>
    </w:p>
    <w:p w14:paraId="087C0DC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项目区位图  </w:t>
      </w:r>
    </w:p>
    <w:p w14:paraId="4BE097D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2. 规划平面图  </w:t>
      </w:r>
    </w:p>
    <w:p w14:paraId="0C44F1F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3. 政策文件摘要  </w:t>
      </w:r>
    </w:p>
    <w:p w14:paraId="40B68F2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 商业计划书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AE5A3"/>
    <w:multiLevelType w:val="multilevel"/>
    <w:tmpl w:val="B68AE5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D62A508"/>
    <w:multiLevelType w:val="singleLevel"/>
    <w:tmpl w:val="1D62A508"/>
    <w:lvl w:ilvl="0" w:tentative="0">
      <w:start w:val="1"/>
      <w:numFmt w:val="decimal"/>
      <w:pStyle w:val="19"/>
      <w:suff w:val="nothing"/>
      <w:lvlText w:val="%1、"/>
      <w:lvlJc w:val="left"/>
    </w:lvl>
  </w:abstractNum>
  <w:abstractNum w:abstractNumId="2">
    <w:nsid w:val="32C1A313"/>
    <w:multiLevelType w:val="multilevel"/>
    <w:tmpl w:val="32C1A313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Times New Roman" w:hAnsi="Times New Roman" w:cs="Times New Roman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585" w:leftChars="0" w:hanging="305" w:firstLineChars="0"/>
      </w:pPr>
      <w:rPr>
        <w:rFonts w:hint="default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Times New Roman" w:hAnsi="Times New Roman" w:cs="Times New Roman"/>
        <w:sz w:val="28"/>
        <w:szCs w:val="28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ind w:left="864" w:hanging="864"/>
      </w:pPr>
      <w:rPr>
        <w:rFonts w:hint="default" w:ascii="Times New Roman" w:hAnsi="Times New Roman" w:cs="Times New Roman"/>
        <w:b w:val="0"/>
        <w:bCs w:val="0"/>
        <w:sz w:val="24"/>
        <w:szCs w:val="24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3EFA2968"/>
    <w:multiLevelType w:val="singleLevel"/>
    <w:tmpl w:val="3EFA2968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601D3"/>
    <w:rsid w:val="060A2EF6"/>
    <w:rsid w:val="092B7E5D"/>
    <w:rsid w:val="0BEE6A9E"/>
    <w:rsid w:val="0E704496"/>
    <w:rsid w:val="10024664"/>
    <w:rsid w:val="103706A7"/>
    <w:rsid w:val="1119225C"/>
    <w:rsid w:val="12616494"/>
    <w:rsid w:val="13473662"/>
    <w:rsid w:val="184E4D3B"/>
    <w:rsid w:val="1E083917"/>
    <w:rsid w:val="1FF233D2"/>
    <w:rsid w:val="2120506B"/>
    <w:rsid w:val="235276C2"/>
    <w:rsid w:val="237B4CC4"/>
    <w:rsid w:val="25D759B8"/>
    <w:rsid w:val="2BA7339A"/>
    <w:rsid w:val="2CE50854"/>
    <w:rsid w:val="2FC132E8"/>
    <w:rsid w:val="337E4BC0"/>
    <w:rsid w:val="37F718E9"/>
    <w:rsid w:val="3814603E"/>
    <w:rsid w:val="3A611E82"/>
    <w:rsid w:val="3D5A05D5"/>
    <w:rsid w:val="40572351"/>
    <w:rsid w:val="417A7D2A"/>
    <w:rsid w:val="46963997"/>
    <w:rsid w:val="48160C56"/>
    <w:rsid w:val="4C17004E"/>
    <w:rsid w:val="50A2578C"/>
    <w:rsid w:val="57C54F8E"/>
    <w:rsid w:val="5FA97894"/>
    <w:rsid w:val="612A5275"/>
    <w:rsid w:val="61614E7D"/>
    <w:rsid w:val="63256B33"/>
    <w:rsid w:val="641A1E1B"/>
    <w:rsid w:val="641D74E0"/>
    <w:rsid w:val="655F1B34"/>
    <w:rsid w:val="659C3AAC"/>
    <w:rsid w:val="6840351D"/>
    <w:rsid w:val="6B5A5CE0"/>
    <w:rsid w:val="6EE67780"/>
    <w:rsid w:val="703D7D31"/>
    <w:rsid w:val="713759CB"/>
    <w:rsid w:val="751C145E"/>
    <w:rsid w:val="769601D3"/>
    <w:rsid w:val="76D40BF4"/>
    <w:rsid w:val="7A625B06"/>
    <w:rsid w:val="7A764B78"/>
    <w:rsid w:val="7AA37167"/>
    <w:rsid w:val="7CD014D5"/>
    <w:rsid w:val="7DDF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880" w:firstLineChars="20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numPr>
        <w:ilvl w:val="0"/>
        <w:numId w:val="1"/>
      </w:numPr>
      <w:spacing w:before="38" w:beforeAutospacing="1" w:afterAutospacing="1" w:line="600" w:lineRule="exact"/>
      <w:ind w:firstLine="0"/>
      <w:jc w:val="left"/>
      <w:outlineLvl w:val="0"/>
    </w:pPr>
    <w:rPr>
      <w:rFonts w:ascii="宋体" w:hAnsi="宋体" w:eastAsia="黑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link w:val="26"/>
    <w:autoRedefine/>
    <w:semiHidden/>
    <w:unhideWhenUsed/>
    <w:qFormat/>
    <w:uiPriority w:val="0"/>
    <w:pPr>
      <w:keepNext/>
      <w:keepLines/>
      <w:numPr>
        <w:ilvl w:val="1"/>
        <w:numId w:val="2"/>
      </w:numPr>
      <w:tabs>
        <w:tab w:val="left" w:pos="420"/>
        <w:tab w:val="clear" w:pos="840"/>
      </w:tabs>
      <w:spacing w:before="50" w:beforeLines="50" w:after="50" w:afterLines="50" w:line="600" w:lineRule="exact"/>
      <w:ind w:left="-142" w:firstLine="0" w:firstLineChars="0"/>
      <w:outlineLvl w:val="1"/>
    </w:pPr>
    <w:rPr>
      <w:rFonts w:ascii="Times New Roman" w:hAnsi="Times New Roman" w:eastAsia="方正仿宋_GB2312"/>
      <w:b/>
      <w:sz w:val="30"/>
    </w:rPr>
  </w:style>
  <w:style w:type="paragraph" w:styleId="4">
    <w:name w:val="heading 3"/>
    <w:basedOn w:val="5"/>
    <w:next w:val="5"/>
    <w:semiHidden/>
    <w:unhideWhenUsed/>
    <w:qFormat/>
    <w:uiPriority w:val="0"/>
    <w:pPr>
      <w:keepNext/>
      <w:keepLines/>
      <w:spacing w:line="600" w:lineRule="exact"/>
      <w:jc w:val="both"/>
      <w:outlineLvl w:val="2"/>
    </w:pPr>
    <w:rPr>
      <w:rFonts w:eastAsia="方正仿宋_GB2312" w:cs="Arial" w:asciiTheme="minorAscii" w:hAnsiTheme="minorAscii"/>
      <w:b/>
      <w:snapToGrid w:val="0"/>
      <w:color w:val="000000"/>
      <w:kern w:val="0"/>
      <w:sz w:val="30"/>
      <w:szCs w:val="21"/>
      <w:lang w:eastAsia="en-US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3"/>
      </w:numPr>
      <w:spacing w:before="25" w:beforeLines="25" w:beforeAutospacing="0" w:after="25" w:afterLines="25" w:afterAutospacing="0" w:line="360" w:lineRule="auto"/>
      <w:ind w:left="864" w:hanging="864" w:firstLineChars="0"/>
      <w:outlineLvl w:val="3"/>
    </w:pPr>
    <w:rPr>
      <w:rFonts w:ascii="Arial" w:hAnsi="Arial" w:eastAsia="宋体"/>
      <w:sz w:val="24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3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3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3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3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3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2">
    <w:name w:val="toc 3"/>
    <w:basedOn w:val="1"/>
    <w:next w:val="1"/>
    <w:qFormat/>
    <w:uiPriority w:val="0"/>
    <w:pPr>
      <w:ind w:left="840" w:leftChars="400"/>
    </w:pPr>
    <w:rPr>
      <w:rFonts w:eastAsia="方正仿宋_GB2312" w:asciiTheme="minorAscii" w:hAnsiTheme="minorAscii"/>
      <w:sz w:val="32"/>
    </w:rPr>
  </w:style>
  <w:style w:type="paragraph" w:styleId="13">
    <w:name w:val="toc 1"/>
    <w:basedOn w:val="1"/>
    <w:next w:val="1"/>
    <w:qFormat/>
    <w:uiPriority w:val="0"/>
    <w:rPr>
      <w:rFonts w:eastAsia="仿宋"/>
    </w:rPr>
  </w:style>
  <w:style w:type="character" w:customStyle="1" w:styleId="16">
    <w:name w:val="标题 1 Char"/>
    <w:link w:val="2"/>
    <w:autoRedefine/>
    <w:qFormat/>
    <w:uiPriority w:val="9"/>
    <w:rPr>
      <w:rFonts w:ascii="宋体" w:hAnsi="宋体" w:eastAsia="黑体" w:cs="Times New Roman"/>
      <w:bCs/>
      <w:kern w:val="44"/>
      <w:sz w:val="24"/>
      <w:szCs w:val="44"/>
    </w:rPr>
  </w:style>
  <w:style w:type="paragraph" w:customStyle="1" w:styleId="17">
    <w:name w:val="表格格式1"/>
    <w:basedOn w:val="1"/>
    <w:qFormat/>
    <w:uiPriority w:val="0"/>
    <w:pPr>
      <w:widowControl/>
      <w:ind w:firstLine="0" w:firstLineChars="0"/>
      <w:jc w:val="left"/>
    </w:pPr>
    <w:rPr>
      <w:rFonts w:hint="default" w:ascii="Times New Roman" w:hAnsi="Times New Roman" w:eastAsia="宋体" w:cs="仿宋"/>
      <w:bCs/>
      <w:color w:val="000000"/>
      <w:kern w:val="0"/>
      <w:sz w:val="28"/>
      <w:szCs w:val="32"/>
      <w:lang w:bidi="ar"/>
    </w:rPr>
  </w:style>
  <w:style w:type="paragraph" w:customStyle="1" w:styleId="18">
    <w:name w:val="表格格式1-序号数字居中类"/>
    <w:basedOn w:val="1"/>
    <w:qFormat/>
    <w:uiPriority w:val="0"/>
    <w:pPr>
      <w:widowControl/>
      <w:ind w:firstLine="0" w:firstLineChars="0"/>
      <w:jc w:val="center"/>
    </w:pPr>
    <w:rPr>
      <w:rFonts w:ascii="Times New Roman" w:hAnsi="Times New Roman" w:cs="仿宋"/>
      <w:bCs/>
      <w:color w:val="000000"/>
      <w:kern w:val="0"/>
      <w:szCs w:val="32"/>
      <w:lang w:bidi="ar"/>
    </w:rPr>
  </w:style>
  <w:style w:type="paragraph" w:customStyle="1" w:styleId="19">
    <w:name w:val="样式1"/>
    <w:basedOn w:val="1"/>
    <w:qFormat/>
    <w:uiPriority w:val="0"/>
    <w:pPr>
      <w:widowControl/>
      <w:numPr>
        <w:ilvl w:val="0"/>
        <w:numId w:val="4"/>
      </w:numPr>
      <w:jc w:val="both"/>
    </w:pPr>
    <w:rPr>
      <w:rFonts w:hint="eastAsia" w:ascii="Times New Roman" w:hAnsi="Times New Roman" w:eastAsia="仿宋" w:cs="仿宋"/>
      <w:color w:val="000000"/>
      <w:kern w:val="0"/>
      <w:szCs w:val="28"/>
      <w:lang w:bidi="ar"/>
    </w:rPr>
  </w:style>
  <w:style w:type="paragraph" w:customStyle="1" w:styleId="20">
    <w:name w:val="考核内容说明-正文"/>
    <w:basedOn w:val="1"/>
    <w:qFormat/>
    <w:uiPriority w:val="0"/>
    <w:pPr>
      <w:widowControl/>
      <w:ind w:firstLine="0" w:firstLineChars="0"/>
      <w:jc w:val="both"/>
    </w:pPr>
    <w:rPr>
      <w:rFonts w:ascii="Times New Roman" w:hAnsi="Times New Roman" w:eastAsia="仿宋" w:cs="宋体"/>
      <w:color w:val="000008"/>
      <w:kern w:val="0"/>
      <w:szCs w:val="28"/>
      <w:lang w:bidi="ar"/>
    </w:rPr>
  </w:style>
  <w:style w:type="paragraph" w:customStyle="1" w:styleId="21">
    <w:name w:val="微信截图排列"/>
    <w:basedOn w:val="1"/>
    <w:qFormat/>
    <w:uiPriority w:val="0"/>
    <w:pPr>
      <w:widowControl/>
      <w:spacing w:line="240" w:lineRule="auto"/>
      <w:ind w:firstLine="0" w:firstLineChars="0"/>
      <w:jc w:val="both"/>
    </w:pPr>
    <w:rPr>
      <w:rFonts w:hint="default"/>
    </w:rPr>
  </w:style>
  <w:style w:type="paragraph" w:customStyle="1" w:styleId="22">
    <w:name w:val="考核项大标题"/>
    <w:basedOn w:val="1"/>
    <w:qFormat/>
    <w:uiPriority w:val="0"/>
    <w:pPr>
      <w:widowControl/>
      <w:jc w:val="center"/>
      <w:outlineLvl w:val="0"/>
    </w:pPr>
    <w:rPr>
      <w:rFonts w:hint="eastAsia" w:ascii="黑体" w:hAnsi="黑体" w:eastAsia="黑体" w:cs="黑体"/>
      <w:color w:val="000000"/>
      <w:kern w:val="0"/>
      <w:sz w:val="96"/>
      <w:szCs w:val="96"/>
      <w:lang w:bidi="ar"/>
    </w:rPr>
  </w:style>
  <w:style w:type="paragraph" w:customStyle="1" w:styleId="23">
    <w:name w:val="考核标题项"/>
    <w:basedOn w:val="1"/>
    <w:qFormat/>
    <w:uiPriority w:val="0"/>
    <w:pPr>
      <w:jc w:val="center"/>
    </w:pPr>
    <w:rPr>
      <w:rFonts w:hint="eastAsia" w:ascii="方正小标宋简体" w:hAnsi="方正小标宋简体" w:eastAsia="方正小标宋简体" w:cs="方正小标宋简体"/>
      <w:b/>
      <w:bCs/>
      <w:sz w:val="84"/>
      <w:szCs w:val="84"/>
    </w:rPr>
  </w:style>
  <w:style w:type="paragraph" w:customStyle="1" w:styleId="24">
    <w:name w:val="考核内容说明"/>
    <w:basedOn w:val="1"/>
    <w:next w:val="1"/>
    <w:qFormat/>
    <w:uiPriority w:val="0"/>
    <w:pPr>
      <w:widowControl/>
      <w:kinsoku w:val="0"/>
      <w:autoSpaceDE w:val="0"/>
      <w:autoSpaceDN w:val="0"/>
      <w:adjustRightInd w:val="0"/>
      <w:snapToGrid w:val="0"/>
      <w:spacing w:beforeAutospacing="1" w:afterAutospacing="1" w:line="570" w:lineRule="exact"/>
      <w:ind w:firstLine="2650" w:firstLineChars="600"/>
      <w:jc w:val="center"/>
      <w:textAlignment w:val="baseline"/>
      <w:outlineLvl w:val="0"/>
    </w:pPr>
    <w:rPr>
      <w:rFonts w:hint="eastAsia" w:ascii="宋体" w:hAnsi="宋体" w:eastAsia="方正小标宋简体" w:cs="宋体"/>
      <w:bCs/>
      <w:kern w:val="44"/>
      <w:sz w:val="36"/>
      <w:szCs w:val="48"/>
      <w:lang w:bidi="ar"/>
    </w:rPr>
  </w:style>
  <w:style w:type="paragraph" w:customStyle="1" w:styleId="25">
    <w:name w:val="得分项正文"/>
    <w:basedOn w:val="1"/>
    <w:qFormat/>
    <w:uiPriority w:val="0"/>
    <w:pPr>
      <w:jc w:val="left"/>
    </w:pPr>
    <w:rPr>
      <w:rFonts w:hint="eastAsia" w:ascii="方正楷体_GB2312" w:hAnsi="方正楷体_GB2312" w:eastAsia="方正楷体_GB2312" w:cs="方正楷体_GB2312"/>
      <w:sz w:val="30"/>
      <w:szCs w:val="30"/>
    </w:rPr>
  </w:style>
  <w:style w:type="character" w:customStyle="1" w:styleId="26">
    <w:name w:val="标题 2 Char"/>
    <w:link w:val="3"/>
    <w:qFormat/>
    <w:uiPriority w:val="1"/>
    <w:rPr>
      <w:rFonts w:ascii="Times New Roman" w:hAnsi="Times New Roman" w:eastAsia="楷体" w:cs="仿宋"/>
      <w:b/>
      <w:bCs/>
      <w:sz w:val="30"/>
      <w:szCs w:val="28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592</Words>
  <Characters>621</Characters>
  <Lines>0</Lines>
  <Paragraphs>0</Paragraphs>
  <TotalTime>24</TotalTime>
  <ScaleCrop>false</ScaleCrop>
  <LinksUpToDate>false</LinksUpToDate>
  <CharactersWithSpaces>853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2025-04-14T02:36:00Z</dcterms:created>
  <dc:creator>李敏</dc:creator>
  <cp:lastModifiedBy>李敏</cp:lastModifiedBy>
  <dcterms:modified xsi:type="dcterms:W3CDTF">2025-04-14T10:05:29Z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1C1C548CE22042958DD3A084789EAF4B_13</vt:lpwstr>
  </property>
  <property fmtid="{D5CDD505-2E9C-101B-9397-08002B2CF9AE}" pid="4" name="KSOTemplateDocerSaveRecord">
    <vt:lpwstr>eyJoZGlkIjoiYjZkNTRhMTMwYWU1OWY0YjllY2UyNDdlZmFmYjRlNWUiLCJ1c2VySWQiOiIyNTEwMzU5NTcifQ==</vt:lpwstr>
  </property>
</Properties>
</file>