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C415" w14:textId="372569FD" w:rsidR="00CC05B7" w:rsidRDefault="00C71023" w:rsidP="00C71023">
      <w:pPr>
        <w:tabs>
          <w:tab w:val="right" w:pos="10627"/>
        </w:tabs>
        <w:autoSpaceDE w:val="0"/>
        <w:autoSpaceDN w:val="0"/>
        <w:adjustRightInd w:val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 </w:t>
      </w:r>
    </w:p>
    <w:p w14:paraId="609F028A" w14:textId="4F315CA5" w:rsidR="00BB35DF" w:rsidRPr="00C71023" w:rsidRDefault="00533E88" w:rsidP="00BB35DF">
      <w:pPr>
        <w:tabs>
          <w:tab w:val="right" w:pos="10627"/>
        </w:tabs>
        <w:autoSpaceDE w:val="0"/>
        <w:autoSpaceDN w:val="0"/>
        <w:adjustRightInd w:val="0"/>
        <w:jc w:val="center"/>
        <w:rPr>
          <w:b/>
          <w:bCs/>
          <w:sz w:val="32"/>
          <w:szCs w:val="26"/>
        </w:rPr>
      </w:pPr>
      <w:r w:rsidRPr="00C71023">
        <w:rPr>
          <w:b/>
          <w:bCs/>
          <w:sz w:val="32"/>
          <w:szCs w:val="26"/>
        </w:rPr>
        <w:t>Tong Wu</w:t>
      </w:r>
    </w:p>
    <w:p w14:paraId="2609B9E8" w14:textId="23BF0BB4" w:rsidR="009A0B02" w:rsidRPr="009A0B02" w:rsidRDefault="003A7DF5" w:rsidP="009A0B02">
      <w:pPr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9015 Eager Road #194</w:t>
      </w:r>
      <w:r w:rsidR="009A0B02">
        <w:rPr>
          <w:sz w:val="20"/>
          <w:szCs w:val="20"/>
          <w:lang w:eastAsia="en-US"/>
        </w:rPr>
        <w:t xml:space="preserve">, </w:t>
      </w:r>
      <w:r>
        <w:rPr>
          <w:sz w:val="20"/>
          <w:szCs w:val="20"/>
          <w:lang w:eastAsia="en-US"/>
        </w:rPr>
        <w:t>Richmond Heights</w:t>
      </w:r>
      <w:r w:rsidR="009A0B02" w:rsidRPr="009A0B02">
        <w:rPr>
          <w:sz w:val="20"/>
          <w:szCs w:val="20"/>
          <w:lang w:eastAsia="en-US"/>
        </w:rPr>
        <w:t>, MO 631</w:t>
      </w:r>
      <w:r>
        <w:rPr>
          <w:sz w:val="20"/>
          <w:szCs w:val="20"/>
          <w:lang w:eastAsia="en-US"/>
        </w:rPr>
        <w:t>44</w:t>
      </w:r>
      <w:r w:rsidR="00667B01">
        <w:rPr>
          <w:sz w:val="20"/>
          <w:szCs w:val="20"/>
          <w:lang w:eastAsia="en-US"/>
        </w:rPr>
        <w:t xml:space="preserve"> </w:t>
      </w:r>
    </w:p>
    <w:p w14:paraId="46E5CA6D" w14:textId="69E857F5" w:rsidR="001B0F3B" w:rsidRDefault="005B1B95" w:rsidP="00667B01">
      <w:pPr>
        <w:jc w:val="center"/>
        <w:rPr>
          <w:sz w:val="20"/>
          <w:szCs w:val="20"/>
          <w:lang w:eastAsia="en-US"/>
        </w:rPr>
      </w:pPr>
      <w:r>
        <w:rPr>
          <w:bCs/>
          <w:sz w:val="20"/>
          <w:szCs w:val="20"/>
        </w:rPr>
        <w:t>tongwu98@outlook.com</w:t>
      </w:r>
      <w:r w:rsidR="003B26AB" w:rsidRPr="005C77FB">
        <w:rPr>
          <w:bCs/>
          <w:sz w:val="20"/>
          <w:szCs w:val="20"/>
        </w:rPr>
        <w:t xml:space="preserve">| </w:t>
      </w:r>
      <w:r w:rsidR="000C1AF2">
        <w:rPr>
          <w:sz w:val="20"/>
          <w:szCs w:val="20"/>
        </w:rPr>
        <w:t>765-720-4989</w:t>
      </w:r>
      <w:r w:rsidR="003B3FD0" w:rsidRPr="005C77FB">
        <w:rPr>
          <w:sz w:val="20"/>
          <w:szCs w:val="20"/>
        </w:rPr>
        <w:t xml:space="preserve"> |</w:t>
      </w:r>
      <w:r w:rsidR="00CA4FC1" w:rsidRPr="00CA4FC1">
        <w:rPr>
          <w:sz w:val="21"/>
        </w:rPr>
        <w:t xml:space="preserve"> </w:t>
      </w:r>
      <w:hyperlink r:id="rId8" w:history="1">
        <w:r w:rsidR="00F91DAA" w:rsidRPr="00E914EE">
          <w:rPr>
            <w:rStyle w:val="Hyperlink"/>
            <w:sz w:val="20"/>
            <w:szCs w:val="20"/>
            <w:lang w:eastAsia="en-US"/>
          </w:rPr>
          <w:t>https://tongwu2020.github.io/tongwu/</w:t>
        </w:r>
      </w:hyperlink>
    </w:p>
    <w:p w14:paraId="28B1BB49" w14:textId="77777777" w:rsidR="00E50572" w:rsidRDefault="00E50572" w:rsidP="00E50572">
      <w:pPr>
        <w:pStyle w:val="NoSpacing1"/>
        <w:tabs>
          <w:tab w:val="right" w:pos="10627"/>
        </w:tabs>
        <w:rPr>
          <w:rStyle w:val="Hyperlink"/>
          <w:rFonts w:ascii="Times New Roman" w:hAnsi="Times New Roman"/>
          <w:bCs/>
          <w:sz w:val="20"/>
          <w:szCs w:val="20"/>
        </w:rPr>
      </w:pPr>
    </w:p>
    <w:p w14:paraId="38660AEA" w14:textId="2D7AFAE1" w:rsidR="003B0342" w:rsidRPr="004F765D" w:rsidRDefault="00EF147B" w:rsidP="004F765D">
      <w:pPr>
        <w:pBdr>
          <w:bottom w:val="single" w:sz="4" w:space="1" w:color="auto"/>
        </w:pBdr>
        <w:shd w:val="clear" w:color="auto" w:fill="FFFFFF" w:themeFill="background1"/>
        <w:tabs>
          <w:tab w:val="right" w:pos="10627"/>
        </w:tabs>
        <w:autoSpaceDE w:val="0"/>
        <w:autoSpaceDN w:val="0"/>
        <w:adjustRightInd w:val="0"/>
        <w:rPr>
          <w:b/>
          <w:bCs/>
          <w:color w:val="000000" w:themeColor="text1"/>
          <w:sz w:val="20"/>
          <w:szCs w:val="20"/>
        </w:rPr>
      </w:pPr>
      <w:r w:rsidRPr="00A64A4B">
        <w:rPr>
          <w:b/>
          <w:bCs/>
          <w:color w:val="000000" w:themeColor="text1"/>
          <w:sz w:val="20"/>
          <w:szCs w:val="20"/>
        </w:rPr>
        <w:t>EDUCATION</w:t>
      </w:r>
    </w:p>
    <w:p w14:paraId="46F9711A" w14:textId="6C192262" w:rsidR="00353C7F" w:rsidRPr="00353C7F" w:rsidRDefault="001F121F" w:rsidP="00171907">
      <w:pPr>
        <w:tabs>
          <w:tab w:val="right" w:pos="10627"/>
        </w:tabs>
        <w:autoSpaceDE w:val="0"/>
        <w:autoSpaceDN w:val="0"/>
        <w:adjustRightInd w:val="0"/>
        <w:rPr>
          <w:bCs/>
          <w:i/>
          <w:sz w:val="20"/>
          <w:szCs w:val="20"/>
        </w:rPr>
      </w:pPr>
      <w:r>
        <w:rPr>
          <w:b/>
          <w:sz w:val="20"/>
          <w:szCs w:val="20"/>
        </w:rPr>
        <w:t>Washington University in St. Louis</w:t>
      </w:r>
      <w:r>
        <w:rPr>
          <w:rFonts w:hint="eastAsia"/>
          <w:bCs/>
          <w:i/>
          <w:sz w:val="20"/>
          <w:szCs w:val="20"/>
        </w:rPr>
        <w:t xml:space="preserve"> </w:t>
      </w:r>
      <w:r w:rsidR="00EB45E4" w:rsidRPr="005C77FB">
        <w:rPr>
          <w:b/>
          <w:bCs/>
          <w:sz w:val="20"/>
          <w:szCs w:val="20"/>
        </w:rPr>
        <w:t>–</w:t>
      </w:r>
      <w:r w:rsidR="00EB45E4" w:rsidRPr="005C77FB">
        <w:rPr>
          <w:bCs/>
          <w:i/>
          <w:sz w:val="20"/>
          <w:szCs w:val="20"/>
        </w:rPr>
        <w:t xml:space="preserve"> GPA</w:t>
      </w:r>
      <w:r w:rsidR="00BC45D4">
        <w:rPr>
          <w:bCs/>
          <w:i/>
          <w:sz w:val="20"/>
          <w:szCs w:val="20"/>
        </w:rPr>
        <w:t xml:space="preserve">: </w:t>
      </w:r>
      <w:r w:rsidR="00EB45E4" w:rsidRPr="00BC45D4">
        <w:rPr>
          <w:b/>
          <w:i/>
          <w:sz w:val="20"/>
          <w:szCs w:val="20"/>
        </w:rPr>
        <w:t>4.0/4.0</w:t>
      </w:r>
      <w:r w:rsidR="00FF3017" w:rsidRPr="00BC45D4">
        <w:rPr>
          <w:b/>
          <w:i/>
          <w:sz w:val="20"/>
          <w:szCs w:val="20"/>
        </w:rPr>
        <w:t xml:space="preserve">    </w:t>
      </w:r>
      <w:r w:rsidR="00FF3017">
        <w:rPr>
          <w:bCs/>
          <w:i/>
          <w:sz w:val="20"/>
          <w:szCs w:val="20"/>
        </w:rPr>
        <w:t xml:space="preserve">                 </w:t>
      </w:r>
      <w:r w:rsidR="003B0342">
        <w:rPr>
          <w:bCs/>
          <w:i/>
          <w:sz w:val="20"/>
          <w:szCs w:val="20"/>
        </w:rPr>
        <w:tab/>
      </w:r>
      <w:r w:rsidR="003726FF">
        <w:rPr>
          <w:bCs/>
          <w:i/>
          <w:sz w:val="20"/>
          <w:szCs w:val="20"/>
        </w:rPr>
        <w:t xml:space="preserve">   </w:t>
      </w:r>
      <w:r w:rsidR="006C5EAD">
        <w:rPr>
          <w:bCs/>
          <w:i/>
          <w:sz w:val="20"/>
          <w:szCs w:val="20"/>
        </w:rPr>
        <w:t xml:space="preserve">    </w:t>
      </w:r>
      <w:r w:rsidR="003726FF">
        <w:rPr>
          <w:bCs/>
          <w:i/>
          <w:sz w:val="20"/>
          <w:szCs w:val="20"/>
        </w:rPr>
        <w:t xml:space="preserve">     </w:t>
      </w:r>
      <w:r w:rsidR="003B0342">
        <w:rPr>
          <w:sz w:val="20"/>
          <w:szCs w:val="20"/>
        </w:rPr>
        <w:t>St. Louis, MO</w:t>
      </w:r>
    </w:p>
    <w:p w14:paraId="0CECDBA7" w14:textId="25BFA99C" w:rsidR="0047767F" w:rsidRDefault="003B0342" w:rsidP="0047767F">
      <w:pPr>
        <w:tabs>
          <w:tab w:val="right" w:pos="10627"/>
        </w:tabs>
        <w:autoSpaceDE w:val="0"/>
        <w:autoSpaceDN w:val="0"/>
        <w:adjustRightInd w:val="0"/>
        <w:rPr>
          <w:sz w:val="20"/>
          <w:szCs w:val="20"/>
        </w:rPr>
      </w:pPr>
      <w:r w:rsidRPr="005C77FB">
        <w:rPr>
          <w:bCs/>
          <w:sz w:val="20"/>
          <w:szCs w:val="20"/>
        </w:rPr>
        <w:t>Bachelor</w:t>
      </w:r>
      <w:r w:rsidR="00EB45E4">
        <w:rPr>
          <w:bCs/>
          <w:sz w:val="20"/>
          <w:szCs w:val="20"/>
        </w:rPr>
        <w:t>/Master</w:t>
      </w:r>
      <w:r w:rsidRPr="005C77FB">
        <w:rPr>
          <w:bCs/>
          <w:sz w:val="20"/>
          <w:szCs w:val="20"/>
        </w:rPr>
        <w:t xml:space="preserve"> of </w:t>
      </w:r>
      <w:r>
        <w:rPr>
          <w:bCs/>
          <w:sz w:val="20"/>
          <w:szCs w:val="20"/>
        </w:rPr>
        <w:t>Science</w:t>
      </w:r>
      <w:r w:rsidR="00667B01">
        <w:rPr>
          <w:bCs/>
          <w:sz w:val="20"/>
          <w:szCs w:val="20"/>
        </w:rPr>
        <w:t>;</w:t>
      </w:r>
      <w:r>
        <w:rPr>
          <w:bCs/>
          <w:sz w:val="20"/>
          <w:szCs w:val="20"/>
        </w:rPr>
        <w:t xml:space="preserve"> Computer Science</w:t>
      </w:r>
      <w:r w:rsidR="00A77A8B">
        <w:rPr>
          <w:bCs/>
          <w:sz w:val="20"/>
          <w:szCs w:val="20"/>
        </w:rPr>
        <w:t xml:space="preserve"> </w:t>
      </w:r>
      <w:r w:rsidR="00667B01">
        <w:rPr>
          <w:bCs/>
          <w:sz w:val="20"/>
          <w:szCs w:val="20"/>
        </w:rPr>
        <w:t>Major;</w:t>
      </w:r>
      <w:r w:rsidR="00A77A8B">
        <w:rPr>
          <w:bCs/>
          <w:sz w:val="20"/>
          <w:szCs w:val="20"/>
        </w:rPr>
        <w:t xml:space="preserve"> Mathematics</w:t>
      </w:r>
      <w:r w:rsidR="004F765D">
        <w:rPr>
          <w:bCs/>
          <w:sz w:val="20"/>
          <w:szCs w:val="20"/>
        </w:rPr>
        <w:t xml:space="preserve"> </w:t>
      </w:r>
      <w:r w:rsidR="0047767F">
        <w:rPr>
          <w:bCs/>
          <w:sz w:val="20"/>
          <w:szCs w:val="20"/>
        </w:rPr>
        <w:t xml:space="preserve">Major; </w:t>
      </w:r>
      <w:r w:rsidR="0047767F">
        <w:rPr>
          <w:bCs/>
          <w:sz w:val="20"/>
          <w:szCs w:val="20"/>
        </w:rPr>
        <w:tab/>
        <w:t xml:space="preserve">      </w:t>
      </w:r>
      <w:r w:rsidR="003726FF">
        <w:rPr>
          <w:bCs/>
          <w:sz w:val="20"/>
          <w:szCs w:val="20"/>
        </w:rPr>
        <w:t xml:space="preserve">     </w:t>
      </w:r>
      <w:r w:rsidR="001F1646">
        <w:rPr>
          <w:bCs/>
          <w:sz w:val="20"/>
          <w:szCs w:val="20"/>
        </w:rPr>
        <w:t xml:space="preserve">             </w:t>
      </w:r>
      <w:r w:rsidR="0047767F">
        <w:rPr>
          <w:bCs/>
          <w:sz w:val="20"/>
          <w:szCs w:val="20"/>
        </w:rPr>
        <w:t xml:space="preserve">          </w:t>
      </w:r>
      <w:r>
        <w:rPr>
          <w:rFonts w:hint="eastAsia"/>
          <w:bCs/>
          <w:sz w:val="20"/>
          <w:szCs w:val="20"/>
        </w:rPr>
        <w:t>S</w:t>
      </w:r>
      <w:r>
        <w:rPr>
          <w:bCs/>
          <w:sz w:val="20"/>
          <w:szCs w:val="20"/>
        </w:rPr>
        <w:t>ep 2018</w:t>
      </w:r>
      <w:r w:rsidR="004C12F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-</w:t>
      </w:r>
      <w:r w:rsidR="004C12F7">
        <w:rPr>
          <w:bCs/>
          <w:sz w:val="20"/>
          <w:szCs w:val="20"/>
        </w:rPr>
        <w:t xml:space="preserve"> </w:t>
      </w:r>
      <w:r w:rsidR="00D3162A">
        <w:rPr>
          <w:sz w:val="20"/>
          <w:szCs w:val="20"/>
        </w:rPr>
        <w:t>May</w:t>
      </w:r>
      <w:r>
        <w:rPr>
          <w:sz w:val="20"/>
          <w:szCs w:val="20"/>
        </w:rPr>
        <w:t xml:space="preserve"> 202</w:t>
      </w:r>
      <w:r w:rsidR="0047767F">
        <w:rPr>
          <w:sz w:val="20"/>
          <w:szCs w:val="20"/>
        </w:rPr>
        <w:t>1</w:t>
      </w:r>
    </w:p>
    <w:p w14:paraId="7A577E9E" w14:textId="1D98DD8C" w:rsidR="0047767F" w:rsidRDefault="0047767F" w:rsidP="00A275FC">
      <w:pPr>
        <w:pStyle w:val="Default"/>
        <w:rPr>
          <w:bCs/>
          <w:iCs/>
          <w:sz w:val="20"/>
          <w:szCs w:val="20"/>
        </w:rPr>
      </w:pPr>
      <w:r w:rsidRPr="0047767F">
        <w:rPr>
          <w:b/>
          <w:iCs/>
          <w:sz w:val="20"/>
          <w:szCs w:val="20"/>
        </w:rPr>
        <w:t>Honors:</w:t>
      </w:r>
      <w:r w:rsidRPr="0047767F">
        <w:rPr>
          <w:bCs/>
          <w:iCs/>
          <w:sz w:val="20"/>
          <w:szCs w:val="20"/>
        </w:rPr>
        <w:t xml:space="preserve"> Graduate Affiliation Scholarship</w:t>
      </w:r>
      <w:r w:rsidR="00A275FC">
        <w:rPr>
          <w:bCs/>
          <w:iCs/>
          <w:sz w:val="20"/>
          <w:szCs w:val="20"/>
        </w:rPr>
        <w:t xml:space="preserve">, </w:t>
      </w:r>
      <w:r w:rsidR="00A275FC" w:rsidRPr="00A275FC">
        <w:rPr>
          <w:bCs/>
          <w:iCs/>
          <w:sz w:val="20"/>
          <w:szCs w:val="20"/>
        </w:rPr>
        <w:t>Undergraduate Research Conference Travel Award</w:t>
      </w:r>
      <w:r w:rsidR="00A275FC" w:rsidRPr="00A275FC">
        <w:rPr>
          <w:b/>
          <w:bCs/>
          <w:sz w:val="28"/>
          <w:szCs w:val="28"/>
        </w:rPr>
        <w:t xml:space="preserve"> </w:t>
      </w:r>
      <w:r w:rsidR="00A275FC">
        <w:rPr>
          <w:bCs/>
          <w:iCs/>
          <w:sz w:val="20"/>
          <w:szCs w:val="20"/>
        </w:rPr>
        <w:t xml:space="preserve"> </w:t>
      </w:r>
    </w:p>
    <w:p w14:paraId="7260E403" w14:textId="77777777" w:rsidR="003A1EA2" w:rsidRDefault="003A1EA2" w:rsidP="003A1EA2">
      <w:pPr>
        <w:tabs>
          <w:tab w:val="right" w:pos="10627"/>
        </w:tabs>
        <w:autoSpaceDE w:val="0"/>
        <w:autoSpaceDN w:val="0"/>
        <w:adjustRightInd w:val="0"/>
        <w:rPr>
          <w:sz w:val="20"/>
          <w:szCs w:val="20"/>
        </w:rPr>
      </w:pPr>
      <w:r w:rsidRPr="002F43CA">
        <w:rPr>
          <w:b/>
          <w:sz w:val="20"/>
          <w:szCs w:val="20"/>
        </w:rPr>
        <w:t>Relevant Coursework:</w:t>
      </w:r>
      <w:r>
        <w:rPr>
          <w:b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Adv</w:t>
      </w:r>
      <w:r>
        <w:rPr>
          <w:sz w:val="20"/>
          <w:szCs w:val="20"/>
        </w:rPr>
        <w:t>ersarial Artificial Intelligence (</w:t>
      </w:r>
      <w:r w:rsidRPr="00BC45D4"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 xml:space="preserve">, </w:t>
      </w:r>
      <w:r w:rsidRPr="00BC45D4">
        <w:rPr>
          <w:sz w:val="20"/>
          <w:szCs w:val="20"/>
        </w:rPr>
        <w:t>graduate</w:t>
      </w:r>
      <w:r>
        <w:rPr>
          <w:sz w:val="20"/>
          <w:szCs w:val="20"/>
        </w:rPr>
        <w:t>), Computer Vision (</w:t>
      </w:r>
      <w:r w:rsidRPr="00BC45D4"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>,</w:t>
      </w:r>
      <w:r w:rsidRPr="0047767F">
        <w:rPr>
          <w:sz w:val="20"/>
          <w:szCs w:val="20"/>
        </w:rPr>
        <w:t xml:space="preserve"> </w:t>
      </w:r>
      <w:r>
        <w:rPr>
          <w:sz w:val="20"/>
          <w:szCs w:val="20"/>
        </w:rPr>
        <w:t>graduate), Bayesian M</w:t>
      </w:r>
      <w:r w:rsidRPr="002F43CA">
        <w:rPr>
          <w:sz w:val="20"/>
          <w:szCs w:val="20"/>
        </w:rPr>
        <w:t xml:space="preserve">achine </w:t>
      </w:r>
    </w:p>
    <w:p w14:paraId="0C77FE3B" w14:textId="67898CE7" w:rsidR="003A1EA2" w:rsidRPr="00A275FC" w:rsidRDefault="003A1EA2" w:rsidP="003A1EA2">
      <w:pPr>
        <w:pStyle w:val="Default"/>
      </w:pPr>
      <w:r w:rsidRPr="002F43CA">
        <w:rPr>
          <w:sz w:val="20"/>
          <w:szCs w:val="20"/>
        </w:rPr>
        <w:t>Learning</w:t>
      </w:r>
      <w:r>
        <w:rPr>
          <w:sz w:val="20"/>
          <w:szCs w:val="20"/>
        </w:rPr>
        <w:t xml:space="preserve"> (</w:t>
      </w:r>
      <w:r w:rsidRPr="00BC45D4"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>,</w:t>
      </w:r>
      <w:r w:rsidRPr="0047767F">
        <w:rPr>
          <w:sz w:val="20"/>
          <w:szCs w:val="20"/>
        </w:rPr>
        <w:t xml:space="preserve"> </w:t>
      </w:r>
      <w:r>
        <w:rPr>
          <w:sz w:val="20"/>
          <w:szCs w:val="20"/>
        </w:rPr>
        <w:t>graduate)</w:t>
      </w:r>
      <w:r w:rsidRPr="002F43CA">
        <w:rPr>
          <w:sz w:val="20"/>
          <w:szCs w:val="20"/>
        </w:rPr>
        <w:t xml:space="preserve">, </w:t>
      </w:r>
      <w:r w:rsidRPr="008431DD">
        <w:rPr>
          <w:sz w:val="20"/>
          <w:szCs w:val="20"/>
        </w:rPr>
        <w:t xml:space="preserve">Applications of Deep Neural Networks </w:t>
      </w:r>
      <w:r>
        <w:rPr>
          <w:sz w:val="20"/>
          <w:szCs w:val="20"/>
        </w:rPr>
        <w:t>(</w:t>
      </w:r>
      <w:r w:rsidRPr="00BC45D4">
        <w:rPr>
          <w:b/>
          <w:bCs/>
          <w:sz w:val="20"/>
          <w:szCs w:val="20"/>
        </w:rPr>
        <w:t>A+</w:t>
      </w:r>
      <w:r>
        <w:rPr>
          <w:sz w:val="20"/>
          <w:szCs w:val="20"/>
        </w:rPr>
        <w:t>, graduate), A</w:t>
      </w:r>
      <w:r w:rsidRPr="00F92A95">
        <w:rPr>
          <w:sz w:val="20"/>
          <w:szCs w:val="20"/>
        </w:rPr>
        <w:t>nalysis of Imaging Data</w:t>
      </w:r>
      <w:r>
        <w:rPr>
          <w:sz w:val="20"/>
          <w:szCs w:val="20"/>
        </w:rPr>
        <w:t xml:space="preserve"> (</w:t>
      </w:r>
      <w:r w:rsidRPr="00BC45D4"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>,</w:t>
      </w:r>
      <w:r w:rsidRPr="0047767F">
        <w:rPr>
          <w:sz w:val="20"/>
          <w:szCs w:val="20"/>
        </w:rPr>
        <w:t xml:space="preserve"> </w:t>
      </w:r>
      <w:r>
        <w:rPr>
          <w:sz w:val="20"/>
          <w:szCs w:val="20"/>
        </w:rPr>
        <w:t>graduate)</w:t>
      </w:r>
    </w:p>
    <w:p w14:paraId="4321A042" w14:textId="31143A4B" w:rsidR="003B0342" w:rsidRDefault="003B0342" w:rsidP="00171907">
      <w:pPr>
        <w:tabs>
          <w:tab w:val="right" w:pos="10627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036C7BF6" w14:textId="0162D2AD" w:rsidR="00EF147B" w:rsidRDefault="0070157D" w:rsidP="001F164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DePauw University</w:t>
      </w:r>
      <w:r w:rsidR="00E11EC0">
        <w:rPr>
          <w:b/>
          <w:bCs/>
          <w:sz w:val="20"/>
          <w:szCs w:val="20"/>
        </w:rPr>
        <w:t>, College of Liberal Arts</w:t>
      </w:r>
      <w:r w:rsidR="00E82DEE" w:rsidRPr="005C77FB">
        <w:rPr>
          <w:b/>
          <w:bCs/>
          <w:sz w:val="20"/>
          <w:szCs w:val="20"/>
        </w:rPr>
        <w:t xml:space="preserve"> </w:t>
      </w:r>
      <w:r w:rsidR="00925F96" w:rsidRPr="005C77FB">
        <w:rPr>
          <w:b/>
          <w:bCs/>
          <w:sz w:val="20"/>
          <w:szCs w:val="20"/>
        </w:rPr>
        <w:t>–</w:t>
      </w:r>
      <w:r w:rsidR="007656F3" w:rsidRPr="005C77FB">
        <w:rPr>
          <w:bCs/>
          <w:i/>
          <w:sz w:val="20"/>
          <w:szCs w:val="20"/>
        </w:rPr>
        <w:t xml:space="preserve"> GPA</w:t>
      </w:r>
      <w:r w:rsidR="00BC45D4">
        <w:rPr>
          <w:bCs/>
          <w:i/>
          <w:sz w:val="20"/>
          <w:szCs w:val="20"/>
        </w:rPr>
        <w:t>:</w:t>
      </w:r>
      <w:r w:rsidR="007656F3" w:rsidRPr="005C77FB">
        <w:rPr>
          <w:bCs/>
          <w:i/>
          <w:sz w:val="20"/>
          <w:szCs w:val="20"/>
        </w:rPr>
        <w:t xml:space="preserve"> </w:t>
      </w:r>
      <w:r w:rsidRPr="00BC45D4">
        <w:rPr>
          <w:b/>
          <w:i/>
          <w:sz w:val="20"/>
          <w:szCs w:val="20"/>
        </w:rPr>
        <w:t>3.94</w:t>
      </w:r>
      <w:r w:rsidR="00E6665D" w:rsidRPr="00BC45D4">
        <w:rPr>
          <w:b/>
          <w:i/>
          <w:sz w:val="20"/>
          <w:szCs w:val="20"/>
        </w:rPr>
        <w:t>/4.</w:t>
      </w:r>
      <w:r w:rsidR="00BC45D4" w:rsidRPr="00BC45D4">
        <w:rPr>
          <w:b/>
          <w:i/>
          <w:sz w:val="20"/>
          <w:szCs w:val="20"/>
        </w:rPr>
        <w:t>0</w:t>
      </w:r>
      <w:r w:rsidR="00BC45D4">
        <w:rPr>
          <w:bCs/>
          <w:i/>
          <w:sz w:val="20"/>
          <w:szCs w:val="20"/>
        </w:rPr>
        <w:t xml:space="preserve"> (Major GPA: </w:t>
      </w:r>
      <w:r w:rsidR="00BC45D4" w:rsidRPr="00BC45D4">
        <w:rPr>
          <w:b/>
          <w:i/>
          <w:sz w:val="20"/>
          <w:szCs w:val="20"/>
        </w:rPr>
        <w:t>4.0/4.0</w:t>
      </w:r>
      <w:r w:rsidR="00BC45D4">
        <w:rPr>
          <w:bCs/>
          <w:i/>
          <w:sz w:val="20"/>
          <w:szCs w:val="20"/>
        </w:rPr>
        <w:t xml:space="preserve">)                                                   </w:t>
      </w:r>
      <w:r w:rsidR="00E6665D">
        <w:rPr>
          <w:sz w:val="20"/>
          <w:szCs w:val="20"/>
        </w:rPr>
        <w:t>Greencastle, IN</w:t>
      </w:r>
    </w:p>
    <w:p w14:paraId="70EC8EF9" w14:textId="38123C57" w:rsidR="00BC45D4" w:rsidRDefault="00497F5A" w:rsidP="001F1646">
      <w:pPr>
        <w:pStyle w:val="Default"/>
        <w:rPr>
          <w:sz w:val="20"/>
          <w:szCs w:val="20"/>
        </w:rPr>
      </w:pPr>
      <w:r w:rsidRPr="005C77FB">
        <w:rPr>
          <w:bCs/>
          <w:sz w:val="20"/>
          <w:szCs w:val="20"/>
        </w:rPr>
        <w:t xml:space="preserve">Bachelor of </w:t>
      </w:r>
      <w:r w:rsidR="00360196">
        <w:rPr>
          <w:bCs/>
          <w:sz w:val="20"/>
          <w:szCs w:val="20"/>
        </w:rPr>
        <w:t>Arts</w:t>
      </w:r>
      <w:r w:rsidR="003936B5">
        <w:rPr>
          <w:bCs/>
          <w:sz w:val="20"/>
          <w:szCs w:val="20"/>
        </w:rPr>
        <w:t>;</w:t>
      </w:r>
      <w:r w:rsidRPr="005C77FB">
        <w:rPr>
          <w:bCs/>
          <w:sz w:val="20"/>
          <w:szCs w:val="20"/>
        </w:rPr>
        <w:t xml:space="preserve"> </w:t>
      </w:r>
      <w:r w:rsidR="00E6665D">
        <w:rPr>
          <w:bCs/>
          <w:sz w:val="20"/>
          <w:szCs w:val="20"/>
        </w:rPr>
        <w:t xml:space="preserve">Pre-Engineering Major; </w:t>
      </w:r>
      <w:r w:rsidR="00BC45D4">
        <w:rPr>
          <w:bCs/>
          <w:sz w:val="20"/>
          <w:szCs w:val="20"/>
        </w:rPr>
        <w:t xml:space="preserve">Mathematics </w:t>
      </w:r>
      <w:proofErr w:type="gramStart"/>
      <w:r w:rsidR="001F121F">
        <w:rPr>
          <w:bCs/>
          <w:sz w:val="20"/>
          <w:szCs w:val="20"/>
        </w:rPr>
        <w:t>Minor</w:t>
      </w:r>
      <w:r w:rsidR="001F1646">
        <w:rPr>
          <w:bCs/>
          <w:sz w:val="20"/>
          <w:szCs w:val="20"/>
          <w:lang w:eastAsia="zh-CN"/>
        </w:rPr>
        <w:t xml:space="preserve">;   </w:t>
      </w:r>
      <w:proofErr w:type="gramEnd"/>
      <w:r w:rsidR="001F1646">
        <w:rPr>
          <w:bCs/>
          <w:sz w:val="20"/>
          <w:szCs w:val="20"/>
          <w:lang w:eastAsia="zh-CN"/>
        </w:rPr>
        <w:t xml:space="preserve"> </w:t>
      </w:r>
      <w:r w:rsidR="001F1646">
        <w:rPr>
          <w:bCs/>
          <w:i/>
          <w:sz w:val="20"/>
          <w:szCs w:val="20"/>
        </w:rPr>
        <w:t xml:space="preserve">   </w:t>
      </w:r>
      <w:r w:rsidR="001F121F">
        <w:rPr>
          <w:bCs/>
          <w:sz w:val="20"/>
          <w:szCs w:val="20"/>
        </w:rPr>
        <w:t xml:space="preserve">   </w:t>
      </w:r>
      <w:r w:rsidR="001F1646">
        <w:rPr>
          <w:bCs/>
          <w:sz w:val="20"/>
          <w:szCs w:val="20"/>
        </w:rPr>
        <w:t xml:space="preserve">                        </w:t>
      </w:r>
      <w:r w:rsidR="00BC45D4">
        <w:rPr>
          <w:bCs/>
          <w:sz w:val="20"/>
          <w:szCs w:val="20"/>
        </w:rPr>
        <w:t xml:space="preserve">                        </w:t>
      </w:r>
      <w:r w:rsidR="001F1646">
        <w:rPr>
          <w:bCs/>
          <w:sz w:val="20"/>
          <w:szCs w:val="20"/>
        </w:rPr>
        <w:t xml:space="preserve">                      </w:t>
      </w:r>
      <w:r w:rsidR="001F121F">
        <w:rPr>
          <w:bCs/>
          <w:sz w:val="20"/>
          <w:szCs w:val="20"/>
        </w:rPr>
        <w:t>Sep 2016</w:t>
      </w:r>
      <w:r w:rsidR="004C12F7">
        <w:rPr>
          <w:bCs/>
          <w:sz w:val="20"/>
          <w:szCs w:val="20"/>
        </w:rPr>
        <w:t xml:space="preserve"> </w:t>
      </w:r>
      <w:r w:rsidR="001F121F">
        <w:rPr>
          <w:bCs/>
          <w:sz w:val="20"/>
          <w:szCs w:val="20"/>
        </w:rPr>
        <w:t>-</w:t>
      </w:r>
      <w:r w:rsidR="004C12F7">
        <w:rPr>
          <w:bCs/>
          <w:sz w:val="20"/>
          <w:szCs w:val="20"/>
        </w:rPr>
        <w:t xml:space="preserve"> </w:t>
      </w:r>
      <w:r w:rsidR="00ED7066">
        <w:rPr>
          <w:sz w:val="20"/>
          <w:szCs w:val="20"/>
        </w:rPr>
        <w:t>May 2018</w:t>
      </w:r>
    </w:p>
    <w:p w14:paraId="24D16590" w14:textId="77777777" w:rsidR="003A1EA2" w:rsidRDefault="00BC45D4" w:rsidP="00BC45D4">
      <w:pPr>
        <w:tabs>
          <w:tab w:val="right" w:pos="10627"/>
        </w:tabs>
        <w:autoSpaceDE w:val="0"/>
        <w:autoSpaceDN w:val="0"/>
        <w:adjustRightInd w:val="0"/>
        <w:rPr>
          <w:bCs/>
          <w:i/>
          <w:sz w:val="20"/>
          <w:szCs w:val="20"/>
        </w:rPr>
      </w:pPr>
      <w:r w:rsidRPr="0047767F">
        <w:rPr>
          <w:b/>
          <w:iCs/>
          <w:sz w:val="20"/>
          <w:szCs w:val="20"/>
        </w:rPr>
        <w:t>Honors:</w:t>
      </w:r>
      <w:r w:rsidRPr="0047767F">
        <w:rPr>
          <w:bCs/>
          <w:iCs/>
          <w:sz w:val="20"/>
          <w:szCs w:val="20"/>
        </w:rPr>
        <w:t xml:space="preserve"> </w:t>
      </w:r>
      <w:r w:rsidRPr="00BC45D4">
        <w:rPr>
          <w:rFonts w:eastAsiaTheme="minorEastAsia"/>
          <w:bCs/>
          <w:color w:val="000000"/>
          <w:sz w:val="20"/>
          <w:szCs w:val="20"/>
          <w:lang w:eastAsia="en-US"/>
        </w:rPr>
        <w:t xml:space="preserve">Dean’s List </w:t>
      </w:r>
      <w:r>
        <w:rPr>
          <w:rFonts w:eastAsiaTheme="minorEastAsia"/>
          <w:bCs/>
          <w:color w:val="000000"/>
          <w:sz w:val="20"/>
          <w:szCs w:val="20"/>
          <w:lang w:eastAsia="en-US"/>
        </w:rPr>
        <w:t>for all semesters</w:t>
      </w:r>
      <w:r w:rsidRPr="00BC45D4">
        <w:rPr>
          <w:rFonts w:eastAsiaTheme="minorEastAsia"/>
          <w:bCs/>
          <w:color w:val="000000"/>
          <w:sz w:val="20"/>
          <w:szCs w:val="20"/>
          <w:lang w:eastAsia="en-US"/>
        </w:rPr>
        <w:t>, DePauw Merit Scholarship</w:t>
      </w:r>
      <w:r>
        <w:rPr>
          <w:bCs/>
          <w:i/>
          <w:sz w:val="20"/>
          <w:szCs w:val="20"/>
        </w:rPr>
        <w:t xml:space="preserve">    </w:t>
      </w:r>
    </w:p>
    <w:p w14:paraId="7A5F0625" w14:textId="73355287" w:rsidR="00EF147B" w:rsidRPr="003A1EA2" w:rsidRDefault="003A1EA2" w:rsidP="003A1EA2">
      <w:pPr>
        <w:autoSpaceDE w:val="0"/>
        <w:autoSpaceDN w:val="0"/>
        <w:adjustRightInd w:val="0"/>
        <w:spacing w:after="20"/>
        <w:textAlignment w:val="baseline"/>
        <w:rPr>
          <w:bCs/>
          <w:sz w:val="20"/>
          <w:szCs w:val="20"/>
        </w:rPr>
      </w:pPr>
      <w:r w:rsidRPr="002F43CA">
        <w:rPr>
          <w:b/>
          <w:sz w:val="20"/>
          <w:szCs w:val="20"/>
        </w:rPr>
        <w:t>Relevant Coursework:</w:t>
      </w:r>
      <w:r w:rsidRPr="002F43CA">
        <w:rPr>
          <w:sz w:val="20"/>
          <w:szCs w:val="20"/>
        </w:rPr>
        <w:t xml:space="preserve"> </w:t>
      </w:r>
      <w:r>
        <w:rPr>
          <w:sz w:val="20"/>
          <w:szCs w:val="20"/>
        </w:rPr>
        <w:t>Statistical Computing (</w:t>
      </w:r>
      <w:r w:rsidRPr="00BC45D4">
        <w:rPr>
          <w:rFonts w:eastAsiaTheme="minorEastAsia"/>
          <w:b/>
          <w:bCs/>
          <w:sz w:val="20"/>
          <w:szCs w:val="20"/>
        </w:rPr>
        <w:t>A</w:t>
      </w:r>
      <w:r>
        <w:rPr>
          <w:sz w:val="20"/>
          <w:szCs w:val="20"/>
        </w:rPr>
        <w:t xml:space="preserve">), </w:t>
      </w:r>
      <w:r w:rsidRPr="002F43CA">
        <w:rPr>
          <w:sz w:val="20"/>
          <w:szCs w:val="20"/>
        </w:rPr>
        <w:t>Data Structures</w:t>
      </w:r>
      <w:r>
        <w:rPr>
          <w:sz w:val="20"/>
          <w:szCs w:val="20"/>
        </w:rPr>
        <w:t xml:space="preserve"> (</w:t>
      </w:r>
      <w:r w:rsidRPr="00BC45D4">
        <w:rPr>
          <w:rFonts w:eastAsiaTheme="minorEastAsia"/>
          <w:b/>
          <w:bCs/>
          <w:sz w:val="20"/>
          <w:szCs w:val="20"/>
        </w:rPr>
        <w:t>A</w:t>
      </w:r>
      <w:r>
        <w:rPr>
          <w:sz w:val="20"/>
          <w:szCs w:val="20"/>
        </w:rPr>
        <w:t xml:space="preserve">), </w:t>
      </w:r>
      <w:r w:rsidRPr="003B0342">
        <w:rPr>
          <w:bCs/>
          <w:sz w:val="20"/>
          <w:szCs w:val="20"/>
        </w:rPr>
        <w:t>Object-Oriented Software Development</w:t>
      </w:r>
      <w:r>
        <w:rPr>
          <w:bCs/>
          <w:sz w:val="20"/>
          <w:szCs w:val="20"/>
        </w:rPr>
        <w:t xml:space="preserve"> (</w:t>
      </w:r>
      <w:r w:rsidRPr="00BC45D4">
        <w:rPr>
          <w:rFonts w:eastAsiaTheme="minorEastAsia"/>
          <w:b/>
          <w:bCs/>
          <w:sz w:val="20"/>
          <w:szCs w:val="20"/>
        </w:rPr>
        <w:t>A</w:t>
      </w:r>
      <w:r>
        <w:rPr>
          <w:bCs/>
          <w:sz w:val="20"/>
          <w:szCs w:val="20"/>
        </w:rPr>
        <w:t>)</w:t>
      </w:r>
      <w:r w:rsidR="00BC45D4">
        <w:rPr>
          <w:bCs/>
          <w:i/>
          <w:sz w:val="20"/>
          <w:szCs w:val="20"/>
        </w:rPr>
        <w:t xml:space="preserve">                  </w:t>
      </w:r>
      <w:r w:rsidR="00ED7066">
        <w:rPr>
          <w:bCs/>
          <w:sz w:val="20"/>
          <w:szCs w:val="20"/>
        </w:rPr>
        <w:t xml:space="preserve">                               </w:t>
      </w:r>
    </w:p>
    <w:p w14:paraId="3D6E64C2" w14:textId="1B679F31" w:rsidR="0085268D" w:rsidRPr="003B0342" w:rsidRDefault="0085268D" w:rsidP="003B0342">
      <w:pPr>
        <w:tabs>
          <w:tab w:val="right" w:pos="10627"/>
        </w:tabs>
        <w:autoSpaceDE w:val="0"/>
        <w:autoSpaceDN w:val="0"/>
        <w:adjustRightInd w:val="0"/>
        <w:spacing w:after="20"/>
        <w:rPr>
          <w:sz w:val="20"/>
          <w:szCs w:val="20"/>
        </w:rPr>
      </w:pPr>
      <w:r>
        <w:rPr>
          <w:rFonts w:hint="eastAsia"/>
          <w:bCs/>
          <w:i/>
          <w:sz w:val="20"/>
          <w:szCs w:val="20"/>
        </w:rPr>
        <w:t xml:space="preserve">                     </w:t>
      </w:r>
      <w:r>
        <w:rPr>
          <w:bCs/>
          <w:i/>
          <w:sz w:val="20"/>
          <w:szCs w:val="20"/>
        </w:rPr>
        <w:t xml:space="preserve">         </w:t>
      </w:r>
      <w:r>
        <w:rPr>
          <w:rFonts w:hint="eastAsia"/>
          <w:bCs/>
          <w:i/>
          <w:sz w:val="20"/>
          <w:szCs w:val="20"/>
        </w:rPr>
        <w:t xml:space="preserve">      </w:t>
      </w:r>
      <w:r w:rsidRPr="005C77FB">
        <w:rPr>
          <w:b/>
          <w:bCs/>
          <w:i/>
          <w:sz w:val="20"/>
          <w:szCs w:val="20"/>
        </w:rPr>
        <w:tab/>
      </w:r>
      <w:r>
        <w:rPr>
          <w:b/>
          <w:bCs/>
          <w:i/>
          <w:sz w:val="20"/>
          <w:szCs w:val="20"/>
        </w:rPr>
        <w:t xml:space="preserve">  </w:t>
      </w:r>
      <w:r>
        <w:rPr>
          <w:rFonts w:hint="eastAsia"/>
          <w:b/>
          <w:bCs/>
          <w:i/>
          <w:sz w:val="20"/>
          <w:szCs w:val="20"/>
        </w:rPr>
        <w:t xml:space="preserve">    </w:t>
      </w:r>
      <w:r>
        <w:rPr>
          <w:b/>
          <w:bCs/>
          <w:i/>
          <w:sz w:val="20"/>
          <w:szCs w:val="20"/>
        </w:rPr>
        <w:t xml:space="preserve">    </w:t>
      </w:r>
    </w:p>
    <w:p w14:paraId="0C41237F" w14:textId="77777777" w:rsidR="00D3162A" w:rsidRPr="003A7DF5" w:rsidRDefault="00D3162A" w:rsidP="00D3162A">
      <w:pPr>
        <w:pBdr>
          <w:bottom w:val="single" w:sz="4" w:space="1" w:color="auto"/>
        </w:pBdr>
        <w:shd w:val="clear" w:color="auto" w:fill="FFFFFF" w:themeFill="background1"/>
        <w:tabs>
          <w:tab w:val="right" w:pos="10627"/>
        </w:tabs>
        <w:autoSpaceDE w:val="0"/>
        <w:autoSpaceDN w:val="0"/>
        <w:adjustRightInd w:val="0"/>
        <w:rPr>
          <w:rStyle w:val="Hyperlink"/>
          <w:b/>
          <w:bCs/>
          <w:color w:val="000000" w:themeColor="text1"/>
          <w:sz w:val="20"/>
          <w:szCs w:val="20"/>
          <w:u w:val="none"/>
        </w:rPr>
      </w:pPr>
      <w:r w:rsidRPr="003A7DF5">
        <w:rPr>
          <w:b/>
          <w:bCs/>
          <w:color w:val="000000" w:themeColor="text1"/>
          <w:sz w:val="20"/>
          <w:szCs w:val="20"/>
        </w:rPr>
        <w:t>PUBLICATION</w:t>
      </w:r>
    </w:p>
    <w:p w14:paraId="39FB70AA" w14:textId="652A632B" w:rsidR="00D3162A" w:rsidRPr="003152D8" w:rsidRDefault="00D3162A" w:rsidP="00D3162A">
      <w:pPr>
        <w:pStyle w:val="ListParagraph"/>
        <w:numPr>
          <w:ilvl w:val="0"/>
          <w:numId w:val="4"/>
        </w:numPr>
        <w:rPr>
          <w:rFonts w:eastAsiaTheme="minorEastAsia"/>
          <w:bCs/>
          <w:sz w:val="20"/>
          <w:szCs w:val="20"/>
        </w:rPr>
      </w:pPr>
      <w:r w:rsidRPr="003A7DF5">
        <w:rPr>
          <w:b/>
          <w:sz w:val="20"/>
          <w:szCs w:val="20"/>
        </w:rPr>
        <w:t>Tong Wu</w:t>
      </w:r>
      <w:r w:rsidRPr="003A7DF5">
        <w:rPr>
          <w:bCs/>
          <w:sz w:val="20"/>
          <w:szCs w:val="20"/>
        </w:rPr>
        <w:t xml:space="preserve">, Liang Tong and Yevgeniy Vorobeychik. “Defending Against Physically Realizable Attacks on Image Classification”. </w:t>
      </w:r>
      <w:r w:rsidRPr="003A7DF5">
        <w:rPr>
          <w:rFonts w:eastAsiaTheme="minorEastAsia"/>
          <w:bCs/>
          <w:sz w:val="20"/>
          <w:szCs w:val="20"/>
        </w:rPr>
        <w:t>In Proceedings of the 8th International Conference on Learning Representations (ICLR), May 2020. (Spotlight</w:t>
      </w:r>
      <w:r w:rsidRPr="003A7DF5">
        <w:rPr>
          <w:bCs/>
          <w:sz w:val="20"/>
          <w:szCs w:val="20"/>
        </w:rPr>
        <w:t>, acceptance rate 6.01%</w:t>
      </w:r>
      <w:r w:rsidRPr="003A7DF5">
        <w:rPr>
          <w:rFonts w:eastAsiaTheme="minorEastAsia"/>
          <w:bCs/>
          <w:sz w:val="20"/>
          <w:szCs w:val="20"/>
        </w:rPr>
        <w:t>)</w:t>
      </w:r>
      <w:r w:rsidRPr="003A7DF5">
        <w:rPr>
          <w:bCs/>
          <w:sz w:val="20"/>
          <w:szCs w:val="20"/>
        </w:rPr>
        <w:t xml:space="preserve"> </w:t>
      </w:r>
    </w:p>
    <w:p w14:paraId="41FFC54E" w14:textId="3EA59ACD" w:rsidR="00D3162A" w:rsidRPr="003152D8" w:rsidRDefault="003152D8" w:rsidP="003152D8">
      <w:pPr>
        <w:pStyle w:val="ListParagraph"/>
        <w:numPr>
          <w:ilvl w:val="0"/>
          <w:numId w:val="4"/>
        </w:numPr>
        <w:rPr>
          <w:rFonts w:eastAsia="Times New Roman"/>
        </w:rPr>
      </w:pPr>
      <w:proofErr w:type="spellStart"/>
      <w:r w:rsidRPr="003152D8">
        <w:rPr>
          <w:bCs/>
          <w:sz w:val="20"/>
          <w:szCs w:val="20"/>
        </w:rPr>
        <w:t>S</w:t>
      </w:r>
      <w:r w:rsidRPr="003152D8">
        <w:rPr>
          <w:rFonts w:eastAsiaTheme="minorEastAsia"/>
          <w:bCs/>
          <w:sz w:val="20"/>
          <w:szCs w:val="20"/>
        </w:rPr>
        <w:t>haojie</w:t>
      </w:r>
      <w:proofErr w:type="spellEnd"/>
      <w:r w:rsidRPr="003152D8">
        <w:rPr>
          <w:rFonts w:eastAsiaTheme="minorEastAsia"/>
          <w:bCs/>
          <w:sz w:val="20"/>
          <w:szCs w:val="20"/>
        </w:rPr>
        <w:t xml:space="preserve"> Wang</w:t>
      </w:r>
      <w:r>
        <w:rPr>
          <w:rFonts w:eastAsiaTheme="minorEastAsia"/>
          <w:bCs/>
          <w:sz w:val="20"/>
          <w:szCs w:val="20"/>
        </w:rPr>
        <w:t>,</w:t>
      </w:r>
      <w:r w:rsidRPr="003152D8">
        <w:rPr>
          <w:rFonts w:eastAsiaTheme="minorEastAsia"/>
          <w:bCs/>
          <w:sz w:val="20"/>
          <w:szCs w:val="20"/>
        </w:rPr>
        <w:t xml:space="preserve"> </w:t>
      </w:r>
      <w:r w:rsidRPr="003152D8">
        <w:rPr>
          <w:rFonts w:eastAsiaTheme="minorEastAsia"/>
          <w:b/>
          <w:sz w:val="20"/>
          <w:szCs w:val="20"/>
        </w:rPr>
        <w:t>Tong Wu</w:t>
      </w:r>
      <w:r>
        <w:rPr>
          <w:rFonts w:eastAsiaTheme="minorEastAsia"/>
          <w:bCs/>
          <w:sz w:val="20"/>
          <w:szCs w:val="20"/>
        </w:rPr>
        <w:t>,</w:t>
      </w:r>
      <w:r w:rsidRPr="003152D8">
        <w:rPr>
          <w:rFonts w:eastAsiaTheme="minorEastAsia"/>
          <w:bCs/>
          <w:sz w:val="20"/>
          <w:szCs w:val="20"/>
        </w:rPr>
        <w:t xml:space="preserve"> Yevgeniy Vorobeychik, “T</w:t>
      </w:r>
      <w:hyperlink r:id="rId9" w:history="1">
        <w:r w:rsidRPr="003152D8">
          <w:rPr>
            <w:rFonts w:eastAsiaTheme="minorEastAsia"/>
            <w:bCs/>
            <w:sz w:val="20"/>
            <w:szCs w:val="20"/>
          </w:rPr>
          <w:t>owards Robust Sensor Fusion in Visual Perception</w:t>
        </w:r>
      </w:hyperlink>
      <w:r>
        <w:rPr>
          <w:rFonts w:eastAsiaTheme="minorEastAsia"/>
          <w:bCs/>
          <w:sz w:val="20"/>
          <w:szCs w:val="20"/>
        </w:rPr>
        <w:t>” (Preprint)</w:t>
      </w:r>
    </w:p>
    <w:p w14:paraId="50B5A1BF" w14:textId="3C632142" w:rsidR="00F91DAA" w:rsidRPr="00BD798D" w:rsidRDefault="00BC45D4" w:rsidP="00BD798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rPr>
          <w:b/>
          <w:sz w:val="20"/>
          <w:szCs w:val="20"/>
        </w:rPr>
      </w:pPr>
      <w:r>
        <w:rPr>
          <w:rFonts w:eastAsia="SimSun"/>
          <w:b/>
          <w:sz w:val="20"/>
          <w:szCs w:val="20"/>
        </w:rPr>
        <w:t>EXPERIENCE</w:t>
      </w:r>
    </w:p>
    <w:p w14:paraId="369ED3F2" w14:textId="47369E90" w:rsidR="001164A7" w:rsidRPr="004A64FD" w:rsidRDefault="001164A7" w:rsidP="001164A7">
      <w:pPr>
        <w:rPr>
          <w:rFonts w:eastAsiaTheme="minorHAnsi"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 xml:space="preserve">Defending against Physically Realizable Attacks on Image Classification </w:t>
      </w:r>
      <w:r w:rsidRPr="006C5EAD">
        <w:rPr>
          <w:bCs/>
          <w:sz w:val="20"/>
          <w:szCs w:val="20"/>
        </w:rPr>
        <w:t xml:space="preserve">(ICLR 2020, </w:t>
      </w:r>
      <w:proofErr w:type="gramStart"/>
      <w:r>
        <w:rPr>
          <w:bCs/>
          <w:sz w:val="20"/>
          <w:szCs w:val="20"/>
        </w:rPr>
        <w:t>S</w:t>
      </w:r>
      <w:r w:rsidRPr="006C5EAD">
        <w:rPr>
          <w:bCs/>
          <w:sz w:val="20"/>
          <w:szCs w:val="20"/>
        </w:rPr>
        <w:t>potlight)</w:t>
      </w:r>
      <w:r>
        <w:rPr>
          <w:rFonts w:hint="eastAsia"/>
          <w:b/>
          <w:sz w:val="20"/>
          <w:szCs w:val="20"/>
        </w:rPr>
        <w:t xml:space="preserve">   </w:t>
      </w:r>
      <w:proofErr w:type="gramEnd"/>
      <w:r>
        <w:rPr>
          <w:rFonts w:hint="eastAsia"/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</w:t>
      </w:r>
      <w:r>
        <w:rPr>
          <w:rFonts w:hint="eastAsia"/>
          <w:b/>
          <w:sz w:val="20"/>
          <w:szCs w:val="20"/>
        </w:rPr>
        <w:t xml:space="preserve">               </w:t>
      </w:r>
      <w:r>
        <w:rPr>
          <w:sz w:val="20"/>
          <w:szCs w:val="20"/>
        </w:rPr>
        <w:t>St. Louis, MO</w:t>
      </w:r>
      <w:r>
        <w:rPr>
          <w:b/>
          <w:sz w:val="20"/>
          <w:szCs w:val="20"/>
        </w:rPr>
        <w:t xml:space="preserve">                                                                </w:t>
      </w:r>
      <w:r w:rsidRPr="00DD1051">
        <w:rPr>
          <w:i/>
          <w:sz w:val="20"/>
          <w:szCs w:val="20"/>
        </w:rPr>
        <w:t xml:space="preserve"> Research </w:t>
      </w:r>
      <w:r>
        <w:rPr>
          <w:i/>
          <w:sz w:val="20"/>
          <w:szCs w:val="20"/>
        </w:rPr>
        <w:t xml:space="preserve">Intern supervised by </w:t>
      </w:r>
      <w:r w:rsidRPr="006C5EAD">
        <w:rPr>
          <w:b/>
          <w:bCs/>
          <w:i/>
          <w:sz w:val="20"/>
          <w:szCs w:val="20"/>
          <w:u w:val="single"/>
        </w:rPr>
        <w:t>Prof. Yevgeniy Vorobeychik</w:t>
      </w:r>
      <w:r>
        <w:rPr>
          <w:rFonts w:eastAsiaTheme="minorHAnsi"/>
          <w:color w:val="000000" w:themeColor="text1"/>
          <w:sz w:val="20"/>
          <w:szCs w:val="20"/>
        </w:rPr>
        <w:t xml:space="preserve">                                     </w:t>
      </w:r>
      <w:r w:rsidRPr="00CE0DBD">
        <w:rPr>
          <w:rFonts w:eastAsiaTheme="minorHAnsi"/>
          <w:color w:val="000000" w:themeColor="text1"/>
          <w:sz w:val="20"/>
          <w:szCs w:val="20"/>
        </w:rPr>
        <w:t xml:space="preserve">                              </w:t>
      </w:r>
      <w:r>
        <w:rPr>
          <w:rFonts w:eastAsiaTheme="minorHAnsi"/>
          <w:color w:val="000000" w:themeColor="text1"/>
          <w:sz w:val="20"/>
          <w:szCs w:val="20"/>
        </w:rPr>
        <w:t xml:space="preserve">                 Dec</w:t>
      </w:r>
      <w:r w:rsidRPr="00CE0DBD">
        <w:rPr>
          <w:rFonts w:eastAsiaTheme="minorHAnsi"/>
          <w:color w:val="000000" w:themeColor="text1"/>
          <w:sz w:val="20"/>
          <w:szCs w:val="20"/>
        </w:rPr>
        <w:t xml:space="preserve"> 201</w:t>
      </w:r>
      <w:r>
        <w:rPr>
          <w:rFonts w:eastAsiaTheme="minorHAnsi"/>
          <w:color w:val="000000" w:themeColor="text1"/>
          <w:sz w:val="20"/>
          <w:szCs w:val="20"/>
        </w:rPr>
        <w:t>8 - Sep 2019</w:t>
      </w:r>
    </w:p>
    <w:p w14:paraId="0635AF41" w14:textId="77777777" w:rsidR="001164A7" w:rsidRPr="006C5EAD" w:rsidRDefault="001164A7" w:rsidP="001164A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Pr="006C5EAD">
        <w:rPr>
          <w:color w:val="000000" w:themeColor="text1"/>
          <w:sz w:val="20"/>
          <w:szCs w:val="20"/>
        </w:rPr>
        <w:t>tud</w:t>
      </w:r>
      <w:r>
        <w:rPr>
          <w:color w:val="000000" w:themeColor="text1"/>
          <w:sz w:val="20"/>
          <w:szCs w:val="20"/>
        </w:rPr>
        <w:t>ied</w:t>
      </w:r>
      <w:r w:rsidRPr="006C5EAD">
        <w:rPr>
          <w:color w:val="000000" w:themeColor="text1"/>
          <w:sz w:val="20"/>
          <w:szCs w:val="20"/>
        </w:rPr>
        <w:t xml:space="preserve"> the problem of defending deep neural network approaches for image classification from physically realizable attacks</w:t>
      </w:r>
    </w:p>
    <w:p w14:paraId="5490F6E7" w14:textId="77777777" w:rsidR="001164A7" w:rsidRPr="004474FC" w:rsidRDefault="001164A7" w:rsidP="001164A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Demonstrated that the state-of-the-art robust models exhibit limited effectiveness against three highest profile physical attacks </w:t>
      </w:r>
    </w:p>
    <w:p w14:paraId="585CCECA" w14:textId="77777777" w:rsidR="001164A7" w:rsidRDefault="001164A7" w:rsidP="001164A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Proposed a new abstract model, ROA, in which an adversary placed a small crafted rectangle that fooled the image classifier </w:t>
      </w:r>
    </w:p>
    <w:p w14:paraId="7B75F12C" w14:textId="77777777" w:rsidR="001164A7" w:rsidRDefault="001164A7" w:rsidP="001164A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Adversarial Training using our ROA achieved much better robustness against physically realizable attacks than </w:t>
      </w:r>
      <w:r>
        <w:rPr>
          <w:rFonts w:hint="eastAsia"/>
          <w:color w:val="000000" w:themeColor="text1"/>
          <w:sz w:val="20"/>
          <w:szCs w:val="20"/>
        </w:rPr>
        <w:t>all</w:t>
      </w:r>
      <w:r>
        <w:rPr>
          <w:color w:val="000000" w:themeColor="text1"/>
          <w:sz w:val="20"/>
          <w:szCs w:val="20"/>
        </w:rPr>
        <w:t xml:space="preserve"> SOTA models</w:t>
      </w:r>
    </w:p>
    <w:p w14:paraId="072F24AE" w14:textId="77777777" w:rsidR="001164A7" w:rsidRDefault="001164A7" w:rsidP="003A1EA2">
      <w:pPr>
        <w:rPr>
          <w:b/>
          <w:sz w:val="20"/>
          <w:szCs w:val="20"/>
        </w:rPr>
      </w:pPr>
    </w:p>
    <w:p w14:paraId="2651B305" w14:textId="5B9F3E8A" w:rsidR="003A1EA2" w:rsidRPr="007821D7" w:rsidRDefault="003A1EA2" w:rsidP="003A1EA2">
      <w:r>
        <w:rPr>
          <w:b/>
          <w:sz w:val="20"/>
          <w:szCs w:val="20"/>
        </w:rPr>
        <w:t xml:space="preserve">Robustness of Speaker Recognition and </w:t>
      </w:r>
      <w:r w:rsidR="00D63664">
        <w:rPr>
          <w:b/>
          <w:sz w:val="20"/>
          <w:szCs w:val="20"/>
        </w:rPr>
        <w:t xml:space="preserve">Identification  </w:t>
      </w:r>
      <w:r>
        <w:rPr>
          <w:b/>
          <w:sz w:val="20"/>
          <w:szCs w:val="20"/>
        </w:rPr>
        <w:t xml:space="preserve">      </w:t>
      </w:r>
      <w:r>
        <w:rPr>
          <w:bCs/>
          <w:sz w:val="20"/>
          <w:szCs w:val="20"/>
        </w:rPr>
        <w:t xml:space="preserve">                                                                     </w:t>
      </w:r>
      <w:r>
        <w:rPr>
          <w:rFonts w:hint="eastAsia"/>
          <w:sz w:val="20"/>
          <w:szCs w:val="20"/>
        </w:rPr>
        <w:t>Remote</w:t>
      </w:r>
      <w:r>
        <w:rPr>
          <w:sz w:val="20"/>
          <w:szCs w:val="20"/>
        </w:rPr>
        <w:t xml:space="preserve"> caused by COVID19                  </w:t>
      </w:r>
      <w:r w:rsidRPr="007821D7">
        <w:rPr>
          <w:i/>
          <w:sz w:val="20"/>
          <w:szCs w:val="20"/>
        </w:rPr>
        <w:t xml:space="preserve">Research </w:t>
      </w:r>
      <w:r>
        <w:rPr>
          <w:i/>
          <w:sz w:val="20"/>
          <w:szCs w:val="20"/>
        </w:rPr>
        <w:t xml:space="preserve">Intern in </w:t>
      </w:r>
      <w:r w:rsidRPr="003A1EA2">
        <w:rPr>
          <w:b/>
          <w:bCs/>
          <w:i/>
          <w:sz w:val="20"/>
          <w:szCs w:val="20"/>
        </w:rPr>
        <w:t>Cleverhans Lab</w:t>
      </w:r>
      <w:r>
        <w:rPr>
          <w:i/>
          <w:sz w:val="20"/>
          <w:szCs w:val="20"/>
        </w:rPr>
        <w:t xml:space="preserve"> 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rFonts w:eastAsiaTheme="minorHAnsi"/>
          <w:color w:val="000000" w:themeColor="text1"/>
          <w:sz w:val="20"/>
          <w:szCs w:val="20"/>
        </w:rPr>
        <w:t xml:space="preserve">May 2020 </w:t>
      </w:r>
      <w:r w:rsidRPr="007821D7">
        <w:rPr>
          <w:rFonts w:eastAsiaTheme="minorHAnsi"/>
          <w:color w:val="000000" w:themeColor="text1"/>
          <w:sz w:val="20"/>
          <w:szCs w:val="20"/>
        </w:rPr>
        <w:t>-</w:t>
      </w:r>
      <w:r>
        <w:rPr>
          <w:rFonts w:eastAsiaTheme="minorHAnsi"/>
          <w:color w:val="000000" w:themeColor="text1"/>
          <w:sz w:val="20"/>
          <w:szCs w:val="20"/>
        </w:rPr>
        <w:t xml:space="preserve"> </w:t>
      </w:r>
      <w:r w:rsidRPr="007821D7">
        <w:rPr>
          <w:rFonts w:eastAsiaTheme="minorHAnsi"/>
          <w:color w:val="000000" w:themeColor="text1"/>
          <w:sz w:val="20"/>
          <w:szCs w:val="20"/>
        </w:rPr>
        <w:t>Present</w:t>
      </w:r>
    </w:p>
    <w:p w14:paraId="274D7B58" w14:textId="79C3FF51" w:rsidR="003A1EA2" w:rsidRDefault="00867F48" w:rsidP="003A1EA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Implemented the state-of-the-art speaker recognition and identification system via Tensorflow</w:t>
      </w:r>
      <w:r w:rsidR="00D03779">
        <w:rPr>
          <w:color w:val="000000" w:themeColor="text1"/>
          <w:sz w:val="20"/>
          <w:szCs w:val="20"/>
        </w:rPr>
        <w:t xml:space="preserve"> 2.0</w:t>
      </w:r>
      <w:r>
        <w:rPr>
          <w:color w:val="000000" w:themeColor="text1"/>
          <w:sz w:val="20"/>
          <w:szCs w:val="20"/>
        </w:rPr>
        <w:t>, achieved comparable results</w:t>
      </w:r>
      <w:r w:rsidR="00D63664">
        <w:rPr>
          <w:color w:val="000000" w:themeColor="text1"/>
          <w:sz w:val="20"/>
          <w:szCs w:val="20"/>
        </w:rPr>
        <w:t xml:space="preserve"> with </w:t>
      </w:r>
      <w:r w:rsidR="00D03779">
        <w:rPr>
          <w:color w:val="000000" w:themeColor="text1"/>
          <w:sz w:val="20"/>
          <w:szCs w:val="20"/>
        </w:rPr>
        <w:t xml:space="preserve">benchmark results </w:t>
      </w:r>
      <w:r w:rsidR="00D63664">
        <w:rPr>
          <w:color w:val="000000" w:themeColor="text1"/>
          <w:sz w:val="20"/>
          <w:szCs w:val="20"/>
        </w:rPr>
        <w:t xml:space="preserve">for more than 100 GB dataset with more than </w:t>
      </w:r>
      <w:r w:rsidR="00D03779">
        <w:rPr>
          <w:color w:val="000000" w:themeColor="text1"/>
          <w:sz w:val="20"/>
          <w:szCs w:val="20"/>
        </w:rPr>
        <w:t>1</w:t>
      </w:r>
      <w:r w:rsidR="00D63664">
        <w:rPr>
          <w:color w:val="000000" w:themeColor="text1"/>
          <w:sz w:val="20"/>
          <w:szCs w:val="20"/>
        </w:rPr>
        <w:t>000 identities</w:t>
      </w:r>
    </w:p>
    <w:p w14:paraId="3B951CE7" w14:textId="0F55DC3B" w:rsidR="003A1EA2" w:rsidRPr="003A1EA2" w:rsidRDefault="00D63664" w:rsidP="007821D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Analyzed the robustness of the whole pipeline including dither, </w:t>
      </w:r>
      <w:proofErr w:type="spellStart"/>
      <w:r w:rsidR="00D03779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reemphasis</w:t>
      </w:r>
      <w:proofErr w:type="spellEnd"/>
      <w:r>
        <w:rPr>
          <w:color w:val="000000" w:themeColor="text1"/>
          <w:sz w:val="20"/>
          <w:szCs w:val="20"/>
        </w:rPr>
        <w:t>, s</w:t>
      </w:r>
      <w:r w:rsidR="00D03779">
        <w:rPr>
          <w:color w:val="000000" w:themeColor="text1"/>
          <w:sz w:val="20"/>
          <w:szCs w:val="20"/>
        </w:rPr>
        <w:t>h</w:t>
      </w:r>
      <w:r>
        <w:rPr>
          <w:color w:val="000000" w:themeColor="text1"/>
          <w:sz w:val="20"/>
          <w:szCs w:val="20"/>
        </w:rPr>
        <w:t xml:space="preserve">ort time </w:t>
      </w:r>
      <w:r w:rsidR="00D03779">
        <w:rPr>
          <w:color w:val="000000" w:themeColor="text1"/>
          <w:sz w:val="20"/>
          <w:szCs w:val="20"/>
        </w:rPr>
        <w:t>Fourier</w:t>
      </w:r>
      <w:r>
        <w:rPr>
          <w:color w:val="000000" w:themeColor="text1"/>
          <w:sz w:val="20"/>
          <w:szCs w:val="20"/>
        </w:rPr>
        <w:t xml:space="preserve"> transform and convolutional neural network</w:t>
      </w:r>
      <w:r w:rsidR="00A03B9F">
        <w:rPr>
          <w:color w:val="000000" w:themeColor="text1"/>
          <w:sz w:val="20"/>
          <w:szCs w:val="20"/>
        </w:rPr>
        <w:t>, developed a new attack</w:t>
      </w:r>
      <w:r w:rsidR="00D03779">
        <w:rPr>
          <w:color w:val="000000" w:themeColor="text1"/>
          <w:sz w:val="20"/>
          <w:szCs w:val="20"/>
        </w:rPr>
        <w:t xml:space="preserve"> through griffin-</w:t>
      </w:r>
      <w:proofErr w:type="spellStart"/>
      <w:r w:rsidR="00D03779">
        <w:rPr>
          <w:color w:val="000000" w:themeColor="text1"/>
          <w:sz w:val="20"/>
          <w:szCs w:val="20"/>
        </w:rPr>
        <w:t>lim</w:t>
      </w:r>
      <w:proofErr w:type="spellEnd"/>
      <w:r w:rsidR="00D03779">
        <w:rPr>
          <w:color w:val="000000" w:themeColor="text1"/>
          <w:sz w:val="20"/>
          <w:szCs w:val="20"/>
        </w:rPr>
        <w:t xml:space="preserve"> reconstruction</w:t>
      </w:r>
      <w:r w:rsidR="00A03B9F">
        <w:rPr>
          <w:color w:val="000000" w:themeColor="text1"/>
          <w:sz w:val="20"/>
          <w:szCs w:val="20"/>
        </w:rPr>
        <w:t xml:space="preserve"> to fool the speak</w:t>
      </w:r>
      <w:r w:rsidR="00B43997">
        <w:rPr>
          <w:color w:val="000000" w:themeColor="text1"/>
          <w:sz w:val="20"/>
          <w:szCs w:val="20"/>
        </w:rPr>
        <w:t>er</w:t>
      </w:r>
      <w:r w:rsidR="00A03B9F">
        <w:rPr>
          <w:color w:val="000000" w:themeColor="text1"/>
          <w:sz w:val="20"/>
          <w:szCs w:val="20"/>
        </w:rPr>
        <w:t xml:space="preserve"> recognition system</w:t>
      </w:r>
    </w:p>
    <w:p w14:paraId="3356A564" w14:textId="5D66273A" w:rsidR="00F91DAA" w:rsidRPr="007821D7" w:rsidRDefault="007821D7" w:rsidP="007821D7">
      <w:r w:rsidRPr="007821D7">
        <w:rPr>
          <w:b/>
          <w:sz w:val="20"/>
          <w:szCs w:val="20"/>
        </w:rPr>
        <w:t>Towards Robust Sensor Fusion</w:t>
      </w:r>
      <w:r w:rsidR="00A76B75">
        <w:rPr>
          <w:b/>
          <w:sz w:val="20"/>
          <w:szCs w:val="20"/>
        </w:rPr>
        <w:t xml:space="preserve"> in Visual Perception</w:t>
      </w:r>
      <w:r>
        <w:rPr>
          <w:b/>
          <w:sz w:val="20"/>
          <w:szCs w:val="20"/>
        </w:rPr>
        <w:t xml:space="preserve">  </w:t>
      </w:r>
      <w:r w:rsidR="00A76B75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                                                                                                </w:t>
      </w:r>
      <w:r w:rsidR="00F91DAA" w:rsidRPr="007821D7">
        <w:rPr>
          <w:sz w:val="20"/>
          <w:szCs w:val="20"/>
        </w:rPr>
        <w:t>St. Louis, MO</w:t>
      </w:r>
      <w:r w:rsidR="00F91DAA" w:rsidRPr="007821D7">
        <w:rPr>
          <w:b/>
          <w:sz w:val="20"/>
          <w:szCs w:val="20"/>
        </w:rPr>
        <w:t xml:space="preserve">                                                                </w:t>
      </w:r>
      <w:r w:rsidR="00F91DAA" w:rsidRPr="007821D7">
        <w:rPr>
          <w:i/>
          <w:sz w:val="20"/>
          <w:szCs w:val="20"/>
        </w:rPr>
        <w:t xml:space="preserve"> Research </w:t>
      </w:r>
      <w:r w:rsidR="00BD798D">
        <w:rPr>
          <w:i/>
          <w:sz w:val="20"/>
          <w:szCs w:val="20"/>
        </w:rPr>
        <w:t>Intern</w:t>
      </w:r>
      <w:r>
        <w:rPr>
          <w:i/>
          <w:sz w:val="20"/>
          <w:szCs w:val="20"/>
        </w:rPr>
        <w:t xml:space="preserve"> in </w:t>
      </w:r>
      <w:r w:rsidRPr="003A1EA2">
        <w:rPr>
          <w:b/>
          <w:bCs/>
          <w:i/>
          <w:sz w:val="20"/>
          <w:szCs w:val="20"/>
        </w:rPr>
        <w:t>TRustworthy Autonomous Systems Engineering Lab</w:t>
      </w:r>
      <w:r w:rsidRPr="003A1EA2">
        <w:rPr>
          <w:b/>
          <w:bCs/>
        </w:rPr>
        <w:t xml:space="preserve">       </w:t>
      </w:r>
      <w:r w:rsidR="003A1EA2">
        <w:rPr>
          <w:rFonts w:eastAsiaTheme="minorHAnsi"/>
          <w:color w:val="000000" w:themeColor="text1"/>
          <w:sz w:val="20"/>
          <w:szCs w:val="20"/>
        </w:rPr>
        <w:t xml:space="preserve">       </w:t>
      </w:r>
      <w:r w:rsidRPr="003A1EA2">
        <w:rPr>
          <w:rFonts w:eastAsiaTheme="minorHAnsi"/>
          <w:color w:val="000000" w:themeColor="text1"/>
          <w:sz w:val="20"/>
          <w:szCs w:val="20"/>
        </w:rPr>
        <w:t xml:space="preserve">                                                </w:t>
      </w:r>
      <w:r w:rsidR="00F91DAA" w:rsidRPr="007821D7">
        <w:rPr>
          <w:rFonts w:eastAsiaTheme="minorHAnsi"/>
          <w:color w:val="000000" w:themeColor="text1"/>
          <w:sz w:val="20"/>
          <w:szCs w:val="20"/>
        </w:rPr>
        <w:t>Dec 201</w:t>
      </w:r>
      <w:r>
        <w:rPr>
          <w:rFonts w:eastAsiaTheme="minorHAnsi"/>
          <w:color w:val="000000" w:themeColor="text1"/>
          <w:sz w:val="20"/>
          <w:szCs w:val="20"/>
        </w:rPr>
        <w:t>9</w:t>
      </w:r>
      <w:r w:rsidR="004C12F7">
        <w:rPr>
          <w:rFonts w:eastAsiaTheme="minorHAnsi"/>
          <w:color w:val="000000" w:themeColor="text1"/>
          <w:sz w:val="20"/>
          <w:szCs w:val="20"/>
        </w:rPr>
        <w:t xml:space="preserve"> </w:t>
      </w:r>
      <w:r w:rsidR="00F91DAA" w:rsidRPr="007821D7">
        <w:rPr>
          <w:rFonts w:eastAsiaTheme="minorHAnsi"/>
          <w:color w:val="000000" w:themeColor="text1"/>
          <w:sz w:val="20"/>
          <w:szCs w:val="20"/>
        </w:rPr>
        <w:t>-</w:t>
      </w:r>
      <w:r w:rsidR="004C12F7">
        <w:rPr>
          <w:rFonts w:eastAsiaTheme="minorHAnsi"/>
          <w:color w:val="000000" w:themeColor="text1"/>
          <w:sz w:val="20"/>
          <w:szCs w:val="20"/>
        </w:rPr>
        <w:t xml:space="preserve"> </w:t>
      </w:r>
      <w:r w:rsidR="003A1EA2">
        <w:rPr>
          <w:rFonts w:eastAsiaTheme="minorHAnsi" w:hint="eastAsia"/>
          <w:color w:val="000000" w:themeColor="text1"/>
          <w:sz w:val="20"/>
          <w:szCs w:val="20"/>
        </w:rPr>
        <w:t>May</w:t>
      </w:r>
      <w:r w:rsidR="003A1EA2">
        <w:rPr>
          <w:rFonts w:eastAsiaTheme="minorHAnsi"/>
          <w:color w:val="000000" w:themeColor="text1"/>
          <w:sz w:val="20"/>
          <w:szCs w:val="20"/>
        </w:rPr>
        <w:t xml:space="preserve"> 2020</w:t>
      </w:r>
    </w:p>
    <w:p w14:paraId="2E959235" w14:textId="0B4D47FA" w:rsidR="00C61A2B" w:rsidRDefault="00C61A2B" w:rsidP="00C61A2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C61A2B">
        <w:rPr>
          <w:color w:val="000000" w:themeColor="text1"/>
          <w:sz w:val="20"/>
          <w:szCs w:val="20"/>
        </w:rPr>
        <w:t xml:space="preserve">Evaluated the robustness of RGB image </w:t>
      </w:r>
      <w:r>
        <w:rPr>
          <w:color w:val="000000" w:themeColor="text1"/>
          <w:sz w:val="20"/>
          <w:szCs w:val="20"/>
        </w:rPr>
        <w:t xml:space="preserve">classification </w:t>
      </w:r>
      <w:r w:rsidRPr="00C61A2B">
        <w:rPr>
          <w:color w:val="000000" w:themeColor="text1"/>
          <w:sz w:val="20"/>
          <w:szCs w:val="20"/>
        </w:rPr>
        <w:t>and LiDAR sensor fusion for binary classification and object detection</w:t>
      </w:r>
    </w:p>
    <w:p w14:paraId="445D84E8" w14:textId="4EDBA6EA" w:rsidR="002D2571" w:rsidRPr="001164A7" w:rsidRDefault="00C61A2B" w:rsidP="001164A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C61A2B">
        <w:rPr>
          <w:color w:val="000000" w:themeColor="text1"/>
          <w:sz w:val="20"/>
          <w:szCs w:val="20"/>
        </w:rPr>
        <w:t xml:space="preserve">Posted attacks on both sensors, </w:t>
      </w:r>
      <w:r>
        <w:rPr>
          <w:color w:val="000000" w:themeColor="text1"/>
          <w:sz w:val="20"/>
          <w:szCs w:val="20"/>
        </w:rPr>
        <w:t xml:space="preserve">presented </w:t>
      </w:r>
      <w:r w:rsidRPr="00C61A2B">
        <w:rPr>
          <w:color w:val="000000" w:themeColor="text1"/>
          <w:sz w:val="20"/>
          <w:szCs w:val="20"/>
        </w:rPr>
        <w:t xml:space="preserve">LiDAR </w:t>
      </w:r>
      <w:r>
        <w:rPr>
          <w:color w:val="000000" w:themeColor="text1"/>
          <w:sz w:val="20"/>
          <w:szCs w:val="20"/>
        </w:rPr>
        <w:t xml:space="preserve">could boost a huge amount of </w:t>
      </w:r>
      <w:r w:rsidRPr="00C61A2B">
        <w:rPr>
          <w:color w:val="000000" w:themeColor="text1"/>
          <w:sz w:val="20"/>
          <w:szCs w:val="20"/>
        </w:rPr>
        <w:t>robustness compared to image</w:t>
      </w:r>
      <w:r>
        <w:rPr>
          <w:color w:val="000000" w:themeColor="text1"/>
          <w:sz w:val="20"/>
          <w:szCs w:val="20"/>
        </w:rPr>
        <w:t xml:space="preserve"> classification against adversarial </w:t>
      </w:r>
      <w:r w:rsidR="00D81FE9">
        <w:rPr>
          <w:color w:val="000000" w:themeColor="text1"/>
          <w:sz w:val="20"/>
          <w:szCs w:val="20"/>
        </w:rPr>
        <w:t xml:space="preserve">examples in </w:t>
      </w:r>
      <w:r w:rsidR="00D81FE9" w:rsidRPr="00D81FE9">
        <w:rPr>
          <w:color w:val="000000" w:themeColor="text1"/>
          <w:sz w:val="20"/>
          <w:szCs w:val="20"/>
        </w:rPr>
        <w:t>autonomous driving settings</w:t>
      </w:r>
    </w:p>
    <w:p w14:paraId="299CC74C" w14:textId="4B458072" w:rsidR="00EE2FED" w:rsidRDefault="00EE2FED" w:rsidP="00EE2FED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/>
        <w:ind w:left="0"/>
        <w:rPr>
          <w:sz w:val="20"/>
          <w:szCs w:val="20"/>
        </w:rPr>
      </w:pPr>
      <w:r>
        <w:rPr>
          <w:b/>
          <w:sz w:val="20"/>
          <w:szCs w:val="20"/>
        </w:rPr>
        <w:t xml:space="preserve">Washington University in St. Louis                                                                                                                                     </w:t>
      </w:r>
      <w:r>
        <w:rPr>
          <w:sz w:val="20"/>
          <w:szCs w:val="20"/>
        </w:rPr>
        <w:t>St. Louis, MO</w:t>
      </w:r>
    </w:p>
    <w:p w14:paraId="7E967DBB" w14:textId="75D07D9A" w:rsidR="00EE2FED" w:rsidRDefault="00EE2FED" w:rsidP="00EE2FED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/>
        <w:ind w:left="0"/>
        <w:rPr>
          <w:sz w:val="20"/>
          <w:szCs w:val="20"/>
        </w:rPr>
      </w:pPr>
      <w:r>
        <w:rPr>
          <w:i/>
          <w:sz w:val="20"/>
          <w:szCs w:val="20"/>
        </w:rPr>
        <w:t xml:space="preserve">Teaching Assistant of </w:t>
      </w:r>
      <w:r w:rsidR="00D81FE9">
        <w:rPr>
          <w:i/>
          <w:sz w:val="20"/>
          <w:szCs w:val="20"/>
        </w:rPr>
        <w:t xml:space="preserve">Introduction to </w:t>
      </w:r>
      <w:r>
        <w:rPr>
          <w:i/>
          <w:sz w:val="20"/>
          <w:szCs w:val="20"/>
        </w:rPr>
        <w:t>Machine Learning</w:t>
      </w:r>
      <w:r>
        <w:rPr>
          <w:sz w:val="20"/>
          <w:szCs w:val="20"/>
        </w:rPr>
        <w:t xml:space="preserve">               </w:t>
      </w:r>
      <w:r w:rsidR="00D81FE9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                                                                 </w:t>
      </w:r>
      <w:r>
        <w:rPr>
          <w:rFonts w:eastAsiaTheme="minorHAnsi"/>
          <w:color w:val="000000" w:themeColor="text1"/>
          <w:sz w:val="20"/>
          <w:szCs w:val="20"/>
        </w:rPr>
        <w:t>Jan</w:t>
      </w:r>
      <w:r w:rsidRPr="00CE0DBD">
        <w:rPr>
          <w:rFonts w:eastAsiaTheme="minorHAnsi"/>
          <w:color w:val="000000" w:themeColor="text1"/>
          <w:sz w:val="20"/>
          <w:szCs w:val="20"/>
        </w:rPr>
        <w:t xml:space="preserve"> 201</w:t>
      </w:r>
      <w:r>
        <w:rPr>
          <w:rFonts w:eastAsiaTheme="minorHAnsi"/>
          <w:color w:val="000000" w:themeColor="text1"/>
          <w:sz w:val="20"/>
          <w:szCs w:val="20"/>
        </w:rPr>
        <w:t>9</w:t>
      </w:r>
      <w:r w:rsidR="004C12F7">
        <w:rPr>
          <w:rFonts w:eastAsiaTheme="minorHAnsi"/>
          <w:color w:val="000000" w:themeColor="text1"/>
          <w:sz w:val="20"/>
          <w:szCs w:val="20"/>
        </w:rPr>
        <w:t xml:space="preserve"> </w:t>
      </w:r>
      <w:r>
        <w:rPr>
          <w:rFonts w:eastAsiaTheme="minorHAnsi"/>
          <w:color w:val="000000" w:themeColor="text1"/>
          <w:sz w:val="20"/>
          <w:szCs w:val="20"/>
        </w:rPr>
        <w:t>-</w:t>
      </w:r>
      <w:r w:rsidR="004C12F7">
        <w:rPr>
          <w:rFonts w:eastAsiaTheme="minorHAnsi"/>
          <w:color w:val="000000" w:themeColor="text1"/>
          <w:sz w:val="20"/>
          <w:szCs w:val="20"/>
        </w:rPr>
        <w:t xml:space="preserve"> </w:t>
      </w:r>
      <w:r>
        <w:rPr>
          <w:rFonts w:eastAsiaTheme="minorHAnsi"/>
          <w:color w:val="000000" w:themeColor="text1"/>
          <w:sz w:val="20"/>
          <w:szCs w:val="20"/>
        </w:rPr>
        <w:t>Present</w:t>
      </w:r>
    </w:p>
    <w:p w14:paraId="36E51BFE" w14:textId="0D8135AD" w:rsidR="00A91107" w:rsidRPr="00D81FE9" w:rsidRDefault="00D81FE9" w:rsidP="00D81FE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Pr="00D81FE9">
        <w:rPr>
          <w:color w:val="000000" w:themeColor="text1"/>
          <w:sz w:val="20"/>
          <w:szCs w:val="20"/>
        </w:rPr>
        <w:t xml:space="preserve">ollaborated </w:t>
      </w:r>
      <w:r>
        <w:rPr>
          <w:color w:val="000000" w:themeColor="text1"/>
          <w:sz w:val="20"/>
          <w:szCs w:val="20"/>
        </w:rPr>
        <w:t xml:space="preserve">with Professor to lead all teaching assistants on determining and evaluating </w:t>
      </w:r>
      <w:r w:rsidR="00A91107" w:rsidRPr="00D81FE9">
        <w:rPr>
          <w:color w:val="000000" w:themeColor="text1"/>
          <w:sz w:val="20"/>
          <w:szCs w:val="20"/>
        </w:rPr>
        <w:t xml:space="preserve">the rubrics for assignments </w:t>
      </w:r>
    </w:p>
    <w:p w14:paraId="6E6267F1" w14:textId="51CCBFC0" w:rsidR="00EE2FED" w:rsidRPr="00BC62A0" w:rsidRDefault="00732EC6" w:rsidP="00EE2FE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Hold regular office hour every week, helped students on course materials </w:t>
      </w:r>
      <w:r w:rsidR="00B64CE7">
        <w:rPr>
          <w:color w:val="000000" w:themeColor="text1"/>
          <w:sz w:val="20"/>
          <w:szCs w:val="20"/>
        </w:rPr>
        <w:t xml:space="preserve">especially theoretical analysis of machine learning </w:t>
      </w:r>
    </w:p>
    <w:p w14:paraId="503A6FE0" w14:textId="7A8E95E4" w:rsidR="00EE2FED" w:rsidRDefault="004F765D" w:rsidP="00EE2FE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991818">
        <w:rPr>
          <w:color w:val="000000" w:themeColor="text1"/>
          <w:sz w:val="20"/>
          <w:szCs w:val="20"/>
        </w:rPr>
        <w:t>Advise</w:t>
      </w:r>
      <w:r>
        <w:rPr>
          <w:color w:val="000000" w:themeColor="text1"/>
          <w:sz w:val="20"/>
          <w:szCs w:val="20"/>
        </w:rPr>
        <w:t>d</w:t>
      </w:r>
      <w:r w:rsidR="00991818">
        <w:rPr>
          <w:color w:val="000000" w:themeColor="text1"/>
          <w:sz w:val="20"/>
          <w:szCs w:val="20"/>
        </w:rPr>
        <w:t xml:space="preserve"> </w:t>
      </w:r>
      <w:r w:rsidR="00B64CE7">
        <w:rPr>
          <w:color w:val="000000" w:themeColor="text1"/>
          <w:sz w:val="20"/>
          <w:szCs w:val="20"/>
        </w:rPr>
        <w:t>and helped students build machine learning algorithms including Logistic Regression, Bagging and AdaBoost</w:t>
      </w:r>
    </w:p>
    <w:p w14:paraId="7FEEDCC5" w14:textId="77777777" w:rsidR="003A7DF5" w:rsidRPr="003A7DF5" w:rsidRDefault="00B64CE7" w:rsidP="00D81FE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Graded </w:t>
      </w:r>
      <w:r>
        <w:rPr>
          <w:sz w:val="20"/>
          <w:szCs w:val="20"/>
          <w:lang w:eastAsia="en-US"/>
        </w:rPr>
        <w:t xml:space="preserve">students’ lab assignments and exams; primarily checking the </w:t>
      </w:r>
      <w:r w:rsidR="004F765D">
        <w:rPr>
          <w:sz w:val="20"/>
          <w:szCs w:val="20"/>
          <w:lang w:eastAsia="en-US"/>
        </w:rPr>
        <w:t>mathematical pr</w:t>
      </w:r>
      <w:r w:rsidR="004F765D">
        <w:rPr>
          <w:rFonts w:hint="eastAsia"/>
          <w:sz w:val="20"/>
          <w:szCs w:val="20"/>
        </w:rPr>
        <w:t>oof</w:t>
      </w:r>
      <w:r w:rsidR="004F765D">
        <w:rPr>
          <w:sz w:val="20"/>
          <w:szCs w:val="20"/>
          <w:lang w:eastAsia="en-US"/>
        </w:rPr>
        <w:t xml:space="preserve"> and coding efficiency and </w:t>
      </w:r>
      <w:r>
        <w:rPr>
          <w:sz w:val="20"/>
          <w:szCs w:val="20"/>
          <w:lang w:eastAsia="en-US"/>
        </w:rPr>
        <w:t>functionality</w:t>
      </w:r>
      <w:r w:rsidR="00364931" w:rsidRPr="00F91DAA">
        <w:rPr>
          <w:b/>
          <w:sz w:val="20"/>
          <w:szCs w:val="20"/>
        </w:rPr>
        <w:t xml:space="preserve">      </w:t>
      </w:r>
    </w:p>
    <w:p w14:paraId="726F61C3" w14:textId="5719FAB6" w:rsidR="003A7DF5" w:rsidRPr="003152D8" w:rsidRDefault="00364931" w:rsidP="003152D8">
      <w:pPr>
        <w:pStyle w:val="ListParagraph"/>
        <w:ind w:left="360"/>
        <w:rPr>
          <w:color w:val="000000" w:themeColor="text1"/>
          <w:sz w:val="20"/>
          <w:szCs w:val="20"/>
        </w:rPr>
      </w:pPr>
      <w:r w:rsidRPr="00F91DAA">
        <w:rPr>
          <w:b/>
          <w:sz w:val="20"/>
          <w:szCs w:val="20"/>
        </w:rPr>
        <w:t xml:space="preserve">                                                          </w:t>
      </w:r>
    </w:p>
    <w:p w14:paraId="27DD9378" w14:textId="035F19DA" w:rsidR="00EF147B" w:rsidRPr="005C77FB" w:rsidRDefault="00F02087" w:rsidP="001578D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rPr>
          <w:b/>
          <w:sz w:val="20"/>
          <w:szCs w:val="20"/>
        </w:rPr>
      </w:pPr>
      <w:r w:rsidRPr="005C77FB">
        <w:rPr>
          <w:b/>
          <w:sz w:val="20"/>
          <w:szCs w:val="20"/>
        </w:rPr>
        <w:t>SKILLS</w:t>
      </w:r>
      <w:r w:rsidR="00732EC6">
        <w:rPr>
          <w:b/>
          <w:sz w:val="20"/>
          <w:szCs w:val="20"/>
        </w:rPr>
        <w:t>,</w:t>
      </w:r>
      <w:r w:rsidRPr="005C77FB">
        <w:rPr>
          <w:b/>
          <w:sz w:val="20"/>
          <w:szCs w:val="20"/>
        </w:rPr>
        <w:t xml:space="preserve"> </w:t>
      </w:r>
      <w:r w:rsidR="00510B1B">
        <w:rPr>
          <w:b/>
          <w:sz w:val="20"/>
          <w:szCs w:val="20"/>
        </w:rPr>
        <w:t>HONORS &amp;</w:t>
      </w:r>
      <w:r w:rsidRPr="005C77FB">
        <w:rPr>
          <w:b/>
          <w:sz w:val="20"/>
          <w:szCs w:val="20"/>
        </w:rPr>
        <w:t xml:space="preserve"> INTERESTS</w:t>
      </w:r>
    </w:p>
    <w:p w14:paraId="3ED6A57B" w14:textId="0251F6C9" w:rsidR="00220961" w:rsidRDefault="00AF2BBA" w:rsidP="00997AC3">
      <w:pPr>
        <w:pStyle w:val="HTMLPreformatted"/>
        <w:wordWrap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>Programming Languages</w:t>
      </w:r>
      <w:r w:rsidR="00220961" w:rsidRPr="005C77FB">
        <w:rPr>
          <w:rFonts w:ascii="Times New Roman" w:hAnsi="Times New Roman"/>
          <w:b/>
        </w:rPr>
        <w:t xml:space="preserve">: </w:t>
      </w:r>
      <w:r>
        <w:rPr>
          <w:rFonts w:ascii="Times New Roman" w:eastAsiaTheme="minorHAnsi" w:hAnsi="Times New Roman" w:cs="Times New Roman"/>
          <w:color w:val="000000" w:themeColor="text1"/>
        </w:rPr>
        <w:t>(P</w:t>
      </w:r>
      <w:r w:rsidR="00F92A95" w:rsidRPr="00F92A95">
        <w:rPr>
          <w:rFonts w:ascii="Times New Roman" w:eastAsiaTheme="minorHAnsi" w:hAnsi="Times New Roman" w:cs="Times New Roman"/>
          <w:color w:val="000000" w:themeColor="text1"/>
        </w:rPr>
        <w:t>roficient</w:t>
      </w:r>
      <w:r>
        <w:rPr>
          <w:rFonts w:ascii="Times New Roman" w:eastAsiaTheme="minorHAnsi" w:hAnsi="Times New Roman" w:cs="Times New Roman"/>
          <w:color w:val="000000" w:themeColor="text1"/>
        </w:rPr>
        <w:t>)</w:t>
      </w:r>
      <w:r w:rsidR="00C54CE6" w:rsidRPr="00F92A95">
        <w:rPr>
          <w:rFonts w:ascii="Times New Roman" w:eastAsiaTheme="minorHAnsi" w:hAnsi="Times New Roman" w:cs="Times New Roman"/>
          <w:color w:val="000000" w:themeColor="text1"/>
        </w:rPr>
        <w:t>P</w:t>
      </w:r>
      <w:r w:rsidR="00C54CE6">
        <w:rPr>
          <w:rFonts w:ascii="Times New Roman" w:hAnsi="Times New Roman"/>
        </w:rPr>
        <w:t>ython</w:t>
      </w:r>
      <w:r w:rsidR="00BB2C41" w:rsidRPr="00BB2C41">
        <w:rPr>
          <w:rFonts w:ascii="Times New Roman" w:hAnsi="Times New Roman"/>
        </w:rPr>
        <w:t>,</w:t>
      </w:r>
      <w:r w:rsidR="00C54CE6">
        <w:rPr>
          <w:rFonts w:ascii="Times New Roman" w:hAnsi="Times New Roman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</w:rPr>
        <w:t>(P</w:t>
      </w:r>
      <w:r w:rsidRPr="00F92A95">
        <w:rPr>
          <w:rFonts w:ascii="Times New Roman" w:eastAsiaTheme="minorHAnsi" w:hAnsi="Times New Roman" w:cs="Times New Roman"/>
          <w:color w:val="000000" w:themeColor="text1"/>
        </w:rPr>
        <w:t>roficient</w:t>
      </w:r>
      <w:r>
        <w:rPr>
          <w:rFonts w:ascii="Times New Roman" w:eastAsiaTheme="minorHAnsi" w:hAnsi="Times New Roman" w:cs="Times New Roman"/>
          <w:color w:val="000000" w:themeColor="text1"/>
        </w:rPr>
        <w:t>)</w:t>
      </w:r>
      <w:r w:rsidR="003B0342">
        <w:rPr>
          <w:rFonts w:ascii="Times New Roman" w:hAnsi="Times New Roman"/>
        </w:rPr>
        <w:t xml:space="preserve">R, </w:t>
      </w:r>
      <w:r>
        <w:rPr>
          <w:rFonts w:ascii="Times New Roman" w:eastAsiaTheme="minorHAnsi" w:hAnsi="Times New Roman" w:cs="Times New Roman"/>
          <w:color w:val="000000" w:themeColor="text1"/>
        </w:rPr>
        <w:t>(P</w:t>
      </w:r>
      <w:r w:rsidRPr="00F92A95">
        <w:rPr>
          <w:rFonts w:ascii="Times New Roman" w:eastAsiaTheme="minorHAnsi" w:hAnsi="Times New Roman" w:cs="Times New Roman"/>
          <w:color w:val="000000" w:themeColor="text1"/>
        </w:rPr>
        <w:t>roficient</w:t>
      </w:r>
      <w:r>
        <w:rPr>
          <w:rFonts w:ascii="Times New Roman" w:eastAsiaTheme="minorHAnsi" w:hAnsi="Times New Roman" w:cs="Times New Roman"/>
          <w:color w:val="000000" w:themeColor="text1"/>
        </w:rPr>
        <w:t>)</w:t>
      </w:r>
      <w:r>
        <w:rPr>
          <w:rFonts w:ascii="Times New Roman" w:hAnsi="Times New Roman"/>
        </w:rPr>
        <w:t>MATLAB</w:t>
      </w:r>
      <w:r w:rsidR="00F92A95">
        <w:rPr>
          <w:rFonts w:ascii="Times New Roman" w:hAnsi="Times New Roman"/>
        </w:rPr>
        <w:t xml:space="preserve">, C++, </w:t>
      </w:r>
      <w:r w:rsidR="00CA19A3">
        <w:rPr>
          <w:rFonts w:ascii="Times New Roman" w:hAnsi="Times New Roman"/>
        </w:rPr>
        <w:t xml:space="preserve">experienced with </w:t>
      </w:r>
      <w:r w:rsidR="00FC0C7C">
        <w:rPr>
          <w:rFonts w:ascii="Times New Roman" w:hAnsi="Times New Roman"/>
        </w:rPr>
        <w:t xml:space="preserve">Java, </w:t>
      </w:r>
      <w:r w:rsidR="00BB2C41">
        <w:rPr>
          <w:rFonts w:ascii="Times New Roman" w:hAnsi="Times New Roman"/>
        </w:rPr>
        <w:t>Mathematica</w:t>
      </w:r>
    </w:p>
    <w:p w14:paraId="0DFEFF2F" w14:textId="7BB2B489" w:rsidR="00AF2BBA" w:rsidRDefault="007E07AA" w:rsidP="00997AC3">
      <w:pPr>
        <w:pStyle w:val="HTMLPreformatted"/>
        <w:wordWrap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DL </w:t>
      </w:r>
      <w:r w:rsidR="00AF2BBA">
        <w:rPr>
          <w:rFonts w:ascii="Times New Roman" w:hAnsi="Times New Roman"/>
          <w:b/>
        </w:rPr>
        <w:t>Frame</w:t>
      </w:r>
      <w:r w:rsidR="008F4853">
        <w:rPr>
          <w:rFonts w:ascii="Times New Roman" w:hAnsi="Times New Roman"/>
          <w:b/>
        </w:rPr>
        <w:t>w</w:t>
      </w:r>
      <w:r w:rsidR="00AF2BBA">
        <w:rPr>
          <w:rFonts w:ascii="Times New Roman" w:hAnsi="Times New Roman"/>
          <w:b/>
        </w:rPr>
        <w:t xml:space="preserve">ork </w:t>
      </w:r>
      <w:r w:rsidR="008F4853">
        <w:rPr>
          <w:rFonts w:ascii="Times New Roman" w:hAnsi="Times New Roman"/>
          <w:b/>
        </w:rPr>
        <w:t>&amp;</w:t>
      </w:r>
      <w:r w:rsidR="008A077E">
        <w:rPr>
          <w:rFonts w:ascii="Times New Roman" w:hAnsi="Times New Roman"/>
          <w:b/>
        </w:rPr>
        <w:t xml:space="preserve"> Other </w:t>
      </w:r>
      <w:r w:rsidR="009A4746">
        <w:rPr>
          <w:rFonts w:ascii="Times New Roman" w:hAnsi="Times New Roman"/>
          <w:b/>
        </w:rPr>
        <w:t>T</w:t>
      </w:r>
      <w:r w:rsidR="009A4746" w:rsidRPr="009A4746">
        <w:rPr>
          <w:rFonts w:ascii="Times New Roman" w:hAnsi="Times New Roman"/>
          <w:b/>
        </w:rPr>
        <w:t>echniques</w:t>
      </w:r>
      <w:r w:rsidR="00AF2BBA" w:rsidRPr="005C77FB">
        <w:rPr>
          <w:rFonts w:ascii="Times New Roman" w:hAnsi="Times New Roman" w:hint="eastAsia"/>
          <w:b/>
        </w:rPr>
        <w:t>:</w:t>
      </w:r>
      <w:r w:rsidR="00AF2BBA">
        <w:rPr>
          <w:rFonts w:ascii="Times New Roman" w:hAnsi="Times New Roman"/>
          <w:b/>
        </w:rPr>
        <w:t xml:space="preserve"> </w:t>
      </w:r>
      <w:r w:rsidR="008F4853">
        <w:rPr>
          <w:rFonts w:ascii="Times New Roman" w:hAnsi="Times New Roman"/>
        </w:rPr>
        <w:t xml:space="preserve">Pytorch, TensorFlow, </w:t>
      </w:r>
      <w:r w:rsidR="00AF2BBA">
        <w:rPr>
          <w:rFonts w:ascii="Times New Roman" w:hAnsi="Times New Roman"/>
        </w:rPr>
        <w:t>Keras</w:t>
      </w:r>
      <w:r w:rsidR="00780F2B">
        <w:rPr>
          <w:rFonts w:ascii="Times New Roman" w:hAnsi="Times New Roman"/>
        </w:rPr>
        <w:t>,</w:t>
      </w:r>
      <w:r w:rsidR="00E50572">
        <w:rPr>
          <w:rFonts w:ascii="Times New Roman" w:hAnsi="Times New Roman"/>
        </w:rPr>
        <w:t xml:space="preserve"> </w:t>
      </w:r>
      <w:r w:rsidR="00932023">
        <w:rPr>
          <w:rFonts w:ascii="Times New Roman" w:hAnsi="Times New Roman"/>
        </w:rPr>
        <w:t>S</w:t>
      </w:r>
      <w:r w:rsidR="00E50572">
        <w:rPr>
          <w:rFonts w:ascii="Times New Roman" w:hAnsi="Times New Roman"/>
        </w:rPr>
        <w:t>cikit-</w:t>
      </w:r>
      <w:r w:rsidR="00932023">
        <w:rPr>
          <w:rFonts w:ascii="Times New Roman" w:hAnsi="Times New Roman"/>
        </w:rPr>
        <w:t>L</w:t>
      </w:r>
      <w:r w:rsidR="00E50572">
        <w:rPr>
          <w:rFonts w:ascii="Times New Roman" w:hAnsi="Times New Roman"/>
        </w:rPr>
        <w:t>earn,</w:t>
      </w:r>
      <w:r w:rsidR="00780F2B">
        <w:rPr>
          <w:rFonts w:ascii="Times New Roman" w:hAnsi="Times New Roman"/>
        </w:rPr>
        <w:t xml:space="preserve"> </w:t>
      </w:r>
      <w:r w:rsidR="00780F2B">
        <w:rPr>
          <w:rFonts w:ascii="Times New Roman" w:hAnsi="Times New Roman" w:hint="eastAsia"/>
        </w:rPr>
        <w:t>Num</w:t>
      </w:r>
      <w:r w:rsidR="00780F2B">
        <w:rPr>
          <w:rFonts w:ascii="Times New Roman" w:hAnsi="Times New Roman"/>
        </w:rPr>
        <w:t xml:space="preserve">py, Pandas, </w:t>
      </w:r>
      <w:r w:rsidR="009A4746">
        <w:rPr>
          <w:rFonts w:ascii="Times New Roman" w:hAnsi="Times New Roman"/>
        </w:rPr>
        <w:t>OpenCV</w:t>
      </w:r>
      <w:r w:rsidR="00780F2B">
        <w:rPr>
          <w:rFonts w:ascii="Times New Roman" w:hAnsi="Times New Roman"/>
        </w:rPr>
        <w:t xml:space="preserve"> </w:t>
      </w:r>
      <w:r w:rsidR="00932023">
        <w:rPr>
          <w:rFonts w:ascii="Times New Roman" w:hAnsi="Times New Roman"/>
        </w:rPr>
        <w:t xml:space="preserve">and </w:t>
      </w:r>
      <w:r w:rsidR="009A4746">
        <w:rPr>
          <w:rFonts w:ascii="Times New Roman" w:hAnsi="Times New Roman"/>
        </w:rPr>
        <w:t xml:space="preserve">Linux </w:t>
      </w:r>
    </w:p>
    <w:p w14:paraId="10254E4B" w14:textId="6E3538B1" w:rsidR="00B64CE7" w:rsidRPr="00B64CE7" w:rsidRDefault="0047767F" w:rsidP="00B64CE7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0"/>
          <w:szCs w:val="20"/>
        </w:rPr>
      </w:pPr>
      <w:r w:rsidRPr="00DB2E06">
        <w:rPr>
          <w:rFonts w:ascii="Times New Roman" w:hAnsi="Times New Roman" w:cs="Courier New"/>
          <w:b/>
          <w:sz w:val="20"/>
          <w:szCs w:val="20"/>
          <w:lang w:eastAsia="zh-CN"/>
        </w:rPr>
        <w:t xml:space="preserve">Other </w:t>
      </w:r>
      <w:r w:rsidR="00B64CE7" w:rsidRPr="00DB2E06">
        <w:rPr>
          <w:rFonts w:ascii="Times New Roman" w:hAnsi="Times New Roman" w:cs="Courier New"/>
          <w:b/>
          <w:sz w:val="20"/>
          <w:szCs w:val="20"/>
          <w:lang w:eastAsia="zh-CN"/>
        </w:rPr>
        <w:t xml:space="preserve">Honors: </w:t>
      </w:r>
      <w:r w:rsidR="00B64CE7" w:rsidRPr="00DB2E06">
        <w:rPr>
          <w:rFonts w:ascii="Times New Roman" w:hAnsi="Times New Roman" w:cs="Courier New"/>
          <w:bCs/>
          <w:sz w:val="20"/>
          <w:szCs w:val="20"/>
          <w:lang w:eastAsia="zh-CN"/>
        </w:rPr>
        <w:t>Michigan</w:t>
      </w:r>
      <w:r w:rsidR="00B64CE7" w:rsidRPr="00B64CE7">
        <w:rPr>
          <w:rFonts w:ascii="Times New Roman" w:hAnsi="Times New Roman" w:cs="Courier New"/>
          <w:sz w:val="20"/>
          <w:szCs w:val="20"/>
          <w:lang w:eastAsia="zh-CN"/>
        </w:rPr>
        <w:t xml:space="preserve"> Competition</w:t>
      </w:r>
      <w:r w:rsidR="007E07AA">
        <w:rPr>
          <w:rFonts w:ascii="Times New Roman" w:hAnsi="Times New Roman" w:cs="Courier New"/>
          <w:sz w:val="20"/>
          <w:szCs w:val="20"/>
          <w:lang w:eastAsia="zh-CN"/>
        </w:rPr>
        <w:t xml:space="preserve"> </w:t>
      </w:r>
      <w:r w:rsidR="00B64CE7" w:rsidRPr="00B64CE7">
        <w:rPr>
          <w:rFonts w:ascii="Times New Roman" w:hAnsi="Times New Roman" w:cs="Courier New"/>
          <w:sz w:val="20"/>
          <w:szCs w:val="20"/>
          <w:lang w:eastAsia="zh-CN"/>
        </w:rPr>
        <w:t>MATH Challenge 3/74</w:t>
      </w:r>
      <w:r w:rsidR="00B64CE7">
        <w:rPr>
          <w:rFonts w:ascii="Times New Roman" w:hAnsi="Times New Roman" w:cs="Courier New"/>
          <w:sz w:val="20"/>
          <w:szCs w:val="20"/>
          <w:lang w:eastAsia="zh-CN"/>
        </w:rPr>
        <w:t>,</w:t>
      </w:r>
      <w:r w:rsidR="00DD2083">
        <w:rPr>
          <w:rFonts w:ascii="Times New Roman" w:hAnsi="Times New Roman" w:cs="Courier New"/>
          <w:sz w:val="20"/>
          <w:szCs w:val="20"/>
          <w:lang w:eastAsia="zh-CN"/>
        </w:rPr>
        <w:t xml:space="preserve"> </w:t>
      </w:r>
      <w:r w:rsidR="00DD2083" w:rsidRPr="00DD2083">
        <w:rPr>
          <w:rFonts w:ascii="Times New Roman" w:hAnsi="Times New Roman" w:cs="Courier New"/>
          <w:sz w:val="20"/>
          <w:szCs w:val="20"/>
          <w:lang w:eastAsia="zh-CN"/>
        </w:rPr>
        <w:t>Putnam Mathematical Competition</w:t>
      </w:r>
      <w:r w:rsidR="00DD2083">
        <w:rPr>
          <w:rFonts w:ascii="Times New Roman" w:hAnsi="Times New Roman" w:cs="Courier New"/>
          <w:sz w:val="20"/>
          <w:szCs w:val="20"/>
          <w:lang w:eastAsia="zh-CN"/>
        </w:rPr>
        <w:t xml:space="preserve"> top 10%</w:t>
      </w:r>
    </w:p>
    <w:p w14:paraId="5E5B14E5" w14:textId="48150B62" w:rsidR="00CC05B7" w:rsidRPr="00A91107" w:rsidRDefault="007E07AA" w:rsidP="00941C87">
      <w:r>
        <w:rPr>
          <w:b/>
          <w:sz w:val="20"/>
          <w:szCs w:val="20"/>
        </w:rPr>
        <w:t>Activities</w:t>
      </w:r>
      <w:r w:rsidR="000A7430" w:rsidRPr="00F920C6">
        <w:rPr>
          <w:sz w:val="20"/>
          <w:szCs w:val="20"/>
        </w:rPr>
        <w:t xml:space="preserve">: </w:t>
      </w:r>
      <w:r w:rsidR="0065447A">
        <w:rPr>
          <w:sz w:val="20"/>
          <w:szCs w:val="20"/>
        </w:rPr>
        <w:t>Review</w:t>
      </w:r>
      <w:r w:rsidR="00A62965">
        <w:rPr>
          <w:sz w:val="20"/>
          <w:szCs w:val="20"/>
        </w:rPr>
        <w:t>er</w:t>
      </w:r>
      <w:r w:rsidR="0065447A">
        <w:rPr>
          <w:sz w:val="20"/>
          <w:szCs w:val="20"/>
        </w:rPr>
        <w:t xml:space="preserve"> of AAAI 2021, </w:t>
      </w:r>
      <w:r>
        <w:rPr>
          <w:sz w:val="20"/>
          <w:szCs w:val="20"/>
        </w:rPr>
        <w:t>Volunteer of ICLR 2020</w:t>
      </w:r>
      <w:r w:rsidR="0047501F">
        <w:rPr>
          <w:sz w:val="20"/>
          <w:szCs w:val="20"/>
        </w:rPr>
        <w:t xml:space="preserve"> &amp; ICML 2020</w:t>
      </w:r>
      <w:r>
        <w:rPr>
          <w:sz w:val="20"/>
          <w:szCs w:val="20"/>
        </w:rPr>
        <w:t xml:space="preserve">, </w:t>
      </w:r>
      <w:r w:rsidR="00A91107">
        <w:rPr>
          <w:sz w:val="20"/>
          <w:szCs w:val="20"/>
          <w:lang w:eastAsia="en-US"/>
        </w:rPr>
        <w:t xml:space="preserve">Member of </w:t>
      </w:r>
      <w:r w:rsidR="00A91107" w:rsidRPr="00A91107">
        <w:rPr>
          <w:sz w:val="20"/>
          <w:szCs w:val="20"/>
          <w:lang w:eastAsia="en-US"/>
        </w:rPr>
        <w:t xml:space="preserve">Tau Beta Pi Association, </w:t>
      </w:r>
      <w:r w:rsidR="00DD2083" w:rsidRPr="00EE2FED">
        <w:rPr>
          <w:sz w:val="20"/>
          <w:szCs w:val="20"/>
          <w:lang w:eastAsia="en-US"/>
        </w:rPr>
        <w:t>DePauw Science Research Fellow</w:t>
      </w:r>
      <w:r w:rsidR="00932023">
        <w:rPr>
          <w:sz w:val="20"/>
          <w:szCs w:val="20"/>
        </w:rPr>
        <w:t xml:space="preserve"> and</w:t>
      </w:r>
      <w:r w:rsidR="00DD2083">
        <w:rPr>
          <w:sz w:val="20"/>
          <w:szCs w:val="20"/>
        </w:rPr>
        <w:t xml:space="preserve"> </w:t>
      </w:r>
      <w:r w:rsidR="000A7430">
        <w:rPr>
          <w:sz w:val="20"/>
          <w:szCs w:val="20"/>
          <w:lang w:eastAsia="en-US"/>
        </w:rPr>
        <w:t>Go Game</w:t>
      </w:r>
      <w:r>
        <w:rPr>
          <w:sz w:val="20"/>
          <w:szCs w:val="20"/>
          <w:lang w:eastAsia="en-US"/>
        </w:rPr>
        <w:t xml:space="preserve"> Player </w:t>
      </w:r>
    </w:p>
    <w:sectPr w:rsidR="00CC05B7" w:rsidRPr="00A91107" w:rsidSect="00A837A4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8D230" w14:textId="77777777" w:rsidR="00C14366" w:rsidRDefault="00C14366" w:rsidP="00EF147B">
      <w:r>
        <w:separator/>
      </w:r>
    </w:p>
  </w:endnote>
  <w:endnote w:type="continuationSeparator" w:id="0">
    <w:p w14:paraId="1F745254" w14:textId="77777777" w:rsidR="00C14366" w:rsidRDefault="00C14366" w:rsidP="00EF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C9FD6" w14:textId="77777777" w:rsidR="00C14366" w:rsidRDefault="00C14366" w:rsidP="00EF147B">
      <w:r>
        <w:separator/>
      </w:r>
    </w:p>
  </w:footnote>
  <w:footnote w:type="continuationSeparator" w:id="0">
    <w:p w14:paraId="0F92D82F" w14:textId="77777777" w:rsidR="00C14366" w:rsidRDefault="00C14366" w:rsidP="00EF1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EDF472F"/>
    <w:multiLevelType w:val="hybridMultilevel"/>
    <w:tmpl w:val="EEF028A9"/>
    <w:lvl w:ilvl="0" w:tplc="FFFFFFFF">
      <w:start w:val="1"/>
      <w:numFmt w:val="bullet"/>
      <w:lvlText w:val=" 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7CDE"/>
    <w:multiLevelType w:val="multilevel"/>
    <w:tmpl w:val="3C76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FA434C"/>
    <w:multiLevelType w:val="multilevel"/>
    <w:tmpl w:val="FB88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C5159"/>
    <w:multiLevelType w:val="multilevel"/>
    <w:tmpl w:val="1D0A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800F07"/>
    <w:multiLevelType w:val="multilevel"/>
    <w:tmpl w:val="7CFA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B1B88"/>
    <w:multiLevelType w:val="hybridMultilevel"/>
    <w:tmpl w:val="59F8EF5A"/>
    <w:lvl w:ilvl="0" w:tplc="B16AE0C4">
      <w:start w:val="40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1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EF02BF"/>
    <w:multiLevelType w:val="multilevel"/>
    <w:tmpl w:val="1AEA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3158F"/>
    <w:multiLevelType w:val="hybridMultilevel"/>
    <w:tmpl w:val="2592D2CA"/>
    <w:lvl w:ilvl="0" w:tplc="77E06C0E">
      <w:start w:val="3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9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"/>
  </w:num>
  <w:num w:numId="4">
    <w:abstractNumId w:val="24"/>
  </w:num>
  <w:num w:numId="5">
    <w:abstractNumId w:val="13"/>
  </w:num>
  <w:num w:numId="6">
    <w:abstractNumId w:val="10"/>
  </w:num>
  <w:num w:numId="7">
    <w:abstractNumId w:val="29"/>
  </w:num>
  <w:num w:numId="8">
    <w:abstractNumId w:val="28"/>
  </w:num>
  <w:num w:numId="9">
    <w:abstractNumId w:val="4"/>
  </w:num>
  <w:num w:numId="10">
    <w:abstractNumId w:val="15"/>
  </w:num>
  <w:num w:numId="11">
    <w:abstractNumId w:val="14"/>
  </w:num>
  <w:num w:numId="12">
    <w:abstractNumId w:val="22"/>
  </w:num>
  <w:num w:numId="13">
    <w:abstractNumId w:val="1"/>
  </w:num>
  <w:num w:numId="14">
    <w:abstractNumId w:val="8"/>
  </w:num>
  <w:num w:numId="15">
    <w:abstractNumId w:val="26"/>
  </w:num>
  <w:num w:numId="16">
    <w:abstractNumId w:val="20"/>
  </w:num>
  <w:num w:numId="17">
    <w:abstractNumId w:val="21"/>
  </w:num>
  <w:num w:numId="18">
    <w:abstractNumId w:val="17"/>
  </w:num>
  <w:num w:numId="19">
    <w:abstractNumId w:val="9"/>
  </w:num>
  <w:num w:numId="20">
    <w:abstractNumId w:val="19"/>
  </w:num>
  <w:num w:numId="21">
    <w:abstractNumId w:val="18"/>
  </w:num>
  <w:num w:numId="22">
    <w:abstractNumId w:val="5"/>
  </w:num>
  <w:num w:numId="23">
    <w:abstractNumId w:val="27"/>
  </w:num>
  <w:num w:numId="24">
    <w:abstractNumId w:val="3"/>
  </w:num>
  <w:num w:numId="25">
    <w:abstractNumId w:val="25"/>
  </w:num>
  <w:num w:numId="26">
    <w:abstractNumId w:val="12"/>
  </w:num>
  <w:num w:numId="27">
    <w:abstractNumId w:val="6"/>
  </w:num>
  <w:num w:numId="28">
    <w:abstractNumId w:val="0"/>
  </w:num>
  <w:num w:numId="29">
    <w:abstractNumId w:val="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2703"/>
    <w:rsid w:val="00011A04"/>
    <w:rsid w:val="00014E2E"/>
    <w:rsid w:val="0001697D"/>
    <w:rsid w:val="00017F0B"/>
    <w:rsid w:val="0002257C"/>
    <w:rsid w:val="000312F7"/>
    <w:rsid w:val="0003441A"/>
    <w:rsid w:val="000350D5"/>
    <w:rsid w:val="000409DC"/>
    <w:rsid w:val="000516AE"/>
    <w:rsid w:val="00063380"/>
    <w:rsid w:val="00064AD8"/>
    <w:rsid w:val="00065EEC"/>
    <w:rsid w:val="00081087"/>
    <w:rsid w:val="0008193B"/>
    <w:rsid w:val="00081FF5"/>
    <w:rsid w:val="000829DE"/>
    <w:rsid w:val="00082C70"/>
    <w:rsid w:val="00083EDA"/>
    <w:rsid w:val="00086AFD"/>
    <w:rsid w:val="00092F37"/>
    <w:rsid w:val="000A2C81"/>
    <w:rsid w:val="000A6764"/>
    <w:rsid w:val="000A7430"/>
    <w:rsid w:val="000A74F5"/>
    <w:rsid w:val="000C0729"/>
    <w:rsid w:val="000C1AF2"/>
    <w:rsid w:val="000C24C8"/>
    <w:rsid w:val="000C5106"/>
    <w:rsid w:val="000D65CA"/>
    <w:rsid w:val="000E5F17"/>
    <w:rsid w:val="000E7B20"/>
    <w:rsid w:val="000F385D"/>
    <w:rsid w:val="00104FCD"/>
    <w:rsid w:val="00107796"/>
    <w:rsid w:val="001164A7"/>
    <w:rsid w:val="00126BFD"/>
    <w:rsid w:val="00130311"/>
    <w:rsid w:val="00130EDA"/>
    <w:rsid w:val="00133E5F"/>
    <w:rsid w:val="001345BD"/>
    <w:rsid w:val="0014651E"/>
    <w:rsid w:val="001515B5"/>
    <w:rsid w:val="001578D7"/>
    <w:rsid w:val="001635EE"/>
    <w:rsid w:val="0016380E"/>
    <w:rsid w:val="00163AEE"/>
    <w:rsid w:val="00171907"/>
    <w:rsid w:val="00173689"/>
    <w:rsid w:val="00176C20"/>
    <w:rsid w:val="00177123"/>
    <w:rsid w:val="0018662E"/>
    <w:rsid w:val="0019087D"/>
    <w:rsid w:val="0019424C"/>
    <w:rsid w:val="001963A0"/>
    <w:rsid w:val="001A2782"/>
    <w:rsid w:val="001A3C49"/>
    <w:rsid w:val="001B0F3B"/>
    <w:rsid w:val="001B4E36"/>
    <w:rsid w:val="001B69C3"/>
    <w:rsid w:val="001D14BC"/>
    <w:rsid w:val="001D3099"/>
    <w:rsid w:val="001D39E9"/>
    <w:rsid w:val="001D6A07"/>
    <w:rsid w:val="001E31F9"/>
    <w:rsid w:val="001E7E52"/>
    <w:rsid w:val="001F121F"/>
    <w:rsid w:val="001F1646"/>
    <w:rsid w:val="001F6F54"/>
    <w:rsid w:val="002056D7"/>
    <w:rsid w:val="002100A5"/>
    <w:rsid w:val="0022045D"/>
    <w:rsid w:val="00220961"/>
    <w:rsid w:val="00221882"/>
    <w:rsid w:val="002256C5"/>
    <w:rsid w:val="00235EEE"/>
    <w:rsid w:val="0025226C"/>
    <w:rsid w:val="00255899"/>
    <w:rsid w:val="002559B1"/>
    <w:rsid w:val="00261838"/>
    <w:rsid w:val="00270C69"/>
    <w:rsid w:val="00274AEF"/>
    <w:rsid w:val="0027672D"/>
    <w:rsid w:val="00284CEC"/>
    <w:rsid w:val="00285DE3"/>
    <w:rsid w:val="002870A0"/>
    <w:rsid w:val="002A4EAA"/>
    <w:rsid w:val="002A78C8"/>
    <w:rsid w:val="002A7D01"/>
    <w:rsid w:val="002B422C"/>
    <w:rsid w:val="002D1D15"/>
    <w:rsid w:val="002D2571"/>
    <w:rsid w:val="002E4E89"/>
    <w:rsid w:val="002F3A2E"/>
    <w:rsid w:val="002F43CA"/>
    <w:rsid w:val="0031003D"/>
    <w:rsid w:val="00310A9E"/>
    <w:rsid w:val="003152D8"/>
    <w:rsid w:val="00316644"/>
    <w:rsid w:val="00325122"/>
    <w:rsid w:val="00327AEC"/>
    <w:rsid w:val="0034119E"/>
    <w:rsid w:val="00353C7F"/>
    <w:rsid w:val="00360196"/>
    <w:rsid w:val="00361BE7"/>
    <w:rsid w:val="00361D74"/>
    <w:rsid w:val="00362921"/>
    <w:rsid w:val="00364931"/>
    <w:rsid w:val="003726FF"/>
    <w:rsid w:val="00386AC8"/>
    <w:rsid w:val="003936B5"/>
    <w:rsid w:val="003A1EA2"/>
    <w:rsid w:val="003A31E3"/>
    <w:rsid w:val="003A61E7"/>
    <w:rsid w:val="003A7DF5"/>
    <w:rsid w:val="003B0342"/>
    <w:rsid w:val="003B26AB"/>
    <w:rsid w:val="003B3FD0"/>
    <w:rsid w:val="003B63CD"/>
    <w:rsid w:val="003C2EF0"/>
    <w:rsid w:val="003C37DC"/>
    <w:rsid w:val="003C4807"/>
    <w:rsid w:val="003D2EE7"/>
    <w:rsid w:val="003E7161"/>
    <w:rsid w:val="003F705A"/>
    <w:rsid w:val="00421F60"/>
    <w:rsid w:val="004313F7"/>
    <w:rsid w:val="004314F8"/>
    <w:rsid w:val="004328FE"/>
    <w:rsid w:val="00434A55"/>
    <w:rsid w:val="00444876"/>
    <w:rsid w:val="004474FC"/>
    <w:rsid w:val="0045658F"/>
    <w:rsid w:val="00461DD8"/>
    <w:rsid w:val="0047501F"/>
    <w:rsid w:val="0047767F"/>
    <w:rsid w:val="00480E87"/>
    <w:rsid w:val="004853A8"/>
    <w:rsid w:val="00490ADB"/>
    <w:rsid w:val="00493606"/>
    <w:rsid w:val="00493E0B"/>
    <w:rsid w:val="00497F5A"/>
    <w:rsid w:val="004A591D"/>
    <w:rsid w:val="004A64FD"/>
    <w:rsid w:val="004B16FA"/>
    <w:rsid w:val="004B1A87"/>
    <w:rsid w:val="004C1256"/>
    <w:rsid w:val="004C12F7"/>
    <w:rsid w:val="004C1DF4"/>
    <w:rsid w:val="004D2279"/>
    <w:rsid w:val="004F61CE"/>
    <w:rsid w:val="004F765D"/>
    <w:rsid w:val="005009A4"/>
    <w:rsid w:val="005059DD"/>
    <w:rsid w:val="00510B1B"/>
    <w:rsid w:val="00520860"/>
    <w:rsid w:val="00521DC6"/>
    <w:rsid w:val="00523CA3"/>
    <w:rsid w:val="00533E88"/>
    <w:rsid w:val="00534F0C"/>
    <w:rsid w:val="00541F06"/>
    <w:rsid w:val="00542744"/>
    <w:rsid w:val="00544312"/>
    <w:rsid w:val="00562615"/>
    <w:rsid w:val="00572790"/>
    <w:rsid w:val="00574694"/>
    <w:rsid w:val="00583698"/>
    <w:rsid w:val="0058446B"/>
    <w:rsid w:val="00586FAD"/>
    <w:rsid w:val="00593A4B"/>
    <w:rsid w:val="005A071F"/>
    <w:rsid w:val="005A431F"/>
    <w:rsid w:val="005A486D"/>
    <w:rsid w:val="005B1B95"/>
    <w:rsid w:val="005B3226"/>
    <w:rsid w:val="005C77FB"/>
    <w:rsid w:val="005D5437"/>
    <w:rsid w:val="005E1519"/>
    <w:rsid w:val="005E3768"/>
    <w:rsid w:val="005E6B76"/>
    <w:rsid w:val="005F1BCA"/>
    <w:rsid w:val="005F3A0F"/>
    <w:rsid w:val="00600D41"/>
    <w:rsid w:val="00603187"/>
    <w:rsid w:val="00603665"/>
    <w:rsid w:val="006409B9"/>
    <w:rsid w:val="00647D9D"/>
    <w:rsid w:val="0065447A"/>
    <w:rsid w:val="00654BC0"/>
    <w:rsid w:val="00657D1F"/>
    <w:rsid w:val="006630D7"/>
    <w:rsid w:val="006634E3"/>
    <w:rsid w:val="00667805"/>
    <w:rsid w:val="00667B01"/>
    <w:rsid w:val="006737A0"/>
    <w:rsid w:val="00675837"/>
    <w:rsid w:val="00675AE7"/>
    <w:rsid w:val="00677569"/>
    <w:rsid w:val="00681DE0"/>
    <w:rsid w:val="00685D28"/>
    <w:rsid w:val="006A5A59"/>
    <w:rsid w:val="006C0FD2"/>
    <w:rsid w:val="006C446C"/>
    <w:rsid w:val="006C5EAD"/>
    <w:rsid w:val="006D0C28"/>
    <w:rsid w:val="006D4B57"/>
    <w:rsid w:val="006D4E34"/>
    <w:rsid w:val="0070157D"/>
    <w:rsid w:val="00702B34"/>
    <w:rsid w:val="00714570"/>
    <w:rsid w:val="00715FAB"/>
    <w:rsid w:val="00717437"/>
    <w:rsid w:val="007234DA"/>
    <w:rsid w:val="007320B8"/>
    <w:rsid w:val="00732EC6"/>
    <w:rsid w:val="00742E68"/>
    <w:rsid w:val="007656F3"/>
    <w:rsid w:val="00771712"/>
    <w:rsid w:val="00780F2B"/>
    <w:rsid w:val="007821D7"/>
    <w:rsid w:val="007823DC"/>
    <w:rsid w:val="007835FF"/>
    <w:rsid w:val="007862B4"/>
    <w:rsid w:val="007A3853"/>
    <w:rsid w:val="007A5519"/>
    <w:rsid w:val="007D09B9"/>
    <w:rsid w:val="007E07AA"/>
    <w:rsid w:val="007E2D87"/>
    <w:rsid w:val="007E375A"/>
    <w:rsid w:val="007F3767"/>
    <w:rsid w:val="007F696A"/>
    <w:rsid w:val="008135B0"/>
    <w:rsid w:val="00815B44"/>
    <w:rsid w:val="00817F0C"/>
    <w:rsid w:val="0082700F"/>
    <w:rsid w:val="00827F62"/>
    <w:rsid w:val="00831E47"/>
    <w:rsid w:val="00835716"/>
    <w:rsid w:val="00836151"/>
    <w:rsid w:val="008431DD"/>
    <w:rsid w:val="0085268D"/>
    <w:rsid w:val="00861B97"/>
    <w:rsid w:val="0086237F"/>
    <w:rsid w:val="0086343A"/>
    <w:rsid w:val="00867F48"/>
    <w:rsid w:val="008721C1"/>
    <w:rsid w:val="0087534A"/>
    <w:rsid w:val="00875C71"/>
    <w:rsid w:val="00876529"/>
    <w:rsid w:val="00877AF4"/>
    <w:rsid w:val="00883516"/>
    <w:rsid w:val="008872EB"/>
    <w:rsid w:val="008971A2"/>
    <w:rsid w:val="008A0070"/>
    <w:rsid w:val="008A077E"/>
    <w:rsid w:val="008A0C15"/>
    <w:rsid w:val="008A0D18"/>
    <w:rsid w:val="008A3AF1"/>
    <w:rsid w:val="008A4C20"/>
    <w:rsid w:val="008A6431"/>
    <w:rsid w:val="008A79B2"/>
    <w:rsid w:val="008B46BC"/>
    <w:rsid w:val="008B6910"/>
    <w:rsid w:val="008C2634"/>
    <w:rsid w:val="008C5D79"/>
    <w:rsid w:val="008E628B"/>
    <w:rsid w:val="008E6E42"/>
    <w:rsid w:val="008E73A1"/>
    <w:rsid w:val="008F4853"/>
    <w:rsid w:val="00902138"/>
    <w:rsid w:val="00916302"/>
    <w:rsid w:val="0092091E"/>
    <w:rsid w:val="009226DF"/>
    <w:rsid w:val="00925C7C"/>
    <w:rsid w:val="00925F96"/>
    <w:rsid w:val="00932023"/>
    <w:rsid w:val="00932689"/>
    <w:rsid w:val="00936238"/>
    <w:rsid w:val="00936E3D"/>
    <w:rsid w:val="00941C87"/>
    <w:rsid w:val="009451F0"/>
    <w:rsid w:val="009453D6"/>
    <w:rsid w:val="009540DD"/>
    <w:rsid w:val="00955678"/>
    <w:rsid w:val="00964617"/>
    <w:rsid w:val="00964D87"/>
    <w:rsid w:val="00965DE6"/>
    <w:rsid w:val="00973B5B"/>
    <w:rsid w:val="009861A0"/>
    <w:rsid w:val="00990D59"/>
    <w:rsid w:val="00991095"/>
    <w:rsid w:val="00991818"/>
    <w:rsid w:val="00995464"/>
    <w:rsid w:val="009969AD"/>
    <w:rsid w:val="00997AC3"/>
    <w:rsid w:val="009A05AD"/>
    <w:rsid w:val="009A0B02"/>
    <w:rsid w:val="009A4746"/>
    <w:rsid w:val="009B2094"/>
    <w:rsid w:val="009B4064"/>
    <w:rsid w:val="009B53D3"/>
    <w:rsid w:val="009C66F1"/>
    <w:rsid w:val="009D42D1"/>
    <w:rsid w:val="009D7049"/>
    <w:rsid w:val="009D7960"/>
    <w:rsid w:val="009E3FA2"/>
    <w:rsid w:val="009E7294"/>
    <w:rsid w:val="009E7724"/>
    <w:rsid w:val="00A004C8"/>
    <w:rsid w:val="00A022FE"/>
    <w:rsid w:val="00A03B9F"/>
    <w:rsid w:val="00A10469"/>
    <w:rsid w:val="00A22FEE"/>
    <w:rsid w:val="00A275FC"/>
    <w:rsid w:val="00A37A40"/>
    <w:rsid w:val="00A42199"/>
    <w:rsid w:val="00A44EA6"/>
    <w:rsid w:val="00A52FBF"/>
    <w:rsid w:val="00A56D40"/>
    <w:rsid w:val="00A62965"/>
    <w:rsid w:val="00A64050"/>
    <w:rsid w:val="00A64A4B"/>
    <w:rsid w:val="00A64CCD"/>
    <w:rsid w:val="00A76B75"/>
    <w:rsid w:val="00A77A8B"/>
    <w:rsid w:val="00A837A4"/>
    <w:rsid w:val="00A85640"/>
    <w:rsid w:val="00A91107"/>
    <w:rsid w:val="00A978FB"/>
    <w:rsid w:val="00AB7C8C"/>
    <w:rsid w:val="00AC54C7"/>
    <w:rsid w:val="00AC7878"/>
    <w:rsid w:val="00AD2C45"/>
    <w:rsid w:val="00AE62C6"/>
    <w:rsid w:val="00AF2BBA"/>
    <w:rsid w:val="00AF5594"/>
    <w:rsid w:val="00B02A24"/>
    <w:rsid w:val="00B07766"/>
    <w:rsid w:val="00B1009E"/>
    <w:rsid w:val="00B100AF"/>
    <w:rsid w:val="00B160DB"/>
    <w:rsid w:val="00B326C9"/>
    <w:rsid w:val="00B33473"/>
    <w:rsid w:val="00B3412A"/>
    <w:rsid w:val="00B41C99"/>
    <w:rsid w:val="00B43997"/>
    <w:rsid w:val="00B4529C"/>
    <w:rsid w:val="00B46E95"/>
    <w:rsid w:val="00B57412"/>
    <w:rsid w:val="00B63186"/>
    <w:rsid w:val="00B64CE7"/>
    <w:rsid w:val="00B84A41"/>
    <w:rsid w:val="00B86D85"/>
    <w:rsid w:val="00B930F4"/>
    <w:rsid w:val="00B97ED3"/>
    <w:rsid w:val="00BA0457"/>
    <w:rsid w:val="00BA3CCD"/>
    <w:rsid w:val="00BB2C41"/>
    <w:rsid w:val="00BB35DF"/>
    <w:rsid w:val="00BB679F"/>
    <w:rsid w:val="00BC2218"/>
    <w:rsid w:val="00BC45D4"/>
    <w:rsid w:val="00BC5011"/>
    <w:rsid w:val="00BC62A0"/>
    <w:rsid w:val="00BC6B72"/>
    <w:rsid w:val="00BD3408"/>
    <w:rsid w:val="00BD3475"/>
    <w:rsid w:val="00BD798D"/>
    <w:rsid w:val="00BD7991"/>
    <w:rsid w:val="00BE23C5"/>
    <w:rsid w:val="00BF3C13"/>
    <w:rsid w:val="00C064F5"/>
    <w:rsid w:val="00C14366"/>
    <w:rsid w:val="00C20EB1"/>
    <w:rsid w:val="00C312D9"/>
    <w:rsid w:val="00C362C0"/>
    <w:rsid w:val="00C4546C"/>
    <w:rsid w:val="00C46D3E"/>
    <w:rsid w:val="00C54CE6"/>
    <w:rsid w:val="00C61A2B"/>
    <w:rsid w:val="00C64117"/>
    <w:rsid w:val="00C70184"/>
    <w:rsid w:val="00C708E9"/>
    <w:rsid w:val="00C71023"/>
    <w:rsid w:val="00C75CF3"/>
    <w:rsid w:val="00C82F1A"/>
    <w:rsid w:val="00C834FC"/>
    <w:rsid w:val="00C836B3"/>
    <w:rsid w:val="00C86959"/>
    <w:rsid w:val="00CA19A3"/>
    <w:rsid w:val="00CA4FC1"/>
    <w:rsid w:val="00CB565F"/>
    <w:rsid w:val="00CC05B7"/>
    <w:rsid w:val="00CC0637"/>
    <w:rsid w:val="00CC52E9"/>
    <w:rsid w:val="00CC6E10"/>
    <w:rsid w:val="00CE0DBD"/>
    <w:rsid w:val="00CF21BC"/>
    <w:rsid w:val="00CF5FBD"/>
    <w:rsid w:val="00D03779"/>
    <w:rsid w:val="00D145D6"/>
    <w:rsid w:val="00D2677C"/>
    <w:rsid w:val="00D26A69"/>
    <w:rsid w:val="00D3162A"/>
    <w:rsid w:val="00D40A45"/>
    <w:rsid w:val="00D466BE"/>
    <w:rsid w:val="00D61B38"/>
    <w:rsid w:val="00D63664"/>
    <w:rsid w:val="00D65262"/>
    <w:rsid w:val="00D81FE9"/>
    <w:rsid w:val="00D86C8D"/>
    <w:rsid w:val="00D91643"/>
    <w:rsid w:val="00D9767A"/>
    <w:rsid w:val="00D97E2D"/>
    <w:rsid w:val="00DA092B"/>
    <w:rsid w:val="00DA693B"/>
    <w:rsid w:val="00DA74A7"/>
    <w:rsid w:val="00DB2E06"/>
    <w:rsid w:val="00DB4440"/>
    <w:rsid w:val="00DC0ED0"/>
    <w:rsid w:val="00DC472E"/>
    <w:rsid w:val="00DC7CC1"/>
    <w:rsid w:val="00DD1051"/>
    <w:rsid w:val="00DD1C4E"/>
    <w:rsid w:val="00DD2083"/>
    <w:rsid w:val="00DD254B"/>
    <w:rsid w:val="00DE5D0E"/>
    <w:rsid w:val="00DE77B8"/>
    <w:rsid w:val="00DF0C1C"/>
    <w:rsid w:val="00E11EC0"/>
    <w:rsid w:val="00E17001"/>
    <w:rsid w:val="00E232BA"/>
    <w:rsid w:val="00E247BC"/>
    <w:rsid w:val="00E2556E"/>
    <w:rsid w:val="00E37D99"/>
    <w:rsid w:val="00E50572"/>
    <w:rsid w:val="00E5109E"/>
    <w:rsid w:val="00E559B7"/>
    <w:rsid w:val="00E55CFA"/>
    <w:rsid w:val="00E62DF1"/>
    <w:rsid w:val="00E6665D"/>
    <w:rsid w:val="00E74E7B"/>
    <w:rsid w:val="00E820B7"/>
    <w:rsid w:val="00E82DEE"/>
    <w:rsid w:val="00E93C80"/>
    <w:rsid w:val="00E94D41"/>
    <w:rsid w:val="00E96CAD"/>
    <w:rsid w:val="00E976C4"/>
    <w:rsid w:val="00EA2603"/>
    <w:rsid w:val="00EB45E4"/>
    <w:rsid w:val="00ED7066"/>
    <w:rsid w:val="00ED7C67"/>
    <w:rsid w:val="00EE2FED"/>
    <w:rsid w:val="00EE6FE2"/>
    <w:rsid w:val="00EF147B"/>
    <w:rsid w:val="00EF6028"/>
    <w:rsid w:val="00EF640E"/>
    <w:rsid w:val="00EF6AFA"/>
    <w:rsid w:val="00EF7AA5"/>
    <w:rsid w:val="00F02087"/>
    <w:rsid w:val="00F23E29"/>
    <w:rsid w:val="00F277D4"/>
    <w:rsid w:val="00F300FD"/>
    <w:rsid w:val="00F3013D"/>
    <w:rsid w:val="00F363F8"/>
    <w:rsid w:val="00F371E4"/>
    <w:rsid w:val="00F37D54"/>
    <w:rsid w:val="00F53162"/>
    <w:rsid w:val="00F61BAE"/>
    <w:rsid w:val="00F62EE8"/>
    <w:rsid w:val="00F63694"/>
    <w:rsid w:val="00F73B73"/>
    <w:rsid w:val="00F80D9F"/>
    <w:rsid w:val="00F826BD"/>
    <w:rsid w:val="00F919BA"/>
    <w:rsid w:val="00F91DAA"/>
    <w:rsid w:val="00F920C6"/>
    <w:rsid w:val="00F92A95"/>
    <w:rsid w:val="00F932EA"/>
    <w:rsid w:val="00F9668E"/>
    <w:rsid w:val="00F97F10"/>
    <w:rsid w:val="00FB2C7B"/>
    <w:rsid w:val="00FB7037"/>
    <w:rsid w:val="00FB73B0"/>
    <w:rsid w:val="00FC0105"/>
    <w:rsid w:val="00FC0C7C"/>
    <w:rsid w:val="00FD29B3"/>
    <w:rsid w:val="00FD2BAC"/>
    <w:rsid w:val="00FD4618"/>
    <w:rsid w:val="00FE28D1"/>
    <w:rsid w:val="00FF3017"/>
    <w:rsid w:val="00FF3841"/>
    <w:rsid w:val="00FF4047"/>
    <w:rsid w:val="00FF4EF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1FE9"/>
    <w:rPr>
      <w:rFonts w:ascii="Times New Roman" w:eastAsia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7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05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/>
    </w:p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/>
    </w:p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1A0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11C"/>
  </w:style>
  <w:style w:type="paragraph" w:styleId="Footer">
    <w:name w:val="footer"/>
    <w:basedOn w:val="Normal"/>
    <w:link w:val="FooterChar"/>
    <w:uiPriority w:val="99"/>
    <w:semiHidden/>
    <w:unhideWhenUsed/>
    <w:rsid w:val="001A0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AD2C45"/>
  </w:style>
  <w:style w:type="character" w:styleId="FollowedHyperlink">
    <w:name w:val="FollowedHyperlink"/>
    <w:basedOn w:val="DefaultParagraphFont"/>
    <w:uiPriority w:val="99"/>
    <w:semiHidden/>
    <w:unhideWhenUsed/>
    <w:rsid w:val="00A44EA6"/>
    <w:rPr>
      <w:color w:val="800080" w:themeColor="followedHyperlink"/>
      <w:u w:val="single"/>
    </w:rPr>
  </w:style>
  <w:style w:type="paragraph" w:customStyle="1" w:styleId="p1">
    <w:name w:val="p1"/>
    <w:basedOn w:val="Normal"/>
    <w:rsid w:val="00BB2C41"/>
    <w:rPr>
      <w:rFonts w:ascii="Helvetica" w:hAnsi="Helvetic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B2C4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1CE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visually-hidden">
    <w:name w:val="visually-hidden"/>
    <w:basedOn w:val="DefaultParagraphFont"/>
    <w:rsid w:val="004F61CE"/>
  </w:style>
  <w:style w:type="paragraph" w:styleId="HTMLPreformatted">
    <w:name w:val="HTML Preformatted"/>
    <w:basedOn w:val="Normal"/>
    <w:link w:val="HTMLPreformattedChar"/>
    <w:uiPriority w:val="99"/>
    <w:unhideWhenUsed/>
    <w:rsid w:val="00997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AC3"/>
    <w:rPr>
      <w:rFonts w:ascii="Courier New" w:hAnsi="Courier New" w:cs="Courier New"/>
      <w:lang w:eastAsia="zh-CN"/>
    </w:rPr>
  </w:style>
  <w:style w:type="character" w:customStyle="1" w:styleId="nn">
    <w:name w:val="nn"/>
    <w:basedOn w:val="DefaultParagraphFont"/>
    <w:rsid w:val="00997AC3"/>
  </w:style>
  <w:style w:type="character" w:customStyle="1" w:styleId="1">
    <w:name w:val="未处理的提及1"/>
    <w:basedOn w:val="DefaultParagraphFont"/>
    <w:uiPriority w:val="99"/>
    <w:rsid w:val="008E73A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C62A0"/>
    <w:rPr>
      <w:rFonts w:ascii="Times New Roman" w:hAnsi="Times New Roman"/>
      <w:b/>
      <w:bCs/>
      <w:kern w:val="44"/>
      <w:sz w:val="44"/>
      <w:szCs w:val="44"/>
      <w:lang w:eastAsia="zh-CN"/>
    </w:rPr>
  </w:style>
  <w:style w:type="character" w:customStyle="1" w:styleId="id-addr-ux-search-text">
    <w:name w:val="id-addr-ux-search-text"/>
    <w:basedOn w:val="DefaultParagraphFont"/>
    <w:rsid w:val="009A0B02"/>
  </w:style>
  <w:style w:type="character" w:customStyle="1" w:styleId="Heading2Char">
    <w:name w:val="Heading 2 Char"/>
    <w:basedOn w:val="DefaultParagraphFont"/>
    <w:link w:val="Heading2"/>
    <w:uiPriority w:val="9"/>
    <w:semiHidden/>
    <w:rsid w:val="009A4746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customStyle="1" w:styleId="Default">
    <w:name w:val="Default"/>
    <w:rsid w:val="001F164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67B01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E5057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unhideWhenUsed/>
    <w:rsid w:val="004C12F7"/>
    <w:rPr>
      <w:color w:val="808080"/>
    </w:rPr>
  </w:style>
  <w:style w:type="character" w:customStyle="1" w:styleId="def">
    <w:name w:val="def"/>
    <w:basedOn w:val="DefaultParagraphFont"/>
    <w:rsid w:val="00932023"/>
  </w:style>
  <w:style w:type="character" w:customStyle="1" w:styleId="flex-shrink-0">
    <w:name w:val="flex-shrink-0"/>
    <w:basedOn w:val="DefaultParagraphFont"/>
    <w:rsid w:val="003A1EA2"/>
  </w:style>
  <w:style w:type="character" w:customStyle="1" w:styleId="css-truncate">
    <w:name w:val="css-truncate"/>
    <w:basedOn w:val="DefaultParagraphFont"/>
    <w:rsid w:val="003A1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gwu2020.github.io/tongw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663EA-6D1C-A043-A767-24E654EB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Wu, Tong</cp:lastModifiedBy>
  <cp:revision>4</cp:revision>
  <cp:lastPrinted>2020-08-28T02:11:00Z</cp:lastPrinted>
  <dcterms:created xsi:type="dcterms:W3CDTF">2020-09-01T02:35:00Z</dcterms:created>
  <dcterms:modified xsi:type="dcterms:W3CDTF">2020-09-04T04:04:00Z</dcterms:modified>
</cp:coreProperties>
</file>