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国内主流运营商</w:t>
      </w: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5G部署测试方案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</w:rPr>
        <w:t>及用户场景挖掘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Arial" w:hAnsi="Arial" w:cs="Arial"/>
          <w:b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随着</w:t>
      </w:r>
      <w:r>
        <w:rPr>
          <w:rFonts w:hint="eastAsia" w:ascii="Arial" w:hAnsi="Arial" w:cs="Arial"/>
          <w:szCs w:val="21"/>
          <w:lang w:val="en-US" w:eastAsia="zh-CN"/>
        </w:rPr>
        <w:t>5G时代全面到来，国内中国移动等主流运营商纷纷推出5G业务部署需求，要求既要兼容之前2G/3G/4G老业务，同时又能快速完成5G业务大范围推广使用。新建和扩容升级都是测试设计过程需要重点考虑内容。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Arial" w:hAnsi="Arial" w:cs="Arial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90"/>
        <w:textAlignment w:val="auto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当前有线承载的</w:t>
      </w:r>
      <w:r>
        <w:rPr>
          <w:rFonts w:hint="eastAsia" w:ascii="Arial" w:hAnsi="Arial" w:cs="Arial"/>
          <w:szCs w:val="21"/>
          <w:lang w:val="en-US" w:eastAsia="zh-CN"/>
        </w:rPr>
        <w:t>PTN 4G/5G新建和扩容方案，结合运营商需求反馈紧迫性和重要程度,已在按优先级紧张有序的推动实现，同步进行相关测试设计和实现工作。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90"/>
        <w:textAlignment w:val="auto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另一方面，客户需求会随着各厂商实现和推广情况而持续变化。如何在有限时间内保证快速满足客户需求，同时又不会因需求变化过多影响研发和测试设计工作，需要大家一起想办法推动解决。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90"/>
        <w:textAlignment w:val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90"/>
        <w:textAlignment w:val="auto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请大家结合自身知识，</w:t>
      </w:r>
      <w:r>
        <w:rPr>
          <w:rFonts w:ascii="Arial" w:hAnsi="Arial" w:cs="Arial"/>
          <w:szCs w:val="21"/>
        </w:rPr>
        <w:t>调研</w:t>
      </w:r>
      <w:r>
        <w:rPr>
          <w:rFonts w:hint="eastAsia" w:ascii="Arial" w:hAnsi="Arial" w:cs="Arial"/>
          <w:szCs w:val="21"/>
          <w:lang w:eastAsia="zh-CN"/>
        </w:rPr>
        <w:t>国内三大运营商（移动、联通和电信，其中</w:t>
      </w:r>
      <w:r>
        <w:rPr>
          <w:rFonts w:hint="eastAsia" w:ascii="Arial" w:hAnsi="Arial" w:cs="Arial"/>
          <w:szCs w:val="21"/>
          <w:lang w:val="en-US" w:eastAsia="zh-CN"/>
        </w:rPr>
        <w:t>1家或几家</w:t>
      </w:r>
      <w:r>
        <w:rPr>
          <w:rFonts w:hint="eastAsia" w:ascii="Arial" w:hAnsi="Arial" w:cs="Arial"/>
          <w:szCs w:val="21"/>
          <w:lang w:eastAsia="zh-CN"/>
        </w:rPr>
        <w:t>）有线承载产品（</w:t>
      </w:r>
      <w:r>
        <w:rPr>
          <w:rFonts w:hint="eastAsia" w:ascii="Arial" w:hAnsi="Arial" w:cs="Arial"/>
          <w:szCs w:val="21"/>
          <w:lang w:val="en-US" w:eastAsia="zh-CN"/>
        </w:rPr>
        <w:t>PTN/OTN/路由器</w:t>
      </w:r>
      <w:r>
        <w:rPr>
          <w:rFonts w:hint="eastAsia" w:ascii="Arial" w:hAnsi="Arial" w:cs="Arial"/>
          <w:szCs w:val="21"/>
          <w:lang w:eastAsia="zh-CN"/>
        </w:rPr>
        <w:t>）当前最新工程组网现状和应用，</w:t>
      </w:r>
      <w:r>
        <w:rPr>
          <w:rFonts w:ascii="Arial" w:hAnsi="Arial" w:cs="Arial"/>
          <w:szCs w:val="21"/>
        </w:rPr>
        <w:t>给出自己的理解和</w:t>
      </w:r>
      <w:r>
        <w:rPr>
          <w:rFonts w:hint="eastAsia" w:ascii="Arial" w:hAnsi="Arial" w:cs="Arial"/>
          <w:szCs w:val="21"/>
          <w:lang w:eastAsia="zh-CN"/>
        </w:rPr>
        <w:t>典型测试</w:t>
      </w:r>
      <w:r>
        <w:rPr>
          <w:rFonts w:ascii="Arial" w:hAnsi="Arial" w:cs="Arial"/>
          <w:szCs w:val="21"/>
        </w:rPr>
        <w:t>方案,</w:t>
      </w:r>
      <w:r>
        <w:rPr>
          <w:rFonts w:hint="eastAsia" w:ascii="Arial" w:hAnsi="Arial" w:cs="Arial"/>
          <w:szCs w:val="21"/>
          <w:lang w:eastAsia="zh-CN"/>
        </w:rPr>
        <w:t>要求能作为相关测试工作指导标准，充分考虑全面性和可拓展性，满足当前和未来</w:t>
      </w:r>
      <w:r>
        <w:rPr>
          <w:rFonts w:hint="eastAsia" w:ascii="Arial" w:hAnsi="Arial" w:cs="Arial"/>
          <w:szCs w:val="21"/>
          <w:lang w:val="en-US" w:eastAsia="zh-CN"/>
        </w:rPr>
        <w:t>2-3年2G/3G/4G/5G工程应用需求</w:t>
      </w:r>
      <w:r>
        <w:rPr>
          <w:rFonts w:hint="eastAsia" w:ascii="Arial" w:hAnsi="Arial" w:cs="Arial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加分项：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能用到敏捷测试思维讲述；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2）能用到MFQ、需求实例化方法进行需求和场景分析；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3）对PTN 5G（Flexible以太网、低时延、高精度1588）内容有较好了解，并能运营到方案中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44C70D28"/>
    <w:rsid w:val="4AC53D8A"/>
    <w:rsid w:val="696E341F"/>
    <w:rsid w:val="69797C2C"/>
    <w:rsid w:val="6F6301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2019-07-23T07:17:17Z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