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Arial" w:hAnsi="Arial" w:eastAsia="宋体" w:cs="Arial"/>
          <w:b/>
          <w:sz w:val="30"/>
          <w:szCs w:val="30"/>
          <w:lang w:val="en-US" w:eastAsia="zh-CN"/>
        </w:rPr>
      </w:pPr>
      <w:r>
        <w:rPr>
          <w:rFonts w:hint="eastAsia" w:ascii="Arial" w:hAnsi="Arial" w:cs="Arial"/>
          <w:b/>
          <w:sz w:val="30"/>
          <w:szCs w:val="30"/>
          <w:lang w:val="en-US" w:eastAsia="zh-CN"/>
        </w:rPr>
        <w:t>相干光模块关键器件控制方案设计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200"/>
        <w:textAlignment w:val="auto"/>
        <w:outlineLvl w:val="9"/>
        <w:rPr>
          <w:rFonts w:hint="eastAsia" w:ascii="Arial" w:hAnsi="Arial" w:eastAsia="宋体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相干光模块关键器件控制是光模块核心技术之一，控制算法合理性、健壮性对光模块质量有重要影响</w:t>
      </w:r>
      <w:r>
        <w:rPr>
          <w:rFonts w:hint="eastAsia" w:ascii="Arial" w:hAnsi="Arial" w:cs="Arial"/>
          <w:szCs w:val="21"/>
        </w:rPr>
        <w:t>。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  <w:lang w:eastAsia="zh-CN"/>
        </w:rPr>
        <w:t>关键器件包含</w:t>
      </w:r>
      <w:r>
        <w:rPr>
          <w:rFonts w:hint="eastAsia" w:ascii="Arial" w:hAnsi="Arial" w:cs="Arial"/>
          <w:szCs w:val="21"/>
          <w:lang w:val="en-US" w:eastAsia="zh-CN"/>
        </w:rPr>
        <w:t>DSP（发送、接收）、激光器、调制器、接收机等。</w:t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200"/>
        <w:textAlignment w:val="auto"/>
        <w:outlineLvl w:val="9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 xml:space="preserve">目前我司多款相干光模块已批量发货，环路控制算法已实现自研，但算法健壮性仍在持续提升，特别是特殊场景下需保证业务稳定性。 </w:t>
      </w: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200"/>
        <w:textAlignment w:val="auto"/>
        <w:outlineLvl w:val="9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请大家结合光通信、光器件特性理论知识，结合相干光通信系统搭建及测试经验，进行光器件控制方案设计，。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200"/>
        <w:textAlignment w:val="auto"/>
        <w:outlineLvl w:val="9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要求：请您以Word输出器件特性原理说明和控制方案，并将其中要点以PPT形式进行输出，在极致挑战环节进行宣讲。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200"/>
        <w:textAlignment w:val="auto"/>
        <w:outlineLvl w:val="9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挑战向：能够进行仿真验证、离线系统实验测试、或者结合我司光模块进行测试验证的，可以酌情加分。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200"/>
        <w:textAlignment w:val="auto"/>
        <w:outlineLvl w:val="9"/>
        <w:rPr>
          <w:rFonts w:hint="eastAsia" w:ascii="Arial" w:hAnsi="Arial" w:cs="Arial"/>
          <w:szCs w:val="21"/>
          <w:lang w:eastAsia="zh-CN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cs="Arial"/>
          <w:szCs w:val="21"/>
          <w:lang w:eastAsia="zh-CN"/>
        </w:rPr>
      </w:pPr>
      <w:bookmarkStart w:id="0" w:name="_GoBack"/>
      <w:bookmarkEnd w:id="0"/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0E730020"/>
    <w:rsid w:val="44C70D28"/>
    <w:rsid w:val="69797C2C"/>
    <w:rsid w:val="7CB95C3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uiPriority w:val="0"/>
  </w:style>
  <w:style w:type="character" w:customStyle="1" w:styleId="8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2019-07-23T06:50:35Z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