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网络处理器在分组交换网和路由器产品中的应用</w:t>
      </w:r>
    </w:p>
    <w:p>
      <w:pPr>
        <w:numPr>
          <w:numId w:val="0"/>
        </w:numPr>
        <w:rPr>
          <w:rFonts w:ascii="Arial" w:hAnsi="Arial" w:cs="Arial"/>
          <w:b/>
          <w:szCs w:val="21"/>
        </w:rPr>
      </w:pPr>
    </w:p>
    <w:p>
      <w:pPr>
        <w:numPr>
          <w:ilvl w:val="0"/>
          <w:numId w:val="2"/>
        </w:num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时代，基站密度和网络容量都有极大提高，分组交换网和路由器等产品需要提供灵活编程、大容量的处理单元，网络处理器NP是关键器件。目前全球主要的通讯设备供应商几乎都使用自己设计的NP，而商用NP厂家逐渐减少，NP已成为各公司的核心竞争力。网络处理器的系统设计和应用，对产品十分关键。</w:t>
      </w:r>
    </w:p>
    <w:p>
      <w:pPr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2、现有解决方案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处理器可以提供GE/50GE/100GE/200GE/400GE的以太网接入，通过编程可以灵活的处理L2和L3层业务，支持交换、路由、MPLS等，并可以在已有产品上，增加新功能以满足运营商不断提出的新需求。5G要求支持Flexible以太网、低时延、和高精度1588等技术，各厂商的新一代的网络处理器也已集成到芯片内。</w:t>
      </w:r>
    </w:p>
    <w:p>
      <w:pPr>
        <w:outlineLvl w:val="0"/>
        <w:rPr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请描述一种网络处理器的主要组成部分和报文处理流程，论述一下如何使网络处理器达到最大处理能力。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讲解L2交换处理流程。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讲解L3路由转发流程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使用NP搭建PTN功能框图。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要求：请您以Word输出</w:t>
      </w:r>
      <w:r>
        <w:rPr>
          <w:rFonts w:hint="eastAsia"/>
          <w:lang w:eastAsia="zh-CN"/>
        </w:rPr>
        <w:t>文章内容</w:t>
      </w:r>
      <w:r>
        <w:rPr>
          <w:rFonts w:hint="eastAsia"/>
        </w:rPr>
        <w:t>，并将其中要点以PPT形式进行输出，在极致挑战环节进行宣讲。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1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12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691E8"/>
    <w:multiLevelType w:val="multilevel"/>
    <w:tmpl w:val="CD3691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A415226"/>
    <w:multiLevelType w:val="singleLevel"/>
    <w:tmpl w:val="EA41522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7927DD3"/>
    <w:multiLevelType w:val="multilevel"/>
    <w:tmpl w:val="17927DD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CB11B16"/>
    <w:rsid w:val="10AD6065"/>
    <w:rsid w:val="11390DBA"/>
    <w:rsid w:val="137700F7"/>
    <w:rsid w:val="15F73BCA"/>
    <w:rsid w:val="17C37D63"/>
    <w:rsid w:val="18F42285"/>
    <w:rsid w:val="1FB054C0"/>
    <w:rsid w:val="22327EF5"/>
    <w:rsid w:val="24A446E3"/>
    <w:rsid w:val="271F5CE8"/>
    <w:rsid w:val="3A7A11A8"/>
    <w:rsid w:val="3B851289"/>
    <w:rsid w:val="3FB73834"/>
    <w:rsid w:val="43642548"/>
    <w:rsid w:val="44C70D28"/>
    <w:rsid w:val="47904D85"/>
    <w:rsid w:val="48A0414D"/>
    <w:rsid w:val="4B01106A"/>
    <w:rsid w:val="501F0418"/>
    <w:rsid w:val="50E141FC"/>
    <w:rsid w:val="51966367"/>
    <w:rsid w:val="5363569C"/>
    <w:rsid w:val="563B59E5"/>
    <w:rsid w:val="5A7B4DBC"/>
    <w:rsid w:val="5E4D5ADE"/>
    <w:rsid w:val="5ED71668"/>
    <w:rsid w:val="69797C2C"/>
    <w:rsid w:val="70CC119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page number"/>
    <w:basedOn w:val="14"/>
    <w:semiHidden/>
    <w:qFormat/>
    <w:uiPriority w:val="0"/>
  </w:style>
  <w:style w:type="character" w:customStyle="1" w:styleId="17">
    <w:name w:val="批注框文本 字符"/>
    <w:basedOn w:val="14"/>
    <w:link w:val="11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2019-07-23T07:07:55Z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