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2"/>
          <w:rFonts w:hint="eastAsia"/>
          <w:sz w:val="28"/>
          <w:szCs w:val="28"/>
        </w:rPr>
      </w:pPr>
      <w:r>
        <w:rPr>
          <w:rStyle w:val="12"/>
          <w:rFonts w:hint="eastAsia"/>
          <w:sz w:val="28"/>
          <w:szCs w:val="28"/>
          <w:lang w:val="en-US" w:eastAsia="zh-CN"/>
        </w:rPr>
        <w:t>L</w:t>
      </w:r>
      <w:r>
        <w:rPr>
          <w:rStyle w:val="12"/>
          <w:rFonts w:hint="eastAsia"/>
          <w:sz w:val="28"/>
          <w:szCs w:val="28"/>
        </w:rPr>
        <w:t>inux下</w:t>
      </w:r>
      <w:r>
        <w:rPr>
          <w:rStyle w:val="12"/>
          <w:rFonts w:hint="eastAsia"/>
          <w:sz w:val="28"/>
          <w:szCs w:val="28"/>
          <w:lang w:val="en-US" w:eastAsia="zh-CN"/>
        </w:rPr>
        <w:t>CPU</w:t>
      </w:r>
      <w:r>
        <w:rPr>
          <w:rStyle w:val="12"/>
          <w:rFonts w:hint="eastAsia"/>
          <w:sz w:val="28"/>
          <w:szCs w:val="28"/>
        </w:rPr>
        <w:t>报文转发性能提升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</w:rPr>
        <w:t>背景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我们知道，传统的Linux网卡驱动程序运行在内核态，报文经过网卡DMA到内存后通知cpu对报文进行处理，然后提交给运行在用户态的业务收发包进程，处理完后再通过内核驱动把报文从内存DMA到网卡发送出去。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随着网络技术的发展，在通讯设备产品中，对</w:t>
      </w:r>
      <w:r>
        <w:rPr>
          <w:rFonts w:hint="eastAsia"/>
          <w:lang w:eastAsia="zh-CN"/>
        </w:rPr>
        <w:t>报文转发</w:t>
      </w:r>
      <w:r>
        <w:rPr>
          <w:rFonts w:hint="eastAsia"/>
        </w:rPr>
        <w:t>性能要求越来越高，</w:t>
      </w:r>
      <w:r>
        <w:rPr>
          <w:rFonts w:hint="eastAsia"/>
          <w:lang w:eastAsia="zh-CN"/>
        </w:rPr>
        <w:t>转发</w:t>
      </w:r>
      <w:r>
        <w:rPr>
          <w:rFonts w:hint="eastAsia"/>
        </w:rPr>
        <w:t>速率从原来的几百Mbps，增长到10Gbps，甚至100Gbps</w:t>
      </w:r>
      <w:r>
        <w:rPr>
          <w:rFonts w:hint="eastAsia"/>
          <w:lang w:eastAsia="zh-CN"/>
        </w:rPr>
        <w:t>。传统的网卡驱动模式已不能满足要求，</w:t>
      </w:r>
      <w:r>
        <w:rPr>
          <w:rFonts w:hint="eastAsia"/>
        </w:rPr>
        <w:t>需要</w:t>
      </w:r>
      <w:r>
        <w:rPr>
          <w:rFonts w:hint="eastAsia"/>
          <w:lang w:eastAsia="zh-CN"/>
        </w:rPr>
        <w:t>重新设计网卡驱动框架，并且在设计上需要</w:t>
      </w:r>
      <w:r>
        <w:rPr>
          <w:rFonts w:hint="eastAsia"/>
        </w:rPr>
        <w:t>充分发挥cpu处理性能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  <w:lang w:eastAsia="zh-CN"/>
        </w:rPr>
        <w:t>现有方案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目前已有的技术包括DPDK/ODP等开源框架，驱动程序运行在用户态，并通过isolcpus隔离或者cgroup等方法对cpu进行排它绑定，这对转发性能提升很大，但却存在一些缺陷，cpu因为会受到操作系统抖动的影响，而无法满足实际应用的需要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default"/>
        </w:rPr>
        <w:t>问题</w:t>
      </w:r>
      <w:r>
        <w:rPr>
          <w:rFonts w:hint="eastAsia"/>
          <w:lang w:val="en-US" w:eastAsia="zh-CN"/>
        </w:rPr>
        <w:t>&amp;解决方案</w:t>
      </w:r>
    </w:p>
    <w:p>
      <w:pPr>
        <w:bidi w:val="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请大家结合自身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所学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cpu体系结构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linux操作系统内核以及网络设备驱动等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方面的知识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结合现有技术，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对如何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更全面的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提升cpu报文转发性能提出自己的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理解和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拟解决方案。</w:t>
      </w:r>
    </w:p>
    <w:p>
      <w:pPr>
        <w:bidi w:val="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bidi w:val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使用简图来描述Linux内核协议栈模型；可以通过普通的socket网络应用程序在做报文收发处理时的数据流来加以说明。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简述一般Linux内核网卡驱动工作流程，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影响网口驱动收发性能的因素有哪些，可做哪些改进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？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简述用户态转发框架（可以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DPDK或者ODP为例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）的实现原理、性能提升机制。请你从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CPU设计角度，分析影响CPU报文处理处理性能因素，并给出解决方案。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用户态报文转发架构实现中，转发线程特别容易出现因受影响而产生抖动、丢包的情况，这特别是在大流量转发的情况下尤为明显。请你给出抖动产生的来源，给出优化改进措施。</w:t>
      </w:r>
    </w:p>
    <w:p>
      <w:pPr>
        <w:widowControl w:val="0"/>
        <w:numPr>
          <w:numId w:val="0"/>
        </w:numPr>
        <w:bidi w:val="0"/>
        <w:jc w:val="both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widowControl w:val="0"/>
        <w:numPr>
          <w:numId w:val="0"/>
        </w:numPr>
        <w:bidi w:val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9"/>
      </w:rPr>
    </w:pPr>
    <w:r>
      <w:rPr>
        <w:rStyle w:val="9"/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  <w:p>
    <w:pPr>
      <w:pStyle w:val="6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B286F"/>
    <w:multiLevelType w:val="singleLevel"/>
    <w:tmpl w:val="D25B286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6CF23BB"/>
    <w:rsid w:val="08361DC0"/>
    <w:rsid w:val="0F167817"/>
    <w:rsid w:val="118C2FC8"/>
    <w:rsid w:val="231D1B23"/>
    <w:rsid w:val="2A164CB0"/>
    <w:rsid w:val="2A562E74"/>
    <w:rsid w:val="32865512"/>
    <w:rsid w:val="33655140"/>
    <w:rsid w:val="3BFF7057"/>
    <w:rsid w:val="3E8E21CD"/>
    <w:rsid w:val="44C70D28"/>
    <w:rsid w:val="4EF005FA"/>
    <w:rsid w:val="52DC09D8"/>
    <w:rsid w:val="5363569C"/>
    <w:rsid w:val="53C30E94"/>
    <w:rsid w:val="585219CA"/>
    <w:rsid w:val="5D5C00C8"/>
    <w:rsid w:val="608677AA"/>
    <w:rsid w:val="69797C2C"/>
    <w:rsid w:val="771000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beforeLines="0" w:beforeAutospacing="0" w:after="120" w:afterLines="0" w:afterAutospacing="0" w:line="576" w:lineRule="auto"/>
      <w:outlineLvl w:val="0"/>
    </w:pPr>
    <w:rPr>
      <w:b/>
      <w:kern w:val="44"/>
      <w:sz w:val="28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customStyle="1" w:styleId="11">
    <w:name w:val="批注框文本 字符"/>
    <w:basedOn w:val="8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标题 3 Char"/>
    <w:link w:val="3"/>
    <w:uiPriority w:val="0"/>
    <w:rPr>
      <w:b/>
      <w:sz w:val="32"/>
    </w:rPr>
  </w:style>
  <w:style w:type="character" w:customStyle="1" w:styleId="13">
    <w:name w:val="标题 4 Char"/>
    <w:link w:val="4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1 Char"/>
    <w:link w:val="2"/>
    <w:uiPriority w:val="9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2019-07-23T06:53:08Z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