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05384445" w:displacedByCustomXml="next"/>
    <w:sdt>
      <w:sdtPr>
        <w:id w:val="1830477543"/>
        <w:docPartObj>
          <w:docPartGallery w:val="Cover Pages"/>
          <w:docPartUnique/>
        </w:docPartObj>
      </w:sdtPr>
      <w:sdtEndPr/>
      <w:sdtContent>
        <w:p w14:paraId="64911880" w14:textId="4CF6E4CA" w:rsidR="00BC1F19" w:rsidRDefault="00BC1F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75384F1" wp14:editId="1246555B">
                    <wp:simplePos x="0" y="0"/>
                    <wp:positionH relativeFrom="margin">
                      <wp:posOffset>4114801</wp:posOffset>
                    </wp:positionH>
                    <wp:positionV relativeFrom="page">
                      <wp:posOffset>247649</wp:posOffset>
                    </wp:positionV>
                    <wp:extent cx="1155700" cy="2096861"/>
                    <wp:effectExtent l="0" t="0" r="635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55700" cy="209686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Year"/>
                                  <w:tag w:val=""/>
                                  <w:id w:val="17408233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0E95705" w14:textId="2B26DD95" w:rsidR="00A02C1F" w:rsidRDefault="00A34A76" w:rsidP="00BC1F19">
                                    <w:pPr>
                                      <w:pStyle w:val="a3"/>
                                      <w:ind w:right="120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  <w:p w14:paraId="5388672F" w14:textId="48BD7E63" w:rsidR="00A02C1F" w:rsidRDefault="00191261" w:rsidP="00BC1F19">
                                <w:pPr>
                                  <w:pStyle w:val="a3"/>
                                  <w:ind w:right="120"/>
                                  <w:jc w:val="right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Cs w:val="24"/>
                                  </w:rPr>
                                  <w:t>三月</w:t>
                                </w:r>
                                <w:r w:rsidR="00A02C1F">
                                  <w:rPr>
                                    <w:color w:val="FFFFFF" w:themeColor="background1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75384F1" id="Rectangle 130" o:spid="_x0000_s1026" style="position:absolute;left:0;text-align:left;margin-left:324pt;margin-top:19.5pt;width:91pt;height:165.1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Year"/>
                            <w:tag w:val=""/>
                            <w:id w:val="17408233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0E95705" w14:textId="2B26DD95" w:rsidR="00A02C1F" w:rsidRDefault="00A34A76" w:rsidP="00BC1F19">
                              <w:pPr>
                                <w:pStyle w:val="a3"/>
                                <w:ind w:right="120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  <w:p w14:paraId="5388672F" w14:textId="48BD7E63" w:rsidR="00A02C1F" w:rsidRDefault="00191261" w:rsidP="00BC1F19">
                          <w:pPr>
                            <w:pStyle w:val="a3"/>
                            <w:ind w:right="120"/>
                            <w:jc w:val="right"/>
                            <w:rPr>
                              <w:color w:val="FFFFFF" w:themeColor="background1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Cs w:val="24"/>
                            </w:rPr>
                            <w:t>三月</w:t>
                          </w:r>
                          <w:r w:rsidR="00A02C1F">
                            <w:rPr>
                              <w:color w:val="FFFFFF" w:themeColor="background1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A199E2A" w14:textId="798DB8C9" w:rsidR="00BC1F19" w:rsidRDefault="00BC1F19">
          <w:pPr>
            <w:widowControl/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7732E88" wp14:editId="58CCEA5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97B69BC" w14:textId="6E58FF19" w:rsidR="00A02C1F" w:rsidRDefault="00753E3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41779685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6388A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主数据管理</w:t>
                                      </w:r>
                                      <w:r w:rsidR="0016388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（</w:t>
                                      </w:r>
                                      <w:r w:rsidR="0016388A"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MDM</w:t>
                                      </w:r>
                                      <w:r w:rsidR="0016388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）</w:t>
                                      </w:r>
                                    </w:sdtContent>
                                  </w:sdt>
                                </w:p>
                                <w:p w14:paraId="42DF4ECC" w14:textId="0ABE11A2" w:rsidR="008B1C38" w:rsidRDefault="008B1C3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模块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说明材料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7732E88" id="Group 125" o:spid="_x0000_s1027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97B69BC" w14:textId="6E58FF19" w:rsidR="00A02C1F" w:rsidRDefault="00D3435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41779685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6388A"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主数据管理</w:t>
                                </w:r>
                                <w:r w:rsidR="0016388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（</w:t>
                                </w:r>
                                <w:r w:rsidR="0016388A"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MDM</w:t>
                                </w:r>
                                <w:r w:rsidR="0016388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）</w:t>
                                </w:r>
                              </w:sdtContent>
                            </w:sdt>
                          </w:p>
                          <w:p w14:paraId="42DF4ECC" w14:textId="0ABE11A2" w:rsidR="008B1C38" w:rsidRDefault="008B1C38">
                            <w:pP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</w:rPr>
                              <w:t>模块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说明材料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48475B75" wp14:editId="748C6C6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6210C0" w14:textId="1F9DAD96" w:rsidR="00A02C1F" w:rsidRDefault="00753E3C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209574284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02C1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MSFT</w:t>
                                    </w:r>
                                  </w:sdtContent>
                                </w:sdt>
                                <w:r w:rsidR="00A02C1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A02C1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2425707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02C1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INTERNAL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475B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726210C0" w14:textId="1F9DAD96" w:rsidR="00A02C1F" w:rsidRDefault="00D3435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209574284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02C1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MSFT</w:t>
                              </w:r>
                            </w:sdtContent>
                          </w:sdt>
                          <w:r w:rsidR="00A02C1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A02C1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2425707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02C1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INTERNAL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A27572D" wp14:editId="36B3F7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3317195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B5970B" w14:textId="38B71B57" w:rsidR="00A02C1F" w:rsidRDefault="00A02C1F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V2- RELEASE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94543511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706DF2" w14:textId="0BF715CE" w:rsidR="00A02C1F" w:rsidRDefault="006B2F5C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Jason Zhang &amp; Yaojun Yang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27572D" id="Text Box 129" o:spid="_x0000_s1031" type="#_x0000_t202" style="position:absolute;margin-left:0;margin-top:0;width:453pt;height:38.15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3317195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FB5970B" w14:textId="38B71B57" w:rsidR="00A02C1F" w:rsidRDefault="00A02C1F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V2- RELEASE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hor"/>
                            <w:tag w:val=""/>
                            <w:id w:val="94543511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706DF2" w14:textId="0BF715CE" w:rsidR="00A02C1F" w:rsidRDefault="006B2F5C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Cs w:val="24"/>
                                </w:rPr>
                                <w:t>Jason Zhang &amp; Yaojun Yang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eastAsia="zh-CN"/>
        </w:rPr>
        <w:id w:val="-926035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CA05A9" w14:textId="3DE1B8E9" w:rsidR="00BC1F19" w:rsidRDefault="006B2F5C">
          <w:pPr>
            <w:pStyle w:val="TOC"/>
          </w:pPr>
          <w:r>
            <w:rPr>
              <w:rFonts w:hint="eastAsia"/>
              <w:lang w:eastAsia="zh-CN"/>
            </w:rPr>
            <w:t>目录</w:t>
          </w:r>
          <w:bookmarkStart w:id="1" w:name="_GoBack"/>
          <w:bookmarkEnd w:id="1"/>
        </w:p>
        <w:p w14:paraId="143817FD" w14:textId="77777777" w:rsidR="00845527" w:rsidRDefault="00086F4B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16859810" w:history="1">
            <w:r w:rsidR="00845527" w:rsidRPr="00D63958">
              <w:rPr>
                <w:rStyle w:val="aa"/>
                <w:noProof/>
              </w:rPr>
              <w:t>1.</w:t>
            </w:r>
            <w:r w:rsidR="0084552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45527" w:rsidRPr="00D63958">
              <w:rPr>
                <w:rStyle w:val="aa"/>
                <w:rFonts w:hint="eastAsia"/>
                <w:noProof/>
              </w:rPr>
              <w:t>市场推广材料</w:t>
            </w:r>
            <w:r w:rsidR="00845527">
              <w:rPr>
                <w:noProof/>
                <w:webHidden/>
              </w:rPr>
              <w:tab/>
            </w:r>
            <w:r w:rsidR="00845527">
              <w:rPr>
                <w:noProof/>
                <w:webHidden/>
              </w:rPr>
              <w:fldChar w:fldCharType="begin"/>
            </w:r>
            <w:r w:rsidR="00845527">
              <w:rPr>
                <w:noProof/>
                <w:webHidden/>
              </w:rPr>
              <w:instrText xml:space="preserve"> PAGEREF _Toc416859810 \h </w:instrText>
            </w:r>
            <w:r w:rsidR="00845527">
              <w:rPr>
                <w:noProof/>
                <w:webHidden/>
              </w:rPr>
            </w:r>
            <w:r w:rsidR="00845527">
              <w:rPr>
                <w:noProof/>
                <w:webHidden/>
              </w:rPr>
              <w:fldChar w:fldCharType="separate"/>
            </w:r>
            <w:r w:rsidR="00845527">
              <w:rPr>
                <w:noProof/>
                <w:webHidden/>
              </w:rPr>
              <w:t>3</w:t>
            </w:r>
            <w:r w:rsidR="00845527">
              <w:rPr>
                <w:noProof/>
                <w:webHidden/>
              </w:rPr>
              <w:fldChar w:fldCharType="end"/>
            </w:r>
          </w:hyperlink>
        </w:p>
        <w:p w14:paraId="46FD0EB7" w14:textId="77777777" w:rsidR="00845527" w:rsidRDefault="00845527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416859811" w:history="1">
            <w:r w:rsidRPr="00D63958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63958">
              <w:rPr>
                <w:rStyle w:val="aa"/>
                <w:noProof/>
              </w:rPr>
              <w:t>SOW</w:t>
            </w:r>
            <w:r w:rsidRPr="00D63958">
              <w:rPr>
                <w:rStyle w:val="aa"/>
                <w:rFonts w:hint="eastAsia"/>
                <w:noProof/>
              </w:rPr>
              <w:t>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_Toc416859811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5918" w14:textId="77777777" w:rsidR="00845527" w:rsidRDefault="00845527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416859812" w:history="1">
            <w:r w:rsidRPr="00D63958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63958">
              <w:rPr>
                <w:rStyle w:val="aa"/>
                <w:rFonts w:hint="eastAsia"/>
                <w:noProof/>
              </w:rPr>
              <w:t>架构说明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_Toc416859812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8ED05" w14:textId="77777777" w:rsidR="00845527" w:rsidRDefault="00845527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416859813" w:history="1">
            <w:r w:rsidRPr="00D63958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63958">
              <w:rPr>
                <w:rStyle w:val="aa"/>
                <w:rFonts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_Toc416859813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9CA09" w14:textId="77777777" w:rsidR="00845527" w:rsidRDefault="00845527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416859814" w:history="1">
            <w:r w:rsidRPr="00D63958">
              <w:rPr>
                <w:rStyle w:val="aa"/>
                <w:rFonts w:eastAsiaTheme="majorEastAsi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63958">
              <w:rPr>
                <w:rStyle w:val="aa"/>
                <w:rFonts w:hint="eastAsia"/>
                <w:noProof/>
              </w:rPr>
              <w:t>配置和定制范围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_Toc416859814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806E" w14:textId="77777777" w:rsidR="00845527" w:rsidRDefault="00845527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416859815" w:history="1">
            <w:r w:rsidRPr="00D63958">
              <w:rPr>
                <w:rStyle w:val="aa"/>
                <w:rFonts w:eastAsiaTheme="majorEastAsi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63958">
              <w:rPr>
                <w:rStyle w:val="aa"/>
                <w:rFonts w:hint="eastAsia"/>
                <w:noProof/>
              </w:rPr>
              <w:t>配置要求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_Toc416859815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3C88B" w14:textId="77777777" w:rsidR="00845527" w:rsidRDefault="00845527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16859816" w:history="1">
            <w:r w:rsidRPr="00D63958">
              <w:rPr>
                <w:rStyle w:val="aa"/>
                <w:noProof/>
              </w:rPr>
              <w:t>4.2.1.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D63958">
              <w:rPr>
                <w:rStyle w:val="aa"/>
                <w:rFonts w:hint="eastAsia"/>
                <w:noProof/>
              </w:rPr>
              <w:t>操作系统以及软件需求：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_Toc416859816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12209" w14:textId="77777777" w:rsidR="00845527" w:rsidRDefault="00845527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416859817" w:history="1">
            <w:r w:rsidRPr="00D63958">
              <w:rPr>
                <w:rStyle w:val="aa"/>
                <w:rFonts w:eastAsiaTheme="majorEastAsia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63958">
              <w:rPr>
                <w:rStyle w:val="aa"/>
                <w:rFonts w:hint="eastAsia"/>
                <w:noProof/>
              </w:rPr>
              <w:t>开发路线图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_Toc416859817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38D2F" w14:textId="77777777" w:rsidR="00845527" w:rsidRDefault="00845527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416859818" w:history="1">
            <w:r w:rsidRPr="00D63958">
              <w:rPr>
                <w:rStyle w:val="aa"/>
                <w:rFonts w:eastAsiaTheme="majorEastAsia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63958">
              <w:rPr>
                <w:rStyle w:val="aa"/>
                <w:rFonts w:hint="eastAsia"/>
                <w:noProof/>
              </w:rPr>
              <w:t>依赖项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_Toc416859818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1CB8" w14:textId="77777777" w:rsidR="00845527" w:rsidRDefault="00845527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16859819" w:history="1">
            <w:r w:rsidRPr="00D63958">
              <w:rPr>
                <w:rStyle w:val="aa"/>
                <w:noProof/>
              </w:rPr>
              <w:t>4.4.1.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D63958">
              <w:rPr>
                <w:rStyle w:val="aa"/>
                <w:rFonts w:hint="eastAsia"/>
                <w:noProof/>
              </w:rPr>
              <w:t>客户方依赖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_Toc416859819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66DC1" w14:textId="77777777" w:rsidR="00845527" w:rsidRDefault="00845527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16859820" w:history="1">
            <w:r w:rsidRPr="00D63958">
              <w:rPr>
                <w:rStyle w:val="aa"/>
                <w:noProof/>
              </w:rPr>
              <w:t>4.4.2.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D63958">
              <w:rPr>
                <w:rStyle w:val="aa"/>
                <w:rFonts w:hint="eastAsia"/>
                <w:noProof/>
              </w:rPr>
              <w:t>软件及其他应用系统依赖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_Toc416859820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D2D5A" w14:textId="77777777" w:rsidR="00845527" w:rsidRDefault="00845527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416859821" w:history="1">
            <w:r w:rsidRPr="00D63958">
              <w:rPr>
                <w:rStyle w:val="aa"/>
                <w:rFonts w:eastAsiaTheme="majorEastAsia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63958">
              <w:rPr>
                <w:rStyle w:val="aa"/>
                <w:rFonts w:hint="eastAsia"/>
                <w:noProof/>
              </w:rPr>
              <w:t>开发相关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_Toc416859821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19DED" w14:textId="77777777" w:rsidR="00845527" w:rsidRDefault="00845527">
          <w:pPr>
            <w:pStyle w:val="10"/>
            <w:tabs>
              <w:tab w:val="left" w:pos="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859822" w:history="1">
            <w:r w:rsidRPr="00D63958">
              <w:rPr>
                <w:rStyle w:val="aa"/>
                <w:noProof/>
              </w:rPr>
              <w:t>4.5.1.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63958">
              <w:rPr>
                <w:rStyle w:val="aa"/>
                <w:noProof/>
              </w:rPr>
              <w:t>WBS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_Toc416859822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46AD5" w14:textId="77777777" w:rsidR="00845527" w:rsidRDefault="00845527">
          <w:pPr>
            <w:pStyle w:val="10"/>
            <w:tabs>
              <w:tab w:val="left" w:pos="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859823" w:history="1">
            <w:r w:rsidRPr="00D63958">
              <w:rPr>
                <w:rStyle w:val="aa"/>
                <w:noProof/>
              </w:rPr>
              <w:t>4.5.2.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63958">
              <w:rPr>
                <w:rStyle w:val="aa"/>
                <w:rFonts w:hint="eastAsia"/>
                <w:noProof/>
              </w:rPr>
              <w:t>关键假设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_Toc416859823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EDFA" w14:textId="00487682" w:rsidR="00BC1F19" w:rsidRDefault="00086F4B">
          <w:r>
            <w:fldChar w:fldCharType="end"/>
          </w:r>
        </w:p>
      </w:sdtContent>
    </w:sdt>
    <w:p w14:paraId="6FBA27EF" w14:textId="77777777" w:rsidR="009926B6" w:rsidRDefault="009926B6">
      <w:pPr>
        <w:widowControl/>
        <w:jc w:val="left"/>
      </w:pPr>
      <w:r>
        <w:br w:type="page"/>
      </w:r>
    </w:p>
    <w:p w14:paraId="5790B518" w14:textId="575336CE" w:rsidR="009926B6" w:rsidRDefault="007516B0" w:rsidP="00585B9E">
      <w:pPr>
        <w:rPr>
          <w:rStyle w:val="ae"/>
        </w:rPr>
      </w:pPr>
      <w:r w:rsidRPr="009926B6">
        <w:rPr>
          <w:rStyle w:val="ae"/>
          <w:rFonts w:hint="eastAsia"/>
        </w:rPr>
        <w:lastRenderedPageBreak/>
        <w:t>修改历史</w:t>
      </w:r>
    </w:p>
    <w:p w14:paraId="15CBA0DD" w14:textId="77777777" w:rsidR="00912AA7" w:rsidRPr="009926B6" w:rsidRDefault="00912AA7" w:rsidP="00585B9E">
      <w:pPr>
        <w:rPr>
          <w:rStyle w:val="ae"/>
        </w:rPr>
      </w:pPr>
    </w:p>
    <w:tbl>
      <w:tblPr>
        <w:tblStyle w:val="a4"/>
        <w:tblW w:w="0" w:type="auto"/>
        <w:tblInd w:w="85" w:type="dxa"/>
        <w:tblLook w:val="04A0" w:firstRow="1" w:lastRow="0" w:firstColumn="1" w:lastColumn="0" w:noHBand="0" w:noVBand="1"/>
      </w:tblPr>
      <w:tblGrid>
        <w:gridCol w:w="1170"/>
        <w:gridCol w:w="810"/>
        <w:gridCol w:w="4298"/>
        <w:gridCol w:w="1933"/>
      </w:tblGrid>
      <w:tr w:rsidR="009926B6" w14:paraId="05228BD8" w14:textId="77777777" w:rsidTr="009926B6">
        <w:trPr>
          <w:trHeight w:val="584"/>
        </w:trPr>
        <w:tc>
          <w:tcPr>
            <w:tcW w:w="1170" w:type="dxa"/>
          </w:tcPr>
          <w:p w14:paraId="2837C8B4" w14:textId="2FD6F73B" w:rsidR="009926B6" w:rsidRPr="009926B6" w:rsidRDefault="009926B6" w:rsidP="009926B6">
            <w:pPr>
              <w:jc w:val="left"/>
              <w:rPr>
                <w:b/>
              </w:rPr>
            </w:pPr>
            <w:r w:rsidRPr="009926B6">
              <w:rPr>
                <w:b/>
              </w:rPr>
              <w:t>日期</w:t>
            </w:r>
          </w:p>
        </w:tc>
        <w:tc>
          <w:tcPr>
            <w:tcW w:w="810" w:type="dxa"/>
          </w:tcPr>
          <w:p w14:paraId="798E4409" w14:textId="03D92A16" w:rsidR="009926B6" w:rsidRPr="009926B6" w:rsidRDefault="009926B6" w:rsidP="009926B6">
            <w:pPr>
              <w:jc w:val="left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4298" w:type="dxa"/>
          </w:tcPr>
          <w:p w14:paraId="7F1B5E01" w14:textId="1180140F" w:rsidR="009926B6" w:rsidRPr="009926B6" w:rsidRDefault="009926B6" w:rsidP="009926B6">
            <w:pPr>
              <w:jc w:val="left"/>
              <w:rPr>
                <w:b/>
              </w:rPr>
            </w:pPr>
            <w:r w:rsidRPr="009926B6">
              <w:rPr>
                <w:b/>
              </w:rPr>
              <w:t>内容</w:t>
            </w:r>
          </w:p>
        </w:tc>
        <w:tc>
          <w:tcPr>
            <w:tcW w:w="1933" w:type="dxa"/>
          </w:tcPr>
          <w:p w14:paraId="57F24A8B" w14:textId="276B95E5" w:rsidR="009926B6" w:rsidRPr="009926B6" w:rsidRDefault="009926B6" w:rsidP="009926B6">
            <w:pPr>
              <w:jc w:val="left"/>
              <w:rPr>
                <w:b/>
              </w:rPr>
            </w:pPr>
            <w:r w:rsidRPr="009926B6">
              <w:rPr>
                <w:b/>
              </w:rPr>
              <w:t>修订者</w:t>
            </w:r>
          </w:p>
        </w:tc>
      </w:tr>
      <w:tr w:rsidR="009926B6" w14:paraId="71AC44C4" w14:textId="77777777" w:rsidTr="009926B6">
        <w:trPr>
          <w:trHeight w:val="575"/>
        </w:trPr>
        <w:tc>
          <w:tcPr>
            <w:tcW w:w="1170" w:type="dxa"/>
          </w:tcPr>
          <w:p w14:paraId="195B8CAD" w14:textId="3D81CB3D" w:rsidR="009926B6" w:rsidRPr="009926B6" w:rsidRDefault="009926B6" w:rsidP="009926B6">
            <w:r>
              <w:t>3/17/2015</w:t>
            </w:r>
          </w:p>
        </w:tc>
        <w:tc>
          <w:tcPr>
            <w:tcW w:w="810" w:type="dxa"/>
          </w:tcPr>
          <w:p w14:paraId="17E224A7" w14:textId="6651850F" w:rsidR="009926B6" w:rsidRDefault="002F300B" w:rsidP="002F300B">
            <w:r>
              <w:t>V1</w:t>
            </w:r>
            <w:r w:rsidR="009926B6">
              <w:t>.</w:t>
            </w:r>
            <w:r>
              <w:t>0</w:t>
            </w:r>
          </w:p>
        </w:tc>
        <w:tc>
          <w:tcPr>
            <w:tcW w:w="4298" w:type="dxa"/>
          </w:tcPr>
          <w:p w14:paraId="68308CF5" w14:textId="76ED636F" w:rsidR="009926B6" w:rsidRPr="009926B6" w:rsidRDefault="002F300B" w:rsidP="009926B6">
            <w:r>
              <w:rPr>
                <w:rFonts w:hint="eastAsia"/>
              </w:rPr>
              <w:t>初始化</w:t>
            </w:r>
            <w:r w:rsidR="009926B6">
              <w:t xml:space="preserve"> </w:t>
            </w:r>
          </w:p>
        </w:tc>
        <w:tc>
          <w:tcPr>
            <w:tcW w:w="1933" w:type="dxa"/>
          </w:tcPr>
          <w:p w14:paraId="299C711E" w14:textId="1F726570" w:rsidR="009926B6" w:rsidRPr="009926B6" w:rsidRDefault="00C76C22" w:rsidP="009926B6">
            <w:r>
              <w:t>V2</w:t>
            </w:r>
            <w:r>
              <w:t>团队</w:t>
            </w:r>
            <w:r>
              <w:rPr>
                <w:rFonts w:hint="eastAsia"/>
              </w:rPr>
              <w:t>wor</w:t>
            </w:r>
            <w:r>
              <w:t>kshop</w:t>
            </w:r>
          </w:p>
        </w:tc>
      </w:tr>
      <w:tr w:rsidR="009926B6" w14:paraId="3E44CB8A" w14:textId="77777777" w:rsidTr="009926B6">
        <w:tc>
          <w:tcPr>
            <w:tcW w:w="1170" w:type="dxa"/>
          </w:tcPr>
          <w:p w14:paraId="1CBCFD4E" w14:textId="33F88295" w:rsidR="009926B6" w:rsidRPr="009926B6" w:rsidRDefault="009926B6" w:rsidP="009926B6">
            <w:r>
              <w:t>3/25/2015</w:t>
            </w:r>
          </w:p>
        </w:tc>
        <w:tc>
          <w:tcPr>
            <w:tcW w:w="810" w:type="dxa"/>
          </w:tcPr>
          <w:p w14:paraId="501A6E74" w14:textId="406682F0" w:rsidR="009926B6" w:rsidRDefault="009926B6" w:rsidP="002F300B">
            <w:r>
              <w:t>V</w:t>
            </w:r>
            <w:r w:rsidR="002F300B">
              <w:t>2</w:t>
            </w:r>
            <w:r>
              <w:t>.</w:t>
            </w:r>
            <w:r w:rsidR="002F300B">
              <w:t>0</w:t>
            </w:r>
          </w:p>
        </w:tc>
        <w:tc>
          <w:tcPr>
            <w:tcW w:w="4298" w:type="dxa"/>
          </w:tcPr>
          <w:p w14:paraId="56813BF7" w14:textId="5A14980C" w:rsidR="009926B6" w:rsidRDefault="009926B6" w:rsidP="009926B6">
            <w:r>
              <w:t>1.</w:t>
            </w:r>
            <w:r>
              <w:t>新添加了</w:t>
            </w:r>
            <w:r>
              <w:rPr>
                <w:rFonts w:hint="eastAsia"/>
              </w:rPr>
              <w:t>SOW</w:t>
            </w:r>
            <w:r>
              <w:rPr>
                <w:rFonts w:hint="eastAsia"/>
              </w:rPr>
              <w:t>内容</w:t>
            </w:r>
          </w:p>
          <w:p w14:paraId="194E6072" w14:textId="3653FC91" w:rsidR="009926B6" w:rsidRPr="009926B6" w:rsidRDefault="00072F48" w:rsidP="009926B6">
            <w:r>
              <w:rPr>
                <w:rFonts w:hint="eastAsia"/>
              </w:rPr>
              <w:t>2.</w:t>
            </w:r>
            <w:r>
              <w:t>重新</w:t>
            </w:r>
            <w:r w:rsidR="005C7F4C">
              <w:t>划分</w:t>
            </w:r>
            <w:r>
              <w:t>了章节</w:t>
            </w:r>
            <w:r w:rsidR="005C7F4C">
              <w:t>，分成市场材料、功能列表、</w:t>
            </w:r>
            <w:r w:rsidR="005C7F4C">
              <w:t>SOW</w:t>
            </w:r>
            <w:r w:rsidR="005C7F4C">
              <w:t>内容以及其他</w:t>
            </w:r>
          </w:p>
        </w:tc>
        <w:tc>
          <w:tcPr>
            <w:tcW w:w="1933" w:type="dxa"/>
          </w:tcPr>
          <w:p w14:paraId="6ED6B759" w14:textId="29D725B3" w:rsidR="009926B6" w:rsidRPr="009926B6" w:rsidRDefault="00C76C22" w:rsidP="009926B6">
            <w:r>
              <w:t>V2</w:t>
            </w:r>
            <w:r>
              <w:t>团队</w:t>
            </w:r>
          </w:p>
        </w:tc>
      </w:tr>
      <w:tr w:rsidR="005C7F4C" w14:paraId="6CED9D4E" w14:textId="77777777" w:rsidTr="009926B6">
        <w:tc>
          <w:tcPr>
            <w:tcW w:w="1170" w:type="dxa"/>
          </w:tcPr>
          <w:p w14:paraId="4FA473DA" w14:textId="77777777" w:rsidR="005C7F4C" w:rsidRDefault="005C7F4C" w:rsidP="009926B6"/>
        </w:tc>
        <w:tc>
          <w:tcPr>
            <w:tcW w:w="810" w:type="dxa"/>
          </w:tcPr>
          <w:p w14:paraId="72FD510D" w14:textId="77777777" w:rsidR="005C7F4C" w:rsidRDefault="005C7F4C" w:rsidP="009926B6"/>
        </w:tc>
        <w:tc>
          <w:tcPr>
            <w:tcW w:w="4298" w:type="dxa"/>
          </w:tcPr>
          <w:p w14:paraId="7B1B5E46" w14:textId="77777777" w:rsidR="005C7F4C" w:rsidRDefault="005C7F4C" w:rsidP="009926B6"/>
        </w:tc>
        <w:tc>
          <w:tcPr>
            <w:tcW w:w="1933" w:type="dxa"/>
          </w:tcPr>
          <w:p w14:paraId="63FC9BB0" w14:textId="77777777" w:rsidR="005C7F4C" w:rsidRDefault="005C7F4C" w:rsidP="009926B6"/>
        </w:tc>
      </w:tr>
      <w:tr w:rsidR="005C7F4C" w14:paraId="684A5BD7" w14:textId="77777777" w:rsidTr="009926B6">
        <w:tc>
          <w:tcPr>
            <w:tcW w:w="1170" w:type="dxa"/>
          </w:tcPr>
          <w:p w14:paraId="3689BB08" w14:textId="77777777" w:rsidR="005C7F4C" w:rsidRDefault="005C7F4C" w:rsidP="009926B6"/>
        </w:tc>
        <w:tc>
          <w:tcPr>
            <w:tcW w:w="810" w:type="dxa"/>
          </w:tcPr>
          <w:p w14:paraId="5CD8E916" w14:textId="77777777" w:rsidR="005C7F4C" w:rsidRDefault="005C7F4C" w:rsidP="009926B6"/>
        </w:tc>
        <w:tc>
          <w:tcPr>
            <w:tcW w:w="4298" w:type="dxa"/>
          </w:tcPr>
          <w:p w14:paraId="0872E044" w14:textId="77777777" w:rsidR="005C7F4C" w:rsidRDefault="005C7F4C" w:rsidP="009926B6"/>
        </w:tc>
        <w:tc>
          <w:tcPr>
            <w:tcW w:w="1933" w:type="dxa"/>
          </w:tcPr>
          <w:p w14:paraId="3A123A10" w14:textId="77777777" w:rsidR="005C7F4C" w:rsidRDefault="005C7F4C" w:rsidP="009926B6"/>
        </w:tc>
      </w:tr>
      <w:tr w:rsidR="005C7F4C" w14:paraId="1700C8A4" w14:textId="77777777" w:rsidTr="009926B6">
        <w:tc>
          <w:tcPr>
            <w:tcW w:w="1170" w:type="dxa"/>
          </w:tcPr>
          <w:p w14:paraId="4A0F46A6" w14:textId="77777777" w:rsidR="005C7F4C" w:rsidRDefault="005C7F4C" w:rsidP="009926B6"/>
        </w:tc>
        <w:tc>
          <w:tcPr>
            <w:tcW w:w="810" w:type="dxa"/>
          </w:tcPr>
          <w:p w14:paraId="47161AF5" w14:textId="77777777" w:rsidR="005C7F4C" w:rsidRDefault="005C7F4C" w:rsidP="009926B6"/>
        </w:tc>
        <w:tc>
          <w:tcPr>
            <w:tcW w:w="4298" w:type="dxa"/>
          </w:tcPr>
          <w:p w14:paraId="3614FBE0" w14:textId="77777777" w:rsidR="005C7F4C" w:rsidRDefault="005C7F4C" w:rsidP="009926B6"/>
        </w:tc>
        <w:tc>
          <w:tcPr>
            <w:tcW w:w="1933" w:type="dxa"/>
          </w:tcPr>
          <w:p w14:paraId="5E0F962B" w14:textId="77777777" w:rsidR="005C7F4C" w:rsidRDefault="005C7F4C" w:rsidP="009926B6"/>
        </w:tc>
      </w:tr>
    </w:tbl>
    <w:p w14:paraId="1D7B58D1" w14:textId="77777777" w:rsidR="00246E74" w:rsidRDefault="00246E7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07C8A52" w14:textId="3367753C" w:rsidR="007516B0" w:rsidRDefault="007516B0" w:rsidP="00BC1F19">
      <w:pPr>
        <w:pStyle w:val="1"/>
        <w:numPr>
          <w:ilvl w:val="0"/>
          <w:numId w:val="3"/>
        </w:numPr>
      </w:pPr>
      <w:r>
        <w:lastRenderedPageBreak/>
        <w:t xml:space="preserve"> </w:t>
      </w:r>
      <w:bookmarkStart w:id="2" w:name="_Toc416859810"/>
      <w:r>
        <w:rPr>
          <w:rFonts w:hint="eastAsia"/>
        </w:rPr>
        <w:t>市场推广材料</w:t>
      </w:r>
      <w:bookmarkEnd w:id="2"/>
    </w:p>
    <w:tbl>
      <w:tblPr>
        <w:tblStyle w:val="a4"/>
        <w:tblW w:w="8222" w:type="dxa"/>
        <w:tblInd w:w="-5" w:type="dxa"/>
        <w:shd w:val="clear" w:color="auto" w:fill="0070C0"/>
        <w:tblLook w:val="04A0" w:firstRow="1" w:lastRow="0" w:firstColumn="1" w:lastColumn="0" w:noHBand="0" w:noVBand="1"/>
      </w:tblPr>
      <w:tblGrid>
        <w:gridCol w:w="8222"/>
      </w:tblGrid>
      <w:tr w:rsidR="00086C6A" w14:paraId="23472A7A" w14:textId="77777777" w:rsidTr="000A7CA3">
        <w:tc>
          <w:tcPr>
            <w:tcW w:w="8222" w:type="dxa"/>
            <w:shd w:val="clear" w:color="auto" w:fill="002060"/>
          </w:tcPr>
          <w:p w14:paraId="1B40E2BD" w14:textId="77777777" w:rsidR="00086C6A" w:rsidRPr="00EC1D46" w:rsidRDefault="00086C6A" w:rsidP="00EC1D46">
            <w:pPr>
              <w:jc w:val="center"/>
            </w:pPr>
            <w:r w:rsidRPr="00EC1D46">
              <w:rPr>
                <w:rFonts w:hint="eastAsia"/>
                <w:sz w:val="28"/>
              </w:rPr>
              <w:t>主数据管理</w:t>
            </w:r>
            <w:r w:rsidRPr="00EC1D46">
              <w:rPr>
                <w:rFonts w:hint="eastAsia"/>
                <w:sz w:val="28"/>
              </w:rPr>
              <w:t>(</w:t>
            </w:r>
            <w:r w:rsidRPr="00EC1D46">
              <w:rPr>
                <w:sz w:val="28"/>
              </w:rPr>
              <w:t>MDM</w:t>
            </w:r>
            <w:r w:rsidRPr="00EC1D46">
              <w:rPr>
                <w:rFonts w:hint="eastAsia"/>
                <w:sz w:val="28"/>
              </w:rPr>
              <w:t>)</w:t>
            </w:r>
          </w:p>
        </w:tc>
      </w:tr>
      <w:tr w:rsidR="00086C6A" w14:paraId="2678B445" w14:textId="77777777" w:rsidTr="000A7CA3">
        <w:tc>
          <w:tcPr>
            <w:tcW w:w="8222" w:type="dxa"/>
            <w:shd w:val="clear" w:color="auto" w:fill="00B050"/>
          </w:tcPr>
          <w:p w14:paraId="7C355E89" w14:textId="77777777" w:rsidR="00086C6A" w:rsidRPr="00C86483" w:rsidRDefault="00086C6A" w:rsidP="00A02C1F">
            <w:pPr>
              <w:spacing w:line="360" w:lineRule="auto"/>
              <w:ind w:firstLine="540"/>
              <w:rPr>
                <w:rFonts w:ascii="宋体" w:hAnsi="宋体" w:cs="宋体"/>
                <w:color w:val="FFFFFF" w:themeColor="background1"/>
                <w:szCs w:val="21"/>
                <w:lang w:bidi="th-TH"/>
              </w:rPr>
            </w:pPr>
            <w:r>
              <w:rPr>
                <w:rFonts w:ascii="宋体" w:hAnsi="宋体" w:cs="宋体" w:hint="eastAsia"/>
                <w:color w:val="FFFFFF" w:themeColor="background1"/>
                <w:szCs w:val="21"/>
                <w:lang w:bidi="th-TH"/>
              </w:rPr>
              <w:t>医院的大多数信息系统都依赖于医院的人员、资质、科室、病床、服务单元、物理位置、诊疗小组等基础数据，但目前多数在各自业务系统自行维护，导致在数据共享、业务集成时可能出现不一致的现象。主数据管理在平台基础上构建医院基础数据库，统一</w:t>
            </w:r>
            <w:r w:rsidRPr="00C04FE4">
              <w:rPr>
                <w:rFonts w:ascii="宋体" w:hAnsi="宋体" w:cs="宋体" w:hint="eastAsia"/>
                <w:color w:val="FFFFFF" w:themeColor="background1"/>
                <w:szCs w:val="21"/>
                <w:lang w:bidi="th-TH"/>
              </w:rPr>
              <w:t>管理全院的</w:t>
            </w:r>
            <w:r>
              <w:rPr>
                <w:rFonts w:ascii="宋体" w:hAnsi="宋体" w:cs="宋体" w:hint="eastAsia"/>
                <w:color w:val="FFFFFF" w:themeColor="background1"/>
                <w:szCs w:val="21"/>
                <w:lang w:bidi="th-TH"/>
              </w:rPr>
              <w:t>人员、资质、科室、病床、服务单元、物理位置、诊疗小组等基础数据，通过向</w:t>
            </w:r>
            <w:r w:rsidRPr="00C04FE4">
              <w:rPr>
                <w:rFonts w:ascii="宋体" w:hAnsi="宋体" w:cs="宋体" w:hint="eastAsia"/>
                <w:color w:val="FFFFFF" w:themeColor="background1"/>
                <w:szCs w:val="21"/>
                <w:lang w:bidi="th-TH"/>
              </w:rPr>
              <w:t>平台相关的各业务系统提供基础数据服务，实现</w:t>
            </w:r>
            <w:r>
              <w:rPr>
                <w:rFonts w:ascii="宋体" w:hAnsi="宋体" w:cs="宋体" w:hint="eastAsia"/>
                <w:color w:val="FFFFFF" w:themeColor="background1"/>
                <w:szCs w:val="21"/>
                <w:lang w:bidi="th-TH"/>
              </w:rPr>
              <w:t>基础数据的统一管理和维护，确保数据</w:t>
            </w:r>
            <w:r w:rsidRPr="00C04FE4">
              <w:rPr>
                <w:rFonts w:ascii="宋体" w:hAnsi="宋体" w:cs="宋体" w:hint="eastAsia"/>
                <w:color w:val="FFFFFF" w:themeColor="background1"/>
                <w:szCs w:val="21"/>
                <w:lang w:bidi="th-TH"/>
              </w:rPr>
              <w:t>的唯一性和安全性，提高数据质量,规范数据的统计口径。</w:t>
            </w:r>
          </w:p>
        </w:tc>
      </w:tr>
    </w:tbl>
    <w:p w14:paraId="6192BE88" w14:textId="77777777" w:rsidR="00086C6A" w:rsidRDefault="00086C6A" w:rsidP="00086C6A"/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095"/>
      </w:tblGrid>
      <w:tr w:rsidR="00086C6A" w:rsidRPr="0016437E" w14:paraId="63AD4269" w14:textId="77777777" w:rsidTr="00015796">
        <w:trPr>
          <w:trHeight w:val="105"/>
        </w:trPr>
        <w:tc>
          <w:tcPr>
            <w:tcW w:w="2127" w:type="dxa"/>
            <w:vAlign w:val="center"/>
          </w:tcPr>
          <w:p w14:paraId="3AE74E95" w14:textId="42FB3F3D" w:rsidR="00086C6A" w:rsidRPr="00993904" w:rsidRDefault="000A7CA3" w:rsidP="00FD439D">
            <w:pPr>
              <w:jc w:val="left"/>
              <w:rPr>
                <w:rFonts w:cs="宋体....."/>
                <w:b/>
                <w:color w:val="000000"/>
                <w:sz w:val="18"/>
                <w:szCs w:val="18"/>
              </w:rPr>
            </w:pPr>
            <w:r w:rsidRPr="00993904">
              <w:rPr>
                <w:rFonts w:ascii="宋体" w:cs="宋体"/>
                <w:b/>
                <w:color w:val="000000"/>
                <w:kern w:val="0"/>
                <w:szCs w:val="21"/>
              </w:rPr>
              <w:t>功能模块</w:t>
            </w:r>
          </w:p>
        </w:tc>
        <w:tc>
          <w:tcPr>
            <w:tcW w:w="6095" w:type="dxa"/>
            <w:vAlign w:val="center"/>
          </w:tcPr>
          <w:p w14:paraId="3E15C181" w14:textId="40EF20E8" w:rsidR="00086C6A" w:rsidRPr="000A7CA3" w:rsidRDefault="000A7CA3" w:rsidP="000A7CA3">
            <w:pPr>
              <w:jc w:val="left"/>
              <w:rPr>
                <w:rFonts w:cs="宋体....."/>
                <w:color w:val="000000"/>
                <w:sz w:val="18"/>
                <w:szCs w:val="18"/>
              </w:rPr>
            </w:pPr>
            <w:r w:rsidRPr="0016437E">
              <w:rPr>
                <w:rFonts w:ascii="宋体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A7CA3" w:rsidRPr="00845527" w14:paraId="43397A50" w14:textId="77777777" w:rsidTr="00015796">
        <w:trPr>
          <w:trHeight w:val="105"/>
        </w:trPr>
        <w:tc>
          <w:tcPr>
            <w:tcW w:w="2127" w:type="dxa"/>
            <w:vAlign w:val="center"/>
          </w:tcPr>
          <w:p w14:paraId="0685424C" w14:textId="78AD2328" w:rsidR="000A7CA3" w:rsidRPr="00845527" w:rsidRDefault="000A7CA3" w:rsidP="000A7CA3">
            <w:pPr>
              <w:jc w:val="left"/>
              <w:rPr>
                <w:rFonts w:cs="宋体....."/>
                <w:color w:val="000000"/>
                <w:szCs w:val="21"/>
              </w:rPr>
            </w:pPr>
            <w:r w:rsidRPr="00845527">
              <w:rPr>
                <w:rFonts w:cs="宋体....." w:hint="eastAsia"/>
                <w:color w:val="000000"/>
                <w:szCs w:val="21"/>
              </w:rPr>
              <w:t>主数据维护</w:t>
            </w:r>
          </w:p>
        </w:tc>
        <w:tc>
          <w:tcPr>
            <w:tcW w:w="6095" w:type="dxa"/>
            <w:vAlign w:val="center"/>
          </w:tcPr>
          <w:p w14:paraId="252A9B5C" w14:textId="77777777" w:rsidR="000A7CA3" w:rsidRPr="00845527" w:rsidRDefault="000A7CA3" w:rsidP="000A7CA3">
            <w:pPr>
              <w:pStyle w:val="a9"/>
              <w:numPr>
                <w:ilvl w:val="0"/>
                <w:numId w:val="28"/>
              </w:numPr>
              <w:ind w:left="459"/>
              <w:contextualSpacing w:val="0"/>
              <w:jc w:val="left"/>
              <w:rPr>
                <w:rFonts w:cs="宋体....."/>
                <w:color w:val="000000"/>
                <w:szCs w:val="21"/>
              </w:rPr>
            </w:pPr>
            <w:r w:rsidRPr="00845527">
              <w:rPr>
                <w:rFonts w:cs="宋体....." w:hint="eastAsia"/>
                <w:color w:val="000000"/>
                <w:szCs w:val="21"/>
              </w:rPr>
              <w:t>提供医院组织机构树的新增、修改、删除及查询功能</w:t>
            </w:r>
          </w:p>
          <w:p w14:paraId="6E96EC90" w14:textId="77777777" w:rsidR="000A7CA3" w:rsidRPr="00845527" w:rsidRDefault="000A7CA3" w:rsidP="000A7CA3">
            <w:pPr>
              <w:pStyle w:val="a9"/>
              <w:numPr>
                <w:ilvl w:val="0"/>
                <w:numId w:val="28"/>
              </w:numPr>
              <w:ind w:left="459"/>
              <w:contextualSpacing w:val="0"/>
              <w:jc w:val="left"/>
              <w:rPr>
                <w:rFonts w:cs="宋体....."/>
                <w:color w:val="000000"/>
                <w:szCs w:val="21"/>
              </w:rPr>
            </w:pPr>
            <w:r w:rsidRPr="00845527">
              <w:rPr>
                <w:rFonts w:cs="宋体....." w:hint="eastAsia"/>
                <w:color w:val="000000"/>
                <w:szCs w:val="21"/>
              </w:rPr>
              <w:t>提供医院人员的新增及查询功能</w:t>
            </w:r>
            <w:r w:rsidRPr="00845527">
              <w:rPr>
                <w:rFonts w:cs="宋体....." w:hint="eastAsia"/>
                <w:color w:val="000000"/>
                <w:szCs w:val="21"/>
              </w:rPr>
              <w:t xml:space="preserve"> </w:t>
            </w:r>
          </w:p>
          <w:p w14:paraId="414D0805" w14:textId="2EFE4FD8" w:rsidR="000A7CA3" w:rsidRPr="00845527" w:rsidRDefault="000A7CA3" w:rsidP="000A7CA3">
            <w:pPr>
              <w:pStyle w:val="a9"/>
              <w:numPr>
                <w:ilvl w:val="0"/>
                <w:numId w:val="28"/>
              </w:numPr>
              <w:ind w:left="459"/>
              <w:contextualSpacing w:val="0"/>
              <w:jc w:val="left"/>
              <w:rPr>
                <w:rFonts w:cs="宋体....."/>
                <w:color w:val="000000"/>
                <w:szCs w:val="21"/>
              </w:rPr>
            </w:pPr>
            <w:r w:rsidRPr="00845527">
              <w:rPr>
                <w:rFonts w:cs="宋体....." w:hint="eastAsia"/>
                <w:color w:val="000000"/>
                <w:szCs w:val="21"/>
              </w:rPr>
              <w:t>提供医院组织机构和人员对应关系的维护功能</w:t>
            </w:r>
          </w:p>
        </w:tc>
      </w:tr>
      <w:tr w:rsidR="000A7CA3" w:rsidRPr="00845527" w14:paraId="68197CF8" w14:textId="77777777" w:rsidTr="00015796">
        <w:trPr>
          <w:trHeight w:val="105"/>
        </w:trPr>
        <w:tc>
          <w:tcPr>
            <w:tcW w:w="2127" w:type="dxa"/>
            <w:vAlign w:val="center"/>
          </w:tcPr>
          <w:p w14:paraId="08D99A1A" w14:textId="77777777" w:rsidR="000A7CA3" w:rsidRPr="00845527" w:rsidRDefault="000A7CA3" w:rsidP="000A7CA3">
            <w:pPr>
              <w:jc w:val="left"/>
              <w:rPr>
                <w:rFonts w:cs="宋体....."/>
                <w:color w:val="000000"/>
                <w:szCs w:val="21"/>
              </w:rPr>
            </w:pPr>
            <w:r w:rsidRPr="00845527">
              <w:rPr>
                <w:rFonts w:cs="宋体....." w:hint="eastAsia"/>
                <w:color w:val="000000"/>
                <w:szCs w:val="21"/>
              </w:rPr>
              <w:t>主数据同步功能</w:t>
            </w:r>
          </w:p>
        </w:tc>
        <w:tc>
          <w:tcPr>
            <w:tcW w:w="6095" w:type="dxa"/>
            <w:vAlign w:val="center"/>
          </w:tcPr>
          <w:p w14:paraId="1EF996C3" w14:textId="77777777" w:rsidR="000A7CA3" w:rsidRPr="00845527" w:rsidRDefault="000A7CA3" w:rsidP="000A7CA3">
            <w:pPr>
              <w:pStyle w:val="a9"/>
              <w:numPr>
                <w:ilvl w:val="0"/>
                <w:numId w:val="28"/>
              </w:numPr>
              <w:ind w:left="459"/>
              <w:contextualSpacing w:val="0"/>
              <w:jc w:val="left"/>
              <w:rPr>
                <w:rFonts w:cs="宋体....."/>
                <w:color w:val="000000"/>
                <w:szCs w:val="21"/>
              </w:rPr>
            </w:pPr>
            <w:r w:rsidRPr="00845527">
              <w:rPr>
                <w:rFonts w:cs="宋体....."/>
                <w:color w:val="000000"/>
                <w:szCs w:val="21"/>
              </w:rPr>
              <w:t>系统提供同步接口</w:t>
            </w:r>
            <w:r w:rsidRPr="00845527">
              <w:rPr>
                <w:rFonts w:cs="宋体....." w:hint="eastAsia"/>
                <w:color w:val="000000"/>
                <w:szCs w:val="21"/>
              </w:rPr>
              <w:t>同步</w:t>
            </w:r>
            <w:r w:rsidRPr="00845527">
              <w:rPr>
                <w:rFonts w:cs="宋体....."/>
                <w:color w:val="000000"/>
                <w:szCs w:val="21"/>
              </w:rPr>
              <w:t>主数据到</w:t>
            </w:r>
            <w:r w:rsidRPr="00845527">
              <w:rPr>
                <w:rFonts w:cs="宋体....."/>
                <w:color w:val="000000"/>
                <w:szCs w:val="21"/>
              </w:rPr>
              <w:t>MDM</w:t>
            </w:r>
            <w:r w:rsidRPr="00845527">
              <w:rPr>
                <w:rFonts w:cs="宋体....."/>
                <w:color w:val="000000"/>
                <w:szCs w:val="21"/>
              </w:rPr>
              <w:t>系统</w:t>
            </w:r>
          </w:p>
        </w:tc>
      </w:tr>
      <w:tr w:rsidR="000A7CA3" w:rsidRPr="00845527" w14:paraId="267ED192" w14:textId="77777777" w:rsidTr="00015796">
        <w:trPr>
          <w:trHeight w:val="105"/>
        </w:trPr>
        <w:tc>
          <w:tcPr>
            <w:tcW w:w="2127" w:type="dxa"/>
            <w:vAlign w:val="center"/>
          </w:tcPr>
          <w:p w14:paraId="34DC36E6" w14:textId="77777777" w:rsidR="000A7CA3" w:rsidRPr="00845527" w:rsidRDefault="000A7CA3" w:rsidP="000A7CA3">
            <w:pPr>
              <w:jc w:val="left"/>
              <w:rPr>
                <w:rFonts w:cs="宋体....."/>
                <w:color w:val="000000"/>
                <w:szCs w:val="21"/>
              </w:rPr>
            </w:pPr>
            <w:r w:rsidRPr="00845527">
              <w:rPr>
                <w:rFonts w:cs="宋体....." w:hint="eastAsia"/>
                <w:color w:val="000000"/>
                <w:szCs w:val="21"/>
              </w:rPr>
              <w:t>主数据映射关系维护</w:t>
            </w:r>
          </w:p>
        </w:tc>
        <w:tc>
          <w:tcPr>
            <w:tcW w:w="6095" w:type="dxa"/>
            <w:vAlign w:val="center"/>
          </w:tcPr>
          <w:p w14:paraId="7F32D23E" w14:textId="77777777" w:rsidR="000A7CA3" w:rsidRPr="00845527" w:rsidRDefault="000A7CA3" w:rsidP="000A7CA3">
            <w:pPr>
              <w:pStyle w:val="a9"/>
              <w:numPr>
                <w:ilvl w:val="0"/>
                <w:numId w:val="28"/>
              </w:numPr>
              <w:ind w:left="459"/>
              <w:contextualSpacing w:val="0"/>
              <w:jc w:val="left"/>
              <w:rPr>
                <w:rFonts w:cs="宋体....."/>
                <w:color w:val="000000"/>
                <w:szCs w:val="21"/>
              </w:rPr>
            </w:pPr>
            <w:r w:rsidRPr="00845527">
              <w:rPr>
                <w:rFonts w:cs="宋体....."/>
                <w:color w:val="000000"/>
                <w:szCs w:val="21"/>
              </w:rPr>
              <w:t>系统提供建立医院组织机构和</w:t>
            </w:r>
            <w:r w:rsidRPr="00845527">
              <w:rPr>
                <w:rFonts w:cs="宋体....." w:hint="eastAsia"/>
                <w:color w:val="000000"/>
                <w:szCs w:val="21"/>
              </w:rPr>
              <w:t>科室</w:t>
            </w:r>
            <w:r w:rsidRPr="00845527">
              <w:rPr>
                <w:rFonts w:cs="宋体....."/>
                <w:color w:val="000000"/>
                <w:szCs w:val="21"/>
              </w:rPr>
              <w:t>的映射关系</w:t>
            </w:r>
          </w:p>
          <w:p w14:paraId="5BB899AB" w14:textId="77777777" w:rsidR="000A7CA3" w:rsidRPr="00845527" w:rsidRDefault="000A7CA3" w:rsidP="000A7CA3">
            <w:pPr>
              <w:pStyle w:val="a9"/>
              <w:numPr>
                <w:ilvl w:val="0"/>
                <w:numId w:val="28"/>
              </w:numPr>
              <w:ind w:left="459"/>
              <w:contextualSpacing w:val="0"/>
              <w:jc w:val="left"/>
              <w:rPr>
                <w:rFonts w:cs="宋体....."/>
                <w:color w:val="000000"/>
                <w:szCs w:val="21"/>
              </w:rPr>
            </w:pPr>
            <w:r w:rsidRPr="00845527">
              <w:rPr>
                <w:rFonts w:cs="宋体....."/>
                <w:color w:val="000000"/>
                <w:szCs w:val="21"/>
              </w:rPr>
              <w:t>系统提供建立医院组织机构和病区的映射关系</w:t>
            </w:r>
          </w:p>
          <w:p w14:paraId="53EC2CC8" w14:textId="77777777" w:rsidR="000A7CA3" w:rsidRPr="00845527" w:rsidRDefault="000A7CA3" w:rsidP="000A7CA3">
            <w:pPr>
              <w:pStyle w:val="a9"/>
              <w:numPr>
                <w:ilvl w:val="0"/>
                <w:numId w:val="28"/>
              </w:numPr>
              <w:ind w:left="459"/>
              <w:contextualSpacing w:val="0"/>
              <w:jc w:val="left"/>
              <w:rPr>
                <w:rFonts w:cs="宋体....."/>
                <w:color w:val="000000"/>
                <w:szCs w:val="21"/>
              </w:rPr>
            </w:pPr>
            <w:r w:rsidRPr="00845527">
              <w:rPr>
                <w:rFonts w:cs="宋体....."/>
                <w:color w:val="000000"/>
                <w:szCs w:val="21"/>
              </w:rPr>
              <w:t>系统提供建立</w:t>
            </w:r>
            <w:r w:rsidRPr="00845527">
              <w:rPr>
                <w:rFonts w:cs="宋体....." w:hint="eastAsia"/>
                <w:color w:val="000000"/>
                <w:szCs w:val="21"/>
              </w:rPr>
              <w:t>科室</w:t>
            </w:r>
            <w:r w:rsidRPr="00845527">
              <w:rPr>
                <w:rFonts w:cs="宋体....."/>
                <w:color w:val="000000"/>
                <w:szCs w:val="21"/>
              </w:rPr>
              <w:t>和病区的映射关系</w:t>
            </w:r>
          </w:p>
        </w:tc>
      </w:tr>
      <w:tr w:rsidR="000A7CA3" w:rsidRPr="00845527" w14:paraId="55E05465" w14:textId="77777777" w:rsidTr="00015796">
        <w:trPr>
          <w:trHeight w:val="105"/>
        </w:trPr>
        <w:tc>
          <w:tcPr>
            <w:tcW w:w="2127" w:type="dxa"/>
            <w:vAlign w:val="center"/>
          </w:tcPr>
          <w:p w14:paraId="6A3A8A81" w14:textId="77777777" w:rsidR="000A7CA3" w:rsidRPr="00845527" w:rsidRDefault="000A7CA3" w:rsidP="000A7CA3">
            <w:pPr>
              <w:jc w:val="left"/>
              <w:rPr>
                <w:rFonts w:cs="宋体....."/>
                <w:color w:val="000000"/>
                <w:szCs w:val="21"/>
              </w:rPr>
            </w:pPr>
            <w:r w:rsidRPr="00845527">
              <w:rPr>
                <w:rFonts w:cs="宋体....." w:hint="eastAsia"/>
                <w:color w:val="000000"/>
                <w:szCs w:val="21"/>
              </w:rPr>
              <w:t>主数据展示及查询功能</w:t>
            </w:r>
          </w:p>
        </w:tc>
        <w:tc>
          <w:tcPr>
            <w:tcW w:w="6095" w:type="dxa"/>
            <w:vAlign w:val="center"/>
          </w:tcPr>
          <w:p w14:paraId="62E0671B" w14:textId="77777777" w:rsidR="000A7CA3" w:rsidRPr="00845527" w:rsidRDefault="000A7CA3" w:rsidP="000A7CA3">
            <w:pPr>
              <w:pStyle w:val="a9"/>
              <w:numPr>
                <w:ilvl w:val="0"/>
                <w:numId w:val="28"/>
              </w:numPr>
              <w:ind w:left="459"/>
              <w:contextualSpacing w:val="0"/>
              <w:jc w:val="left"/>
              <w:rPr>
                <w:rFonts w:cs="宋体....."/>
                <w:color w:val="000000"/>
                <w:szCs w:val="21"/>
              </w:rPr>
            </w:pPr>
            <w:r w:rsidRPr="00845527">
              <w:rPr>
                <w:rFonts w:cs="宋体....."/>
                <w:color w:val="000000"/>
                <w:szCs w:val="21"/>
              </w:rPr>
              <w:t>系统提供查询功能</w:t>
            </w:r>
            <w:r w:rsidRPr="00845527">
              <w:rPr>
                <w:rFonts w:cs="宋体....." w:hint="eastAsia"/>
                <w:color w:val="000000"/>
                <w:szCs w:val="21"/>
              </w:rPr>
              <w:t>，</w:t>
            </w:r>
            <w:r w:rsidRPr="00845527">
              <w:rPr>
                <w:rFonts w:cs="宋体....."/>
                <w:color w:val="000000"/>
                <w:szCs w:val="21"/>
              </w:rPr>
              <w:t>根据主数据的</w:t>
            </w:r>
            <w:r w:rsidRPr="00845527">
              <w:rPr>
                <w:rFonts w:cs="宋体....." w:hint="eastAsia"/>
                <w:color w:val="000000"/>
                <w:szCs w:val="21"/>
              </w:rPr>
              <w:t>相关关键字</w:t>
            </w:r>
            <w:r w:rsidRPr="00845527">
              <w:rPr>
                <w:rFonts w:cs="宋体....."/>
                <w:color w:val="000000"/>
                <w:szCs w:val="21"/>
              </w:rPr>
              <w:t>进行搜索并呈现结果</w:t>
            </w:r>
          </w:p>
        </w:tc>
      </w:tr>
      <w:tr w:rsidR="000A7CA3" w:rsidRPr="00845527" w14:paraId="284A28FB" w14:textId="77777777" w:rsidTr="00015796">
        <w:trPr>
          <w:trHeight w:val="105"/>
        </w:trPr>
        <w:tc>
          <w:tcPr>
            <w:tcW w:w="2127" w:type="dxa"/>
            <w:vAlign w:val="center"/>
          </w:tcPr>
          <w:p w14:paraId="1A127B83" w14:textId="77777777" w:rsidR="000A7CA3" w:rsidRPr="00845527" w:rsidRDefault="000A7CA3" w:rsidP="000A7CA3">
            <w:pPr>
              <w:jc w:val="left"/>
              <w:rPr>
                <w:rFonts w:cs="宋体....."/>
                <w:color w:val="000000"/>
                <w:szCs w:val="21"/>
              </w:rPr>
            </w:pPr>
            <w:r w:rsidRPr="00845527">
              <w:rPr>
                <w:rFonts w:cs="宋体....." w:hint="eastAsia"/>
                <w:color w:val="000000"/>
                <w:szCs w:val="21"/>
              </w:rPr>
              <w:t>统一的主数据对外接口</w:t>
            </w:r>
          </w:p>
        </w:tc>
        <w:tc>
          <w:tcPr>
            <w:tcW w:w="6095" w:type="dxa"/>
            <w:vAlign w:val="center"/>
          </w:tcPr>
          <w:p w14:paraId="52191BBE" w14:textId="77777777" w:rsidR="000A7CA3" w:rsidRPr="00845527" w:rsidRDefault="000A7CA3" w:rsidP="000A7CA3">
            <w:pPr>
              <w:pStyle w:val="a9"/>
              <w:numPr>
                <w:ilvl w:val="0"/>
                <w:numId w:val="28"/>
              </w:numPr>
              <w:ind w:left="459"/>
              <w:contextualSpacing w:val="0"/>
              <w:jc w:val="left"/>
              <w:rPr>
                <w:rFonts w:cs="宋体....."/>
                <w:color w:val="000000"/>
                <w:szCs w:val="21"/>
              </w:rPr>
            </w:pPr>
            <w:r w:rsidRPr="00845527">
              <w:rPr>
                <w:rFonts w:cs="宋体....."/>
                <w:color w:val="000000"/>
                <w:szCs w:val="21"/>
              </w:rPr>
              <w:t>所有</w:t>
            </w:r>
            <w:r w:rsidRPr="00845527">
              <w:rPr>
                <w:rFonts w:cs="宋体....."/>
                <w:color w:val="000000"/>
                <w:szCs w:val="21"/>
              </w:rPr>
              <w:t>MDM</w:t>
            </w:r>
            <w:r w:rsidRPr="00845527">
              <w:rPr>
                <w:rFonts w:cs="宋体....."/>
                <w:color w:val="000000"/>
                <w:szCs w:val="21"/>
              </w:rPr>
              <w:t>中管理的主数据</w:t>
            </w:r>
            <w:r w:rsidRPr="00845527">
              <w:rPr>
                <w:rFonts w:cs="宋体....." w:hint="eastAsia"/>
                <w:color w:val="000000"/>
                <w:szCs w:val="21"/>
              </w:rPr>
              <w:t>，</w:t>
            </w:r>
            <w:r w:rsidRPr="00845527">
              <w:rPr>
                <w:rFonts w:cs="宋体....."/>
                <w:color w:val="000000"/>
                <w:szCs w:val="21"/>
              </w:rPr>
              <w:t>由</w:t>
            </w:r>
            <w:r w:rsidRPr="00845527">
              <w:rPr>
                <w:rFonts w:cs="宋体....."/>
                <w:color w:val="000000"/>
                <w:szCs w:val="21"/>
              </w:rPr>
              <w:t>MDM</w:t>
            </w:r>
            <w:r w:rsidRPr="00845527">
              <w:rPr>
                <w:rFonts w:cs="宋体....."/>
                <w:color w:val="000000"/>
                <w:szCs w:val="21"/>
              </w:rPr>
              <w:t>系统提供统一的标准接口供其他系统使用</w:t>
            </w:r>
          </w:p>
        </w:tc>
      </w:tr>
      <w:tr w:rsidR="000A7CA3" w:rsidRPr="00845527" w14:paraId="088D502F" w14:textId="77777777" w:rsidTr="00015796">
        <w:trPr>
          <w:trHeight w:val="105"/>
        </w:trPr>
        <w:tc>
          <w:tcPr>
            <w:tcW w:w="2127" w:type="dxa"/>
            <w:vAlign w:val="center"/>
          </w:tcPr>
          <w:p w14:paraId="401300AC" w14:textId="77777777" w:rsidR="000A7CA3" w:rsidRPr="00845527" w:rsidRDefault="000A7CA3" w:rsidP="000A7CA3">
            <w:pPr>
              <w:jc w:val="left"/>
              <w:rPr>
                <w:rFonts w:cs="宋体....."/>
                <w:color w:val="000000"/>
                <w:szCs w:val="21"/>
              </w:rPr>
            </w:pPr>
            <w:r w:rsidRPr="00845527">
              <w:rPr>
                <w:rFonts w:cs="宋体....." w:hint="eastAsia"/>
                <w:color w:val="000000"/>
                <w:szCs w:val="21"/>
              </w:rPr>
              <w:t>主数据</w:t>
            </w:r>
            <w:r w:rsidRPr="00845527">
              <w:rPr>
                <w:rFonts w:cs="宋体....."/>
                <w:color w:val="000000"/>
                <w:szCs w:val="21"/>
              </w:rPr>
              <w:t>历史记录</w:t>
            </w:r>
          </w:p>
        </w:tc>
        <w:tc>
          <w:tcPr>
            <w:tcW w:w="6095" w:type="dxa"/>
            <w:vAlign w:val="center"/>
          </w:tcPr>
          <w:p w14:paraId="340D9802" w14:textId="77777777" w:rsidR="000A7CA3" w:rsidRPr="00845527" w:rsidRDefault="000A7CA3" w:rsidP="000A7CA3">
            <w:pPr>
              <w:pStyle w:val="a9"/>
              <w:numPr>
                <w:ilvl w:val="0"/>
                <w:numId w:val="28"/>
              </w:numPr>
              <w:ind w:left="459"/>
              <w:contextualSpacing w:val="0"/>
              <w:jc w:val="left"/>
              <w:rPr>
                <w:rFonts w:cs="宋体....."/>
                <w:color w:val="000000"/>
                <w:szCs w:val="21"/>
              </w:rPr>
            </w:pPr>
            <w:r w:rsidRPr="00845527">
              <w:rPr>
                <w:rFonts w:cs="宋体....." w:hint="eastAsia"/>
                <w:color w:val="000000"/>
                <w:szCs w:val="21"/>
              </w:rPr>
              <w:t>凡</w:t>
            </w:r>
            <w:r w:rsidRPr="00845527">
              <w:rPr>
                <w:rFonts w:cs="宋体....."/>
                <w:color w:val="000000"/>
                <w:szCs w:val="21"/>
              </w:rPr>
              <w:t>在</w:t>
            </w:r>
            <w:r w:rsidRPr="00845527">
              <w:rPr>
                <w:rFonts w:cs="宋体....." w:hint="eastAsia"/>
                <w:color w:val="000000"/>
                <w:szCs w:val="21"/>
              </w:rPr>
              <w:t>主数据</w:t>
            </w:r>
            <w:r w:rsidRPr="00845527">
              <w:rPr>
                <w:rFonts w:cs="宋体....."/>
                <w:color w:val="000000"/>
                <w:szCs w:val="21"/>
              </w:rPr>
              <w:t>界面上对</w:t>
            </w:r>
            <w:r w:rsidRPr="00845527">
              <w:rPr>
                <w:rFonts w:cs="宋体....." w:hint="eastAsia"/>
                <w:color w:val="000000"/>
                <w:szCs w:val="21"/>
              </w:rPr>
              <w:t>主数据</w:t>
            </w:r>
            <w:r w:rsidRPr="00845527">
              <w:rPr>
                <w:rFonts w:cs="宋体....."/>
                <w:color w:val="000000"/>
                <w:szCs w:val="21"/>
              </w:rPr>
              <w:t>进行维护，</w:t>
            </w:r>
            <w:r w:rsidRPr="00845527">
              <w:rPr>
                <w:rFonts w:cs="宋体....." w:hint="eastAsia"/>
                <w:color w:val="000000"/>
                <w:szCs w:val="21"/>
              </w:rPr>
              <w:t>均</w:t>
            </w:r>
            <w:r w:rsidRPr="00845527">
              <w:rPr>
                <w:rFonts w:cs="宋体....."/>
                <w:color w:val="000000"/>
                <w:szCs w:val="21"/>
              </w:rPr>
              <w:t>会生成历史</w:t>
            </w:r>
            <w:r w:rsidRPr="00845527">
              <w:rPr>
                <w:rFonts w:cs="宋体....." w:hint="eastAsia"/>
                <w:color w:val="000000"/>
                <w:szCs w:val="21"/>
              </w:rPr>
              <w:t>备份</w:t>
            </w:r>
            <w:r w:rsidRPr="00845527">
              <w:rPr>
                <w:rFonts w:cs="宋体....."/>
                <w:color w:val="000000"/>
                <w:szCs w:val="21"/>
              </w:rPr>
              <w:t>记录</w:t>
            </w:r>
          </w:p>
        </w:tc>
      </w:tr>
    </w:tbl>
    <w:p w14:paraId="125289C4" w14:textId="31E242DE" w:rsidR="007516B0" w:rsidRDefault="007516B0" w:rsidP="007516B0">
      <w:pPr>
        <w:pStyle w:val="1"/>
        <w:numPr>
          <w:ilvl w:val="0"/>
          <w:numId w:val="3"/>
        </w:numPr>
      </w:pPr>
      <w:r>
        <w:t xml:space="preserve"> </w:t>
      </w:r>
      <w:bookmarkStart w:id="3" w:name="_Toc416859811"/>
      <w:r>
        <w:t>SOW</w:t>
      </w:r>
      <w:r>
        <w:t>内容</w:t>
      </w:r>
      <w:bookmarkEnd w:id="3"/>
    </w:p>
    <w:p w14:paraId="169A073E" w14:textId="046B585A" w:rsidR="001502F8" w:rsidRPr="001502F8" w:rsidRDefault="001502F8" w:rsidP="007516B0">
      <w:pPr>
        <w:rPr>
          <w:i/>
          <w:color w:val="F4B083" w:themeColor="accent2" w:themeTint="99"/>
          <w:lang w:val="zh-CN"/>
        </w:rPr>
      </w:pPr>
      <w:r w:rsidRPr="001502F8">
        <w:rPr>
          <w:i/>
          <w:color w:val="F4B083" w:themeColor="accent2" w:themeTint="99"/>
          <w:lang w:val="zh-CN"/>
        </w:rPr>
        <w:t>&lt;</w:t>
      </w:r>
      <w:r w:rsidRPr="001502F8">
        <w:rPr>
          <w:i/>
          <w:color w:val="F4B083" w:themeColor="accent2" w:themeTint="99"/>
          <w:lang w:val="zh-CN"/>
        </w:rPr>
        <w:t>本章节内容可以直接拷贝到</w:t>
      </w:r>
      <w:r w:rsidRPr="001502F8">
        <w:rPr>
          <w:rFonts w:hint="eastAsia"/>
          <w:i/>
          <w:color w:val="F4B083" w:themeColor="accent2" w:themeTint="99"/>
          <w:lang w:val="zh-CN"/>
        </w:rPr>
        <w:t>S</w:t>
      </w:r>
      <w:r w:rsidRPr="001502F8">
        <w:rPr>
          <w:i/>
          <w:color w:val="F4B083" w:themeColor="accent2" w:themeTint="99"/>
          <w:lang w:val="zh-CN"/>
        </w:rPr>
        <w:t>OW</w:t>
      </w:r>
      <w:r w:rsidRPr="001502F8">
        <w:rPr>
          <w:i/>
          <w:color w:val="F4B083" w:themeColor="accent2" w:themeTint="99"/>
          <w:lang w:val="zh-CN"/>
        </w:rPr>
        <w:t>中</w:t>
      </w:r>
      <w:r w:rsidRPr="001502F8">
        <w:rPr>
          <w:rFonts w:hint="eastAsia"/>
          <w:i/>
          <w:color w:val="F4B083" w:themeColor="accent2" w:themeTint="99"/>
          <w:lang w:val="zh-CN"/>
        </w:rPr>
        <w:t>&gt;</w:t>
      </w:r>
    </w:p>
    <w:p w14:paraId="743A2360" w14:textId="77777777" w:rsidR="007516B0" w:rsidRPr="002F3FE0" w:rsidRDefault="007516B0" w:rsidP="00943317">
      <w:pPr>
        <w:spacing w:line="360" w:lineRule="auto"/>
        <w:ind w:firstLine="420"/>
        <w:rPr>
          <w:lang w:val="zh-CN"/>
        </w:rPr>
      </w:pPr>
      <w:r w:rsidRPr="002F3FE0">
        <w:rPr>
          <w:rFonts w:hint="eastAsia"/>
          <w:lang w:val="zh-CN"/>
        </w:rPr>
        <w:t>在集成平台上构建医院基础数据库，集中统一地管理基础数据，通过对平台相关的各业务系统提供基础数据服务，实现基础数据的同步或匹配，包括人员，科室，服务单元，资源，治疗小组，基础字典等领域，以规范数据统计口径，提高数据质量。</w:t>
      </w:r>
    </w:p>
    <w:p w14:paraId="756C1CFF" w14:textId="77777777" w:rsidR="007516B0" w:rsidRPr="002F3FE0" w:rsidRDefault="007516B0" w:rsidP="00E613B4">
      <w:pPr>
        <w:spacing w:line="360" w:lineRule="auto"/>
        <w:ind w:firstLine="420"/>
        <w:rPr>
          <w:lang w:val="zh-CN"/>
        </w:rPr>
      </w:pPr>
      <w:r w:rsidRPr="002F3FE0">
        <w:rPr>
          <w:rFonts w:hint="eastAsia"/>
          <w:lang w:val="zh-CN"/>
        </w:rPr>
        <w:t>在平台建设工程中，基础数据服务的建立和数据的梳理是一项重要而又繁复的工作，需要医院各职能部门和应用系统厂商的参与和配合。</w:t>
      </w:r>
    </w:p>
    <w:p w14:paraId="4FA15E0B" w14:textId="77777777" w:rsidR="007516B0" w:rsidRPr="002F3FE0" w:rsidRDefault="007516B0" w:rsidP="007516B0">
      <w:pPr>
        <w:rPr>
          <w:lang w:val="zh-CN"/>
        </w:rPr>
      </w:pPr>
    </w:p>
    <w:p w14:paraId="7CA1AC20" w14:textId="77777777" w:rsidR="007516B0" w:rsidRPr="002F3FE0" w:rsidRDefault="007516B0" w:rsidP="007516B0">
      <w:pPr>
        <w:rPr>
          <w:color w:val="2E74B5" w:themeColor="accent1" w:themeShade="BF"/>
        </w:rPr>
      </w:pPr>
      <w:r w:rsidRPr="002F3FE0">
        <w:rPr>
          <w:rFonts w:hint="eastAsia"/>
          <w:color w:val="2E74B5" w:themeColor="accent1" w:themeShade="BF"/>
        </w:rPr>
        <w:lastRenderedPageBreak/>
        <w:t>基础数据管理的架构说明</w:t>
      </w:r>
    </w:p>
    <w:p w14:paraId="6155498D" w14:textId="77777777" w:rsidR="007516B0" w:rsidRPr="002F3FE0" w:rsidRDefault="007516B0" w:rsidP="007516B0">
      <w:r w:rsidRPr="002F3FE0">
        <w:rPr>
          <w:rFonts w:cs="宋体"/>
          <w:noProof/>
          <w:sz w:val="24"/>
          <w:szCs w:val="24"/>
        </w:rPr>
        <w:drawing>
          <wp:inline distT="0" distB="0" distL="0" distR="0" wp14:anchorId="3DA5BC6E" wp14:editId="1A3AA360">
            <wp:extent cx="5274310" cy="2828038"/>
            <wp:effectExtent l="0" t="0" r="2540" b="0"/>
            <wp:docPr id="7" name="Picture 7" descr="C:\Users\cherryju\Desktop\MDM系统流程图 Liny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rryju\Desktop\MDM系统流程图 Liny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7EDD" w14:textId="77777777" w:rsidR="007516B0" w:rsidRPr="002F3FE0" w:rsidRDefault="007516B0" w:rsidP="007516B0">
      <w:pPr>
        <w:rPr>
          <w:color w:val="2E74B5" w:themeColor="accent1" w:themeShade="BF"/>
        </w:rPr>
      </w:pPr>
      <w:r w:rsidRPr="002F3FE0">
        <w:rPr>
          <w:rFonts w:hint="eastAsia"/>
          <w:color w:val="2E74B5" w:themeColor="accent1" w:themeShade="BF"/>
        </w:rPr>
        <w:t>功能规格说明</w:t>
      </w:r>
    </w:p>
    <w:tbl>
      <w:tblPr>
        <w:tblStyle w:val="6-1"/>
        <w:tblW w:w="8222" w:type="dxa"/>
        <w:tblLook w:val="04A0" w:firstRow="1" w:lastRow="0" w:firstColumn="1" w:lastColumn="0" w:noHBand="0" w:noVBand="1"/>
      </w:tblPr>
      <w:tblGrid>
        <w:gridCol w:w="895"/>
        <w:gridCol w:w="1085"/>
        <w:gridCol w:w="2070"/>
        <w:gridCol w:w="4172"/>
      </w:tblGrid>
      <w:tr w:rsidR="007516B0" w:rsidRPr="002F3FE0" w14:paraId="58511550" w14:textId="77777777" w:rsidTr="00DB1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B56B98D" w14:textId="77777777" w:rsidR="007516B0" w:rsidRPr="00845527" w:rsidRDefault="007516B0" w:rsidP="00A02C1F">
            <w:pPr>
              <w:rPr>
                <w:sz w:val="21"/>
                <w:szCs w:val="21"/>
                <w:lang w:bidi="th-TH"/>
              </w:rPr>
            </w:pPr>
          </w:p>
        </w:tc>
        <w:tc>
          <w:tcPr>
            <w:tcW w:w="1085" w:type="dxa"/>
          </w:tcPr>
          <w:p w14:paraId="29194B30" w14:textId="77777777" w:rsidR="007516B0" w:rsidRPr="00845527" w:rsidRDefault="007516B0" w:rsidP="00A02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bidi="th-TH"/>
              </w:rPr>
            </w:pPr>
            <w:r w:rsidRPr="00845527">
              <w:rPr>
                <w:sz w:val="21"/>
                <w:szCs w:val="21"/>
                <w:lang w:bidi="th-TH"/>
              </w:rPr>
              <w:t>数据域</w:t>
            </w:r>
          </w:p>
        </w:tc>
        <w:tc>
          <w:tcPr>
            <w:tcW w:w="2070" w:type="dxa"/>
          </w:tcPr>
          <w:p w14:paraId="4A6638AB" w14:textId="77777777" w:rsidR="007516B0" w:rsidRPr="00845527" w:rsidRDefault="007516B0" w:rsidP="00A02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bidi="th-TH"/>
              </w:rPr>
            </w:pPr>
            <w:r w:rsidRPr="00845527">
              <w:rPr>
                <w:sz w:val="21"/>
                <w:szCs w:val="21"/>
                <w:lang w:bidi="th-TH"/>
              </w:rPr>
              <w:t>功能</w:t>
            </w:r>
          </w:p>
        </w:tc>
        <w:tc>
          <w:tcPr>
            <w:tcW w:w="4172" w:type="dxa"/>
          </w:tcPr>
          <w:p w14:paraId="4E98D5DB" w14:textId="77777777" w:rsidR="007516B0" w:rsidRPr="00845527" w:rsidRDefault="007516B0" w:rsidP="00A02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bidi="th-TH"/>
              </w:rPr>
            </w:pPr>
            <w:r w:rsidRPr="00845527">
              <w:rPr>
                <w:sz w:val="21"/>
                <w:szCs w:val="21"/>
                <w:lang w:bidi="th-TH"/>
              </w:rPr>
              <w:t>说明</w:t>
            </w:r>
          </w:p>
        </w:tc>
      </w:tr>
      <w:tr w:rsidR="007516B0" w:rsidRPr="002F3FE0" w14:paraId="15737097" w14:textId="77777777" w:rsidTr="00DB1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9AB8756" w14:textId="77777777" w:rsidR="007516B0" w:rsidRPr="00845527" w:rsidRDefault="007516B0" w:rsidP="00A02C1F">
            <w:pPr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1</w:t>
            </w:r>
          </w:p>
        </w:tc>
        <w:tc>
          <w:tcPr>
            <w:tcW w:w="1085" w:type="dxa"/>
          </w:tcPr>
          <w:p w14:paraId="0473CFF4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人</w:t>
            </w:r>
          </w:p>
        </w:tc>
        <w:tc>
          <w:tcPr>
            <w:tcW w:w="2070" w:type="dxa"/>
          </w:tcPr>
          <w:p w14:paraId="69FD71B8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人员基本信息维护</w:t>
            </w:r>
          </w:p>
        </w:tc>
        <w:tc>
          <w:tcPr>
            <w:tcW w:w="4172" w:type="dxa"/>
          </w:tcPr>
          <w:p w14:paraId="3B0094E2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rFonts w:hint="eastAsia"/>
                <w:color w:val="000000" w:themeColor="text1"/>
                <w:sz w:val="21"/>
                <w:szCs w:val="21"/>
                <w:lang w:bidi="th-TH"/>
              </w:rPr>
              <w:t>根据医院的具体需求，人员数据信息可从其他系统（例如人事系统、科教系统）进行同步，也可在基础数据管理系统中进行维护。</w:t>
            </w:r>
          </w:p>
          <w:p w14:paraId="205C714E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rFonts w:hint="eastAsia"/>
                <w:color w:val="000000" w:themeColor="text1"/>
                <w:sz w:val="21"/>
                <w:szCs w:val="21"/>
                <w:lang w:bidi="th-TH"/>
              </w:rPr>
              <w:t>系统可维护人员基本信息（例如姓名，身份证，手机号，邮箱，入院工作时间，在职状态等）</w:t>
            </w:r>
          </w:p>
        </w:tc>
      </w:tr>
      <w:tr w:rsidR="007516B0" w:rsidRPr="002F3FE0" w14:paraId="24415CDA" w14:textId="77777777" w:rsidTr="00DB1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B30DA0" w14:textId="77777777" w:rsidR="007516B0" w:rsidRPr="00845527" w:rsidRDefault="007516B0" w:rsidP="00A02C1F">
            <w:pPr>
              <w:rPr>
                <w:color w:val="000000" w:themeColor="text1"/>
                <w:sz w:val="21"/>
                <w:szCs w:val="21"/>
                <w:lang w:bidi="th-TH"/>
              </w:rPr>
            </w:pPr>
          </w:p>
        </w:tc>
        <w:tc>
          <w:tcPr>
            <w:tcW w:w="1085" w:type="dxa"/>
          </w:tcPr>
          <w:p w14:paraId="581E7283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</w:p>
        </w:tc>
        <w:tc>
          <w:tcPr>
            <w:tcW w:w="2070" w:type="dxa"/>
          </w:tcPr>
          <w:p w14:paraId="231BFF0E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人员资质</w:t>
            </w:r>
          </w:p>
        </w:tc>
        <w:tc>
          <w:tcPr>
            <w:tcW w:w="4172" w:type="dxa"/>
          </w:tcPr>
          <w:p w14:paraId="04149268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rFonts w:hint="eastAsia"/>
                <w:color w:val="000000" w:themeColor="text1"/>
                <w:sz w:val="21"/>
                <w:szCs w:val="21"/>
                <w:lang w:bidi="th-TH"/>
              </w:rPr>
              <w:t>系统维护执业资格、职称信息，。</w:t>
            </w:r>
          </w:p>
        </w:tc>
      </w:tr>
      <w:tr w:rsidR="007516B0" w:rsidRPr="002F3FE0" w14:paraId="613E5F05" w14:textId="77777777" w:rsidTr="00DB1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A93CC17" w14:textId="77777777" w:rsidR="007516B0" w:rsidRPr="00845527" w:rsidRDefault="007516B0" w:rsidP="00A02C1F">
            <w:pPr>
              <w:rPr>
                <w:color w:val="000000" w:themeColor="text1"/>
                <w:sz w:val="21"/>
                <w:szCs w:val="21"/>
                <w:lang w:bidi="th-TH"/>
              </w:rPr>
            </w:pPr>
          </w:p>
        </w:tc>
        <w:tc>
          <w:tcPr>
            <w:tcW w:w="1085" w:type="dxa"/>
          </w:tcPr>
          <w:p w14:paraId="130997B4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</w:p>
        </w:tc>
        <w:tc>
          <w:tcPr>
            <w:tcW w:w="2070" w:type="dxa"/>
          </w:tcPr>
          <w:p w14:paraId="720D85EA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人员科室对应</w:t>
            </w:r>
          </w:p>
        </w:tc>
        <w:tc>
          <w:tcPr>
            <w:tcW w:w="4172" w:type="dxa"/>
          </w:tcPr>
          <w:p w14:paraId="0BD764B0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rFonts w:hint="eastAsia"/>
                <w:color w:val="000000" w:themeColor="text1"/>
                <w:sz w:val="21"/>
                <w:szCs w:val="21"/>
                <w:lang w:bidi="th-TH"/>
              </w:rPr>
              <w:t>系统可维护人员与科室的对应关系</w:t>
            </w:r>
          </w:p>
        </w:tc>
      </w:tr>
      <w:tr w:rsidR="007516B0" w:rsidRPr="002F3FE0" w14:paraId="3F62449E" w14:textId="77777777" w:rsidTr="00DB1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0D02DAA" w14:textId="77777777" w:rsidR="007516B0" w:rsidRPr="00845527" w:rsidRDefault="007516B0" w:rsidP="00A02C1F">
            <w:pPr>
              <w:rPr>
                <w:color w:val="000000" w:themeColor="text1"/>
                <w:sz w:val="21"/>
                <w:szCs w:val="21"/>
                <w:lang w:bidi="th-TH"/>
              </w:rPr>
            </w:pPr>
          </w:p>
        </w:tc>
        <w:tc>
          <w:tcPr>
            <w:tcW w:w="1085" w:type="dxa"/>
          </w:tcPr>
          <w:p w14:paraId="3D74AD59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</w:p>
        </w:tc>
        <w:tc>
          <w:tcPr>
            <w:tcW w:w="2070" w:type="dxa"/>
          </w:tcPr>
          <w:p w14:paraId="402AF9F6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人员编号和其他系统人员编号对应</w:t>
            </w:r>
          </w:p>
        </w:tc>
        <w:tc>
          <w:tcPr>
            <w:tcW w:w="4172" w:type="dxa"/>
          </w:tcPr>
          <w:p w14:paraId="4BC428E9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rFonts w:hint="eastAsia"/>
                <w:color w:val="000000" w:themeColor="text1"/>
                <w:sz w:val="21"/>
                <w:szCs w:val="21"/>
                <w:lang w:bidi="th-TH"/>
              </w:rPr>
              <w:t>系统可维护人员编号与其他系统人员编号的应用关系</w:t>
            </w:r>
          </w:p>
        </w:tc>
      </w:tr>
      <w:tr w:rsidR="007516B0" w:rsidRPr="002F3FE0" w14:paraId="01E14280" w14:textId="77777777" w:rsidTr="00DB1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7EF304C" w14:textId="77777777" w:rsidR="007516B0" w:rsidRPr="00845527" w:rsidRDefault="007516B0" w:rsidP="00A02C1F">
            <w:pPr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2</w:t>
            </w:r>
          </w:p>
        </w:tc>
        <w:tc>
          <w:tcPr>
            <w:tcW w:w="1085" w:type="dxa"/>
          </w:tcPr>
          <w:p w14:paraId="6E1CB7B6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科室</w:t>
            </w:r>
          </w:p>
        </w:tc>
        <w:tc>
          <w:tcPr>
            <w:tcW w:w="2070" w:type="dxa"/>
          </w:tcPr>
          <w:p w14:paraId="5EC0B4BB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科室</w:t>
            </w:r>
          </w:p>
        </w:tc>
        <w:tc>
          <w:tcPr>
            <w:tcW w:w="4172" w:type="dxa"/>
          </w:tcPr>
          <w:p w14:paraId="21E24E44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rFonts w:cs="宋体" w:hint="eastAsia"/>
                <w:color w:val="000000" w:themeColor="text1"/>
                <w:sz w:val="21"/>
                <w:szCs w:val="21"/>
                <w:lang w:bidi="th-TH"/>
              </w:rPr>
              <w:t>建立医院统一的科室，可维护组织机构类型，层级关系，科室全称，科室简称，科室英文名称，科室别名，简称首字母缩写，组织机构代码，邮编，单位地址，单位电话，单位传真，单位所在地，单位负责人。</w:t>
            </w:r>
          </w:p>
        </w:tc>
      </w:tr>
      <w:tr w:rsidR="007516B0" w:rsidRPr="002F3FE0" w14:paraId="5DA498A3" w14:textId="77777777" w:rsidTr="00DB1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9C0DA07" w14:textId="77777777" w:rsidR="007516B0" w:rsidRPr="00845527" w:rsidRDefault="007516B0" w:rsidP="00A02C1F">
            <w:pPr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3</w:t>
            </w:r>
          </w:p>
        </w:tc>
        <w:tc>
          <w:tcPr>
            <w:tcW w:w="1085" w:type="dxa"/>
          </w:tcPr>
          <w:p w14:paraId="36791ADC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服务单元</w:t>
            </w:r>
          </w:p>
        </w:tc>
        <w:tc>
          <w:tcPr>
            <w:tcW w:w="2070" w:type="dxa"/>
          </w:tcPr>
          <w:p w14:paraId="5F082C02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病区</w:t>
            </w:r>
          </w:p>
        </w:tc>
        <w:tc>
          <w:tcPr>
            <w:tcW w:w="4172" w:type="dxa"/>
          </w:tcPr>
          <w:p w14:paraId="578D2A82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医院病区信息维护</w:t>
            </w:r>
          </w:p>
        </w:tc>
      </w:tr>
      <w:tr w:rsidR="007516B0" w:rsidRPr="002F3FE0" w14:paraId="5CA0A8A6" w14:textId="77777777" w:rsidTr="00DB1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E809623" w14:textId="77777777" w:rsidR="007516B0" w:rsidRPr="00845527" w:rsidRDefault="007516B0" w:rsidP="00A02C1F">
            <w:pPr>
              <w:rPr>
                <w:color w:val="000000" w:themeColor="text1"/>
                <w:sz w:val="21"/>
                <w:szCs w:val="21"/>
                <w:lang w:bidi="th-TH"/>
              </w:rPr>
            </w:pPr>
          </w:p>
        </w:tc>
        <w:tc>
          <w:tcPr>
            <w:tcW w:w="1085" w:type="dxa"/>
          </w:tcPr>
          <w:p w14:paraId="760C65EC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</w:p>
        </w:tc>
        <w:tc>
          <w:tcPr>
            <w:tcW w:w="2070" w:type="dxa"/>
          </w:tcPr>
          <w:p w14:paraId="54AF0B30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病区与科室对应</w:t>
            </w:r>
          </w:p>
        </w:tc>
        <w:tc>
          <w:tcPr>
            <w:tcW w:w="4172" w:type="dxa"/>
          </w:tcPr>
          <w:p w14:paraId="5A4D2566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rFonts w:hint="eastAsia"/>
                <w:color w:val="000000" w:themeColor="text1"/>
                <w:sz w:val="21"/>
                <w:szCs w:val="21"/>
                <w:lang w:bidi="th-TH"/>
              </w:rPr>
              <w:t>系统可维护病区与科室的对应关系。</w:t>
            </w:r>
          </w:p>
        </w:tc>
      </w:tr>
      <w:tr w:rsidR="007516B0" w:rsidRPr="002F3FE0" w14:paraId="0BED7119" w14:textId="77777777" w:rsidTr="00DB1408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A72C60B" w14:textId="77777777" w:rsidR="007516B0" w:rsidRPr="00845527" w:rsidRDefault="007516B0" w:rsidP="00A02C1F">
            <w:pPr>
              <w:rPr>
                <w:color w:val="000000" w:themeColor="text1"/>
                <w:sz w:val="21"/>
                <w:szCs w:val="21"/>
                <w:lang w:bidi="th-TH"/>
              </w:rPr>
            </w:pPr>
          </w:p>
        </w:tc>
        <w:tc>
          <w:tcPr>
            <w:tcW w:w="1085" w:type="dxa"/>
          </w:tcPr>
          <w:p w14:paraId="40245063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</w:p>
        </w:tc>
        <w:tc>
          <w:tcPr>
            <w:tcW w:w="2070" w:type="dxa"/>
          </w:tcPr>
          <w:p w14:paraId="4C2CCF3D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rFonts w:hint="eastAsia"/>
                <w:color w:val="000000" w:themeColor="text1"/>
                <w:sz w:val="21"/>
                <w:szCs w:val="21"/>
                <w:lang w:bidi="th-TH"/>
              </w:rPr>
              <w:t>病区和其他系统病区的对应</w:t>
            </w:r>
          </w:p>
        </w:tc>
        <w:tc>
          <w:tcPr>
            <w:tcW w:w="4172" w:type="dxa"/>
          </w:tcPr>
          <w:p w14:paraId="6E1738DD" w14:textId="77777777" w:rsidR="007516B0" w:rsidRPr="00845527" w:rsidRDefault="007516B0" w:rsidP="00A02C1F">
            <w:pPr>
              <w:tabs>
                <w:tab w:val="num" w:pos="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rFonts w:cs="宋体" w:hint="eastAsia"/>
                <w:color w:val="000000" w:themeColor="text1"/>
                <w:sz w:val="21"/>
                <w:szCs w:val="21"/>
                <w:lang w:bidi="th-TH"/>
              </w:rPr>
              <w:t>系统可维护病区编号与其他系统病区编号的对应关系。</w:t>
            </w:r>
          </w:p>
        </w:tc>
      </w:tr>
      <w:tr w:rsidR="007516B0" w:rsidRPr="002F3FE0" w14:paraId="3B0A78D5" w14:textId="77777777" w:rsidTr="00DB1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F187478" w14:textId="77777777" w:rsidR="007516B0" w:rsidRPr="00845527" w:rsidRDefault="007516B0" w:rsidP="00A02C1F">
            <w:pPr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4</w:t>
            </w:r>
          </w:p>
        </w:tc>
        <w:tc>
          <w:tcPr>
            <w:tcW w:w="1085" w:type="dxa"/>
          </w:tcPr>
          <w:p w14:paraId="5838F5C3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资源</w:t>
            </w:r>
          </w:p>
        </w:tc>
        <w:tc>
          <w:tcPr>
            <w:tcW w:w="2070" w:type="dxa"/>
          </w:tcPr>
          <w:p w14:paraId="1C390F56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病床</w:t>
            </w:r>
          </w:p>
        </w:tc>
        <w:tc>
          <w:tcPr>
            <w:tcW w:w="4172" w:type="dxa"/>
          </w:tcPr>
          <w:p w14:paraId="540E1362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rFonts w:hint="eastAsia"/>
                <w:color w:val="000000" w:themeColor="text1"/>
                <w:sz w:val="21"/>
                <w:szCs w:val="21"/>
                <w:lang w:bidi="th-TH"/>
              </w:rPr>
              <w:t>维护医院病床信息</w:t>
            </w:r>
          </w:p>
        </w:tc>
      </w:tr>
      <w:tr w:rsidR="007516B0" w:rsidRPr="002F3FE0" w14:paraId="7B244F23" w14:textId="77777777" w:rsidTr="00DB1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BCA623E" w14:textId="77777777" w:rsidR="007516B0" w:rsidRPr="00845527" w:rsidRDefault="007516B0" w:rsidP="00A02C1F">
            <w:pPr>
              <w:rPr>
                <w:color w:val="000000" w:themeColor="text1"/>
                <w:sz w:val="21"/>
                <w:szCs w:val="21"/>
                <w:lang w:bidi="th-TH"/>
              </w:rPr>
            </w:pPr>
          </w:p>
        </w:tc>
        <w:tc>
          <w:tcPr>
            <w:tcW w:w="1085" w:type="dxa"/>
          </w:tcPr>
          <w:p w14:paraId="3E27965A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</w:p>
        </w:tc>
        <w:tc>
          <w:tcPr>
            <w:tcW w:w="2070" w:type="dxa"/>
          </w:tcPr>
          <w:p w14:paraId="0FBFCC85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病床与</w:t>
            </w:r>
            <w:r w:rsidRPr="00845527">
              <w:rPr>
                <w:rFonts w:hint="eastAsia"/>
                <w:color w:val="000000" w:themeColor="text1"/>
                <w:sz w:val="21"/>
                <w:szCs w:val="21"/>
                <w:lang w:bidi="th-TH"/>
              </w:rPr>
              <w:t>病区</w:t>
            </w: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对应</w:t>
            </w:r>
          </w:p>
        </w:tc>
        <w:tc>
          <w:tcPr>
            <w:tcW w:w="4172" w:type="dxa"/>
          </w:tcPr>
          <w:p w14:paraId="4C15CB47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rFonts w:hint="eastAsia"/>
                <w:color w:val="000000" w:themeColor="text1"/>
                <w:sz w:val="21"/>
                <w:szCs w:val="21"/>
                <w:lang w:bidi="th-TH"/>
              </w:rPr>
              <w:t>系统可维护医院病床与病区的对应关系</w:t>
            </w:r>
          </w:p>
        </w:tc>
      </w:tr>
      <w:tr w:rsidR="007516B0" w:rsidRPr="002F3FE0" w14:paraId="3081ED13" w14:textId="77777777" w:rsidTr="00DB1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AFCE495" w14:textId="77777777" w:rsidR="007516B0" w:rsidRPr="00845527" w:rsidRDefault="007516B0" w:rsidP="00A02C1F">
            <w:pPr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5</w:t>
            </w:r>
          </w:p>
        </w:tc>
        <w:tc>
          <w:tcPr>
            <w:tcW w:w="1085" w:type="dxa"/>
          </w:tcPr>
          <w:p w14:paraId="12D9ED24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治疗小组</w:t>
            </w:r>
          </w:p>
        </w:tc>
        <w:tc>
          <w:tcPr>
            <w:tcW w:w="2070" w:type="dxa"/>
          </w:tcPr>
          <w:p w14:paraId="4D6B3CB8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治疗小组</w:t>
            </w:r>
          </w:p>
        </w:tc>
        <w:tc>
          <w:tcPr>
            <w:tcW w:w="4172" w:type="dxa"/>
          </w:tcPr>
          <w:p w14:paraId="260532FD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rFonts w:hint="eastAsia"/>
                <w:color w:val="000000" w:themeColor="text1"/>
                <w:sz w:val="21"/>
                <w:szCs w:val="21"/>
                <w:lang w:bidi="th-TH"/>
              </w:rPr>
              <w:t>维护各科室的诊疗小组信息</w:t>
            </w:r>
          </w:p>
        </w:tc>
      </w:tr>
      <w:tr w:rsidR="007516B0" w:rsidRPr="002F3FE0" w14:paraId="7D25B598" w14:textId="77777777" w:rsidTr="00DB1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370D197" w14:textId="77777777" w:rsidR="007516B0" w:rsidRPr="00845527" w:rsidRDefault="007516B0" w:rsidP="00A02C1F">
            <w:pPr>
              <w:rPr>
                <w:color w:val="000000" w:themeColor="text1"/>
                <w:sz w:val="21"/>
                <w:szCs w:val="21"/>
                <w:lang w:bidi="th-TH"/>
              </w:rPr>
            </w:pPr>
          </w:p>
        </w:tc>
        <w:tc>
          <w:tcPr>
            <w:tcW w:w="1085" w:type="dxa"/>
          </w:tcPr>
          <w:p w14:paraId="1A253F9C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</w:p>
        </w:tc>
        <w:tc>
          <w:tcPr>
            <w:tcW w:w="2070" w:type="dxa"/>
          </w:tcPr>
          <w:p w14:paraId="22060E87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rFonts w:hint="eastAsia"/>
                <w:color w:val="000000" w:themeColor="text1"/>
                <w:sz w:val="21"/>
                <w:szCs w:val="21"/>
                <w:lang w:bidi="th-TH"/>
              </w:rPr>
              <w:t>治疗小组人员对应</w:t>
            </w:r>
          </w:p>
        </w:tc>
        <w:tc>
          <w:tcPr>
            <w:tcW w:w="4172" w:type="dxa"/>
          </w:tcPr>
          <w:p w14:paraId="5D681620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rFonts w:hint="eastAsia"/>
                <w:color w:val="000000" w:themeColor="text1"/>
                <w:sz w:val="21"/>
                <w:szCs w:val="21"/>
                <w:lang w:bidi="th-TH"/>
              </w:rPr>
              <w:t>维护治疗小组与小组人员的对应关系</w:t>
            </w:r>
          </w:p>
        </w:tc>
      </w:tr>
      <w:tr w:rsidR="007516B0" w:rsidRPr="002F3FE0" w14:paraId="1FCCED89" w14:textId="77777777" w:rsidTr="00DB1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AB47E9B" w14:textId="77777777" w:rsidR="007516B0" w:rsidRPr="00845527" w:rsidRDefault="007516B0" w:rsidP="00A02C1F">
            <w:pPr>
              <w:rPr>
                <w:color w:val="000000" w:themeColor="text1"/>
                <w:sz w:val="21"/>
                <w:szCs w:val="21"/>
                <w:lang w:bidi="th-TH"/>
              </w:rPr>
            </w:pPr>
          </w:p>
        </w:tc>
        <w:tc>
          <w:tcPr>
            <w:tcW w:w="1085" w:type="dxa"/>
          </w:tcPr>
          <w:p w14:paraId="6969D9D8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</w:p>
        </w:tc>
        <w:tc>
          <w:tcPr>
            <w:tcW w:w="2070" w:type="dxa"/>
          </w:tcPr>
          <w:p w14:paraId="1CD735FF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rFonts w:hint="eastAsia"/>
                <w:color w:val="000000" w:themeColor="text1"/>
                <w:sz w:val="21"/>
                <w:szCs w:val="21"/>
                <w:lang w:bidi="th-TH"/>
              </w:rPr>
              <w:t>治疗小组病床对应</w:t>
            </w:r>
          </w:p>
        </w:tc>
        <w:tc>
          <w:tcPr>
            <w:tcW w:w="4172" w:type="dxa"/>
          </w:tcPr>
          <w:p w14:paraId="073F3B27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rFonts w:hint="eastAsia"/>
                <w:color w:val="000000" w:themeColor="text1"/>
                <w:sz w:val="21"/>
                <w:szCs w:val="21"/>
                <w:lang w:bidi="th-TH"/>
              </w:rPr>
              <w:t>维护治疗小组和使用医院资源的对应关系</w:t>
            </w:r>
          </w:p>
        </w:tc>
      </w:tr>
      <w:tr w:rsidR="007516B0" w:rsidRPr="002F3FE0" w14:paraId="19724F01" w14:textId="77777777" w:rsidTr="00DB1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3C15440" w14:textId="77777777" w:rsidR="007516B0" w:rsidRPr="00845527" w:rsidRDefault="007516B0" w:rsidP="00A02C1F">
            <w:pPr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6</w:t>
            </w:r>
          </w:p>
        </w:tc>
        <w:tc>
          <w:tcPr>
            <w:tcW w:w="1085" w:type="dxa"/>
          </w:tcPr>
          <w:p w14:paraId="7AC9C68E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基础字典</w:t>
            </w:r>
          </w:p>
        </w:tc>
        <w:tc>
          <w:tcPr>
            <w:tcW w:w="2070" w:type="dxa"/>
          </w:tcPr>
          <w:p w14:paraId="29D33557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rFonts w:hint="eastAsia"/>
                <w:color w:val="000000" w:themeColor="text1"/>
                <w:sz w:val="21"/>
                <w:szCs w:val="21"/>
                <w:lang w:bidi="th-TH"/>
              </w:rPr>
              <w:t>职称</w:t>
            </w:r>
          </w:p>
        </w:tc>
        <w:tc>
          <w:tcPr>
            <w:tcW w:w="4172" w:type="dxa"/>
          </w:tcPr>
          <w:p w14:paraId="26B218E8" w14:textId="77777777" w:rsidR="007516B0" w:rsidRPr="00845527" w:rsidRDefault="007516B0" w:rsidP="00A0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rFonts w:hint="eastAsia"/>
                <w:color w:val="000000" w:themeColor="text1"/>
                <w:sz w:val="21"/>
                <w:szCs w:val="21"/>
                <w:lang w:bidi="th-TH"/>
              </w:rPr>
              <w:t>维护职称的字典数据</w:t>
            </w:r>
          </w:p>
        </w:tc>
      </w:tr>
      <w:tr w:rsidR="007516B0" w:rsidRPr="002F3FE0" w14:paraId="6D939F97" w14:textId="77777777" w:rsidTr="00DB1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14DA138" w14:textId="77777777" w:rsidR="007516B0" w:rsidRPr="00845527" w:rsidRDefault="007516B0" w:rsidP="00A02C1F">
            <w:pPr>
              <w:rPr>
                <w:color w:val="000000" w:themeColor="text1"/>
                <w:sz w:val="21"/>
                <w:szCs w:val="21"/>
                <w:lang w:bidi="th-TH"/>
              </w:rPr>
            </w:pPr>
          </w:p>
        </w:tc>
        <w:tc>
          <w:tcPr>
            <w:tcW w:w="1085" w:type="dxa"/>
          </w:tcPr>
          <w:p w14:paraId="2A2EC29A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</w:p>
        </w:tc>
        <w:tc>
          <w:tcPr>
            <w:tcW w:w="2070" w:type="dxa"/>
          </w:tcPr>
          <w:p w14:paraId="5EEC5EF1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rFonts w:hint="eastAsia"/>
                <w:color w:val="000000" w:themeColor="text1"/>
                <w:sz w:val="21"/>
                <w:szCs w:val="21"/>
                <w:lang w:bidi="th-TH"/>
              </w:rPr>
              <w:t>民族</w:t>
            </w:r>
          </w:p>
        </w:tc>
        <w:tc>
          <w:tcPr>
            <w:tcW w:w="4172" w:type="dxa"/>
          </w:tcPr>
          <w:p w14:paraId="2D032AF4" w14:textId="77777777" w:rsidR="007516B0" w:rsidRPr="00845527" w:rsidRDefault="007516B0" w:rsidP="00A0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  <w:lang w:bidi="th-TH"/>
              </w:rPr>
            </w:pP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维护</w:t>
            </w:r>
            <w:r w:rsidRPr="00845527">
              <w:rPr>
                <w:rFonts w:hint="eastAsia"/>
                <w:color w:val="000000" w:themeColor="text1"/>
                <w:sz w:val="21"/>
                <w:szCs w:val="21"/>
                <w:lang w:bidi="th-TH"/>
              </w:rPr>
              <w:t>民族</w:t>
            </w:r>
            <w:r w:rsidRPr="00845527">
              <w:rPr>
                <w:color w:val="000000" w:themeColor="text1"/>
                <w:sz w:val="21"/>
                <w:szCs w:val="21"/>
                <w:lang w:bidi="th-TH"/>
              </w:rPr>
              <w:t>的字典数据</w:t>
            </w:r>
          </w:p>
        </w:tc>
      </w:tr>
    </w:tbl>
    <w:p w14:paraId="535E5299" w14:textId="77777777" w:rsidR="007516B0" w:rsidRPr="002F3FE0" w:rsidRDefault="007516B0" w:rsidP="007516B0"/>
    <w:p w14:paraId="6493A367" w14:textId="77777777" w:rsidR="007516B0" w:rsidRPr="002F3FE0" w:rsidRDefault="007516B0" w:rsidP="007516B0">
      <w:pPr>
        <w:rPr>
          <w:color w:val="2E74B5" w:themeColor="accent1" w:themeShade="BF"/>
        </w:rPr>
      </w:pPr>
      <w:r w:rsidRPr="002F3FE0">
        <w:rPr>
          <w:color w:val="2E74B5" w:themeColor="accent1" w:themeShade="BF"/>
        </w:rPr>
        <w:t>依赖与假设</w:t>
      </w:r>
    </w:p>
    <w:p w14:paraId="0EF08EDF" w14:textId="77777777" w:rsidR="007516B0" w:rsidRPr="002F3FE0" w:rsidRDefault="007516B0" w:rsidP="007516B0">
      <w:pPr>
        <w:pStyle w:val="a9"/>
        <w:widowControl/>
        <w:numPr>
          <w:ilvl w:val="0"/>
          <w:numId w:val="26"/>
        </w:numPr>
        <w:spacing w:before="120" w:after="120" w:line="360" w:lineRule="auto"/>
        <w:jc w:val="left"/>
        <w:rPr>
          <w:rFonts w:cs="宋体"/>
          <w:lang w:bidi="th-TH"/>
        </w:rPr>
      </w:pPr>
      <w:r w:rsidRPr="00030D20">
        <w:rPr>
          <w:rFonts w:cs="宋体" w:hint="eastAsia"/>
          <w:lang w:bidi="th-TH"/>
        </w:rPr>
        <w:t>院方</w:t>
      </w:r>
      <w:r>
        <w:rPr>
          <w:rFonts w:cs="宋体" w:hint="eastAsia"/>
          <w:lang w:bidi="th-TH"/>
        </w:rPr>
        <w:t>负责</w:t>
      </w:r>
      <w:r w:rsidRPr="00030D20">
        <w:rPr>
          <w:rFonts w:cs="宋体" w:hint="eastAsia"/>
          <w:lang w:bidi="th-TH"/>
        </w:rPr>
        <w:t>按照微软提供的接口将本</w:t>
      </w:r>
      <w:r w:rsidRPr="00030D20">
        <w:rPr>
          <w:rFonts w:cs="宋体"/>
          <w:lang w:bidi="th-TH"/>
        </w:rPr>
        <w:t>系统所需的数据</w:t>
      </w:r>
      <w:r w:rsidRPr="00030D20">
        <w:rPr>
          <w:rFonts w:cs="宋体" w:hint="eastAsia"/>
          <w:lang w:bidi="th-TH"/>
        </w:rPr>
        <w:t>接入</w:t>
      </w:r>
      <w:r>
        <w:rPr>
          <w:rFonts w:cs="宋体"/>
          <w:lang w:bidi="th-TH"/>
        </w:rPr>
        <w:t>到基础</w:t>
      </w:r>
      <w:r w:rsidRPr="00030D20">
        <w:rPr>
          <w:rFonts w:cs="宋体"/>
          <w:lang w:bidi="th-TH"/>
        </w:rPr>
        <w:t>数据</w:t>
      </w:r>
      <w:r w:rsidRPr="00030D20">
        <w:rPr>
          <w:rFonts w:cs="宋体" w:hint="eastAsia"/>
          <w:lang w:bidi="th-TH"/>
        </w:rPr>
        <w:t>系统数据库。</w:t>
      </w:r>
    </w:p>
    <w:p w14:paraId="13D4E8E7" w14:textId="5BF25BC8" w:rsidR="00F349EF" w:rsidRDefault="00F349EF" w:rsidP="00EC1D46">
      <w:pPr>
        <w:pStyle w:val="1"/>
        <w:numPr>
          <w:ilvl w:val="0"/>
          <w:numId w:val="3"/>
        </w:numPr>
      </w:pPr>
      <w:bookmarkStart w:id="4" w:name="_Toc416859812"/>
      <w:r>
        <w:t>架构说明</w:t>
      </w:r>
      <w:bookmarkEnd w:id="4"/>
    </w:p>
    <w:p w14:paraId="4638F1F4" w14:textId="207549AE" w:rsidR="00477DF7" w:rsidRDefault="00477DF7" w:rsidP="00477DF7">
      <w:pPr>
        <w:rPr>
          <w:i/>
          <w:color w:val="F4B083" w:themeColor="accent2" w:themeTint="99"/>
          <w:lang w:val="zh-CN"/>
        </w:rPr>
      </w:pPr>
      <w:r w:rsidRPr="00477DF7">
        <w:rPr>
          <w:i/>
          <w:color w:val="F4B083" w:themeColor="accent2" w:themeTint="99"/>
          <w:lang w:val="zh-CN"/>
        </w:rPr>
        <w:t>&lt;</w:t>
      </w:r>
      <w:r w:rsidRPr="00477DF7">
        <w:rPr>
          <w:i/>
          <w:color w:val="F4B083" w:themeColor="accent2" w:themeTint="99"/>
          <w:lang w:val="zh-CN"/>
        </w:rPr>
        <w:t>本章节</w:t>
      </w:r>
      <w:r w:rsidR="008B4BFB">
        <w:rPr>
          <w:i/>
          <w:color w:val="F4B083" w:themeColor="accent2" w:themeTint="99"/>
          <w:lang w:val="zh-CN"/>
        </w:rPr>
        <w:t>是对</w:t>
      </w:r>
      <w:r w:rsidR="008B4BFB">
        <w:rPr>
          <w:i/>
          <w:color w:val="F4B083" w:themeColor="accent2" w:themeTint="99"/>
          <w:lang w:val="zh-CN"/>
        </w:rPr>
        <w:t>SOW</w:t>
      </w:r>
      <w:r w:rsidR="008B4BFB">
        <w:rPr>
          <w:i/>
          <w:color w:val="F4B083" w:themeColor="accent2" w:themeTint="99"/>
          <w:lang w:val="zh-CN"/>
        </w:rPr>
        <w:t>中的架构说明的补充</w:t>
      </w:r>
      <w:r w:rsidR="008B4BFB">
        <w:rPr>
          <w:rFonts w:hint="eastAsia"/>
          <w:i/>
          <w:color w:val="F4B083" w:themeColor="accent2" w:themeTint="99"/>
          <w:lang w:val="zh-CN"/>
        </w:rPr>
        <w:t>，</w:t>
      </w:r>
      <w:r w:rsidR="008B4BFB">
        <w:rPr>
          <w:i/>
          <w:color w:val="F4B083" w:themeColor="accent2" w:themeTint="99"/>
          <w:lang w:val="zh-CN"/>
        </w:rPr>
        <w:t>可完整描述该模块的架构设计</w:t>
      </w:r>
      <w:r w:rsidR="008B4BFB">
        <w:rPr>
          <w:rFonts w:hint="eastAsia"/>
          <w:i/>
          <w:color w:val="F4B083" w:themeColor="accent2" w:themeTint="99"/>
          <w:lang w:val="zh-CN"/>
        </w:rPr>
        <w:t>，</w:t>
      </w:r>
      <w:r w:rsidR="008B4BFB">
        <w:rPr>
          <w:i/>
          <w:color w:val="F4B083" w:themeColor="accent2" w:themeTint="99"/>
          <w:lang w:val="zh-CN"/>
        </w:rPr>
        <w:t>SOW</w:t>
      </w:r>
      <w:r w:rsidR="008B4BFB">
        <w:rPr>
          <w:i/>
          <w:color w:val="F4B083" w:themeColor="accent2" w:themeTint="99"/>
          <w:lang w:val="zh-CN"/>
        </w:rPr>
        <w:t>中的内容可重复</w:t>
      </w:r>
      <w:r w:rsidRPr="00477DF7">
        <w:rPr>
          <w:rFonts w:hint="eastAsia"/>
          <w:i/>
          <w:color w:val="F4B083" w:themeColor="accent2" w:themeTint="99"/>
          <w:lang w:val="zh-CN"/>
        </w:rPr>
        <w:t>&gt;</w:t>
      </w:r>
    </w:p>
    <w:p w14:paraId="7E8A125E" w14:textId="11EF8B39" w:rsidR="00876585" w:rsidRPr="00477DF7" w:rsidRDefault="00876585" w:rsidP="00477DF7">
      <w:pPr>
        <w:rPr>
          <w:i/>
          <w:color w:val="F4B083" w:themeColor="accent2" w:themeTint="99"/>
          <w:lang w:val="zh-CN"/>
        </w:rPr>
      </w:pPr>
      <w:r w:rsidRPr="002F3FE0">
        <w:rPr>
          <w:rFonts w:cs="宋体"/>
          <w:noProof/>
          <w:sz w:val="24"/>
          <w:szCs w:val="24"/>
        </w:rPr>
        <w:drawing>
          <wp:inline distT="0" distB="0" distL="0" distR="0" wp14:anchorId="2DBCD2EA" wp14:editId="0F1CA415">
            <wp:extent cx="5274310" cy="2827655"/>
            <wp:effectExtent l="0" t="0" r="2540" b="0"/>
            <wp:docPr id="1" name="Picture 7" descr="C:\Users\cherryju\Desktop\MDM系统流程图 Liny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rryju\Desktop\MDM系统流程图 Liny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555B" w14:textId="69F7A142" w:rsidR="007516B0" w:rsidRPr="007516B0" w:rsidRDefault="00F349EF" w:rsidP="00EC1D46">
      <w:pPr>
        <w:pStyle w:val="1"/>
        <w:numPr>
          <w:ilvl w:val="0"/>
          <w:numId w:val="3"/>
        </w:numPr>
      </w:pPr>
      <w:bookmarkStart w:id="5" w:name="_Toc416859813"/>
      <w:r>
        <w:t>其他</w:t>
      </w:r>
      <w:bookmarkEnd w:id="5"/>
    </w:p>
    <w:p w14:paraId="28E12CD2" w14:textId="6185C56D" w:rsidR="00BC1F19" w:rsidRDefault="009650E7" w:rsidP="00EC1D46">
      <w:pPr>
        <w:pStyle w:val="1"/>
        <w:numPr>
          <w:ilvl w:val="1"/>
          <w:numId w:val="3"/>
        </w:numPr>
      </w:pPr>
      <w:bookmarkStart w:id="6" w:name="_Toc416859814"/>
      <w:bookmarkEnd w:id="0"/>
      <w:r>
        <w:t>配置和定制范围</w:t>
      </w:r>
      <w:bookmarkEnd w:id="6"/>
    </w:p>
    <w:p w14:paraId="46AADE20" w14:textId="4F194B76" w:rsidR="004E7FCF" w:rsidRDefault="004E7FCF" w:rsidP="00412FCB">
      <w:pPr>
        <w:pStyle w:val="a9"/>
        <w:numPr>
          <w:ilvl w:val="0"/>
          <w:numId w:val="18"/>
        </w:numPr>
      </w:pPr>
      <w:r>
        <w:t>初始数据的</w:t>
      </w:r>
      <w:r w:rsidR="00036EB1">
        <w:rPr>
          <w:rFonts w:hint="eastAsia"/>
        </w:rPr>
        <w:t>同步</w:t>
      </w:r>
    </w:p>
    <w:p w14:paraId="382713AD" w14:textId="5279409C" w:rsidR="004E7FCF" w:rsidRDefault="004E7FCF" w:rsidP="00412FCB">
      <w:pPr>
        <w:pStyle w:val="a9"/>
        <w:numPr>
          <w:ilvl w:val="0"/>
          <w:numId w:val="18"/>
        </w:numPr>
      </w:pPr>
      <w:r>
        <w:t>人事系统数据的同步</w:t>
      </w:r>
    </w:p>
    <w:p w14:paraId="66635B9E" w14:textId="4F918BFD" w:rsidR="00F863BB" w:rsidRDefault="00F863BB" w:rsidP="00412FCB">
      <w:pPr>
        <w:pStyle w:val="a9"/>
        <w:numPr>
          <w:ilvl w:val="0"/>
          <w:numId w:val="18"/>
        </w:numPr>
      </w:pPr>
      <w:r>
        <w:rPr>
          <w:rFonts w:hint="eastAsia"/>
        </w:rPr>
        <w:t>学员</w:t>
      </w:r>
      <w:r>
        <w:t>系统的</w:t>
      </w:r>
      <w:r w:rsidR="00036EB1">
        <w:rPr>
          <w:rFonts w:hint="eastAsia"/>
        </w:rPr>
        <w:t>数据</w:t>
      </w:r>
      <w:r>
        <w:t>同步</w:t>
      </w:r>
    </w:p>
    <w:p w14:paraId="702CCD90" w14:textId="17E5E4D2" w:rsidR="00E27823" w:rsidRDefault="00E27823" w:rsidP="00412FCB">
      <w:pPr>
        <w:pStyle w:val="a9"/>
        <w:numPr>
          <w:ilvl w:val="0"/>
          <w:numId w:val="18"/>
        </w:numPr>
      </w:pPr>
      <w:r>
        <w:t>SSO</w:t>
      </w:r>
      <w:r>
        <w:t>配置与整合</w:t>
      </w:r>
    </w:p>
    <w:p w14:paraId="4D036FD4" w14:textId="733993CC" w:rsidR="00E27823" w:rsidRPr="004E7FCF" w:rsidRDefault="00E27823" w:rsidP="00412FCB">
      <w:pPr>
        <w:pStyle w:val="a9"/>
        <w:numPr>
          <w:ilvl w:val="0"/>
          <w:numId w:val="18"/>
        </w:numPr>
      </w:pPr>
      <w:r>
        <w:t>资源文件等修改</w:t>
      </w:r>
    </w:p>
    <w:p w14:paraId="61814F2D" w14:textId="4D38D0CA" w:rsidR="00BC1F19" w:rsidRDefault="009650E7" w:rsidP="000B4652">
      <w:pPr>
        <w:pStyle w:val="1"/>
        <w:numPr>
          <w:ilvl w:val="1"/>
          <w:numId w:val="3"/>
        </w:numPr>
        <w:rPr>
          <w:bCs w:val="0"/>
        </w:rPr>
      </w:pPr>
      <w:bookmarkStart w:id="7" w:name="_Toc416859815"/>
      <w:r w:rsidRPr="009926B6">
        <w:rPr>
          <w:bCs w:val="0"/>
        </w:rPr>
        <w:lastRenderedPageBreak/>
        <w:t>配置要求</w:t>
      </w:r>
      <w:bookmarkEnd w:id="7"/>
    </w:p>
    <w:p w14:paraId="4A7E1A6A" w14:textId="77777777" w:rsidR="00047E8F" w:rsidRPr="008B64E8" w:rsidRDefault="00047E8F" w:rsidP="008B64E8">
      <w:pPr>
        <w:pStyle w:val="2"/>
        <w:numPr>
          <w:ilvl w:val="2"/>
          <w:numId w:val="3"/>
        </w:numPr>
        <w:rPr>
          <w:bCs w:val="0"/>
        </w:rPr>
      </w:pPr>
      <w:bookmarkStart w:id="8" w:name="_Toc416859816"/>
      <w:r w:rsidRPr="008B64E8">
        <w:rPr>
          <w:rFonts w:hint="eastAsia"/>
          <w:bCs w:val="0"/>
        </w:rPr>
        <w:t>操作系统以及软件需求：</w:t>
      </w:r>
      <w:bookmarkEnd w:id="8"/>
    </w:p>
    <w:p w14:paraId="62C837B6" w14:textId="77777777" w:rsidR="00047E8F" w:rsidRDefault="00047E8F" w:rsidP="008B64E8">
      <w:pPr>
        <w:pStyle w:val="a9"/>
        <w:numPr>
          <w:ilvl w:val="0"/>
          <w:numId w:val="19"/>
        </w:numPr>
      </w:pPr>
      <w:r>
        <w:rPr>
          <w:rFonts w:hint="eastAsia"/>
        </w:rPr>
        <w:t>服务器端：</w:t>
      </w:r>
      <w:r>
        <w:rPr>
          <w:rFonts w:hint="eastAsia"/>
        </w:rPr>
        <w:t xml:space="preserve"> Window Server 2008 R2+</w:t>
      </w:r>
      <w:r>
        <w:rPr>
          <w:rFonts w:hint="eastAsia"/>
        </w:rPr>
        <w:t>，</w:t>
      </w:r>
      <w:r>
        <w:rPr>
          <w:rFonts w:hint="eastAsia"/>
        </w:rPr>
        <w:t xml:space="preserve"> Internet Information Services 7.0+</w:t>
      </w:r>
      <w:r>
        <w:rPr>
          <w:rFonts w:hint="eastAsia"/>
        </w:rPr>
        <w:t>，</w:t>
      </w:r>
      <w:r>
        <w:rPr>
          <w:rFonts w:hint="eastAsia"/>
        </w:rPr>
        <w:t>SQL Server 2008 R2+</w:t>
      </w:r>
    </w:p>
    <w:p w14:paraId="4936E72F" w14:textId="5F8B2CA5" w:rsidR="00047E8F" w:rsidRPr="00047E8F" w:rsidRDefault="00047E8F" w:rsidP="008B64E8">
      <w:pPr>
        <w:pStyle w:val="a9"/>
        <w:numPr>
          <w:ilvl w:val="0"/>
          <w:numId w:val="19"/>
        </w:numPr>
      </w:pPr>
      <w:r>
        <w:rPr>
          <w:rFonts w:hint="eastAsia"/>
        </w:rPr>
        <w:t>客户端：</w:t>
      </w:r>
      <w:r>
        <w:rPr>
          <w:rFonts w:hint="eastAsia"/>
        </w:rPr>
        <w:t>Wind</w:t>
      </w:r>
      <w:r w:rsidR="00084170">
        <w:rPr>
          <w:rFonts w:hint="eastAsia"/>
        </w:rPr>
        <w:t>ows 7 +, Internet Explorer 9.0+</w:t>
      </w:r>
    </w:p>
    <w:p w14:paraId="1C8FF605" w14:textId="342EC431" w:rsidR="00086F4B" w:rsidRDefault="009650E7" w:rsidP="00412FCB">
      <w:pPr>
        <w:pStyle w:val="1"/>
        <w:numPr>
          <w:ilvl w:val="1"/>
          <w:numId w:val="3"/>
        </w:numPr>
        <w:rPr>
          <w:rStyle w:val="1Char"/>
          <w:b/>
          <w:bCs/>
        </w:rPr>
      </w:pPr>
      <w:bookmarkStart w:id="9" w:name="_Toc416859817"/>
      <w:r>
        <w:rPr>
          <w:rStyle w:val="1Char"/>
          <w:b/>
          <w:bCs/>
        </w:rPr>
        <w:t>开发路线图</w:t>
      </w:r>
      <w:bookmarkEnd w:id="9"/>
    </w:p>
    <w:p w14:paraId="189649A2" w14:textId="0EAEA657" w:rsidR="00043009" w:rsidRDefault="009650E7" w:rsidP="00412FCB">
      <w:pPr>
        <w:pStyle w:val="1"/>
        <w:numPr>
          <w:ilvl w:val="1"/>
          <w:numId w:val="3"/>
        </w:numPr>
        <w:rPr>
          <w:rStyle w:val="1Char"/>
          <w:b/>
          <w:bCs/>
        </w:rPr>
      </w:pPr>
      <w:bookmarkStart w:id="10" w:name="_Toc416859818"/>
      <w:r>
        <w:rPr>
          <w:rStyle w:val="1Char"/>
          <w:b/>
          <w:bCs/>
        </w:rPr>
        <w:t>依赖项</w:t>
      </w:r>
      <w:bookmarkEnd w:id="10"/>
    </w:p>
    <w:p w14:paraId="242A52FC" w14:textId="48C3DDDB" w:rsidR="00E27E56" w:rsidRPr="002A0EC7" w:rsidRDefault="009650E7" w:rsidP="002A0EC7">
      <w:pPr>
        <w:pStyle w:val="2"/>
        <w:numPr>
          <w:ilvl w:val="2"/>
          <w:numId w:val="3"/>
        </w:numPr>
      </w:pPr>
      <w:bookmarkStart w:id="11" w:name="_Toc416859819"/>
      <w:r>
        <w:rPr>
          <w:bCs w:val="0"/>
        </w:rPr>
        <w:t>客户方依赖</w:t>
      </w:r>
      <w:bookmarkEnd w:id="11"/>
    </w:p>
    <w:p w14:paraId="06BE593A" w14:textId="0F4F01C4" w:rsidR="00E27E56" w:rsidRDefault="00A34A76" w:rsidP="00E27E56">
      <w:pPr>
        <w:pStyle w:val="a9"/>
        <w:numPr>
          <w:ilvl w:val="0"/>
          <w:numId w:val="19"/>
        </w:numPr>
      </w:pPr>
      <w:r>
        <w:rPr>
          <w:rFonts w:hint="eastAsia"/>
        </w:rPr>
        <w:t>软件</w:t>
      </w:r>
      <w:r>
        <w:t>所依赖的硬件环境、网络环境部署完毕</w:t>
      </w:r>
      <w:r w:rsidR="00E27E56">
        <w:t xml:space="preserve"> </w:t>
      </w:r>
      <w:r w:rsidR="00E55359">
        <w:rPr>
          <w:rFonts w:hint="eastAsia"/>
        </w:rPr>
        <w:t>。</w:t>
      </w:r>
    </w:p>
    <w:p w14:paraId="23EC6237" w14:textId="419BC12F" w:rsidR="00E27E56" w:rsidRDefault="007E66AE" w:rsidP="00045A6F">
      <w:pPr>
        <w:pStyle w:val="a9"/>
        <w:numPr>
          <w:ilvl w:val="0"/>
          <w:numId w:val="19"/>
        </w:numPr>
      </w:pPr>
      <w:r>
        <w:rPr>
          <w:rFonts w:hint="eastAsia"/>
        </w:rPr>
        <w:t>基础</w:t>
      </w:r>
      <w:r w:rsidR="00E67D03">
        <w:rPr>
          <w:rFonts w:hint="eastAsia"/>
        </w:rPr>
        <w:t>业务数据</w:t>
      </w:r>
      <w:r>
        <w:rPr>
          <w:rFonts w:hint="eastAsia"/>
        </w:rPr>
        <w:t>提供</w:t>
      </w:r>
      <w:r w:rsidR="00E55359">
        <w:rPr>
          <w:rFonts w:hint="eastAsia"/>
        </w:rPr>
        <w:t>。</w:t>
      </w:r>
    </w:p>
    <w:p w14:paraId="354BAB1A" w14:textId="6D7C0257" w:rsidR="00E27E56" w:rsidRDefault="009650E7" w:rsidP="00ED53E8">
      <w:pPr>
        <w:pStyle w:val="2"/>
        <w:numPr>
          <w:ilvl w:val="2"/>
          <w:numId w:val="3"/>
        </w:numPr>
      </w:pPr>
      <w:bookmarkStart w:id="12" w:name="_Toc416859820"/>
      <w:r>
        <w:t>软件及其他应用系统依赖</w:t>
      </w:r>
      <w:bookmarkEnd w:id="12"/>
    </w:p>
    <w:p w14:paraId="3D6FD794" w14:textId="77777777" w:rsidR="00043009" w:rsidRDefault="00043009" w:rsidP="00E27E56">
      <w:pPr>
        <w:pStyle w:val="a9"/>
        <w:numPr>
          <w:ilvl w:val="0"/>
          <w:numId w:val="20"/>
        </w:numPr>
      </w:pPr>
      <w:r>
        <w:t xml:space="preserve">SSO </w:t>
      </w:r>
      <w:r>
        <w:t>服务已经安装</w:t>
      </w:r>
      <w:r w:rsidR="005A25E3">
        <w:rPr>
          <w:rFonts w:hint="eastAsia"/>
        </w:rPr>
        <w:t>。</w:t>
      </w:r>
    </w:p>
    <w:p w14:paraId="3E770E7A" w14:textId="177D29FE" w:rsidR="00043009" w:rsidRPr="00043009" w:rsidRDefault="00043009" w:rsidP="00E27E56">
      <w:pPr>
        <w:pStyle w:val="a9"/>
        <w:numPr>
          <w:ilvl w:val="0"/>
          <w:numId w:val="20"/>
        </w:numPr>
      </w:pPr>
      <w:r>
        <w:t>统一授权服务已经安装</w:t>
      </w:r>
      <w:r w:rsidR="005A25E3">
        <w:rPr>
          <w:rFonts w:hint="eastAsia"/>
        </w:rPr>
        <w:t>。</w:t>
      </w:r>
    </w:p>
    <w:p w14:paraId="681F7594" w14:textId="09B47485" w:rsidR="00B42299" w:rsidRDefault="00036EB1" w:rsidP="00B42299">
      <w:pPr>
        <w:pStyle w:val="a9"/>
        <w:numPr>
          <w:ilvl w:val="0"/>
          <w:numId w:val="20"/>
        </w:numPr>
      </w:pPr>
      <w:r>
        <w:rPr>
          <w:rFonts w:hint="eastAsia"/>
        </w:rPr>
        <w:t>院方按照微软提供的接口将本</w:t>
      </w:r>
      <w:r>
        <w:t>系统所需的</w:t>
      </w:r>
      <w:r w:rsidR="00B42299">
        <w:t>数据</w:t>
      </w:r>
      <w:r>
        <w:rPr>
          <w:rFonts w:hint="eastAsia"/>
        </w:rPr>
        <w:t>接入</w:t>
      </w:r>
      <w:r>
        <w:t>到主数据</w:t>
      </w:r>
      <w:r>
        <w:rPr>
          <w:rFonts w:hint="eastAsia"/>
        </w:rPr>
        <w:t>系统数据库</w:t>
      </w:r>
      <w:r w:rsidR="00B42299">
        <w:rPr>
          <w:rFonts w:hint="eastAsia"/>
        </w:rPr>
        <w:t>。</w:t>
      </w:r>
    </w:p>
    <w:p w14:paraId="30848CEF" w14:textId="77777777" w:rsidR="00B42299" w:rsidRPr="00056BCE" w:rsidRDefault="00B42299" w:rsidP="00B42299">
      <w:pPr>
        <w:pStyle w:val="a9"/>
        <w:ind w:left="1500"/>
      </w:pPr>
    </w:p>
    <w:p w14:paraId="16F2267A" w14:textId="23BFD8A3" w:rsidR="00086F4B" w:rsidRPr="0007622D" w:rsidRDefault="00246E74" w:rsidP="0007622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9F45D53" w14:textId="6BA53A06" w:rsidR="00412FCB" w:rsidRDefault="009926B6" w:rsidP="009926B6">
      <w:pPr>
        <w:pStyle w:val="1"/>
        <w:numPr>
          <w:ilvl w:val="1"/>
          <w:numId w:val="3"/>
        </w:numPr>
      </w:pPr>
      <w:bookmarkStart w:id="13" w:name="_Toc416859821"/>
      <w:r>
        <w:lastRenderedPageBreak/>
        <w:t>开发相关</w:t>
      </w:r>
      <w:bookmarkEnd w:id="13"/>
    </w:p>
    <w:p w14:paraId="1EACFC71" w14:textId="3B0C2168" w:rsidR="00412FCB" w:rsidRDefault="00412FCB" w:rsidP="009926B6">
      <w:pPr>
        <w:pStyle w:val="1"/>
        <w:numPr>
          <w:ilvl w:val="2"/>
          <w:numId w:val="3"/>
        </w:numPr>
        <w:rPr>
          <w:rStyle w:val="1Char"/>
          <w:b/>
        </w:rPr>
      </w:pPr>
      <w:bookmarkStart w:id="14" w:name="_Toc416859822"/>
      <w:r w:rsidRPr="00086F4B">
        <w:rPr>
          <w:rStyle w:val="1Char"/>
          <w:b/>
        </w:rPr>
        <w:t>WBS</w:t>
      </w:r>
      <w:bookmarkEnd w:id="14"/>
      <w:r w:rsidRPr="00086F4B">
        <w:rPr>
          <w:rStyle w:val="1Char"/>
          <w:b/>
        </w:rPr>
        <w:t xml:space="preserve"> 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2237"/>
        <w:gridCol w:w="3828"/>
        <w:gridCol w:w="1134"/>
      </w:tblGrid>
      <w:tr w:rsidR="00E27E56" w:rsidRPr="00845527" w14:paraId="23F06751" w14:textId="77777777" w:rsidTr="00E423BC">
        <w:trPr>
          <w:trHeight w:val="525"/>
        </w:trPr>
        <w:tc>
          <w:tcPr>
            <w:tcW w:w="1165" w:type="dxa"/>
            <w:shd w:val="clear" w:color="000000" w:fill="C5D9F1"/>
            <w:vAlign w:val="bottom"/>
            <w:hideMark/>
          </w:tcPr>
          <w:p w14:paraId="6D5D32DF" w14:textId="46020574" w:rsidR="00412FCB" w:rsidRPr="00845527" w:rsidRDefault="004B3379" w:rsidP="004B3379">
            <w:pPr>
              <w:pStyle w:val="a3"/>
              <w:ind w:firstLine="0"/>
              <w:jc w:val="left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 w:hint="eastAsia"/>
                <w:sz w:val="21"/>
                <w:szCs w:val="21"/>
              </w:rPr>
              <w:t>需求</w:t>
            </w:r>
            <w:r w:rsidRPr="00845527">
              <w:rPr>
                <w:rFonts w:asciiTheme="minorHAnsi" w:hAnsiTheme="minorHAnsi"/>
                <w:sz w:val="21"/>
                <w:szCs w:val="21"/>
              </w:rPr>
              <w:t>编号</w:t>
            </w:r>
          </w:p>
        </w:tc>
        <w:tc>
          <w:tcPr>
            <w:tcW w:w="2237" w:type="dxa"/>
            <w:shd w:val="clear" w:color="000000" w:fill="C5D9F1"/>
            <w:vAlign w:val="bottom"/>
            <w:hideMark/>
          </w:tcPr>
          <w:p w14:paraId="2B757B37" w14:textId="5CAE415C" w:rsidR="00412FCB" w:rsidRPr="00845527" w:rsidRDefault="004B3379" w:rsidP="004B3379">
            <w:pPr>
              <w:pStyle w:val="a3"/>
              <w:ind w:firstLine="0"/>
              <w:jc w:val="left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 w:hint="eastAsia"/>
                <w:sz w:val="21"/>
                <w:szCs w:val="21"/>
              </w:rPr>
              <w:t>需求</w:t>
            </w:r>
            <w:r w:rsidRPr="00845527">
              <w:rPr>
                <w:rFonts w:asciiTheme="minorHAnsi" w:hAnsiTheme="minorHAnsi"/>
                <w:sz w:val="21"/>
                <w:szCs w:val="21"/>
              </w:rPr>
              <w:t>名称</w:t>
            </w:r>
          </w:p>
        </w:tc>
        <w:tc>
          <w:tcPr>
            <w:tcW w:w="3828" w:type="dxa"/>
            <w:shd w:val="clear" w:color="000000" w:fill="C5D9F1"/>
            <w:vAlign w:val="bottom"/>
            <w:hideMark/>
          </w:tcPr>
          <w:p w14:paraId="5504BD87" w14:textId="455EB98E" w:rsidR="00412FCB" w:rsidRPr="00845527" w:rsidRDefault="004B3379" w:rsidP="004B3379">
            <w:pPr>
              <w:pStyle w:val="a3"/>
              <w:ind w:firstLine="0"/>
              <w:jc w:val="left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 w:hint="eastAsia"/>
                <w:sz w:val="21"/>
                <w:szCs w:val="21"/>
              </w:rPr>
              <w:t>工作</w:t>
            </w:r>
            <w:r w:rsidRPr="00845527">
              <w:rPr>
                <w:rFonts w:asciiTheme="minorHAnsi" w:hAnsiTheme="minorHAnsi"/>
                <w:sz w:val="21"/>
                <w:szCs w:val="21"/>
              </w:rPr>
              <w:t>任务</w:t>
            </w:r>
          </w:p>
        </w:tc>
        <w:tc>
          <w:tcPr>
            <w:tcW w:w="1134" w:type="dxa"/>
            <w:shd w:val="clear" w:color="000000" w:fill="C5D9F1"/>
            <w:vAlign w:val="bottom"/>
            <w:hideMark/>
          </w:tcPr>
          <w:p w14:paraId="31E7C800" w14:textId="0DC94BC9" w:rsidR="00412FCB" w:rsidRPr="00845527" w:rsidRDefault="00CC3B18" w:rsidP="004B3379">
            <w:pPr>
              <w:pStyle w:val="a3"/>
              <w:ind w:firstLine="0"/>
              <w:jc w:val="left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/>
                <w:sz w:val="21"/>
                <w:szCs w:val="21"/>
              </w:rPr>
              <w:t>任务数量</w:t>
            </w:r>
          </w:p>
        </w:tc>
      </w:tr>
      <w:tr w:rsidR="0017486F" w:rsidRPr="00845527" w14:paraId="4194E6C1" w14:textId="77777777" w:rsidTr="00E423BC">
        <w:trPr>
          <w:trHeight w:val="300"/>
        </w:trPr>
        <w:tc>
          <w:tcPr>
            <w:tcW w:w="1165" w:type="dxa"/>
            <w:shd w:val="clear" w:color="auto" w:fill="auto"/>
            <w:vAlign w:val="bottom"/>
            <w:hideMark/>
          </w:tcPr>
          <w:p w14:paraId="2DD28F70" w14:textId="325451F4" w:rsidR="0017486F" w:rsidRPr="00845527" w:rsidRDefault="0017486F" w:rsidP="0017486F">
            <w:pPr>
              <w:pStyle w:val="a3"/>
              <w:jc w:val="left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/>
                <w:sz w:val="21"/>
                <w:szCs w:val="21"/>
              </w:rPr>
              <w:t>1</w:t>
            </w:r>
          </w:p>
        </w:tc>
        <w:tc>
          <w:tcPr>
            <w:tcW w:w="2237" w:type="dxa"/>
            <w:shd w:val="clear" w:color="auto" w:fill="auto"/>
            <w:vAlign w:val="bottom"/>
            <w:hideMark/>
          </w:tcPr>
          <w:p w14:paraId="01D57829" w14:textId="4E7E72EF" w:rsidR="0017486F" w:rsidRPr="00845527" w:rsidRDefault="0017486F" w:rsidP="0017486F">
            <w:pPr>
              <w:rPr>
                <w:szCs w:val="21"/>
              </w:rPr>
            </w:pPr>
            <w:r w:rsidRPr="00845527">
              <w:rPr>
                <w:rFonts w:hint="eastAsia"/>
                <w:szCs w:val="21"/>
              </w:rPr>
              <w:t>图文替换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756F6068" w14:textId="4FB8CFDF" w:rsidR="0017486F" w:rsidRPr="00845527" w:rsidRDefault="0017486F" w:rsidP="0017486F">
            <w:pPr>
              <w:pStyle w:val="a3"/>
              <w:ind w:firstLine="0"/>
              <w:jc w:val="left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 w:hint="eastAsia"/>
                <w:sz w:val="21"/>
                <w:szCs w:val="21"/>
              </w:rPr>
              <w:t>图标</w:t>
            </w:r>
            <w:r w:rsidRPr="00845527">
              <w:rPr>
                <w:rFonts w:asciiTheme="minorHAnsi" w:hAnsiTheme="minorHAnsi"/>
                <w:sz w:val="21"/>
                <w:szCs w:val="21"/>
              </w:rPr>
              <w:t>及文字</w:t>
            </w:r>
            <w:r w:rsidRPr="00845527">
              <w:rPr>
                <w:rFonts w:asciiTheme="minorHAnsi" w:hAnsiTheme="minorHAnsi" w:hint="eastAsia"/>
                <w:sz w:val="21"/>
                <w:szCs w:val="21"/>
              </w:rPr>
              <w:t>描述</w:t>
            </w:r>
            <w:r w:rsidRPr="00845527">
              <w:rPr>
                <w:rFonts w:asciiTheme="minorHAnsi" w:hAnsiTheme="minorHAnsi"/>
                <w:sz w:val="21"/>
                <w:szCs w:val="21"/>
              </w:rPr>
              <w:t>替换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4CD279BB" w14:textId="77777777" w:rsidR="0017486F" w:rsidRPr="00845527" w:rsidRDefault="0017486F" w:rsidP="0017486F">
            <w:pPr>
              <w:pStyle w:val="a3"/>
              <w:ind w:firstLine="0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/>
                <w:sz w:val="21"/>
                <w:szCs w:val="21"/>
              </w:rPr>
              <w:t>1</w:t>
            </w:r>
          </w:p>
        </w:tc>
      </w:tr>
      <w:tr w:rsidR="0017486F" w:rsidRPr="00845527" w14:paraId="24D911DB" w14:textId="77777777" w:rsidTr="00E423BC">
        <w:trPr>
          <w:trHeight w:val="510"/>
        </w:trPr>
        <w:tc>
          <w:tcPr>
            <w:tcW w:w="1165" w:type="dxa"/>
            <w:shd w:val="clear" w:color="auto" w:fill="auto"/>
            <w:vAlign w:val="bottom"/>
            <w:hideMark/>
          </w:tcPr>
          <w:p w14:paraId="08656291" w14:textId="073F27C1" w:rsidR="0017486F" w:rsidRPr="00845527" w:rsidRDefault="0017486F" w:rsidP="0017486F">
            <w:pPr>
              <w:pStyle w:val="a3"/>
              <w:jc w:val="left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/>
                <w:sz w:val="21"/>
                <w:szCs w:val="21"/>
              </w:rPr>
              <w:t>2</w:t>
            </w:r>
          </w:p>
        </w:tc>
        <w:tc>
          <w:tcPr>
            <w:tcW w:w="2237" w:type="dxa"/>
            <w:shd w:val="clear" w:color="auto" w:fill="auto"/>
            <w:vAlign w:val="bottom"/>
            <w:hideMark/>
          </w:tcPr>
          <w:p w14:paraId="34831018" w14:textId="258F8CB9" w:rsidR="0017486F" w:rsidRPr="00845527" w:rsidRDefault="0017486F" w:rsidP="00E71B37">
            <w:pPr>
              <w:rPr>
                <w:szCs w:val="21"/>
              </w:rPr>
            </w:pPr>
            <w:r w:rsidRPr="00845527">
              <w:rPr>
                <w:rFonts w:hint="eastAsia"/>
                <w:szCs w:val="21"/>
              </w:rPr>
              <w:t>登录页面</w:t>
            </w:r>
            <w:r w:rsidR="00E71B37" w:rsidRPr="00845527">
              <w:rPr>
                <w:rFonts w:hint="eastAsia"/>
                <w:szCs w:val="21"/>
              </w:rPr>
              <w:t>更改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230D4422" w14:textId="68A0E8B2" w:rsidR="0017486F" w:rsidRPr="00845527" w:rsidRDefault="00191CBC" w:rsidP="00E71B37">
            <w:pPr>
              <w:pStyle w:val="a3"/>
              <w:ind w:firstLine="0"/>
              <w:jc w:val="left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hint="eastAsia"/>
                <w:sz w:val="21"/>
                <w:szCs w:val="21"/>
              </w:rPr>
              <w:t>登录页面</w:t>
            </w:r>
            <w:r w:rsidRPr="00845527">
              <w:rPr>
                <w:sz w:val="21"/>
                <w:szCs w:val="21"/>
              </w:rPr>
              <w:t>更</w:t>
            </w:r>
            <w:r w:rsidR="00E71B37" w:rsidRPr="00845527">
              <w:rPr>
                <w:rFonts w:hint="eastAsia"/>
                <w:sz w:val="21"/>
                <w:szCs w:val="21"/>
              </w:rPr>
              <w:t>改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4EFB96E8" w14:textId="77777777" w:rsidR="0017486F" w:rsidRPr="00845527" w:rsidRDefault="0017486F" w:rsidP="0017486F">
            <w:pPr>
              <w:pStyle w:val="a3"/>
              <w:ind w:firstLine="0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/>
                <w:sz w:val="21"/>
                <w:szCs w:val="21"/>
              </w:rPr>
              <w:t>1</w:t>
            </w:r>
          </w:p>
        </w:tc>
      </w:tr>
      <w:tr w:rsidR="00412FCB" w:rsidRPr="00845527" w14:paraId="2859F386" w14:textId="77777777" w:rsidTr="00E423BC">
        <w:trPr>
          <w:trHeight w:val="510"/>
        </w:trPr>
        <w:tc>
          <w:tcPr>
            <w:tcW w:w="1165" w:type="dxa"/>
            <w:shd w:val="clear" w:color="auto" w:fill="auto"/>
            <w:vAlign w:val="bottom"/>
            <w:hideMark/>
          </w:tcPr>
          <w:p w14:paraId="368ED4A7" w14:textId="1B7E8690" w:rsidR="00412FCB" w:rsidRPr="00845527" w:rsidRDefault="00412FCB" w:rsidP="009926B6">
            <w:pPr>
              <w:pStyle w:val="a3"/>
              <w:jc w:val="left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/>
                <w:sz w:val="21"/>
                <w:szCs w:val="21"/>
              </w:rPr>
              <w:t>3</w:t>
            </w:r>
          </w:p>
        </w:tc>
        <w:tc>
          <w:tcPr>
            <w:tcW w:w="2237" w:type="dxa"/>
            <w:shd w:val="clear" w:color="auto" w:fill="auto"/>
            <w:vAlign w:val="bottom"/>
            <w:hideMark/>
          </w:tcPr>
          <w:p w14:paraId="2080D932" w14:textId="136580A3" w:rsidR="00412FCB" w:rsidRPr="00845527" w:rsidRDefault="00E71B37" w:rsidP="009926B6">
            <w:pPr>
              <w:rPr>
                <w:szCs w:val="21"/>
              </w:rPr>
            </w:pPr>
            <w:r w:rsidRPr="00845527">
              <w:rPr>
                <w:rFonts w:hint="eastAsia"/>
                <w:szCs w:val="21"/>
              </w:rPr>
              <w:t>配置更改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0A19146E" w14:textId="4E5E2B9B" w:rsidR="00412FCB" w:rsidRPr="00845527" w:rsidRDefault="00E71B37" w:rsidP="009926B6">
            <w:pPr>
              <w:pStyle w:val="a3"/>
              <w:ind w:firstLine="0"/>
              <w:jc w:val="left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 w:hint="eastAsia"/>
                <w:sz w:val="21"/>
                <w:szCs w:val="21"/>
              </w:rPr>
              <w:t>统一授权</w:t>
            </w:r>
            <w:r w:rsidRPr="00845527">
              <w:rPr>
                <w:rFonts w:asciiTheme="minorHAnsi" w:hAnsiTheme="minorHAnsi"/>
                <w:sz w:val="21"/>
                <w:szCs w:val="21"/>
              </w:rPr>
              <w:t>及</w:t>
            </w:r>
            <w:r w:rsidRPr="00845527">
              <w:rPr>
                <w:rFonts w:asciiTheme="minorHAnsi" w:hAnsiTheme="minorHAnsi" w:hint="eastAsia"/>
                <w:sz w:val="21"/>
                <w:szCs w:val="21"/>
              </w:rPr>
              <w:t>单点</w:t>
            </w:r>
            <w:r w:rsidRPr="00845527">
              <w:rPr>
                <w:rFonts w:asciiTheme="minorHAnsi" w:hAnsiTheme="minorHAnsi"/>
                <w:sz w:val="21"/>
                <w:szCs w:val="21"/>
              </w:rPr>
              <w:t>登录服务配置更新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7F317B73" w14:textId="77777777" w:rsidR="00412FCB" w:rsidRPr="00845527" w:rsidRDefault="00412FCB" w:rsidP="009926B6">
            <w:pPr>
              <w:pStyle w:val="a3"/>
              <w:ind w:firstLine="0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/>
                <w:sz w:val="21"/>
                <w:szCs w:val="21"/>
              </w:rPr>
              <w:t>1</w:t>
            </w:r>
          </w:p>
        </w:tc>
      </w:tr>
      <w:tr w:rsidR="00412FCB" w:rsidRPr="00845527" w14:paraId="76EF7613" w14:textId="77777777" w:rsidTr="00E423BC">
        <w:trPr>
          <w:trHeight w:val="510"/>
        </w:trPr>
        <w:tc>
          <w:tcPr>
            <w:tcW w:w="1165" w:type="dxa"/>
            <w:shd w:val="clear" w:color="auto" w:fill="auto"/>
            <w:vAlign w:val="bottom"/>
            <w:hideMark/>
          </w:tcPr>
          <w:p w14:paraId="1DE02231" w14:textId="32C95D6A" w:rsidR="00412FCB" w:rsidRPr="00845527" w:rsidRDefault="00412FCB" w:rsidP="009926B6">
            <w:pPr>
              <w:pStyle w:val="a3"/>
              <w:jc w:val="left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/>
                <w:sz w:val="21"/>
                <w:szCs w:val="21"/>
              </w:rPr>
              <w:t>4</w:t>
            </w:r>
          </w:p>
        </w:tc>
        <w:tc>
          <w:tcPr>
            <w:tcW w:w="2237" w:type="dxa"/>
            <w:shd w:val="clear" w:color="auto" w:fill="auto"/>
            <w:vAlign w:val="bottom"/>
            <w:hideMark/>
          </w:tcPr>
          <w:p w14:paraId="3A8C625B" w14:textId="04D37238" w:rsidR="00412FCB" w:rsidRPr="00845527" w:rsidRDefault="00E71B37" w:rsidP="009926B6">
            <w:pPr>
              <w:rPr>
                <w:szCs w:val="21"/>
              </w:rPr>
            </w:pPr>
            <w:r w:rsidRPr="00845527">
              <w:rPr>
                <w:rFonts w:hint="eastAsia"/>
                <w:szCs w:val="21"/>
              </w:rPr>
              <w:t>数据库部署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36A60B82" w14:textId="03B4F21C" w:rsidR="00412FCB" w:rsidRPr="00845527" w:rsidRDefault="00E71B37" w:rsidP="009926B6">
            <w:pPr>
              <w:pStyle w:val="a3"/>
              <w:ind w:firstLine="0"/>
              <w:jc w:val="left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 w:hint="eastAsia"/>
                <w:sz w:val="21"/>
                <w:szCs w:val="21"/>
              </w:rPr>
              <w:t>数据库部署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1B145AE3" w14:textId="77777777" w:rsidR="00412FCB" w:rsidRPr="00845527" w:rsidRDefault="00412FCB" w:rsidP="009926B6">
            <w:pPr>
              <w:pStyle w:val="a3"/>
              <w:ind w:firstLine="0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/>
                <w:sz w:val="21"/>
                <w:szCs w:val="21"/>
              </w:rPr>
              <w:t>1</w:t>
            </w:r>
          </w:p>
        </w:tc>
      </w:tr>
      <w:tr w:rsidR="00412FCB" w:rsidRPr="00845527" w14:paraId="4E52676D" w14:textId="77777777" w:rsidTr="004E1C4C">
        <w:trPr>
          <w:trHeight w:val="624"/>
        </w:trPr>
        <w:tc>
          <w:tcPr>
            <w:tcW w:w="1165" w:type="dxa"/>
            <w:shd w:val="clear" w:color="auto" w:fill="auto"/>
            <w:vAlign w:val="bottom"/>
            <w:hideMark/>
          </w:tcPr>
          <w:p w14:paraId="5B91BF45" w14:textId="1207A2E0" w:rsidR="00412FCB" w:rsidRPr="00845527" w:rsidRDefault="00412FCB" w:rsidP="009926B6">
            <w:pPr>
              <w:pStyle w:val="a3"/>
              <w:jc w:val="left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/>
                <w:sz w:val="21"/>
                <w:szCs w:val="21"/>
              </w:rPr>
              <w:t>6</w:t>
            </w:r>
          </w:p>
        </w:tc>
        <w:tc>
          <w:tcPr>
            <w:tcW w:w="2237" w:type="dxa"/>
            <w:shd w:val="clear" w:color="auto" w:fill="auto"/>
            <w:vAlign w:val="bottom"/>
            <w:hideMark/>
          </w:tcPr>
          <w:p w14:paraId="0163AA63" w14:textId="0D92E432" w:rsidR="00412FCB" w:rsidRPr="00845527" w:rsidRDefault="003874D0" w:rsidP="00DB7384">
            <w:pPr>
              <w:rPr>
                <w:szCs w:val="21"/>
              </w:rPr>
            </w:pPr>
            <w:r w:rsidRPr="00845527">
              <w:rPr>
                <w:rFonts w:hint="eastAsia"/>
                <w:szCs w:val="21"/>
              </w:rPr>
              <w:t>主数据及相关</w:t>
            </w:r>
            <w:r w:rsidRPr="00845527">
              <w:rPr>
                <w:szCs w:val="21"/>
              </w:rPr>
              <w:t>配置更新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678C5627" w14:textId="1CED0D60" w:rsidR="00412FCB" w:rsidRPr="00845527" w:rsidRDefault="00412FCB" w:rsidP="003874D0">
            <w:pPr>
              <w:pStyle w:val="a3"/>
              <w:ind w:firstLine="0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/>
                <w:sz w:val="21"/>
                <w:szCs w:val="21"/>
              </w:rPr>
              <w:t xml:space="preserve">40 </w:t>
            </w:r>
            <w:r w:rsidR="003874D0" w:rsidRPr="00845527">
              <w:rPr>
                <w:rFonts w:asciiTheme="minorHAnsi" w:hAnsiTheme="minorHAnsi"/>
                <w:sz w:val="21"/>
                <w:szCs w:val="21"/>
              </w:rPr>
              <w:t>表</w:t>
            </w:r>
            <w:r w:rsidR="003874D0" w:rsidRPr="00845527">
              <w:rPr>
                <w:rFonts w:asciiTheme="minorHAnsi" w:hAnsiTheme="minorHAnsi"/>
                <w:sz w:val="21"/>
                <w:szCs w:val="21"/>
              </w:rPr>
              <w:t xml:space="preserve"> X 2</w:t>
            </w:r>
            <w:r w:rsidR="003A263E" w:rsidRPr="00845527">
              <w:rPr>
                <w:rFonts w:asciiTheme="minorHAnsi" w:hAnsiTheme="minorHAnsi"/>
                <w:sz w:val="21"/>
                <w:szCs w:val="21"/>
              </w:rPr>
              <w:t>0</w:t>
            </w:r>
            <w:r w:rsidR="003874D0" w:rsidRPr="00845527">
              <w:rPr>
                <w:rFonts w:asciiTheme="minorHAnsi" w:hAnsiTheme="minorHAnsi" w:hint="eastAsia"/>
                <w:sz w:val="21"/>
                <w:szCs w:val="21"/>
              </w:rPr>
              <w:t>小时</w:t>
            </w:r>
            <w:r w:rsidR="003874D0" w:rsidRPr="00845527">
              <w:rPr>
                <w:rFonts w:asciiTheme="minorHAnsi" w:hAnsiTheme="minorHAnsi" w:hint="eastAsia"/>
                <w:sz w:val="21"/>
                <w:szCs w:val="21"/>
              </w:rPr>
              <w:t>/</w:t>
            </w:r>
            <w:r w:rsidR="003874D0" w:rsidRPr="00845527">
              <w:rPr>
                <w:rFonts w:asciiTheme="minorHAnsi" w:hAnsiTheme="minorHAnsi" w:hint="eastAsia"/>
                <w:sz w:val="21"/>
                <w:szCs w:val="21"/>
              </w:rPr>
              <w:t>表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0DD20D3C" w14:textId="065DE397" w:rsidR="00412FCB" w:rsidRPr="00845527" w:rsidRDefault="003874D0" w:rsidP="009926B6">
            <w:pPr>
              <w:pStyle w:val="a3"/>
              <w:ind w:firstLine="0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/>
                <w:sz w:val="21"/>
                <w:szCs w:val="21"/>
              </w:rPr>
              <w:t>80</w:t>
            </w:r>
            <w:r w:rsidR="000D5A46" w:rsidRPr="00845527">
              <w:rPr>
                <w:rFonts w:asciiTheme="minorHAnsi" w:hAnsiTheme="minorHAnsi"/>
                <w:sz w:val="21"/>
                <w:szCs w:val="21"/>
              </w:rPr>
              <w:t>0</w:t>
            </w:r>
          </w:p>
        </w:tc>
      </w:tr>
      <w:tr w:rsidR="00412FCB" w:rsidRPr="00845527" w14:paraId="281F911C" w14:textId="77777777" w:rsidTr="00E423BC">
        <w:trPr>
          <w:trHeight w:val="510"/>
        </w:trPr>
        <w:tc>
          <w:tcPr>
            <w:tcW w:w="1165" w:type="dxa"/>
            <w:shd w:val="clear" w:color="auto" w:fill="auto"/>
            <w:vAlign w:val="bottom"/>
            <w:hideMark/>
          </w:tcPr>
          <w:p w14:paraId="4A569604" w14:textId="7DF1DCF9" w:rsidR="00412FCB" w:rsidRPr="00845527" w:rsidRDefault="00412FCB" w:rsidP="009926B6">
            <w:pPr>
              <w:pStyle w:val="a3"/>
              <w:jc w:val="left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/>
                <w:sz w:val="21"/>
                <w:szCs w:val="21"/>
              </w:rPr>
              <w:t>7</w:t>
            </w:r>
          </w:p>
        </w:tc>
        <w:tc>
          <w:tcPr>
            <w:tcW w:w="2237" w:type="dxa"/>
            <w:shd w:val="clear" w:color="auto" w:fill="auto"/>
            <w:vAlign w:val="bottom"/>
            <w:hideMark/>
          </w:tcPr>
          <w:p w14:paraId="76C5F3FD" w14:textId="44C083C2" w:rsidR="00412FCB" w:rsidRPr="00845527" w:rsidRDefault="00706AA9" w:rsidP="00706AA9">
            <w:pPr>
              <w:rPr>
                <w:szCs w:val="21"/>
              </w:rPr>
            </w:pPr>
            <w:r w:rsidRPr="00845527">
              <w:rPr>
                <w:rFonts w:hint="eastAsia"/>
                <w:szCs w:val="21"/>
              </w:rPr>
              <w:t>初始数据</w:t>
            </w:r>
            <w:r w:rsidRPr="00845527">
              <w:rPr>
                <w:szCs w:val="21"/>
              </w:rPr>
              <w:t>加载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14:paraId="232E1744" w14:textId="4D26D20C" w:rsidR="00412FCB" w:rsidRPr="00845527" w:rsidRDefault="00706AA9" w:rsidP="009926B6">
            <w:pPr>
              <w:pStyle w:val="a3"/>
              <w:ind w:firstLine="0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/>
                <w:sz w:val="21"/>
                <w:szCs w:val="21"/>
              </w:rPr>
              <w:t xml:space="preserve">40 </w:t>
            </w:r>
            <w:r w:rsidRPr="00845527">
              <w:rPr>
                <w:rFonts w:asciiTheme="minorHAnsi" w:hAnsiTheme="minorHAnsi"/>
                <w:sz w:val="21"/>
                <w:szCs w:val="21"/>
              </w:rPr>
              <w:t>表</w:t>
            </w:r>
            <w:r w:rsidRPr="00845527">
              <w:rPr>
                <w:rFonts w:asciiTheme="minorHAnsi" w:hAnsiTheme="minorHAnsi"/>
                <w:sz w:val="21"/>
                <w:szCs w:val="21"/>
              </w:rPr>
              <w:t xml:space="preserve"> X 2</w:t>
            </w:r>
            <w:r w:rsidRPr="00845527">
              <w:rPr>
                <w:rFonts w:asciiTheme="minorHAnsi" w:hAnsiTheme="minorHAnsi" w:hint="eastAsia"/>
                <w:sz w:val="21"/>
                <w:szCs w:val="21"/>
              </w:rPr>
              <w:t>小时</w:t>
            </w:r>
            <w:r w:rsidRPr="00845527">
              <w:rPr>
                <w:rFonts w:asciiTheme="minorHAnsi" w:hAnsiTheme="minorHAnsi" w:hint="eastAsia"/>
                <w:sz w:val="21"/>
                <w:szCs w:val="21"/>
              </w:rPr>
              <w:t>/</w:t>
            </w:r>
            <w:r w:rsidRPr="00845527">
              <w:rPr>
                <w:rFonts w:asciiTheme="minorHAnsi" w:hAnsiTheme="minorHAnsi" w:hint="eastAsia"/>
                <w:sz w:val="21"/>
                <w:szCs w:val="21"/>
              </w:rPr>
              <w:t>表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3A3F43FA" w14:textId="1370CBB3" w:rsidR="00412FCB" w:rsidRPr="00845527" w:rsidRDefault="004E1C4C" w:rsidP="009926B6">
            <w:pPr>
              <w:rPr>
                <w:szCs w:val="21"/>
              </w:rPr>
            </w:pPr>
            <w:r w:rsidRPr="00845527">
              <w:rPr>
                <w:szCs w:val="21"/>
              </w:rPr>
              <w:t>80</w:t>
            </w:r>
          </w:p>
        </w:tc>
      </w:tr>
      <w:tr w:rsidR="004E6B35" w:rsidRPr="00845527" w14:paraId="5D76C2A8" w14:textId="77777777" w:rsidTr="003A263E">
        <w:trPr>
          <w:trHeight w:val="328"/>
        </w:trPr>
        <w:tc>
          <w:tcPr>
            <w:tcW w:w="1165" w:type="dxa"/>
            <w:shd w:val="clear" w:color="auto" w:fill="auto"/>
            <w:vAlign w:val="bottom"/>
          </w:tcPr>
          <w:p w14:paraId="67516284" w14:textId="30168C43" w:rsidR="004E6B35" w:rsidRPr="00845527" w:rsidRDefault="004E6B35" w:rsidP="009926B6">
            <w:pPr>
              <w:pStyle w:val="a3"/>
              <w:jc w:val="left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 w:hint="eastAsia"/>
                <w:sz w:val="21"/>
                <w:szCs w:val="21"/>
              </w:rPr>
              <w:t>8</w:t>
            </w:r>
          </w:p>
        </w:tc>
        <w:tc>
          <w:tcPr>
            <w:tcW w:w="2237" w:type="dxa"/>
            <w:shd w:val="clear" w:color="auto" w:fill="auto"/>
            <w:vAlign w:val="bottom"/>
          </w:tcPr>
          <w:p w14:paraId="383D4921" w14:textId="7C6896D9" w:rsidR="004E6B35" w:rsidRPr="00845527" w:rsidRDefault="004E6B35" w:rsidP="00706AA9">
            <w:pPr>
              <w:rPr>
                <w:szCs w:val="21"/>
              </w:rPr>
            </w:pPr>
            <w:r w:rsidRPr="00845527">
              <w:rPr>
                <w:rFonts w:hint="eastAsia"/>
                <w:szCs w:val="21"/>
              </w:rPr>
              <w:t>主数据</w:t>
            </w:r>
            <w:r w:rsidRPr="00845527">
              <w:rPr>
                <w:szCs w:val="21"/>
              </w:rPr>
              <w:t>服务部署</w:t>
            </w:r>
          </w:p>
        </w:tc>
        <w:tc>
          <w:tcPr>
            <w:tcW w:w="3828" w:type="dxa"/>
            <w:shd w:val="clear" w:color="auto" w:fill="auto"/>
            <w:noWrap/>
          </w:tcPr>
          <w:p w14:paraId="222B5566" w14:textId="3703ACD9" w:rsidR="004E6B35" w:rsidRPr="00845527" w:rsidRDefault="004E6B35" w:rsidP="009926B6">
            <w:pPr>
              <w:pStyle w:val="a3"/>
              <w:ind w:firstLine="0"/>
              <w:rPr>
                <w:rFonts w:asciiTheme="minorHAnsi" w:hAnsiTheme="minorHAnsi"/>
                <w:sz w:val="21"/>
                <w:szCs w:val="21"/>
              </w:rPr>
            </w:pPr>
            <w:r w:rsidRPr="00845527">
              <w:rPr>
                <w:rFonts w:asciiTheme="minorHAnsi" w:hAnsiTheme="minorHAnsi" w:hint="eastAsia"/>
                <w:sz w:val="21"/>
                <w:szCs w:val="21"/>
              </w:rPr>
              <w:t>主数据</w:t>
            </w:r>
            <w:r w:rsidRPr="00845527">
              <w:rPr>
                <w:rFonts w:asciiTheme="minorHAnsi" w:hAnsiTheme="minorHAnsi"/>
                <w:sz w:val="21"/>
                <w:szCs w:val="21"/>
              </w:rPr>
              <w:t>Webservices</w:t>
            </w:r>
            <w:r w:rsidRPr="00845527">
              <w:rPr>
                <w:rFonts w:asciiTheme="minorHAnsi" w:hAnsiTheme="minorHAnsi"/>
                <w:sz w:val="21"/>
                <w:szCs w:val="21"/>
              </w:rPr>
              <w:t>部署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377FECC" w14:textId="536FFDB7" w:rsidR="004E6B35" w:rsidRPr="00845527" w:rsidRDefault="004E6B35" w:rsidP="009926B6">
            <w:pPr>
              <w:rPr>
                <w:szCs w:val="21"/>
              </w:rPr>
            </w:pPr>
            <w:r w:rsidRPr="00845527">
              <w:rPr>
                <w:rFonts w:hint="eastAsia"/>
                <w:szCs w:val="21"/>
              </w:rPr>
              <w:t>1</w:t>
            </w:r>
          </w:p>
        </w:tc>
      </w:tr>
    </w:tbl>
    <w:p w14:paraId="5E0E96FE" w14:textId="77777777" w:rsidR="00412FCB" w:rsidRPr="00412FCB" w:rsidRDefault="00412FCB" w:rsidP="009926B6"/>
    <w:p w14:paraId="782D10E3" w14:textId="2EF584CF" w:rsidR="002A0EC7" w:rsidRPr="00054C91" w:rsidRDefault="00762D1F" w:rsidP="00054C91">
      <w:pPr>
        <w:pStyle w:val="1"/>
        <w:numPr>
          <w:ilvl w:val="2"/>
          <w:numId w:val="3"/>
        </w:numPr>
        <w:rPr>
          <w:bCs w:val="0"/>
        </w:rPr>
      </w:pPr>
      <w:bookmarkStart w:id="15" w:name="_Toc416859823"/>
      <w:r>
        <w:rPr>
          <w:rStyle w:val="1Char"/>
          <w:b/>
        </w:rPr>
        <w:t>关键</w:t>
      </w:r>
      <w:r w:rsidR="009926B6">
        <w:rPr>
          <w:rStyle w:val="1Char"/>
          <w:b/>
        </w:rPr>
        <w:t>假设</w:t>
      </w:r>
      <w:bookmarkEnd w:id="15"/>
    </w:p>
    <w:p w14:paraId="1BF4BC30" w14:textId="615A4BEF" w:rsidR="00054C91" w:rsidRDefault="00054C91" w:rsidP="002A0EC7">
      <w:pPr>
        <w:pStyle w:val="a9"/>
        <w:numPr>
          <w:ilvl w:val="0"/>
          <w:numId w:val="21"/>
        </w:numPr>
        <w:jc w:val="left"/>
      </w:pPr>
      <w:r>
        <w:rPr>
          <w:rFonts w:hint="eastAsia"/>
        </w:rPr>
        <w:t>主数据服务</w:t>
      </w:r>
      <w:r>
        <w:t>采用华山医院的界面方案</w:t>
      </w:r>
      <w:r>
        <w:rPr>
          <w:rFonts w:hint="eastAsia"/>
        </w:rPr>
        <w:t>，</w:t>
      </w:r>
      <w:r>
        <w:t>主要工作</w:t>
      </w:r>
      <w:r>
        <w:rPr>
          <w:rFonts w:hint="eastAsia"/>
        </w:rPr>
        <w:t>为</w:t>
      </w:r>
      <w:r>
        <w:t>分析</w:t>
      </w:r>
      <w:r>
        <w:rPr>
          <w:rFonts w:hint="eastAsia"/>
        </w:rPr>
        <w:t>相关系统</w:t>
      </w:r>
      <w:r>
        <w:t>及创建主数据</w:t>
      </w:r>
    </w:p>
    <w:p w14:paraId="16E3D026" w14:textId="602007A2" w:rsidR="00893482" w:rsidRDefault="00893482" w:rsidP="002A0EC7">
      <w:pPr>
        <w:pStyle w:val="a9"/>
        <w:numPr>
          <w:ilvl w:val="0"/>
          <w:numId w:val="21"/>
        </w:numPr>
        <w:jc w:val="left"/>
      </w:pPr>
      <w:r>
        <w:rPr>
          <w:rFonts w:hint="eastAsia"/>
        </w:rPr>
        <w:t>客户方</w:t>
      </w:r>
      <w:r w:rsidR="00054C91">
        <w:rPr>
          <w:rFonts w:hint="eastAsia"/>
        </w:rPr>
        <w:t>可</w:t>
      </w:r>
      <w:r>
        <w:t>提供</w:t>
      </w:r>
      <w:r>
        <w:rPr>
          <w:rFonts w:hint="eastAsia"/>
        </w:rPr>
        <w:t>所有</w:t>
      </w:r>
      <w:r>
        <w:t>的院方资源文件如</w:t>
      </w:r>
      <w:r>
        <w:rPr>
          <w:rFonts w:hint="eastAsia"/>
        </w:rPr>
        <w:t>图标图案</w:t>
      </w:r>
      <w:r w:rsidR="00AF63DC">
        <w:rPr>
          <w:rFonts w:hint="eastAsia"/>
        </w:rPr>
        <w:t>等</w:t>
      </w:r>
    </w:p>
    <w:p w14:paraId="336A3709" w14:textId="156DE9FB" w:rsidR="00EE694B" w:rsidRDefault="00EE694B" w:rsidP="002A0EC7">
      <w:pPr>
        <w:pStyle w:val="a9"/>
        <w:numPr>
          <w:ilvl w:val="0"/>
          <w:numId w:val="21"/>
        </w:numPr>
        <w:jc w:val="left"/>
      </w:pPr>
      <w:r>
        <w:rPr>
          <w:rFonts w:hint="eastAsia"/>
        </w:rPr>
        <w:t>微软单点</w:t>
      </w:r>
      <w:r>
        <w:t>登录</w:t>
      </w:r>
      <w:r w:rsidR="00054C91">
        <w:rPr>
          <w:rFonts w:hint="eastAsia"/>
        </w:rPr>
        <w:t>及</w:t>
      </w:r>
      <w:r w:rsidR="00054C91">
        <w:t>统一授权</w:t>
      </w:r>
      <w:r>
        <w:t>服务</w:t>
      </w:r>
      <w:r>
        <w:rPr>
          <w:rFonts w:hint="eastAsia"/>
        </w:rPr>
        <w:t>已部署</w:t>
      </w:r>
    </w:p>
    <w:p w14:paraId="145D46DD" w14:textId="7D8F7F38" w:rsidR="00EE694B" w:rsidRDefault="00054C91" w:rsidP="002A0EC7">
      <w:pPr>
        <w:pStyle w:val="a9"/>
        <w:numPr>
          <w:ilvl w:val="0"/>
          <w:numId w:val="21"/>
        </w:numPr>
        <w:jc w:val="left"/>
      </w:pPr>
      <w:r>
        <w:rPr>
          <w:rFonts w:hint="eastAsia"/>
        </w:rPr>
        <w:t>主数据</w:t>
      </w:r>
      <w:r>
        <w:t xml:space="preserve">web.config </w:t>
      </w:r>
      <w:r>
        <w:rPr>
          <w:rFonts w:hint="eastAsia"/>
        </w:rPr>
        <w:t>配置项</w:t>
      </w:r>
      <w:r w:rsidR="0069799F">
        <w:rPr>
          <w:rFonts w:hint="eastAsia"/>
        </w:rPr>
        <w:t>可按</w:t>
      </w:r>
      <w:r w:rsidR="0069799F">
        <w:t>新的平台</w:t>
      </w:r>
      <w:r w:rsidR="0069799F">
        <w:rPr>
          <w:rFonts w:hint="eastAsia"/>
        </w:rPr>
        <w:t>做</w:t>
      </w:r>
      <w:r w:rsidR="0069799F">
        <w:t>配置更改</w:t>
      </w:r>
    </w:p>
    <w:p w14:paraId="6F31FD40" w14:textId="03A73BEA" w:rsidR="00EE694B" w:rsidRDefault="00EE694B" w:rsidP="002A0EC7">
      <w:pPr>
        <w:pStyle w:val="a9"/>
        <w:numPr>
          <w:ilvl w:val="0"/>
          <w:numId w:val="21"/>
        </w:numPr>
        <w:jc w:val="left"/>
      </w:pPr>
      <w:r>
        <w:rPr>
          <w:rFonts w:hint="eastAsia"/>
        </w:rPr>
        <w:t>主数据脚本</w:t>
      </w:r>
      <w:r>
        <w:t>可</w:t>
      </w:r>
      <w:r>
        <w:rPr>
          <w:rFonts w:hint="eastAsia"/>
        </w:rPr>
        <w:t>直接</w:t>
      </w:r>
      <w:r>
        <w:t>使用</w:t>
      </w:r>
    </w:p>
    <w:p w14:paraId="47EC31B0" w14:textId="48BDA797" w:rsidR="00820AB4" w:rsidRDefault="00820AB4" w:rsidP="002A0EC7">
      <w:pPr>
        <w:pStyle w:val="a9"/>
        <w:numPr>
          <w:ilvl w:val="0"/>
          <w:numId w:val="21"/>
        </w:numPr>
        <w:jc w:val="left"/>
      </w:pPr>
      <w:r>
        <w:rPr>
          <w:rFonts w:hint="eastAsia"/>
        </w:rPr>
        <w:t>主数据相关</w:t>
      </w:r>
      <w:r>
        <w:t>功能涉及到的表</w:t>
      </w:r>
      <w:r>
        <w:rPr>
          <w:rFonts w:hint="eastAsia"/>
        </w:rPr>
        <w:t>及</w:t>
      </w:r>
      <w:r>
        <w:t>配置</w:t>
      </w:r>
      <w:r>
        <w:rPr>
          <w:rFonts w:hint="eastAsia"/>
        </w:rPr>
        <w:t>变更可按</w:t>
      </w:r>
      <w:r>
        <w:rPr>
          <w:rFonts w:hint="eastAsia"/>
        </w:rPr>
        <w:t>40</w:t>
      </w:r>
      <w:r>
        <w:rPr>
          <w:rFonts w:hint="eastAsia"/>
        </w:rPr>
        <w:t>表</w:t>
      </w:r>
      <w:r>
        <w:rPr>
          <w:rFonts w:hint="eastAsia"/>
        </w:rPr>
        <w:t xml:space="preserve"> X 2</w:t>
      </w:r>
      <w:r>
        <w:t>0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表的</w:t>
      </w:r>
      <w:r>
        <w:t>标准时间完成</w:t>
      </w:r>
    </w:p>
    <w:p w14:paraId="620ABBD9" w14:textId="1D67FA7A" w:rsidR="00820AB4" w:rsidRDefault="00820AB4" w:rsidP="00820AB4">
      <w:pPr>
        <w:pStyle w:val="a9"/>
        <w:numPr>
          <w:ilvl w:val="0"/>
          <w:numId w:val="21"/>
        </w:numPr>
        <w:jc w:val="left"/>
      </w:pPr>
      <w:r>
        <w:rPr>
          <w:rFonts w:hint="eastAsia"/>
        </w:rPr>
        <w:t>初始数据</w:t>
      </w:r>
      <w:r>
        <w:t>加载</w:t>
      </w:r>
      <w:r>
        <w:rPr>
          <w:rFonts w:hint="eastAsia"/>
        </w:rPr>
        <w:t>可按</w:t>
      </w:r>
      <w:r>
        <w:rPr>
          <w:rFonts w:hint="eastAsia"/>
        </w:rPr>
        <w:t>40</w:t>
      </w:r>
      <w:r>
        <w:rPr>
          <w:rFonts w:hint="eastAsia"/>
        </w:rPr>
        <w:t>表</w:t>
      </w:r>
      <w:r>
        <w:rPr>
          <w:rFonts w:hint="eastAsia"/>
        </w:rPr>
        <w:t xml:space="preserve"> X 2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表的</w:t>
      </w:r>
      <w:r>
        <w:t>标准时间完成</w:t>
      </w:r>
    </w:p>
    <w:p w14:paraId="36F93D15" w14:textId="17B471E5" w:rsidR="002A0EC7" w:rsidRDefault="002F35F5" w:rsidP="00054C91">
      <w:pPr>
        <w:pStyle w:val="a9"/>
        <w:numPr>
          <w:ilvl w:val="0"/>
          <w:numId w:val="21"/>
        </w:numPr>
        <w:jc w:val="left"/>
      </w:pPr>
      <w:r>
        <w:rPr>
          <w:rFonts w:hint="eastAsia"/>
        </w:rPr>
        <w:t>主数据所</w:t>
      </w:r>
      <w:r>
        <w:t>罗列的功能特性</w:t>
      </w:r>
      <w:r>
        <w:rPr>
          <w:rFonts w:hint="eastAsia"/>
        </w:rPr>
        <w:t>基于</w:t>
      </w:r>
      <w:r>
        <w:t>复用版本已全部完成</w:t>
      </w:r>
    </w:p>
    <w:p w14:paraId="366A8D2B" w14:textId="77777777" w:rsidR="00086F4B" w:rsidRDefault="00086F4B" w:rsidP="00585B9E">
      <w:pPr>
        <w:jc w:val="left"/>
      </w:pPr>
    </w:p>
    <w:sectPr w:rsidR="00086F4B" w:rsidSect="00BC1F1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D892B" w14:textId="77777777" w:rsidR="00753E3C" w:rsidRDefault="00753E3C" w:rsidP="00412FCB">
      <w:r>
        <w:separator/>
      </w:r>
    </w:p>
  </w:endnote>
  <w:endnote w:type="continuationSeparator" w:id="0">
    <w:p w14:paraId="1E74B3FA" w14:textId="77777777" w:rsidR="00753E3C" w:rsidRDefault="00753E3C" w:rsidP="00412FCB">
      <w:r>
        <w:continuationSeparator/>
      </w:r>
    </w:p>
  </w:endnote>
  <w:endnote w:type="continuationNotice" w:id="1">
    <w:p w14:paraId="0FC1E65A" w14:textId="77777777" w:rsidR="00753E3C" w:rsidRDefault="00753E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.....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C54E8" w14:textId="77777777" w:rsidR="00753E3C" w:rsidRDefault="00753E3C" w:rsidP="00412FCB">
      <w:r>
        <w:separator/>
      </w:r>
    </w:p>
  </w:footnote>
  <w:footnote w:type="continuationSeparator" w:id="0">
    <w:p w14:paraId="4B67FA6E" w14:textId="77777777" w:rsidR="00753E3C" w:rsidRDefault="00753E3C" w:rsidP="00412FCB">
      <w:r>
        <w:continuationSeparator/>
      </w:r>
    </w:p>
  </w:footnote>
  <w:footnote w:type="continuationNotice" w:id="1">
    <w:p w14:paraId="4F5BA17D" w14:textId="77777777" w:rsidR="00753E3C" w:rsidRDefault="00753E3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1220"/>
        </w:tabs>
        <w:ind w:left="1220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814"/>
        </w:tabs>
        <w:ind w:left="1814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>
    <w:nsid w:val="0FFD0334"/>
    <w:multiLevelType w:val="multilevel"/>
    <w:tmpl w:val="EB20B5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rFonts w:asciiTheme="minorHAnsi" w:eastAsiaTheme="majorEastAsia" w:hAnsiTheme="minorHAnsi" w:hint="default"/>
        <w:b/>
        <w:sz w:val="44"/>
        <w:szCs w:val="4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E265D4"/>
    <w:multiLevelType w:val="hybridMultilevel"/>
    <w:tmpl w:val="989C20C4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C74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5B4727"/>
    <w:multiLevelType w:val="hybridMultilevel"/>
    <w:tmpl w:val="D3A04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176107"/>
    <w:multiLevelType w:val="hybridMultilevel"/>
    <w:tmpl w:val="7346B1B0"/>
    <w:lvl w:ilvl="0" w:tplc="9D705B6A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color w:val="008AC8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76CB8A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304C5"/>
    <w:multiLevelType w:val="hybridMultilevel"/>
    <w:tmpl w:val="44DE5932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42AFE"/>
    <w:multiLevelType w:val="hybridMultilevel"/>
    <w:tmpl w:val="34726DCA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8">
    <w:nsid w:val="307B1A01"/>
    <w:multiLevelType w:val="hybridMultilevel"/>
    <w:tmpl w:val="B3323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EF2297"/>
    <w:multiLevelType w:val="hybridMultilevel"/>
    <w:tmpl w:val="8B0CB85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3FA72970"/>
    <w:multiLevelType w:val="multilevel"/>
    <w:tmpl w:val="EB20B56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1.%2."/>
      <w:lvlJc w:val="left"/>
      <w:pPr>
        <w:ind w:left="1136" w:hanging="432"/>
      </w:pPr>
      <w:rPr>
        <w:rFonts w:asciiTheme="minorHAnsi" w:eastAsiaTheme="majorEastAsia" w:hAnsiTheme="minorHAnsi" w:hint="default"/>
        <w:b/>
        <w:sz w:val="44"/>
        <w:szCs w:val="44"/>
      </w:rPr>
    </w:lvl>
    <w:lvl w:ilvl="2">
      <w:start w:val="1"/>
      <w:numFmt w:val="decimal"/>
      <w:lvlText w:val="%1.%2.%3."/>
      <w:lvlJc w:val="left"/>
      <w:pPr>
        <w:ind w:left="1644" w:hanging="504"/>
      </w:pPr>
    </w:lvl>
    <w:lvl w:ilvl="3">
      <w:start w:val="1"/>
      <w:numFmt w:val="decimal"/>
      <w:lvlText w:val="%1.%2.%3.%4."/>
      <w:lvlJc w:val="left"/>
      <w:pPr>
        <w:ind w:left="2148" w:hanging="648"/>
      </w:pPr>
    </w:lvl>
    <w:lvl w:ilvl="4">
      <w:start w:val="1"/>
      <w:numFmt w:val="decimal"/>
      <w:lvlText w:val="%1.%2.%3.%4.%5."/>
      <w:lvlJc w:val="left"/>
      <w:pPr>
        <w:ind w:left="2652" w:hanging="792"/>
      </w:pPr>
    </w:lvl>
    <w:lvl w:ilvl="5">
      <w:start w:val="1"/>
      <w:numFmt w:val="decimal"/>
      <w:lvlText w:val="%1.%2.%3.%4.%5.%6."/>
      <w:lvlJc w:val="left"/>
      <w:pPr>
        <w:ind w:left="3156" w:hanging="936"/>
      </w:pPr>
    </w:lvl>
    <w:lvl w:ilvl="6">
      <w:start w:val="1"/>
      <w:numFmt w:val="decimal"/>
      <w:lvlText w:val="%1.%2.%3.%4.%5.%6.%7."/>
      <w:lvlJc w:val="left"/>
      <w:pPr>
        <w:ind w:left="3660" w:hanging="1080"/>
      </w:pPr>
    </w:lvl>
    <w:lvl w:ilvl="7">
      <w:start w:val="1"/>
      <w:numFmt w:val="decimal"/>
      <w:lvlText w:val="%1.%2.%3.%4.%5.%6.%7.%8."/>
      <w:lvlJc w:val="left"/>
      <w:pPr>
        <w:ind w:left="4164" w:hanging="1224"/>
      </w:pPr>
    </w:lvl>
    <w:lvl w:ilvl="8">
      <w:start w:val="1"/>
      <w:numFmt w:val="decimal"/>
      <w:lvlText w:val="%1.%2.%3.%4.%5.%6.%7.%8.%9."/>
      <w:lvlJc w:val="left"/>
      <w:pPr>
        <w:ind w:left="4740" w:hanging="1440"/>
      </w:pPr>
    </w:lvl>
  </w:abstractNum>
  <w:abstractNum w:abstractNumId="11">
    <w:nsid w:val="46572C04"/>
    <w:multiLevelType w:val="hybridMultilevel"/>
    <w:tmpl w:val="6890F19E"/>
    <w:lvl w:ilvl="0" w:tplc="D382D66C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1B18B6"/>
    <w:multiLevelType w:val="hybridMultilevel"/>
    <w:tmpl w:val="DDFCBD4A"/>
    <w:lvl w:ilvl="0" w:tplc="498CE3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539E2A65"/>
    <w:multiLevelType w:val="multilevel"/>
    <w:tmpl w:val="EB20B5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eastAsiaTheme="majorEastAsia" w:hAnsiTheme="minorHAnsi" w:hint="default"/>
        <w:b/>
        <w:sz w:val="44"/>
        <w:szCs w:val="4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4CC52D8"/>
    <w:multiLevelType w:val="multilevel"/>
    <w:tmpl w:val="93C0C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593266B"/>
    <w:multiLevelType w:val="multilevel"/>
    <w:tmpl w:val="EB20B5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eastAsiaTheme="majorEastAsia" w:hAnsiTheme="minorHAnsi" w:hint="default"/>
        <w:b/>
        <w:sz w:val="44"/>
        <w:szCs w:val="4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8D24283"/>
    <w:multiLevelType w:val="hybridMultilevel"/>
    <w:tmpl w:val="A88C7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9DD3210"/>
    <w:multiLevelType w:val="multilevel"/>
    <w:tmpl w:val="EB20B5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eastAsiaTheme="majorEastAsia" w:hAnsiTheme="minorHAnsi" w:hint="default"/>
        <w:b/>
        <w:sz w:val="44"/>
        <w:szCs w:val="4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F2D1BB6"/>
    <w:multiLevelType w:val="hybridMultilevel"/>
    <w:tmpl w:val="03E4961C"/>
    <w:lvl w:ilvl="0" w:tplc="06E8379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9">
    <w:nsid w:val="601D75A9"/>
    <w:multiLevelType w:val="hybridMultilevel"/>
    <w:tmpl w:val="3842BE6E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5F7A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0E73BAB"/>
    <w:multiLevelType w:val="hybridMultilevel"/>
    <w:tmpl w:val="A6929E6C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EC27C6"/>
    <w:multiLevelType w:val="hybridMultilevel"/>
    <w:tmpl w:val="04A8F4C0"/>
    <w:lvl w:ilvl="0" w:tplc="AE1C098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2E4523"/>
    <w:multiLevelType w:val="multilevel"/>
    <w:tmpl w:val="EB20B5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rFonts w:asciiTheme="minorHAnsi" w:eastAsiaTheme="majorEastAsia" w:hAnsiTheme="minorHAnsi" w:hint="default"/>
        <w:b/>
        <w:sz w:val="44"/>
        <w:szCs w:val="4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9034BE6"/>
    <w:multiLevelType w:val="multilevel"/>
    <w:tmpl w:val="EB20B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Theme="minorHAnsi" w:eastAsiaTheme="majorEastAsia" w:hAnsiTheme="minorHAnsi" w:hint="default"/>
        <w:b/>
        <w:sz w:val="44"/>
        <w:szCs w:val="44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>
    <w:nsid w:val="79450C5C"/>
    <w:multiLevelType w:val="hybridMultilevel"/>
    <w:tmpl w:val="3842BE6E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ED2619"/>
    <w:multiLevelType w:val="hybridMultilevel"/>
    <w:tmpl w:val="8BB8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E369BC"/>
    <w:multiLevelType w:val="hybridMultilevel"/>
    <w:tmpl w:val="3020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"/>
  </w:num>
  <w:num w:numId="4">
    <w:abstractNumId w:val="3"/>
  </w:num>
  <w:num w:numId="5">
    <w:abstractNumId w:val="20"/>
  </w:num>
  <w:num w:numId="6">
    <w:abstractNumId w:val="17"/>
  </w:num>
  <w:num w:numId="7">
    <w:abstractNumId w:val="24"/>
  </w:num>
  <w:num w:numId="8">
    <w:abstractNumId w:val="15"/>
  </w:num>
  <w:num w:numId="9">
    <w:abstractNumId w:val="13"/>
  </w:num>
  <w:num w:numId="10">
    <w:abstractNumId w:val="12"/>
  </w:num>
  <w:num w:numId="11">
    <w:abstractNumId w:val="22"/>
  </w:num>
  <w:num w:numId="12">
    <w:abstractNumId w:val="11"/>
  </w:num>
  <w:num w:numId="13">
    <w:abstractNumId w:val="21"/>
  </w:num>
  <w:num w:numId="14">
    <w:abstractNumId w:val="6"/>
  </w:num>
  <w:num w:numId="15">
    <w:abstractNumId w:val="2"/>
  </w:num>
  <w:num w:numId="16">
    <w:abstractNumId w:val="19"/>
  </w:num>
  <w:num w:numId="17">
    <w:abstractNumId w:val="23"/>
  </w:num>
  <w:num w:numId="18">
    <w:abstractNumId w:val="16"/>
  </w:num>
  <w:num w:numId="19">
    <w:abstractNumId w:val="7"/>
  </w:num>
  <w:num w:numId="20">
    <w:abstractNumId w:val="9"/>
  </w:num>
  <w:num w:numId="21">
    <w:abstractNumId w:val="27"/>
  </w:num>
  <w:num w:numId="22">
    <w:abstractNumId w:val="18"/>
  </w:num>
  <w:num w:numId="23">
    <w:abstractNumId w:val="10"/>
  </w:num>
  <w:num w:numId="24">
    <w:abstractNumId w:val="25"/>
  </w:num>
  <w:num w:numId="25">
    <w:abstractNumId w:val="5"/>
  </w:num>
  <w:num w:numId="26">
    <w:abstractNumId w:val="14"/>
  </w:num>
  <w:num w:numId="27">
    <w:abstractNumId w:val="4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96"/>
    <w:rsid w:val="00015796"/>
    <w:rsid w:val="00036EB1"/>
    <w:rsid w:val="00043009"/>
    <w:rsid w:val="00047E8F"/>
    <w:rsid w:val="0005115C"/>
    <w:rsid w:val="00054C91"/>
    <w:rsid w:val="00056BCE"/>
    <w:rsid w:val="00070A91"/>
    <w:rsid w:val="00072F48"/>
    <w:rsid w:val="0007622D"/>
    <w:rsid w:val="00081A15"/>
    <w:rsid w:val="00084170"/>
    <w:rsid w:val="00086C6A"/>
    <w:rsid w:val="00086F4B"/>
    <w:rsid w:val="000904EF"/>
    <w:rsid w:val="000A7CA3"/>
    <w:rsid w:val="000B4652"/>
    <w:rsid w:val="000D5A46"/>
    <w:rsid w:val="000E0B0A"/>
    <w:rsid w:val="001205B2"/>
    <w:rsid w:val="001502F8"/>
    <w:rsid w:val="0016388A"/>
    <w:rsid w:val="00166544"/>
    <w:rsid w:val="0017486F"/>
    <w:rsid w:val="00191261"/>
    <w:rsid w:val="00191CBC"/>
    <w:rsid w:val="001F7D94"/>
    <w:rsid w:val="00241A29"/>
    <w:rsid w:val="00246E74"/>
    <w:rsid w:val="002A0EC7"/>
    <w:rsid w:val="002F300B"/>
    <w:rsid w:val="002F35F5"/>
    <w:rsid w:val="00323E99"/>
    <w:rsid w:val="00341A53"/>
    <w:rsid w:val="003874D0"/>
    <w:rsid w:val="0038780B"/>
    <w:rsid w:val="003A263E"/>
    <w:rsid w:val="003B6797"/>
    <w:rsid w:val="00400D91"/>
    <w:rsid w:val="00412FCB"/>
    <w:rsid w:val="00465FD3"/>
    <w:rsid w:val="00477DF7"/>
    <w:rsid w:val="004862E3"/>
    <w:rsid w:val="004B3379"/>
    <w:rsid w:val="004E1C4C"/>
    <w:rsid w:val="004E613E"/>
    <w:rsid w:val="004E6B35"/>
    <w:rsid w:val="004E7FCF"/>
    <w:rsid w:val="00585B9E"/>
    <w:rsid w:val="00595556"/>
    <w:rsid w:val="005A25E3"/>
    <w:rsid w:val="005A5305"/>
    <w:rsid w:val="005B2DBB"/>
    <w:rsid w:val="005C75CA"/>
    <w:rsid w:val="005C7F4C"/>
    <w:rsid w:val="0060381E"/>
    <w:rsid w:val="00607399"/>
    <w:rsid w:val="00630A96"/>
    <w:rsid w:val="0063521D"/>
    <w:rsid w:val="0069799F"/>
    <w:rsid w:val="006A6DBF"/>
    <w:rsid w:val="006B2F5C"/>
    <w:rsid w:val="006F4577"/>
    <w:rsid w:val="00706AA9"/>
    <w:rsid w:val="007516B0"/>
    <w:rsid w:val="00753E3C"/>
    <w:rsid w:val="00762D1F"/>
    <w:rsid w:val="007A0AF3"/>
    <w:rsid w:val="007A1CA6"/>
    <w:rsid w:val="007A6C49"/>
    <w:rsid w:val="007C418B"/>
    <w:rsid w:val="007D3A3D"/>
    <w:rsid w:val="007E66AE"/>
    <w:rsid w:val="00803CA7"/>
    <w:rsid w:val="00810F20"/>
    <w:rsid w:val="00820AB4"/>
    <w:rsid w:val="00845527"/>
    <w:rsid w:val="008746FA"/>
    <w:rsid w:val="00876585"/>
    <w:rsid w:val="00893482"/>
    <w:rsid w:val="008A3491"/>
    <w:rsid w:val="008B1C38"/>
    <w:rsid w:val="008B4BFB"/>
    <w:rsid w:val="008B64E8"/>
    <w:rsid w:val="008D46CC"/>
    <w:rsid w:val="009056A0"/>
    <w:rsid w:val="00912AA7"/>
    <w:rsid w:val="00943317"/>
    <w:rsid w:val="009650E7"/>
    <w:rsid w:val="0099137B"/>
    <w:rsid w:val="009926B6"/>
    <w:rsid w:val="00993904"/>
    <w:rsid w:val="009B3A24"/>
    <w:rsid w:val="009B4312"/>
    <w:rsid w:val="009C13AA"/>
    <w:rsid w:val="00A02C1F"/>
    <w:rsid w:val="00A34A76"/>
    <w:rsid w:val="00AF63DC"/>
    <w:rsid w:val="00B2222B"/>
    <w:rsid w:val="00B311C5"/>
    <w:rsid w:val="00B42299"/>
    <w:rsid w:val="00B86E8D"/>
    <w:rsid w:val="00BC1F19"/>
    <w:rsid w:val="00C04FE4"/>
    <w:rsid w:val="00C301B6"/>
    <w:rsid w:val="00C360D5"/>
    <w:rsid w:val="00C457ED"/>
    <w:rsid w:val="00C76C22"/>
    <w:rsid w:val="00C86483"/>
    <w:rsid w:val="00CB39C7"/>
    <w:rsid w:val="00CC3B18"/>
    <w:rsid w:val="00CD01C9"/>
    <w:rsid w:val="00D24684"/>
    <w:rsid w:val="00D34351"/>
    <w:rsid w:val="00DB1408"/>
    <w:rsid w:val="00DB3B03"/>
    <w:rsid w:val="00DB7384"/>
    <w:rsid w:val="00DC1B76"/>
    <w:rsid w:val="00E27823"/>
    <w:rsid w:val="00E27E56"/>
    <w:rsid w:val="00E423BC"/>
    <w:rsid w:val="00E55359"/>
    <w:rsid w:val="00E613B4"/>
    <w:rsid w:val="00E67C61"/>
    <w:rsid w:val="00E67D03"/>
    <w:rsid w:val="00E71B37"/>
    <w:rsid w:val="00E81FF6"/>
    <w:rsid w:val="00EC1D46"/>
    <w:rsid w:val="00ED53E8"/>
    <w:rsid w:val="00EE694B"/>
    <w:rsid w:val="00F12F3B"/>
    <w:rsid w:val="00F13B9C"/>
    <w:rsid w:val="00F349EF"/>
    <w:rsid w:val="00F3776D"/>
    <w:rsid w:val="00F52033"/>
    <w:rsid w:val="00F863BB"/>
    <w:rsid w:val="00F91AC0"/>
    <w:rsid w:val="00FC38C9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AE016"/>
  <w15:chartTrackingRefBased/>
  <w15:docId w15:val="{1C2DBF04-ADDD-4628-8E11-2E6A4038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9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30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0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0A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0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0A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No Spacing,正文缩进 Char,特点 Char,表正文 Char,正文非缩进 Char,特点,ALT+Z,表正文,正文非缩进,四号 Char,标题4 Char,Normal Indent Char Char,正文非缩进 + 宋体 Char Char,两端对齐 Char Char,左侧:  0 厘米 Char Char,首行缩进:  2 字符 Char Char,四号,标题4,段1,正文（首行缩进两字）,缩进,No Spacing1,图表标题,正文不缩进,Alt+X"/>
    <w:basedOn w:val="a"/>
    <w:link w:val="Char1"/>
    <w:qFormat/>
    <w:rsid w:val="00630A96"/>
    <w:pPr>
      <w:spacing w:line="360" w:lineRule="auto"/>
      <w:ind w:firstLine="454"/>
    </w:pPr>
    <w:rPr>
      <w:rFonts w:ascii="Times New Roman" w:hAnsi="Times New Roman"/>
      <w:sz w:val="24"/>
      <w:szCs w:val="20"/>
    </w:rPr>
  </w:style>
  <w:style w:type="character" w:customStyle="1" w:styleId="Char1">
    <w:name w:val="正文缩进 Char1"/>
    <w:aliases w:val="No Spacing Char,正文缩进 Char Char,特点 Char Char,表正文 Char Char,正文非缩进 Char Char,特点 Char1,ALT+Z Char,表正文 Char1,正文非缩进 Char1,四号 Char Char,标题4 Char Char,Normal Indent Char Char Char,正文非缩进 + 宋体 Char Char Char,两端对齐 Char Char Char,左侧:  0 厘米 Char Char Char"/>
    <w:link w:val="a3"/>
    <w:rsid w:val="00630A96"/>
    <w:rPr>
      <w:rFonts w:ascii="Times New Roman" w:eastAsia="宋体" w:hAnsi="Times New Roman" w:cs="Times New Roman"/>
      <w:sz w:val="24"/>
      <w:szCs w:val="20"/>
    </w:rPr>
  </w:style>
  <w:style w:type="paragraph" w:customStyle="1" w:styleId="NumHeading1">
    <w:name w:val="Num Heading 1"/>
    <w:basedOn w:val="1"/>
    <w:next w:val="a"/>
    <w:rsid w:val="00630A96"/>
    <w:pPr>
      <w:keepNext w:val="0"/>
      <w:keepLines w:val="0"/>
      <w:numPr>
        <w:numId w:val="1"/>
      </w:numPr>
      <w:tabs>
        <w:tab w:val="clear" w:pos="794"/>
        <w:tab w:val="num" w:pos="360"/>
      </w:tabs>
      <w:spacing w:before="0" w:after="0" w:line="240" w:lineRule="auto"/>
      <w:ind w:left="0" w:firstLine="0"/>
    </w:pPr>
    <w:rPr>
      <w:bCs w:val="0"/>
      <w:color w:val="002060"/>
      <w:kern w:val="2"/>
      <w:sz w:val="40"/>
      <w:szCs w:val="22"/>
    </w:rPr>
  </w:style>
  <w:style w:type="paragraph" w:customStyle="1" w:styleId="NumHeading2">
    <w:name w:val="Num Heading 2"/>
    <w:basedOn w:val="2"/>
    <w:next w:val="a"/>
    <w:rsid w:val="00630A96"/>
    <w:pPr>
      <w:numPr>
        <w:ilvl w:val="1"/>
        <w:numId w:val="1"/>
      </w:numPr>
      <w:tabs>
        <w:tab w:val="clear" w:pos="1220"/>
        <w:tab w:val="num" w:pos="360"/>
      </w:tabs>
      <w:spacing w:before="200" w:after="0" w:line="240" w:lineRule="auto"/>
      <w:ind w:left="0" w:firstLine="0"/>
    </w:pPr>
    <w:rPr>
      <w:rFonts w:ascii="Calibri" w:eastAsia="宋体" w:hAnsi="Calibri" w:cs="Times New Roman"/>
      <w:color w:val="4F81BD"/>
      <w:sz w:val="36"/>
      <w:szCs w:val="26"/>
    </w:rPr>
  </w:style>
  <w:style w:type="paragraph" w:customStyle="1" w:styleId="NumHeading3">
    <w:name w:val="Num Heading 3"/>
    <w:basedOn w:val="3"/>
    <w:next w:val="a"/>
    <w:rsid w:val="00630A96"/>
    <w:pPr>
      <w:numPr>
        <w:ilvl w:val="2"/>
        <w:numId w:val="1"/>
      </w:numPr>
      <w:tabs>
        <w:tab w:val="clear" w:pos="1021"/>
        <w:tab w:val="num" w:pos="360"/>
      </w:tabs>
      <w:spacing w:beforeLines="50" w:before="0" w:afterLines="50" w:after="0"/>
      <w:ind w:left="0" w:firstLine="0"/>
    </w:pPr>
    <w:rPr>
      <w:color w:val="4CB2C0"/>
      <w:szCs w:val="22"/>
    </w:rPr>
  </w:style>
  <w:style w:type="paragraph" w:customStyle="1" w:styleId="NumHeading4">
    <w:name w:val="Num Heading 4"/>
    <w:basedOn w:val="4"/>
    <w:next w:val="a"/>
    <w:rsid w:val="00630A96"/>
    <w:pPr>
      <w:keepNext w:val="0"/>
      <w:keepLines w:val="0"/>
      <w:numPr>
        <w:ilvl w:val="3"/>
        <w:numId w:val="1"/>
      </w:numPr>
      <w:tabs>
        <w:tab w:val="clear" w:pos="1814"/>
        <w:tab w:val="num" w:pos="360"/>
      </w:tabs>
      <w:spacing w:before="0" w:after="0" w:line="240" w:lineRule="auto"/>
      <w:ind w:left="0" w:firstLine="0"/>
    </w:pPr>
    <w:rPr>
      <w:rFonts w:ascii="Calibri" w:eastAsia="宋体" w:hAnsi="Calibri" w:cs="Times New Roman"/>
      <w:bCs w:val="0"/>
      <w:color w:val="7030A0"/>
      <w:szCs w:val="22"/>
    </w:rPr>
  </w:style>
  <w:style w:type="paragraph" w:customStyle="1" w:styleId="HeadingAppendixOld">
    <w:name w:val="Heading Appendix Old"/>
    <w:basedOn w:val="a"/>
    <w:next w:val="a"/>
    <w:rsid w:val="00630A96"/>
    <w:pPr>
      <w:keepNext/>
      <w:pageBreakBefore/>
      <w:numPr>
        <w:ilvl w:val="7"/>
        <w:numId w:val="1"/>
      </w:numPr>
    </w:pPr>
    <w:rPr>
      <w:rFonts w:ascii="Arial Black" w:eastAsia="Arial Black" w:hAnsi="Arial Black" w:cs="Arial Black"/>
      <w:smallCaps/>
      <w:color w:val="333333"/>
      <w:sz w:val="32"/>
      <w:szCs w:val="32"/>
    </w:rPr>
  </w:style>
  <w:style w:type="paragraph" w:customStyle="1" w:styleId="HeadingPart">
    <w:name w:val="Heading Part"/>
    <w:basedOn w:val="a"/>
    <w:next w:val="a"/>
    <w:rsid w:val="00630A96"/>
    <w:pPr>
      <w:pageBreakBefore/>
      <w:numPr>
        <w:ilvl w:val="8"/>
        <w:numId w:val="1"/>
      </w:numPr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</w:rPr>
  </w:style>
  <w:style w:type="paragraph" w:customStyle="1" w:styleId="NumHeading5">
    <w:name w:val="Num Heading 5"/>
    <w:basedOn w:val="5"/>
    <w:next w:val="a"/>
    <w:rsid w:val="00630A96"/>
    <w:pPr>
      <w:numPr>
        <w:ilvl w:val="4"/>
        <w:numId w:val="1"/>
      </w:numPr>
      <w:tabs>
        <w:tab w:val="clear" w:pos="1474"/>
        <w:tab w:val="num" w:pos="360"/>
      </w:tabs>
      <w:spacing w:before="200" w:after="0" w:line="240" w:lineRule="auto"/>
      <w:ind w:left="0" w:firstLine="0"/>
    </w:pPr>
    <w:rPr>
      <w:bCs w:val="0"/>
      <w:i/>
      <w:color w:val="5F497A"/>
      <w:sz w:val="26"/>
      <w:szCs w:val="22"/>
    </w:rPr>
  </w:style>
  <w:style w:type="character" w:customStyle="1" w:styleId="1Char">
    <w:name w:val="标题 1 Char"/>
    <w:basedOn w:val="a0"/>
    <w:link w:val="1"/>
    <w:uiPriority w:val="9"/>
    <w:rsid w:val="00630A9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0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0A9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30A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30A96"/>
    <w:rPr>
      <w:rFonts w:ascii="Calibri" w:eastAsia="宋体" w:hAnsi="Calibri" w:cs="Times New Roman"/>
      <w:b/>
      <w:bCs/>
      <w:sz w:val="28"/>
      <w:szCs w:val="28"/>
    </w:rPr>
  </w:style>
  <w:style w:type="table" w:styleId="a4">
    <w:name w:val="Table Grid"/>
    <w:basedOn w:val="a1"/>
    <w:uiPriority w:val="39"/>
    <w:rsid w:val="00585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585B9E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585B9E"/>
    <w:rPr>
      <w:sz w:val="20"/>
      <w:szCs w:val="20"/>
    </w:rPr>
  </w:style>
  <w:style w:type="character" w:customStyle="1" w:styleId="Char">
    <w:name w:val="批注文字 Char"/>
    <w:basedOn w:val="a0"/>
    <w:link w:val="a6"/>
    <w:uiPriority w:val="99"/>
    <w:semiHidden/>
    <w:rsid w:val="00585B9E"/>
    <w:rPr>
      <w:rFonts w:ascii="Calibri" w:eastAsia="宋体" w:hAnsi="Calibri" w:cs="Times New Roman"/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85B9E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585B9E"/>
    <w:rPr>
      <w:rFonts w:ascii="Calibri" w:eastAsia="宋体" w:hAnsi="Calibri" w:cs="Times New Roman"/>
      <w:b/>
      <w:bCs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585B9E"/>
    <w:rPr>
      <w:rFonts w:ascii="Segoe UI" w:hAnsi="Segoe UI" w:cs="Segoe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85B9E"/>
    <w:rPr>
      <w:rFonts w:ascii="Segoe UI" w:eastAsia="宋体" w:hAnsi="Segoe UI" w:cs="Segoe U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C1F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a9">
    <w:name w:val="List Paragraph"/>
    <w:aliases w:val="Num Bullet 1,List1,List11,List2,List111,List1111,List11111,List3,lp1,Bullet List,FooterText,numbered,Paragraphe de liste1,List111111,List1111111,List11111111,List111111111,List1111111111,List11111111111,List111111111111,List4,List41,List5"/>
    <w:basedOn w:val="a"/>
    <w:link w:val="Char3"/>
    <w:uiPriority w:val="34"/>
    <w:qFormat/>
    <w:rsid w:val="00BC1F19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086F4B"/>
    <w:pPr>
      <w:tabs>
        <w:tab w:val="left" w:pos="440"/>
        <w:tab w:val="right" w:leader="dot" w:pos="8296"/>
      </w:tabs>
      <w:spacing w:after="100"/>
    </w:pPr>
  </w:style>
  <w:style w:type="character" w:styleId="aa">
    <w:name w:val="Hyperlink"/>
    <w:basedOn w:val="a0"/>
    <w:uiPriority w:val="99"/>
    <w:unhideWhenUsed/>
    <w:rsid w:val="00BC1F19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C1F19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BC1F19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lang w:eastAsia="en-US"/>
    </w:rPr>
  </w:style>
  <w:style w:type="paragraph" w:styleId="40">
    <w:name w:val="toc 4"/>
    <w:basedOn w:val="a"/>
    <w:next w:val="a"/>
    <w:autoRedefine/>
    <w:uiPriority w:val="39"/>
    <w:unhideWhenUsed/>
    <w:rsid w:val="00086F4B"/>
    <w:pPr>
      <w:spacing w:after="100"/>
      <w:ind w:left="630"/>
    </w:pPr>
  </w:style>
  <w:style w:type="character" w:styleId="ab">
    <w:name w:val="Intense Emphasis"/>
    <w:basedOn w:val="a0"/>
    <w:uiPriority w:val="21"/>
    <w:qFormat/>
    <w:rsid w:val="00086F4B"/>
    <w:rPr>
      <w:i/>
      <w:iCs/>
      <w:color w:val="5B9BD5" w:themeColor="accent1"/>
    </w:rPr>
  </w:style>
  <w:style w:type="paragraph" w:styleId="ac">
    <w:name w:val="header"/>
    <w:basedOn w:val="a"/>
    <w:link w:val="Char4"/>
    <w:uiPriority w:val="99"/>
    <w:unhideWhenUsed/>
    <w:rsid w:val="00412FCB"/>
    <w:pPr>
      <w:tabs>
        <w:tab w:val="center" w:pos="4680"/>
        <w:tab w:val="right" w:pos="9360"/>
      </w:tabs>
    </w:pPr>
  </w:style>
  <w:style w:type="character" w:customStyle="1" w:styleId="Char4">
    <w:name w:val="页眉 Char"/>
    <w:basedOn w:val="a0"/>
    <w:link w:val="ac"/>
    <w:uiPriority w:val="99"/>
    <w:rsid w:val="00412FCB"/>
    <w:rPr>
      <w:rFonts w:ascii="Calibri" w:eastAsia="宋体" w:hAnsi="Calibri" w:cs="Times New Roman"/>
    </w:rPr>
  </w:style>
  <w:style w:type="paragraph" w:styleId="ad">
    <w:name w:val="footer"/>
    <w:basedOn w:val="a"/>
    <w:link w:val="Char5"/>
    <w:uiPriority w:val="99"/>
    <w:unhideWhenUsed/>
    <w:rsid w:val="00412FCB"/>
    <w:pPr>
      <w:tabs>
        <w:tab w:val="center" w:pos="4680"/>
        <w:tab w:val="right" w:pos="9360"/>
      </w:tabs>
    </w:pPr>
  </w:style>
  <w:style w:type="character" w:customStyle="1" w:styleId="Char5">
    <w:name w:val="页脚 Char"/>
    <w:basedOn w:val="a0"/>
    <w:link w:val="ad"/>
    <w:uiPriority w:val="99"/>
    <w:rsid w:val="00412FCB"/>
    <w:rPr>
      <w:rFonts w:ascii="Calibri" w:eastAsia="宋体" w:hAnsi="Calibri" w:cs="Times New Roman"/>
    </w:rPr>
  </w:style>
  <w:style w:type="character" w:customStyle="1" w:styleId="Char3">
    <w:name w:val="列出段落 Char"/>
    <w:aliases w:val="Num Bullet 1 Char,List1 Char,List11 Char,List2 Char,List111 Char,List1111 Char,List11111 Char,List3 Char,lp1 Char,Bullet List Char,FooterText Char,numbered Char,Paragraphe de liste1 Char,List111111 Char,List1111111 Char,List11111111 Char"/>
    <w:link w:val="a9"/>
    <w:uiPriority w:val="34"/>
    <w:locked/>
    <w:rsid w:val="007516B0"/>
    <w:rPr>
      <w:rFonts w:ascii="Calibri" w:eastAsia="宋体" w:hAnsi="Calibri" w:cs="Times New Roman"/>
    </w:rPr>
  </w:style>
  <w:style w:type="table" w:styleId="6-1">
    <w:name w:val="List Table 6 Colorful Accent 1"/>
    <w:basedOn w:val="a1"/>
    <w:uiPriority w:val="51"/>
    <w:rsid w:val="007516B0"/>
    <w:rPr>
      <w:rFonts w:ascii="Calibri" w:eastAsia="宋体" w:hAnsi="Calibri" w:cs="Arial"/>
      <w:color w:val="2E74B5" w:themeColor="accent1" w:themeShade="BF"/>
      <w:kern w:val="0"/>
      <w:sz w:val="20"/>
      <w:szCs w:val="20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e">
    <w:name w:val="Intense Reference"/>
    <w:basedOn w:val="a0"/>
    <w:uiPriority w:val="32"/>
    <w:qFormat/>
    <w:rsid w:val="009926B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2015-01-01T00:00:00</PublishDate>
  <Abstract/>
  <CompanyAddress>INTERNAL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ddress xmlns="http://schemas.microsoft.com/sharepoint/v3" xsi:nil="true"/>
    <SharedWithUsers xmlns="a7b3bbc9-4a1f-4cb1-9b32-a1b7ab6af665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CA5E21F33114F9505AC48FB1E3A12" ma:contentTypeVersion="4" ma:contentTypeDescription="Create a new document." ma:contentTypeScope="" ma:versionID="a6b360378b1e1e137e2f9afa6b87b469">
  <xsd:schema xmlns:xsd="http://www.w3.org/2001/XMLSchema" xmlns:xs="http://www.w3.org/2001/XMLSchema" xmlns:p="http://schemas.microsoft.com/office/2006/metadata/properties" xmlns:ns1="http://schemas.microsoft.com/sharepoint/v3" xmlns:ns2="a7b3bbc9-4a1f-4cb1-9b32-a1b7ab6af665" targetNamespace="http://schemas.microsoft.com/office/2006/metadata/properties" ma:root="true" ma:fieldsID="eeeb8e421dc94165206221464d334218" ns1:_="" ns2:_="">
    <xsd:import namespace="http://schemas.microsoft.com/sharepoint/v3"/>
    <xsd:import namespace="a7b3bbc9-4a1f-4cb1-9b32-a1b7ab6af66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1:IMAddres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ddress" ma:index="9" nillable="true" ma:displayName="IM Address" ma:internalName="IMAddres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bbc9-4a1f-4cb1-9b32-a1b7ab6af6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968B4E-D3B6-41A4-831C-36CFDC1ACF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D8467-ACBE-4AAC-944E-70234A29C29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7b3bbc9-4a1f-4cb1-9b32-a1b7ab6af665"/>
  </ds:schemaRefs>
</ds:datastoreItem>
</file>

<file path=customXml/itemProps4.xml><?xml version="1.0" encoding="utf-8"?>
<ds:datastoreItem xmlns:ds="http://schemas.openxmlformats.org/officeDocument/2006/customXml" ds:itemID="{DCCE01D6-1FEF-4A79-808C-E0870707CD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7b3bbc9-4a1f-4cb1-9b32-a1b7ab6af6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07FD52E-B0D3-4906-801C-4196F4B4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MDM Module Data Sheet</vt:lpstr>
    </vt:vector>
  </TitlesOfParts>
  <Company>MSFT</Company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主数据管理（MDM）</dc:title>
  <dc:subject>V2- RELEASE</dc:subject>
  <dc:creator>Jason Zhang &amp; Yaojun Yang</dc:creator>
  <cp:keywords/>
  <dc:description/>
  <cp:lastModifiedBy>Alex Huang</cp:lastModifiedBy>
  <cp:revision>2</cp:revision>
  <dcterms:created xsi:type="dcterms:W3CDTF">2015-04-15T03:14:00Z</dcterms:created>
  <dcterms:modified xsi:type="dcterms:W3CDTF">2015-04-15T03:14:00Z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0x01010074ACA5E21F33114F9505AC48FB1E3A12</vt:lpwstr>
  </property>
</Properties>
</file>