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3CE" w:rsidRPr="00513D4B" w:rsidRDefault="003E01DB">
      <w:pPr>
        <w:rPr>
          <w:color w:val="FFFFFF" w:themeColor="background1"/>
          <w:sz w:val="36"/>
        </w:rPr>
      </w:pPr>
      <w:r>
        <w:rPr>
          <w:rFonts w:hint="eastAsia"/>
          <w:color w:val="FFFFFF" w:themeColor="background1"/>
          <w:sz w:val="36"/>
          <w:highlight w:val="darkCyan"/>
        </w:rPr>
        <w:t>科研信息管理系统</w:t>
      </w:r>
    </w:p>
    <w:p w:rsidR="00F37E4B" w:rsidRDefault="003E01DB" w:rsidP="0072713F">
      <w:pPr>
        <w:ind w:firstLine="426"/>
        <w:rPr>
          <w:color w:val="000000" w:themeColor="text1"/>
        </w:rPr>
      </w:pPr>
      <w:r w:rsidRPr="003E01DB">
        <w:rPr>
          <w:rFonts w:hint="eastAsia"/>
          <w:color w:val="000000" w:themeColor="text1"/>
        </w:rPr>
        <w:t>科研管理信息系统实现对科研项目全生命周期管理，科研信息一体化管理（项目、人员、经费、成果），从而保证了全院科研信息的完整性和准确性，便于医院管理层和科研管理者实时掌握各类科研信息，及时跟踪科研进展，准确统计各类科研业务信息，快速出具各类科研报表，以保证科研决策的正确性；而且极大的方便了科室和个人对于自</w:t>
      </w:r>
      <w:bookmarkStart w:id="0" w:name="_GoBack"/>
      <w:bookmarkEnd w:id="0"/>
      <w:r w:rsidRPr="003E01DB">
        <w:rPr>
          <w:rFonts w:hint="eastAsia"/>
          <w:color w:val="000000" w:themeColor="text1"/>
        </w:rPr>
        <w:t>身科研信息的管理。</w:t>
      </w:r>
    </w:p>
    <w:p w:rsidR="00694C20" w:rsidRPr="00214A71" w:rsidRDefault="00694C20" w:rsidP="00694C20">
      <w:pPr>
        <w:rPr>
          <w:b/>
          <w:color w:val="FFFFFF" w:themeColor="background1"/>
          <w:sz w:val="24"/>
        </w:rPr>
      </w:pPr>
      <w:r w:rsidRPr="00214A71">
        <w:rPr>
          <w:b/>
          <w:color w:val="FFFFFF" w:themeColor="background1"/>
          <w:sz w:val="24"/>
          <w:highlight w:val="darkCyan"/>
        </w:rPr>
        <w:t>系统典型界面</w:t>
      </w:r>
    </w:p>
    <w:p w:rsidR="003B01BA" w:rsidRPr="003B01BA" w:rsidRDefault="00386B97" w:rsidP="008473AA">
      <w:r>
        <w:rPr>
          <w:noProof/>
        </w:rPr>
        <w:drawing>
          <wp:inline distT="0" distB="0" distL="0" distR="0">
            <wp:extent cx="2663390" cy="91440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006" cy="93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</w:t>
      </w:r>
      <w:r>
        <w:rPr>
          <w:noProof/>
        </w:rPr>
        <w:drawing>
          <wp:inline distT="0" distB="0" distL="0" distR="0">
            <wp:extent cx="2905760" cy="911725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105" cy="93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1BA" w:rsidRDefault="00694C20" w:rsidP="00694C20">
      <w:pPr>
        <w:widowControl w:val="0"/>
        <w:spacing w:after="0" w:line="240" w:lineRule="auto"/>
        <w:jc w:val="both"/>
        <w:rPr>
          <w:rFonts w:ascii="Calibri" w:eastAsia="宋体" w:hAnsi="Calibri" w:cs="Times New Roman"/>
          <w:b/>
          <w:color w:val="FFFFFF" w:themeColor="background1"/>
          <w:kern w:val="2"/>
          <w:sz w:val="24"/>
        </w:rPr>
      </w:pPr>
      <w:r w:rsidRPr="00214A71">
        <w:rPr>
          <w:rFonts w:ascii="Calibri" w:eastAsia="宋体" w:hAnsi="Calibri" w:cs="Times New Roman"/>
          <w:b/>
          <w:color w:val="FFFFFF" w:themeColor="background1"/>
          <w:kern w:val="2"/>
          <w:sz w:val="24"/>
          <w:highlight w:val="darkCyan"/>
        </w:rPr>
        <w:t>系统功能</w:t>
      </w:r>
    </w:p>
    <w:p w:rsidR="003E01DB" w:rsidRPr="00214A71" w:rsidRDefault="003E01DB" w:rsidP="00694C20">
      <w:pPr>
        <w:widowControl w:val="0"/>
        <w:spacing w:after="0" w:line="240" w:lineRule="auto"/>
        <w:jc w:val="both"/>
        <w:rPr>
          <w:rFonts w:ascii="Calibri" w:eastAsia="宋体" w:hAnsi="Calibri" w:cs="Times New Roman" w:hint="eastAsia"/>
          <w:b/>
          <w:color w:val="FFFFFF" w:themeColor="background1"/>
          <w:kern w:val="2"/>
          <w:sz w:val="24"/>
        </w:rPr>
      </w:pPr>
    </w:p>
    <w:tbl>
      <w:tblPr>
        <w:tblStyle w:val="a5"/>
        <w:tblW w:w="9483" w:type="dxa"/>
        <w:tblInd w:w="57" w:type="dxa"/>
        <w:tblBorders>
          <w:top w:val="single" w:sz="6" w:space="0" w:color="9CC2E5"/>
          <w:left w:val="none" w:sz="0" w:space="0" w:color="auto"/>
          <w:bottom w:val="single" w:sz="6" w:space="0" w:color="9CC2E5"/>
          <w:right w:val="none" w:sz="0" w:space="0" w:color="auto"/>
          <w:insideH w:val="single" w:sz="6" w:space="0" w:color="9CC2E5"/>
          <w:insideV w:val="single" w:sz="6" w:space="0" w:color="9CC2E5"/>
        </w:tblBorders>
        <w:tblLook w:val="04A0" w:firstRow="1" w:lastRow="0" w:firstColumn="1" w:lastColumn="0" w:noHBand="0" w:noVBand="1"/>
      </w:tblPr>
      <w:tblGrid>
        <w:gridCol w:w="3072"/>
        <w:gridCol w:w="3289"/>
        <w:gridCol w:w="3122"/>
      </w:tblGrid>
      <w:tr w:rsidR="003E01DB" w:rsidRPr="003B01BA" w:rsidTr="008B077C">
        <w:tc>
          <w:tcPr>
            <w:tcW w:w="3072" w:type="dxa"/>
            <w:tcBorders>
              <w:bottom w:val="single" w:sz="6" w:space="0" w:color="9CC2E5"/>
            </w:tcBorders>
          </w:tcPr>
          <w:p w:rsidR="003E01DB" w:rsidRDefault="003E01DB" w:rsidP="008B077C">
            <w:pPr>
              <w:widowControl w:val="0"/>
              <w:spacing w:line="276" w:lineRule="auto"/>
              <w:jc w:val="center"/>
              <w:rPr>
                <w:rFonts w:ascii="Calibri" w:eastAsia="宋体" w:hAnsi="Calibri" w:cs="Times New Roman"/>
              </w:rPr>
            </w:pPr>
            <w:bookmarkStart w:id="1" w:name="_Toc409535417"/>
            <w:r w:rsidRPr="004471C1">
              <w:rPr>
                <w:rFonts w:hint="eastAsia"/>
                <w:b/>
              </w:rPr>
              <w:t>科研</w:t>
            </w:r>
            <w:bookmarkEnd w:id="1"/>
            <w:r w:rsidRPr="004471C1">
              <w:rPr>
                <w:rFonts w:hint="eastAsia"/>
                <w:b/>
              </w:rPr>
              <w:t>项目申报管理</w:t>
            </w:r>
          </w:p>
        </w:tc>
        <w:tc>
          <w:tcPr>
            <w:tcW w:w="3289" w:type="dxa"/>
          </w:tcPr>
          <w:p w:rsidR="003E01DB" w:rsidRPr="003B01BA" w:rsidRDefault="003E01DB" w:rsidP="008B077C">
            <w:pPr>
              <w:widowControl w:val="0"/>
              <w:spacing w:line="276" w:lineRule="auto"/>
              <w:jc w:val="center"/>
              <w:rPr>
                <w:rFonts w:ascii="Calibri" w:eastAsia="宋体" w:hAnsi="Calibri" w:cs="Times New Roman"/>
                <w:sz w:val="22"/>
              </w:rPr>
            </w:pPr>
            <w:bookmarkStart w:id="2" w:name="_Toc409535423"/>
            <w:r w:rsidRPr="004471C1">
              <w:rPr>
                <w:rFonts w:hint="eastAsia"/>
                <w:b/>
              </w:rPr>
              <w:t>科研</w:t>
            </w:r>
            <w:bookmarkEnd w:id="2"/>
            <w:r w:rsidRPr="004471C1">
              <w:rPr>
                <w:rFonts w:hint="eastAsia"/>
                <w:b/>
              </w:rPr>
              <w:t>项目过程管理</w:t>
            </w:r>
          </w:p>
        </w:tc>
        <w:tc>
          <w:tcPr>
            <w:tcW w:w="3122" w:type="dxa"/>
            <w:tcBorders>
              <w:bottom w:val="single" w:sz="6" w:space="0" w:color="9CC2E5"/>
            </w:tcBorders>
          </w:tcPr>
          <w:p w:rsidR="003E01DB" w:rsidRDefault="00CC24D8" w:rsidP="008B077C">
            <w:pPr>
              <w:widowControl w:val="0"/>
              <w:spacing w:line="276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hint="eastAsia"/>
                <w:b/>
              </w:rPr>
              <w:t>综合查询</w:t>
            </w:r>
          </w:p>
        </w:tc>
      </w:tr>
      <w:tr w:rsidR="003E01DB" w:rsidRPr="00694C20" w:rsidTr="008B077C">
        <w:trPr>
          <w:trHeight w:val="1353"/>
        </w:trPr>
        <w:tc>
          <w:tcPr>
            <w:tcW w:w="3072" w:type="dxa"/>
            <w:tcBorders>
              <w:bottom w:val="nil"/>
              <w:right w:val="single" w:sz="6" w:space="0" w:color="9CC2E5"/>
            </w:tcBorders>
          </w:tcPr>
          <w:p w:rsidR="003E01DB" w:rsidRPr="003E01DB" w:rsidRDefault="003E01DB" w:rsidP="008B077C">
            <w:pPr>
              <w:tabs>
                <w:tab w:val="num" w:pos="0"/>
              </w:tabs>
              <w:spacing w:line="276" w:lineRule="auto"/>
              <w:rPr>
                <w:rFonts w:asciiTheme="minorEastAsia" w:hAnsiTheme="minorEastAsia" w:cs="宋体" w:hint="eastAsia"/>
                <w:lang w:bidi="th-TH"/>
              </w:rPr>
            </w:pPr>
            <w:r>
              <w:rPr>
                <w:rFonts w:asciiTheme="minorEastAsia" w:hAnsiTheme="minorEastAsia" w:cs="宋体"/>
                <w:lang w:bidi="th-TH"/>
              </w:rPr>
              <w:t>对院内项目申报过程进行信息化管理，科研处可对重点科室进行名额分配，科室主任和科研处都可对项目进行审核。</w:t>
            </w:r>
            <w:r>
              <w:rPr>
                <w:rFonts w:asciiTheme="minorEastAsia" w:hAnsiTheme="minorEastAsia" w:cs="宋体"/>
                <w:lang w:bidi="th-TH"/>
              </w:rPr>
              <w:t>主要内容包括：</w:t>
            </w:r>
          </w:p>
        </w:tc>
        <w:tc>
          <w:tcPr>
            <w:tcW w:w="3289" w:type="dxa"/>
            <w:tcBorders>
              <w:left w:val="single" w:sz="6" w:space="0" w:color="9CC2E5"/>
              <w:bottom w:val="nil"/>
              <w:right w:val="single" w:sz="6" w:space="0" w:color="9CC2E5"/>
            </w:tcBorders>
          </w:tcPr>
          <w:p w:rsidR="003E01DB" w:rsidRPr="003B01BA" w:rsidRDefault="00CC24D8" w:rsidP="008B077C">
            <w:pPr>
              <w:spacing w:line="276" w:lineRule="auto"/>
            </w:pPr>
            <w:r>
              <w:rPr>
                <w:rFonts w:hint="eastAsia"/>
              </w:rPr>
              <w:t>全方位管理全院科研人员的科研业绩，由科研人员录入六个大类的科研信息</w:t>
            </w:r>
            <w:r w:rsidR="003E01DB">
              <w:rPr>
                <w:rFonts w:hint="eastAsia"/>
              </w:rPr>
              <w:t>，</w:t>
            </w:r>
            <w:r>
              <w:rPr>
                <w:rFonts w:hint="eastAsia"/>
              </w:rPr>
              <w:t>并可以将其与科研课题进行关联，再由科研处审批，</w:t>
            </w:r>
            <w:r w:rsidR="003E01DB">
              <w:rPr>
                <w:rFonts w:hint="eastAsia"/>
              </w:rPr>
              <w:t>主要内容包括：</w:t>
            </w:r>
          </w:p>
        </w:tc>
        <w:tc>
          <w:tcPr>
            <w:tcW w:w="3122" w:type="dxa"/>
            <w:tcBorders>
              <w:left w:val="single" w:sz="6" w:space="0" w:color="9CC2E5"/>
              <w:bottom w:val="nil"/>
              <w:right w:val="nil"/>
            </w:tcBorders>
          </w:tcPr>
          <w:p w:rsidR="003E01DB" w:rsidRPr="003B01BA" w:rsidRDefault="00CC24D8" w:rsidP="00CC24D8">
            <w:pPr>
              <w:spacing w:line="276" w:lineRule="auto"/>
            </w:pPr>
            <w:r>
              <w:rPr>
                <w:rFonts w:hint="eastAsia"/>
              </w:rPr>
              <w:t>按照个人、科室、全院、类别、级别、时间等多个维度</w:t>
            </w:r>
            <w:r w:rsidR="003E01DB">
              <w:rPr>
                <w:rFonts w:hint="eastAsia"/>
              </w:rPr>
              <w:t>，</w:t>
            </w:r>
            <w:r>
              <w:rPr>
                <w:rFonts w:hint="eastAsia"/>
              </w:rPr>
              <w:t>对所有科研项目以及成果信息进行查询</w:t>
            </w:r>
            <w:r>
              <w:t>，</w:t>
            </w:r>
            <w:r w:rsidR="003E01DB">
              <w:rPr>
                <w:rFonts w:hint="eastAsia"/>
              </w:rPr>
              <w:t>主要内容包括：</w:t>
            </w:r>
          </w:p>
        </w:tc>
      </w:tr>
      <w:tr w:rsidR="003E01DB" w:rsidRPr="00694C20" w:rsidTr="008B077C">
        <w:trPr>
          <w:trHeight w:val="1947"/>
        </w:trPr>
        <w:tc>
          <w:tcPr>
            <w:tcW w:w="3072" w:type="dxa"/>
            <w:tcBorders>
              <w:top w:val="nil"/>
              <w:right w:val="single" w:sz="6" w:space="0" w:color="9CC2E5"/>
            </w:tcBorders>
          </w:tcPr>
          <w:p w:rsidR="003E01DB" w:rsidRPr="003E01DB" w:rsidRDefault="003E01DB" w:rsidP="003E01DB">
            <w:pPr>
              <w:pStyle w:val="a7"/>
              <w:widowControl w:val="0"/>
              <w:numPr>
                <w:ilvl w:val="0"/>
                <w:numId w:val="7"/>
              </w:numPr>
              <w:spacing w:line="276" w:lineRule="auto"/>
              <w:jc w:val="both"/>
              <w:rPr>
                <w:rFonts w:asciiTheme="minorEastAsia" w:hAnsiTheme="minorEastAsia"/>
                <w:sz w:val="20"/>
              </w:rPr>
            </w:pPr>
            <w:bookmarkStart w:id="3" w:name="_Toc409535418"/>
            <w:r>
              <w:rPr>
                <w:rFonts w:ascii="宋体" w:hAnsi="宋体" w:cs="宋体" w:hint="eastAsia"/>
              </w:rPr>
              <w:t>项目</w:t>
            </w:r>
            <w:bookmarkEnd w:id="3"/>
            <w:r>
              <w:rPr>
                <w:rFonts w:ascii="宋体" w:hAnsi="宋体" w:cs="宋体" w:hint="eastAsia"/>
              </w:rPr>
              <w:t>发布</w:t>
            </w:r>
          </w:p>
          <w:p w:rsidR="003E01DB" w:rsidRDefault="003E01DB" w:rsidP="003E01DB">
            <w:pPr>
              <w:pStyle w:val="a7"/>
              <w:widowControl w:val="0"/>
              <w:numPr>
                <w:ilvl w:val="0"/>
                <w:numId w:val="7"/>
              </w:numPr>
              <w:spacing w:line="276" w:lineRule="auto"/>
              <w:jc w:val="both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名额分配</w:t>
            </w:r>
          </w:p>
          <w:p w:rsidR="003E01DB" w:rsidRDefault="003E01DB" w:rsidP="003E01DB">
            <w:pPr>
              <w:pStyle w:val="a7"/>
              <w:widowControl w:val="0"/>
              <w:numPr>
                <w:ilvl w:val="0"/>
                <w:numId w:val="7"/>
              </w:numPr>
              <w:spacing w:line="276" w:lineRule="auto"/>
              <w:jc w:val="both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/>
                <w:sz w:val="20"/>
              </w:rPr>
              <w:t>课题申报</w:t>
            </w:r>
          </w:p>
          <w:p w:rsidR="003E01DB" w:rsidRPr="00EB0308" w:rsidRDefault="003E01DB" w:rsidP="003E01DB">
            <w:pPr>
              <w:pStyle w:val="a7"/>
              <w:widowControl w:val="0"/>
              <w:numPr>
                <w:ilvl w:val="0"/>
                <w:numId w:val="7"/>
              </w:numPr>
              <w:spacing w:line="276" w:lineRule="auto"/>
              <w:jc w:val="both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/>
                <w:sz w:val="20"/>
              </w:rPr>
              <w:t>课题申报审批</w:t>
            </w:r>
          </w:p>
          <w:p w:rsidR="003E01DB" w:rsidRPr="003E01DB" w:rsidRDefault="003E01DB" w:rsidP="008B077C">
            <w:pPr>
              <w:spacing w:line="276" w:lineRule="auto"/>
              <w:rPr>
                <w:rFonts w:asciiTheme="minorEastAsia" w:hAnsiTheme="minorEastAsia" w:cs="宋体" w:hint="eastAsia"/>
                <w:lang w:bidi="th-TH"/>
              </w:rPr>
            </w:pPr>
          </w:p>
        </w:tc>
        <w:tc>
          <w:tcPr>
            <w:tcW w:w="3289" w:type="dxa"/>
            <w:tcBorders>
              <w:top w:val="nil"/>
              <w:left w:val="single" w:sz="6" w:space="0" w:color="9CC2E5"/>
              <w:right w:val="single" w:sz="6" w:space="0" w:color="9CC2E5"/>
            </w:tcBorders>
          </w:tcPr>
          <w:p w:rsidR="003E01DB" w:rsidRPr="00EB0308" w:rsidRDefault="00CC24D8" w:rsidP="003E01DB">
            <w:pPr>
              <w:pStyle w:val="a7"/>
              <w:widowControl w:val="0"/>
              <w:numPr>
                <w:ilvl w:val="0"/>
                <w:numId w:val="7"/>
              </w:numPr>
              <w:spacing w:line="276" w:lineRule="auto"/>
              <w:jc w:val="both"/>
              <w:rPr>
                <w:rFonts w:asciiTheme="minorEastAsia" w:hAnsiTheme="minorEastAsia"/>
                <w:sz w:val="20"/>
              </w:rPr>
            </w:pPr>
            <w:bookmarkStart w:id="4" w:name="_Toc409535424"/>
            <w:r>
              <w:rPr>
                <w:rFonts w:ascii="宋体" w:hAnsi="宋体" w:cs="宋体" w:hint="eastAsia"/>
              </w:rPr>
              <w:t>科研课题录入</w:t>
            </w:r>
            <w:bookmarkEnd w:id="4"/>
          </w:p>
          <w:p w:rsidR="00CC24D8" w:rsidRPr="00CC24D8" w:rsidRDefault="00CC24D8" w:rsidP="003E01DB">
            <w:pPr>
              <w:pStyle w:val="a7"/>
              <w:widowControl w:val="0"/>
              <w:numPr>
                <w:ilvl w:val="0"/>
                <w:numId w:val="7"/>
              </w:numPr>
              <w:spacing w:line="276" w:lineRule="auto"/>
              <w:jc w:val="both"/>
              <w:rPr>
                <w:rFonts w:asciiTheme="minorEastAsia" w:hAnsiTheme="minorEastAsia"/>
                <w:sz w:val="20"/>
              </w:rPr>
            </w:pPr>
            <w:bookmarkStart w:id="5" w:name="_Toc409535425"/>
            <w:r>
              <w:rPr>
                <w:rFonts w:ascii="宋体" w:hAnsi="宋体" w:cs="宋体" w:hint="eastAsia"/>
              </w:rPr>
              <w:t>奖励信息录入</w:t>
            </w:r>
            <w:bookmarkEnd w:id="5"/>
          </w:p>
          <w:p w:rsidR="003E01DB" w:rsidRPr="00EB0308" w:rsidRDefault="00CC24D8" w:rsidP="003E01DB">
            <w:pPr>
              <w:pStyle w:val="a7"/>
              <w:widowControl w:val="0"/>
              <w:numPr>
                <w:ilvl w:val="0"/>
                <w:numId w:val="7"/>
              </w:numPr>
              <w:spacing w:line="276" w:lineRule="auto"/>
              <w:jc w:val="both"/>
              <w:rPr>
                <w:rFonts w:asciiTheme="minorEastAsia" w:hAnsiTheme="minorEastAsia"/>
                <w:sz w:val="20"/>
              </w:rPr>
            </w:pPr>
            <w:bookmarkStart w:id="6" w:name="_Toc409535426"/>
            <w:r>
              <w:rPr>
                <w:rFonts w:ascii="宋体" w:hAnsi="宋体" w:cs="宋体" w:hint="eastAsia"/>
              </w:rPr>
              <w:t>论文信息录入</w:t>
            </w:r>
            <w:bookmarkEnd w:id="6"/>
          </w:p>
          <w:p w:rsidR="003E01DB" w:rsidRPr="00CC24D8" w:rsidRDefault="00CC24D8" w:rsidP="003E01DB">
            <w:pPr>
              <w:pStyle w:val="a7"/>
              <w:widowControl w:val="0"/>
              <w:numPr>
                <w:ilvl w:val="0"/>
                <w:numId w:val="7"/>
              </w:numPr>
              <w:spacing w:line="276" w:lineRule="auto"/>
              <w:jc w:val="both"/>
              <w:rPr>
                <w:rFonts w:asciiTheme="minorEastAsia" w:hAnsiTheme="minorEastAsia"/>
                <w:sz w:val="20"/>
              </w:rPr>
            </w:pPr>
            <w:bookmarkStart w:id="7" w:name="_Toc409535427"/>
            <w:r>
              <w:rPr>
                <w:rFonts w:ascii="宋体" w:hAnsi="宋体" w:cs="宋体" w:hint="eastAsia"/>
              </w:rPr>
              <w:t>专利信息录入</w:t>
            </w:r>
            <w:bookmarkEnd w:id="7"/>
          </w:p>
          <w:p w:rsidR="00CC24D8" w:rsidRPr="00CC24D8" w:rsidRDefault="00CC24D8" w:rsidP="003E01DB">
            <w:pPr>
              <w:pStyle w:val="a7"/>
              <w:widowControl w:val="0"/>
              <w:numPr>
                <w:ilvl w:val="0"/>
                <w:numId w:val="7"/>
              </w:numPr>
              <w:spacing w:line="276" w:lineRule="auto"/>
              <w:jc w:val="both"/>
              <w:rPr>
                <w:rFonts w:asciiTheme="minorEastAsia" w:hAnsiTheme="minorEastAsia"/>
                <w:sz w:val="20"/>
              </w:rPr>
            </w:pPr>
            <w:bookmarkStart w:id="8" w:name="_Toc409535428"/>
            <w:r>
              <w:rPr>
                <w:rFonts w:ascii="宋体" w:hAnsi="宋体" w:cs="宋体" w:hint="eastAsia"/>
              </w:rPr>
              <w:t>著作信息录入</w:t>
            </w:r>
            <w:bookmarkEnd w:id="8"/>
          </w:p>
          <w:p w:rsidR="00CC24D8" w:rsidRPr="00CC24D8" w:rsidRDefault="00CC24D8" w:rsidP="003E01DB">
            <w:pPr>
              <w:pStyle w:val="a7"/>
              <w:widowControl w:val="0"/>
              <w:numPr>
                <w:ilvl w:val="0"/>
                <w:numId w:val="7"/>
              </w:numPr>
              <w:spacing w:line="276" w:lineRule="auto"/>
              <w:jc w:val="both"/>
              <w:rPr>
                <w:rFonts w:asciiTheme="minorEastAsia" w:hAnsiTheme="minorEastAsia"/>
                <w:sz w:val="20"/>
              </w:rPr>
            </w:pPr>
            <w:bookmarkStart w:id="9" w:name="_Toc409535429"/>
            <w:r>
              <w:rPr>
                <w:rFonts w:ascii="宋体" w:hAnsi="宋体" w:cs="宋体" w:hint="eastAsia"/>
              </w:rPr>
              <w:t>会议信息录入</w:t>
            </w:r>
            <w:bookmarkEnd w:id="9"/>
          </w:p>
          <w:p w:rsidR="00CC24D8" w:rsidRPr="00EB0308" w:rsidRDefault="00CC24D8" w:rsidP="003E01DB">
            <w:pPr>
              <w:pStyle w:val="a7"/>
              <w:widowControl w:val="0"/>
              <w:numPr>
                <w:ilvl w:val="0"/>
                <w:numId w:val="7"/>
              </w:numPr>
              <w:spacing w:line="276" w:lineRule="auto"/>
              <w:jc w:val="both"/>
              <w:rPr>
                <w:rFonts w:asciiTheme="minorEastAsia" w:hAnsiTheme="minorEastAsia"/>
                <w:sz w:val="20"/>
              </w:rPr>
            </w:pPr>
            <w:bookmarkStart w:id="10" w:name="_Toc409535430"/>
            <w:r>
              <w:rPr>
                <w:rFonts w:ascii="宋体" w:hAnsi="宋体" w:cs="宋体" w:hint="eastAsia"/>
              </w:rPr>
              <w:t>科研处审核</w:t>
            </w:r>
            <w:bookmarkEnd w:id="10"/>
            <w:r>
              <w:rPr>
                <w:rFonts w:ascii="宋体" w:hAnsi="宋体" w:cs="宋体" w:hint="eastAsia"/>
              </w:rPr>
              <w:t>录入信息</w:t>
            </w:r>
          </w:p>
        </w:tc>
        <w:tc>
          <w:tcPr>
            <w:tcW w:w="3122" w:type="dxa"/>
            <w:tcBorders>
              <w:top w:val="nil"/>
              <w:left w:val="single" w:sz="6" w:space="0" w:color="9CC2E5"/>
              <w:right w:val="nil"/>
            </w:tcBorders>
          </w:tcPr>
          <w:p w:rsidR="003E01DB" w:rsidRPr="00EB0308" w:rsidRDefault="00CC24D8" w:rsidP="003E01DB">
            <w:pPr>
              <w:pStyle w:val="a7"/>
              <w:widowControl w:val="0"/>
              <w:numPr>
                <w:ilvl w:val="0"/>
                <w:numId w:val="7"/>
              </w:numPr>
              <w:spacing w:line="276" w:lineRule="auto"/>
              <w:jc w:val="both"/>
              <w:rPr>
                <w:rFonts w:asciiTheme="minorEastAsia" w:hAnsiTheme="minorEastAsia"/>
                <w:sz w:val="20"/>
              </w:rPr>
            </w:pPr>
            <w:bookmarkStart w:id="11" w:name="_Toc409535436"/>
            <w:r>
              <w:rPr>
                <w:rFonts w:ascii="宋体" w:hAnsi="宋体" w:cs="宋体" w:hint="eastAsia"/>
              </w:rPr>
              <w:t>科研项目查询</w:t>
            </w:r>
            <w:bookmarkEnd w:id="11"/>
          </w:p>
          <w:p w:rsidR="00CC24D8" w:rsidRPr="00F727E1" w:rsidRDefault="00CC24D8" w:rsidP="00CC24D8">
            <w:pPr>
              <w:pStyle w:val="a7"/>
              <w:widowControl w:val="0"/>
              <w:numPr>
                <w:ilvl w:val="0"/>
                <w:numId w:val="7"/>
              </w:numPr>
              <w:spacing w:line="276" w:lineRule="auto"/>
              <w:jc w:val="both"/>
              <w:rPr>
                <w:rFonts w:asciiTheme="minorEastAsia" w:hAnsiTheme="minorEastAsia"/>
                <w:sz w:val="20"/>
              </w:rPr>
            </w:pPr>
            <w:bookmarkStart w:id="12" w:name="_Toc409535437"/>
            <w:r>
              <w:rPr>
                <w:rFonts w:ascii="宋体" w:hAnsi="宋体" w:cs="宋体" w:hint="eastAsia"/>
              </w:rPr>
              <w:t>科研成果查询</w:t>
            </w:r>
            <w:bookmarkEnd w:id="12"/>
          </w:p>
          <w:p w:rsidR="003E01DB" w:rsidRPr="00F727E1" w:rsidRDefault="003E01DB" w:rsidP="00CC24D8">
            <w:pPr>
              <w:pStyle w:val="a7"/>
              <w:widowControl w:val="0"/>
              <w:spacing w:line="276" w:lineRule="auto"/>
              <w:ind w:left="360"/>
              <w:jc w:val="both"/>
              <w:rPr>
                <w:rFonts w:asciiTheme="minorEastAsia" w:hAnsiTheme="minorEastAsia" w:hint="eastAsia"/>
                <w:sz w:val="20"/>
              </w:rPr>
            </w:pPr>
          </w:p>
        </w:tc>
      </w:tr>
    </w:tbl>
    <w:p w:rsidR="00694C20" w:rsidRPr="003E01DB" w:rsidRDefault="00694C20" w:rsidP="00694C20">
      <w:pPr>
        <w:widowControl w:val="0"/>
        <w:spacing w:after="0" w:line="240" w:lineRule="auto"/>
        <w:jc w:val="both"/>
        <w:rPr>
          <w:rFonts w:ascii="Calibri" w:eastAsia="宋体" w:hAnsi="Calibri" w:cs="Times New Roman"/>
          <w:b/>
          <w:kern w:val="2"/>
        </w:rPr>
      </w:pPr>
    </w:p>
    <w:p w:rsidR="00694C20" w:rsidRDefault="00694C20" w:rsidP="003B01BA">
      <w:pPr>
        <w:widowControl w:val="0"/>
        <w:spacing w:after="0" w:line="240" w:lineRule="auto"/>
        <w:jc w:val="both"/>
        <w:rPr>
          <w:rFonts w:ascii="Calibri" w:eastAsia="宋体" w:hAnsi="Calibri" w:cs="Times New Roman"/>
          <w:kern w:val="2"/>
        </w:rPr>
      </w:pPr>
    </w:p>
    <w:p w:rsidR="00385B17" w:rsidRPr="00694C20" w:rsidRDefault="00385B17" w:rsidP="003B01BA">
      <w:pPr>
        <w:widowControl w:val="0"/>
        <w:spacing w:after="0" w:line="240" w:lineRule="auto"/>
        <w:jc w:val="both"/>
        <w:rPr>
          <w:rFonts w:ascii="Calibri" w:eastAsia="宋体" w:hAnsi="Calibri" w:cs="Times New Roman"/>
          <w:kern w:val="2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6"/>
        <w:gridCol w:w="5574"/>
      </w:tblGrid>
      <w:tr w:rsidR="0039695B" w:rsidTr="0039695B">
        <w:tc>
          <w:tcPr>
            <w:tcW w:w="3330" w:type="dxa"/>
          </w:tcPr>
          <w:p w:rsidR="00385B17" w:rsidRDefault="00385B17" w:rsidP="003B01BA">
            <w:pPr>
              <w:widowControl w:val="0"/>
              <w:jc w:val="both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/>
                <w:noProof/>
              </w:rPr>
              <w:drawing>
                <wp:inline distT="0" distB="0" distL="0" distR="0" wp14:anchorId="6E513283" wp14:editId="3C0BAC53">
                  <wp:extent cx="2260958" cy="1270000"/>
                  <wp:effectExtent l="0" t="0" r="6350" b="63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357" cy="12741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0" w:type="dxa"/>
          </w:tcPr>
          <w:p w:rsidR="0039695B" w:rsidRPr="00214A71" w:rsidRDefault="0039695B" w:rsidP="0039695B">
            <w:pPr>
              <w:widowControl w:val="0"/>
              <w:jc w:val="both"/>
              <w:rPr>
                <w:rFonts w:ascii="Calibri" w:eastAsia="宋体" w:hAnsi="Calibri" w:cs="Times New Roman"/>
                <w:b/>
                <w:color w:val="FFFFFF" w:themeColor="background1"/>
                <w:sz w:val="24"/>
              </w:rPr>
            </w:pPr>
            <w:r w:rsidRPr="00214A71">
              <w:rPr>
                <w:rFonts w:ascii="Calibri" w:eastAsia="宋体" w:hAnsi="Calibri" w:cs="Times New Roman"/>
                <w:b/>
                <w:color w:val="FFFFFF" w:themeColor="background1"/>
                <w:sz w:val="24"/>
                <w:highlight w:val="darkCyan"/>
              </w:rPr>
              <w:t>系统特点</w:t>
            </w:r>
          </w:p>
          <w:p w:rsidR="0039695B" w:rsidRPr="00694C20" w:rsidRDefault="0039695B" w:rsidP="0039695B">
            <w:pPr>
              <w:pStyle w:val="a7"/>
              <w:widowControl w:val="0"/>
              <w:numPr>
                <w:ilvl w:val="0"/>
                <w:numId w:val="5"/>
              </w:numPr>
              <w:jc w:val="both"/>
              <w:rPr>
                <w:rFonts w:ascii="Calibri" w:eastAsia="宋体" w:hAnsi="Calibri" w:cs="Times New Roman"/>
                <w:sz w:val="22"/>
              </w:rPr>
            </w:pPr>
            <w:r w:rsidRPr="00694C20">
              <w:rPr>
                <w:rFonts w:ascii="Calibri" w:eastAsia="宋体" w:hAnsi="Calibri" w:cs="Times New Roman"/>
                <w:sz w:val="22"/>
              </w:rPr>
              <w:t>跨平台</w:t>
            </w:r>
            <w:r w:rsidR="00CC24D8">
              <w:rPr>
                <w:rFonts w:ascii="Calibri" w:eastAsia="宋体" w:hAnsi="Calibri" w:cs="Times New Roman"/>
                <w:sz w:val="22"/>
              </w:rPr>
              <w:t>，支持</w:t>
            </w:r>
            <w:r w:rsidR="00CC24D8">
              <w:rPr>
                <w:rFonts w:ascii="Calibri" w:eastAsia="宋体" w:hAnsi="Calibri" w:cs="Times New Roman" w:hint="eastAsia"/>
                <w:sz w:val="22"/>
              </w:rPr>
              <w:t>PC</w:t>
            </w:r>
            <w:r w:rsidR="00CC24D8">
              <w:rPr>
                <w:rFonts w:ascii="Calibri" w:eastAsia="宋体" w:hAnsi="Calibri" w:cs="Times New Roman" w:hint="eastAsia"/>
                <w:sz w:val="22"/>
              </w:rPr>
              <w:t>和移动设备</w:t>
            </w:r>
          </w:p>
          <w:p w:rsidR="0039695B" w:rsidRPr="00694C20" w:rsidRDefault="00CC24D8" w:rsidP="0039695B">
            <w:pPr>
              <w:pStyle w:val="a7"/>
              <w:widowControl w:val="0"/>
              <w:numPr>
                <w:ilvl w:val="0"/>
                <w:numId w:val="5"/>
              </w:numPr>
              <w:jc w:val="both"/>
              <w:rPr>
                <w:rFonts w:ascii="Calibri" w:eastAsia="宋体" w:hAnsi="Calibri" w:cs="Times New Roman"/>
                <w:sz w:val="22"/>
              </w:rPr>
            </w:pPr>
            <w:r>
              <w:rPr>
                <w:rFonts w:ascii="Calibri" w:eastAsia="宋体" w:hAnsi="Calibri" w:cs="Times New Roman"/>
                <w:sz w:val="22"/>
              </w:rPr>
              <w:t>各类科研信息</w:t>
            </w:r>
            <w:r w:rsidR="00386B97">
              <w:rPr>
                <w:rFonts w:ascii="Calibri" w:eastAsia="宋体" w:hAnsi="Calibri" w:cs="Times New Roman"/>
                <w:sz w:val="22"/>
              </w:rPr>
              <w:t>分类数据</w:t>
            </w:r>
            <w:r>
              <w:rPr>
                <w:rFonts w:ascii="Calibri" w:eastAsia="宋体" w:hAnsi="Calibri" w:cs="Times New Roman"/>
                <w:sz w:val="22"/>
              </w:rPr>
              <w:t>丰富</w:t>
            </w:r>
          </w:p>
          <w:p w:rsidR="0039695B" w:rsidRPr="00694C20" w:rsidRDefault="00386B97" w:rsidP="0039695B">
            <w:pPr>
              <w:pStyle w:val="a7"/>
              <w:widowControl w:val="0"/>
              <w:numPr>
                <w:ilvl w:val="0"/>
                <w:numId w:val="5"/>
              </w:numPr>
              <w:jc w:val="both"/>
              <w:rPr>
                <w:rFonts w:ascii="Calibri" w:eastAsia="宋体" w:hAnsi="Calibri" w:cs="Times New Roman"/>
                <w:sz w:val="22"/>
              </w:rPr>
            </w:pPr>
            <w:r>
              <w:rPr>
                <w:rFonts w:ascii="Calibri" w:eastAsia="宋体" w:hAnsi="Calibri" w:cs="Times New Roman"/>
                <w:sz w:val="22"/>
              </w:rPr>
              <w:t>审批事项会有待办提示</w:t>
            </w:r>
          </w:p>
          <w:p w:rsidR="0039695B" w:rsidRPr="00694C20" w:rsidRDefault="0039695B" w:rsidP="0039695B">
            <w:pPr>
              <w:pStyle w:val="a7"/>
              <w:widowControl w:val="0"/>
              <w:numPr>
                <w:ilvl w:val="0"/>
                <w:numId w:val="5"/>
              </w:numPr>
              <w:jc w:val="both"/>
              <w:rPr>
                <w:rFonts w:ascii="Calibri" w:eastAsia="宋体" w:hAnsi="Calibri" w:cs="Times New Roman"/>
                <w:sz w:val="22"/>
              </w:rPr>
            </w:pPr>
            <w:r w:rsidRPr="00694C20">
              <w:rPr>
                <w:rFonts w:ascii="Calibri" w:eastAsia="宋体" w:hAnsi="Calibri" w:cs="Times New Roman" w:hint="eastAsia"/>
                <w:sz w:val="22"/>
              </w:rPr>
              <w:t>和临床系统一致的权限控制</w:t>
            </w:r>
          </w:p>
          <w:p w:rsidR="0039695B" w:rsidRPr="00214A71" w:rsidRDefault="0039695B" w:rsidP="0039695B">
            <w:pPr>
              <w:widowControl w:val="0"/>
              <w:jc w:val="both"/>
              <w:rPr>
                <w:rFonts w:ascii="Calibri" w:eastAsia="宋体" w:hAnsi="Calibri" w:cs="Times New Roman"/>
                <w:b/>
                <w:color w:val="FFFFFF" w:themeColor="background1"/>
                <w:sz w:val="24"/>
              </w:rPr>
            </w:pPr>
            <w:r w:rsidRPr="00214A71">
              <w:rPr>
                <w:rFonts w:ascii="Calibri" w:eastAsia="宋体" w:hAnsi="Calibri" w:cs="Times New Roman" w:hint="eastAsia"/>
                <w:b/>
                <w:color w:val="FFFFFF" w:themeColor="background1"/>
                <w:sz w:val="24"/>
                <w:highlight w:val="darkCyan"/>
              </w:rPr>
              <w:t>典型用户</w:t>
            </w:r>
          </w:p>
          <w:p w:rsidR="0039695B" w:rsidRPr="00CC24D8" w:rsidRDefault="00CC24D8" w:rsidP="00CC24D8">
            <w:pPr>
              <w:pStyle w:val="a7"/>
              <w:widowControl w:val="0"/>
              <w:numPr>
                <w:ilvl w:val="0"/>
                <w:numId w:val="6"/>
              </w:numPr>
              <w:jc w:val="both"/>
              <w:rPr>
                <w:rFonts w:ascii="Calibri" w:eastAsia="宋体" w:hAnsi="Calibri" w:cs="Times New Roman" w:hint="eastAsia"/>
              </w:rPr>
            </w:pPr>
            <w:r>
              <w:rPr>
                <w:rFonts w:ascii="Calibri" w:eastAsia="宋体" w:hAnsi="Calibri" w:cs="Times New Roman"/>
              </w:rPr>
              <w:t>同济大学附属第十人民医院</w:t>
            </w:r>
          </w:p>
        </w:tc>
      </w:tr>
    </w:tbl>
    <w:p w:rsidR="00C50C46" w:rsidRPr="00214A71" w:rsidRDefault="00C50C46" w:rsidP="00214A71">
      <w:pPr>
        <w:rPr>
          <w:sz w:val="2"/>
          <w:szCs w:val="2"/>
        </w:rPr>
      </w:pPr>
    </w:p>
    <w:sectPr w:rsidR="00C50C46" w:rsidRPr="00214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64C1" w:rsidRDefault="008464C1" w:rsidP="00C50C46">
      <w:pPr>
        <w:spacing w:after="0" w:line="240" w:lineRule="auto"/>
      </w:pPr>
      <w:r>
        <w:separator/>
      </w:r>
    </w:p>
  </w:endnote>
  <w:endnote w:type="continuationSeparator" w:id="0">
    <w:p w:rsidR="008464C1" w:rsidRDefault="008464C1" w:rsidP="00C50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64C1" w:rsidRDefault="008464C1" w:rsidP="00C50C46">
      <w:pPr>
        <w:spacing w:after="0" w:line="240" w:lineRule="auto"/>
      </w:pPr>
      <w:r>
        <w:separator/>
      </w:r>
    </w:p>
  </w:footnote>
  <w:footnote w:type="continuationSeparator" w:id="0">
    <w:p w:rsidR="008464C1" w:rsidRDefault="008464C1" w:rsidP="00C50C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3255E"/>
    <w:multiLevelType w:val="hybridMultilevel"/>
    <w:tmpl w:val="A8462AEE"/>
    <w:lvl w:ilvl="0" w:tplc="516CFDFC">
      <w:start w:val="1"/>
      <w:numFmt w:val="decimal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6194D4A"/>
    <w:multiLevelType w:val="hybridMultilevel"/>
    <w:tmpl w:val="04906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1922A8"/>
    <w:multiLevelType w:val="hybridMultilevel"/>
    <w:tmpl w:val="74F44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902E12"/>
    <w:multiLevelType w:val="hybridMultilevel"/>
    <w:tmpl w:val="0F688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BE0FA5"/>
    <w:multiLevelType w:val="hybridMultilevel"/>
    <w:tmpl w:val="C89A6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6234893"/>
    <w:multiLevelType w:val="hybridMultilevel"/>
    <w:tmpl w:val="E31EB5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D7C3765"/>
    <w:multiLevelType w:val="hybridMultilevel"/>
    <w:tmpl w:val="B4A6E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5C2713"/>
    <w:multiLevelType w:val="hybridMultilevel"/>
    <w:tmpl w:val="4E88402A"/>
    <w:lvl w:ilvl="0" w:tplc="516CFDFC">
      <w:start w:val="1"/>
      <w:numFmt w:val="decimal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C46"/>
    <w:rsid w:val="00214A71"/>
    <w:rsid w:val="00375A93"/>
    <w:rsid w:val="00385B17"/>
    <w:rsid w:val="00386B97"/>
    <w:rsid w:val="00386EF4"/>
    <w:rsid w:val="0039695B"/>
    <w:rsid w:val="003B01BA"/>
    <w:rsid w:val="003D65BA"/>
    <w:rsid w:val="003E01DB"/>
    <w:rsid w:val="004F6671"/>
    <w:rsid w:val="00513D4B"/>
    <w:rsid w:val="00694C20"/>
    <w:rsid w:val="00724EAA"/>
    <w:rsid w:val="0072713F"/>
    <w:rsid w:val="008464C1"/>
    <w:rsid w:val="008473AA"/>
    <w:rsid w:val="009230C7"/>
    <w:rsid w:val="00AD78E3"/>
    <w:rsid w:val="00C50C46"/>
    <w:rsid w:val="00CC24D8"/>
    <w:rsid w:val="00E113CE"/>
    <w:rsid w:val="00F3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ABFE0A-3222-422B-B263-95DC38EB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50C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C50C46"/>
  </w:style>
  <w:style w:type="paragraph" w:styleId="a4">
    <w:name w:val="footer"/>
    <w:basedOn w:val="a"/>
    <w:link w:val="Char0"/>
    <w:uiPriority w:val="99"/>
    <w:unhideWhenUsed/>
    <w:rsid w:val="00C50C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C50C46"/>
  </w:style>
  <w:style w:type="table" w:styleId="a5">
    <w:name w:val="Table Grid"/>
    <w:basedOn w:val="a1"/>
    <w:uiPriority w:val="59"/>
    <w:rsid w:val="003B01BA"/>
    <w:pPr>
      <w:spacing w:after="0" w:line="240" w:lineRule="auto"/>
    </w:pPr>
    <w:rPr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3B0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aliases w:val="Num Bullet 1,List1,List11,List2,List111,List1111,List11111,List3,lp1,Bullet List,FooterText,numbered,Paragraphe de liste1,List111111,List1111111,List11111111,List111111111,List1111111111,List11111111111,List111111111111,List4,List41,List5"/>
    <w:basedOn w:val="a"/>
    <w:link w:val="Char1"/>
    <w:uiPriority w:val="34"/>
    <w:qFormat/>
    <w:rsid w:val="0072713F"/>
    <w:pPr>
      <w:ind w:left="720"/>
      <w:contextualSpacing/>
    </w:pPr>
  </w:style>
  <w:style w:type="character" w:customStyle="1" w:styleId="Char1">
    <w:name w:val="列出段落 Char"/>
    <w:aliases w:val="Num Bullet 1 Char,List1 Char,List11 Char,List2 Char,List111 Char,List1111 Char,List11111 Char,List3 Char,lp1 Char,Bullet List Char,FooterText Char,numbered Char,Paragraphe de liste1 Char,List111111 Char,List1111111 Char,List11111111 Char"/>
    <w:link w:val="a7"/>
    <w:uiPriority w:val="34"/>
    <w:locked/>
    <w:rsid w:val="003E0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95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6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1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38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32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Zhang</dc:creator>
  <cp:keywords/>
  <dc:description/>
  <cp:lastModifiedBy>Xian-Yi Zhang</cp:lastModifiedBy>
  <cp:revision>8</cp:revision>
  <dcterms:created xsi:type="dcterms:W3CDTF">2015-03-28T12:27:00Z</dcterms:created>
  <dcterms:modified xsi:type="dcterms:W3CDTF">2015-03-30T09:17:00Z</dcterms:modified>
</cp:coreProperties>
</file>