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266A8C" w:rsidP="00266A8C">
      <w:r>
        <w:rPr>
          <w:rFonts w:hint="cs"/>
          <w:rtl/>
        </w:rPr>
        <w:t>קולטת שני מספרים מכפילה אחד בשני ומחלקת אותם עם מספר ששניהם מתחלקי</w:t>
      </w:r>
      <w:bookmarkStart w:id="0" w:name="_GoBack"/>
      <w:bookmarkEnd w:id="0"/>
      <w:r>
        <w:rPr>
          <w:rFonts w:hint="cs"/>
          <w:rtl/>
        </w:rPr>
        <w:t>ם בלי שארית</w:t>
      </w:r>
    </w:p>
    <w:sectPr w:rsidR="00C26BC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8C"/>
    <w:rsid w:val="00266A8C"/>
    <w:rsid w:val="00307DCE"/>
    <w:rsid w:val="00583DEA"/>
    <w:rsid w:val="00C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B7E3"/>
  <w15:chartTrackingRefBased/>
  <w15:docId w15:val="{04F16ABA-6185-4A9F-A0C1-8222FA23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2019-12-07T19:56:00Z</dcterms:created>
  <dcterms:modified xsi:type="dcterms:W3CDTF">2019-12-07T19:56:00Z</dcterms:modified>
</cp:coreProperties>
</file>