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2155110"/>
        <w:docPartObj>
          <w:docPartGallery w:val="Cover Pages"/>
          <w:docPartUnique/>
        </w:docPartObj>
      </w:sdtPr>
      <w:sdtEndPr>
        <w:rPr>
          <w:rFonts w:asciiTheme="minorHAnsi" w:eastAsiaTheme="minorHAnsi" w:hAnsiTheme="minorHAnsi" w:cstheme="minorBidi"/>
          <w:sz w:val="24"/>
          <w:szCs w:val="24"/>
        </w:rPr>
      </w:sdtEndPr>
      <w:sdtContent>
        <w:p w:rsidR="00037C4A" w:rsidRDefault="00037C4A" w:rsidP="00037C4A">
          <w:pPr>
            <w:pStyle w:val="NoSpacing"/>
            <w:jc w:val="center"/>
            <w:rPr>
              <w:rFonts w:asciiTheme="majorHAnsi" w:eastAsiaTheme="majorEastAsia" w:hAnsiTheme="majorHAnsi" w:cstheme="majorBidi"/>
              <w:sz w:val="72"/>
              <w:szCs w:val="72"/>
            </w:rPr>
          </w:pPr>
        </w:p>
        <w:p w:rsidR="00037C4A" w:rsidRPr="00C4547C" w:rsidRDefault="00037C4A" w:rsidP="00037C4A">
          <w:pPr>
            <w:pStyle w:val="NoSpacing"/>
            <w:jc w:val="center"/>
            <w:rPr>
              <w:rFonts w:asciiTheme="majorHAnsi" w:eastAsiaTheme="majorEastAsia" w:hAnsiTheme="majorHAnsi" w:cstheme="majorBidi"/>
              <w:color w:val="4D4D4D"/>
              <w:sz w:val="72"/>
              <w:szCs w:val="72"/>
            </w:rPr>
          </w:pPr>
          <w:r w:rsidRPr="00C4547C">
            <w:rPr>
              <w:rFonts w:asciiTheme="majorHAnsi" w:eastAsiaTheme="majorEastAsia" w:hAnsiTheme="majorHAnsi" w:cstheme="majorBidi"/>
              <w:color w:val="4D4D4D"/>
              <w:sz w:val="72"/>
              <w:szCs w:val="72"/>
            </w:rPr>
            <w:t>Functional Requirements</w:t>
          </w:r>
        </w:p>
        <w:p w:rsidR="00037C4A" w:rsidRPr="00C4547C" w:rsidRDefault="00037C4A" w:rsidP="00037C4A">
          <w:pPr>
            <w:pStyle w:val="NoSpacing"/>
            <w:jc w:val="center"/>
            <w:rPr>
              <w:rFonts w:asciiTheme="majorHAnsi" w:eastAsiaTheme="majorEastAsia" w:hAnsiTheme="majorHAnsi" w:cstheme="majorBidi"/>
              <w:color w:val="4D4D4D"/>
              <w:sz w:val="72"/>
              <w:szCs w:val="72"/>
            </w:rPr>
          </w:pPr>
          <w:r w:rsidRPr="00C4547C">
            <w:rPr>
              <w:rFonts w:asciiTheme="majorHAnsi" w:eastAsiaTheme="majorEastAsia" w:hAnsiTheme="majorHAnsi" w:cstheme="majorBidi"/>
              <w:color w:val="4D4D4D"/>
              <w:sz w:val="72"/>
              <w:szCs w:val="72"/>
            </w:rPr>
            <w:t xml:space="preserve">Specification </w:t>
          </w:r>
          <w:r w:rsidR="00C4547C">
            <w:rPr>
              <w:rFonts w:asciiTheme="majorHAnsi" w:eastAsiaTheme="majorEastAsia" w:hAnsiTheme="majorHAnsi" w:cstheme="majorBidi"/>
              <w:color w:val="4D4D4D"/>
              <w:sz w:val="72"/>
              <w:szCs w:val="72"/>
            </w:rPr>
            <w:t>D</w:t>
          </w:r>
          <w:r w:rsidRPr="00C4547C">
            <w:rPr>
              <w:rFonts w:asciiTheme="majorHAnsi" w:eastAsiaTheme="majorEastAsia" w:hAnsiTheme="majorHAnsi" w:cstheme="majorBidi"/>
              <w:color w:val="4D4D4D"/>
              <w:sz w:val="72"/>
              <w:szCs w:val="72"/>
            </w:rPr>
            <w:t>ocument</w:t>
          </w:r>
        </w:p>
        <w:p w:rsidR="00037C4A" w:rsidRPr="00C4547C" w:rsidRDefault="00037C4A" w:rsidP="00037C4A">
          <w:pPr>
            <w:pStyle w:val="NoSpacing"/>
            <w:jc w:val="center"/>
            <w:rPr>
              <w:rFonts w:asciiTheme="majorHAnsi" w:eastAsiaTheme="majorEastAsia" w:hAnsiTheme="majorHAnsi" w:cstheme="majorBidi"/>
              <w:color w:val="4D4D4D"/>
              <w:sz w:val="72"/>
              <w:szCs w:val="72"/>
            </w:rPr>
          </w:pPr>
          <w:r w:rsidRPr="00C4547C">
            <w:rPr>
              <w:rFonts w:asciiTheme="majorHAnsi" w:eastAsiaTheme="majorEastAsia" w:hAnsiTheme="majorHAnsi" w:cstheme="majorBidi"/>
              <w:color w:val="4D4D4D"/>
              <w:sz w:val="72"/>
              <w:szCs w:val="72"/>
            </w:rPr>
            <w:t>Resolve - Cafeteria Management System</w:t>
          </w:r>
        </w:p>
        <w:p w:rsidR="00C4547C" w:rsidRDefault="00C4547C" w:rsidP="00037C4A">
          <w:pPr>
            <w:pStyle w:val="NoSpacing"/>
            <w:jc w:val="center"/>
            <w:rPr>
              <w:rFonts w:asciiTheme="majorHAnsi" w:eastAsiaTheme="majorEastAsia" w:hAnsiTheme="majorHAnsi" w:cstheme="majorBidi"/>
              <w:sz w:val="72"/>
              <w:szCs w:val="72"/>
            </w:rPr>
          </w:pPr>
        </w:p>
        <w:p w:rsidR="00C4547C" w:rsidRPr="00C4547C" w:rsidRDefault="00C4547C" w:rsidP="00037C4A">
          <w:pPr>
            <w:pStyle w:val="NoSpacing"/>
            <w:jc w:val="center"/>
            <w:rPr>
              <w:rFonts w:asciiTheme="majorHAnsi" w:eastAsiaTheme="majorEastAsia" w:hAnsiTheme="majorHAnsi" w:cstheme="majorBidi"/>
              <w:color w:val="4D4D4D"/>
              <w:sz w:val="44"/>
              <w:szCs w:val="72"/>
            </w:rPr>
          </w:pPr>
          <w:r w:rsidRPr="00C4547C">
            <w:rPr>
              <w:rFonts w:asciiTheme="majorHAnsi" w:eastAsiaTheme="majorEastAsia" w:hAnsiTheme="majorHAnsi" w:cstheme="majorBidi"/>
              <w:color w:val="4D4D4D"/>
              <w:sz w:val="44"/>
              <w:szCs w:val="72"/>
            </w:rPr>
            <w:t>Version: 1.0</w:t>
          </w:r>
        </w:p>
        <w:p w:rsidR="00C4547C" w:rsidRPr="00C4547C" w:rsidRDefault="00C4547C" w:rsidP="00037C4A">
          <w:pPr>
            <w:pStyle w:val="NoSpacing"/>
            <w:jc w:val="center"/>
            <w:rPr>
              <w:rFonts w:asciiTheme="majorHAnsi" w:eastAsiaTheme="majorEastAsia" w:hAnsiTheme="majorHAnsi" w:cstheme="majorBidi"/>
              <w:color w:val="4D4D4D"/>
              <w:sz w:val="44"/>
              <w:szCs w:val="72"/>
            </w:rPr>
          </w:pPr>
        </w:p>
        <w:p w:rsidR="00C4547C" w:rsidRPr="00C4547C" w:rsidRDefault="00C4547C" w:rsidP="00037C4A">
          <w:pPr>
            <w:pStyle w:val="NoSpacing"/>
            <w:jc w:val="center"/>
            <w:rPr>
              <w:rFonts w:asciiTheme="majorHAnsi" w:eastAsiaTheme="majorEastAsia" w:hAnsiTheme="majorHAnsi" w:cstheme="majorBidi"/>
              <w:color w:val="4D4D4D"/>
              <w:sz w:val="44"/>
              <w:szCs w:val="72"/>
            </w:rPr>
          </w:pPr>
        </w:p>
        <w:p w:rsidR="00C4547C" w:rsidRPr="00C4547C" w:rsidRDefault="00C4547C" w:rsidP="00037C4A">
          <w:pPr>
            <w:pStyle w:val="NoSpacing"/>
            <w:jc w:val="center"/>
            <w:rPr>
              <w:rFonts w:asciiTheme="majorHAnsi" w:eastAsiaTheme="majorEastAsia" w:hAnsiTheme="majorHAnsi" w:cstheme="majorBidi"/>
              <w:color w:val="4D4D4D"/>
              <w:sz w:val="44"/>
              <w:szCs w:val="72"/>
            </w:rPr>
          </w:pPr>
          <w:r w:rsidRPr="00C4547C">
            <w:rPr>
              <w:rFonts w:asciiTheme="majorHAnsi" w:eastAsiaTheme="majorEastAsia" w:hAnsiTheme="majorHAnsi" w:cstheme="majorBidi"/>
              <w:color w:val="4D4D4D"/>
              <w:sz w:val="44"/>
              <w:szCs w:val="72"/>
            </w:rPr>
            <w:t>T-RISE:</w:t>
          </w:r>
        </w:p>
        <w:p w:rsidR="00C4547C" w:rsidRPr="00C4547C" w:rsidRDefault="00C4547C" w:rsidP="00037C4A">
          <w:pPr>
            <w:pStyle w:val="NoSpacing"/>
            <w:jc w:val="center"/>
            <w:rPr>
              <w:rFonts w:asciiTheme="majorHAnsi" w:eastAsiaTheme="majorEastAsia" w:hAnsiTheme="majorHAnsi" w:cstheme="majorBidi"/>
              <w:color w:val="4D4D4D"/>
              <w:sz w:val="44"/>
              <w:szCs w:val="72"/>
            </w:rPr>
          </w:pPr>
          <w:proofErr w:type="spellStart"/>
          <w:r w:rsidRPr="00C4547C">
            <w:rPr>
              <w:rFonts w:asciiTheme="majorHAnsi" w:eastAsiaTheme="majorEastAsia" w:hAnsiTheme="majorHAnsi" w:cstheme="majorBidi"/>
              <w:color w:val="4D4D4D"/>
              <w:sz w:val="44"/>
              <w:szCs w:val="72"/>
            </w:rPr>
            <w:t>Rendani</w:t>
          </w:r>
          <w:proofErr w:type="spellEnd"/>
          <w:r w:rsidRPr="00C4547C">
            <w:rPr>
              <w:rFonts w:asciiTheme="majorHAnsi" w:eastAsiaTheme="majorEastAsia" w:hAnsiTheme="majorHAnsi" w:cstheme="majorBidi"/>
              <w:color w:val="4D4D4D"/>
              <w:sz w:val="44"/>
              <w:szCs w:val="72"/>
            </w:rPr>
            <w:t xml:space="preserve"> </w:t>
          </w:r>
          <w:proofErr w:type="spellStart"/>
          <w:r w:rsidRPr="00C4547C">
            <w:rPr>
              <w:rFonts w:asciiTheme="majorHAnsi" w:eastAsiaTheme="majorEastAsia" w:hAnsiTheme="majorHAnsi" w:cstheme="majorBidi"/>
              <w:color w:val="4D4D4D"/>
              <w:sz w:val="44"/>
              <w:szCs w:val="72"/>
            </w:rPr>
            <w:t>Dau</w:t>
          </w:r>
          <w:proofErr w:type="spellEnd"/>
          <w:r w:rsidRPr="00C4547C">
            <w:rPr>
              <w:rFonts w:asciiTheme="majorHAnsi" w:eastAsiaTheme="majorEastAsia" w:hAnsiTheme="majorHAnsi" w:cstheme="majorBidi"/>
              <w:color w:val="4D4D4D"/>
              <w:sz w:val="44"/>
              <w:szCs w:val="72"/>
            </w:rPr>
            <w:t xml:space="preserve"> - 13381467</w:t>
          </w:r>
        </w:p>
        <w:p w:rsidR="00C4547C" w:rsidRPr="00C4547C" w:rsidRDefault="00C4547C" w:rsidP="00037C4A">
          <w:pPr>
            <w:pStyle w:val="NoSpacing"/>
            <w:jc w:val="center"/>
            <w:rPr>
              <w:rFonts w:asciiTheme="majorHAnsi" w:eastAsiaTheme="majorEastAsia" w:hAnsiTheme="majorHAnsi" w:cstheme="majorBidi"/>
              <w:color w:val="4D4D4D"/>
              <w:sz w:val="44"/>
              <w:szCs w:val="72"/>
            </w:rPr>
          </w:pPr>
          <w:proofErr w:type="spellStart"/>
          <w:r w:rsidRPr="00C4547C">
            <w:rPr>
              <w:rFonts w:asciiTheme="majorHAnsi" w:eastAsiaTheme="majorEastAsia" w:hAnsiTheme="majorHAnsi" w:cstheme="majorBidi"/>
              <w:color w:val="4D4D4D"/>
              <w:sz w:val="44"/>
              <w:szCs w:val="72"/>
            </w:rPr>
            <w:t>Elana</w:t>
          </w:r>
          <w:proofErr w:type="spellEnd"/>
          <w:r w:rsidRPr="00C4547C">
            <w:rPr>
              <w:rFonts w:asciiTheme="majorHAnsi" w:eastAsiaTheme="majorEastAsia" w:hAnsiTheme="majorHAnsi" w:cstheme="majorBidi"/>
              <w:color w:val="4D4D4D"/>
              <w:sz w:val="44"/>
              <w:szCs w:val="72"/>
            </w:rPr>
            <w:t xml:space="preserve"> </w:t>
          </w:r>
          <w:proofErr w:type="spellStart"/>
          <w:r w:rsidRPr="00C4547C">
            <w:rPr>
              <w:rFonts w:asciiTheme="majorHAnsi" w:eastAsiaTheme="majorEastAsia" w:hAnsiTheme="majorHAnsi" w:cstheme="majorBidi"/>
              <w:color w:val="4D4D4D"/>
              <w:sz w:val="44"/>
              <w:szCs w:val="72"/>
            </w:rPr>
            <w:t>Kuun</w:t>
          </w:r>
          <w:proofErr w:type="spellEnd"/>
          <w:r w:rsidRPr="00C4547C">
            <w:rPr>
              <w:rFonts w:asciiTheme="majorHAnsi" w:eastAsiaTheme="majorEastAsia" w:hAnsiTheme="majorHAnsi" w:cstheme="majorBidi"/>
              <w:color w:val="4D4D4D"/>
              <w:sz w:val="44"/>
              <w:szCs w:val="72"/>
            </w:rPr>
            <w:t xml:space="preserve"> - 12029522</w:t>
          </w:r>
        </w:p>
        <w:p w:rsidR="00C4547C" w:rsidRPr="00C4547C" w:rsidRDefault="00C4547C" w:rsidP="00037C4A">
          <w:pPr>
            <w:pStyle w:val="NoSpacing"/>
            <w:jc w:val="center"/>
            <w:rPr>
              <w:rFonts w:asciiTheme="majorHAnsi" w:eastAsiaTheme="majorEastAsia" w:hAnsiTheme="majorHAnsi" w:cstheme="majorBidi"/>
              <w:color w:val="4D4D4D"/>
              <w:sz w:val="44"/>
              <w:szCs w:val="72"/>
            </w:rPr>
          </w:pPr>
          <w:proofErr w:type="spellStart"/>
          <w:r w:rsidRPr="00C4547C">
            <w:rPr>
              <w:rFonts w:asciiTheme="majorHAnsi" w:eastAsiaTheme="majorEastAsia" w:hAnsiTheme="majorHAnsi" w:cstheme="majorBidi"/>
              <w:color w:val="4D4D4D"/>
              <w:sz w:val="44"/>
              <w:szCs w:val="72"/>
            </w:rPr>
            <w:t>Semaka</w:t>
          </w:r>
          <w:proofErr w:type="spellEnd"/>
          <w:r w:rsidRPr="00C4547C">
            <w:rPr>
              <w:rFonts w:asciiTheme="majorHAnsi" w:eastAsiaTheme="majorEastAsia" w:hAnsiTheme="majorHAnsi" w:cstheme="majorBidi"/>
              <w:color w:val="4D4D4D"/>
              <w:sz w:val="44"/>
              <w:szCs w:val="72"/>
            </w:rPr>
            <w:t xml:space="preserve"> </w:t>
          </w:r>
          <w:proofErr w:type="spellStart"/>
          <w:r w:rsidRPr="00C4547C">
            <w:rPr>
              <w:rFonts w:asciiTheme="majorHAnsi" w:eastAsiaTheme="majorEastAsia" w:hAnsiTheme="majorHAnsi" w:cstheme="majorBidi"/>
              <w:color w:val="4D4D4D"/>
              <w:sz w:val="44"/>
              <w:szCs w:val="72"/>
            </w:rPr>
            <w:t>Malapane</w:t>
          </w:r>
          <w:proofErr w:type="spellEnd"/>
          <w:r w:rsidRPr="00C4547C">
            <w:rPr>
              <w:rFonts w:asciiTheme="majorHAnsi" w:eastAsiaTheme="majorEastAsia" w:hAnsiTheme="majorHAnsi" w:cstheme="majorBidi"/>
              <w:color w:val="4D4D4D"/>
              <w:sz w:val="44"/>
              <w:szCs w:val="72"/>
            </w:rPr>
            <w:t xml:space="preserve"> - 13081129</w:t>
          </w:r>
        </w:p>
        <w:p w:rsidR="00C4547C" w:rsidRPr="00C4547C" w:rsidRDefault="00C4547C" w:rsidP="00037C4A">
          <w:pPr>
            <w:pStyle w:val="NoSpacing"/>
            <w:jc w:val="center"/>
            <w:rPr>
              <w:rFonts w:asciiTheme="majorHAnsi" w:eastAsiaTheme="majorEastAsia" w:hAnsiTheme="majorHAnsi" w:cstheme="majorBidi"/>
              <w:color w:val="4D4D4D"/>
              <w:sz w:val="44"/>
              <w:szCs w:val="72"/>
            </w:rPr>
          </w:pPr>
          <w:r w:rsidRPr="00C4547C">
            <w:rPr>
              <w:rFonts w:asciiTheme="majorHAnsi" w:eastAsiaTheme="majorEastAsia" w:hAnsiTheme="majorHAnsi" w:cstheme="majorBidi"/>
              <w:color w:val="4D4D4D"/>
              <w:sz w:val="44"/>
              <w:szCs w:val="72"/>
            </w:rPr>
            <w:t xml:space="preserve">Antonia </w:t>
          </w:r>
          <w:proofErr w:type="spellStart"/>
          <w:r w:rsidRPr="00C4547C">
            <w:rPr>
              <w:rFonts w:asciiTheme="majorHAnsi" w:eastAsiaTheme="majorEastAsia" w:hAnsiTheme="majorHAnsi" w:cstheme="majorBidi"/>
              <w:color w:val="4D4D4D"/>
              <w:sz w:val="44"/>
              <w:szCs w:val="72"/>
            </w:rPr>
            <w:t>Micheal</w:t>
          </w:r>
          <w:proofErr w:type="spellEnd"/>
          <w:r w:rsidRPr="00C4547C">
            <w:rPr>
              <w:rFonts w:asciiTheme="majorHAnsi" w:eastAsiaTheme="majorEastAsia" w:hAnsiTheme="majorHAnsi" w:cstheme="majorBidi"/>
              <w:color w:val="4D4D4D"/>
              <w:sz w:val="44"/>
              <w:szCs w:val="72"/>
            </w:rPr>
            <w:t xml:space="preserve"> - 13014171</w:t>
          </w:r>
        </w:p>
        <w:p w:rsidR="00C4547C" w:rsidRPr="00C4547C" w:rsidRDefault="00C4547C" w:rsidP="00037C4A">
          <w:pPr>
            <w:pStyle w:val="NoSpacing"/>
            <w:jc w:val="center"/>
            <w:rPr>
              <w:rFonts w:asciiTheme="majorHAnsi" w:eastAsiaTheme="majorEastAsia" w:hAnsiTheme="majorHAnsi" w:cstheme="majorBidi"/>
              <w:color w:val="4D4D4D"/>
              <w:sz w:val="44"/>
              <w:szCs w:val="72"/>
            </w:rPr>
          </w:pPr>
          <w:r w:rsidRPr="00C4547C">
            <w:rPr>
              <w:rFonts w:asciiTheme="majorHAnsi" w:eastAsiaTheme="majorEastAsia" w:hAnsiTheme="majorHAnsi" w:cstheme="majorBidi"/>
              <w:color w:val="4D4D4D"/>
              <w:sz w:val="44"/>
              <w:szCs w:val="72"/>
            </w:rPr>
            <w:t xml:space="preserve">Isabel </w:t>
          </w:r>
          <w:proofErr w:type="spellStart"/>
          <w:r w:rsidRPr="00C4547C">
            <w:rPr>
              <w:rFonts w:asciiTheme="majorHAnsi" w:eastAsiaTheme="majorEastAsia" w:hAnsiTheme="majorHAnsi" w:cstheme="majorBidi"/>
              <w:color w:val="4D4D4D"/>
              <w:sz w:val="44"/>
              <w:szCs w:val="72"/>
            </w:rPr>
            <w:t>Nel</w:t>
          </w:r>
          <w:proofErr w:type="spellEnd"/>
          <w:r w:rsidRPr="00C4547C">
            <w:rPr>
              <w:rFonts w:asciiTheme="majorHAnsi" w:eastAsiaTheme="majorEastAsia" w:hAnsiTheme="majorHAnsi" w:cstheme="majorBidi"/>
              <w:color w:val="4D4D4D"/>
              <w:sz w:val="44"/>
              <w:szCs w:val="72"/>
            </w:rPr>
            <w:t xml:space="preserve"> - 13070305</w:t>
          </w:r>
        </w:p>
        <w:p w:rsidR="00C4547C" w:rsidRPr="00C4547C" w:rsidRDefault="00C4547C" w:rsidP="00037C4A">
          <w:pPr>
            <w:pStyle w:val="NoSpacing"/>
            <w:jc w:val="center"/>
            <w:rPr>
              <w:rFonts w:asciiTheme="majorHAnsi" w:eastAsiaTheme="majorEastAsia" w:hAnsiTheme="majorHAnsi" w:cstheme="majorBidi"/>
              <w:color w:val="4D4D4D"/>
              <w:sz w:val="44"/>
              <w:szCs w:val="72"/>
            </w:rPr>
          </w:pPr>
        </w:p>
        <w:p w:rsidR="00037C4A" w:rsidRDefault="00037C4A" w:rsidP="00037C4A">
          <w:pPr>
            <w:pStyle w:val="NoSpacing"/>
            <w:jc w:val="center"/>
          </w:pPr>
          <w:r w:rsidRPr="00752A83">
            <w:rPr>
              <w:rFonts w:eastAsiaTheme="majorEastAsia" w:cstheme="majorBidi"/>
              <w:noProof/>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f79646 [3209]" strokecolor="#f2f2f2 [3041]" strokeweight="3pt">
                <v:shadow on="t" type="perspective" color="#974706 [1609]" opacity=".5" offset="1pt" offset2="-1pt"/>
                <w10:wrap anchorx="page" anchory="page"/>
              </v:rect>
            </w:pict>
          </w:r>
          <w:r w:rsidRPr="00752A83">
            <w:rPr>
              <w:rFonts w:eastAsiaTheme="majorEastAsia" w:cstheme="majorBidi"/>
              <w:noProof/>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e36c0a [2409]">
                <w10:wrap anchorx="margin" anchory="page"/>
              </v:rect>
            </w:pict>
          </w:r>
          <w:r w:rsidRPr="00752A83">
            <w:rPr>
              <w:rFonts w:eastAsiaTheme="majorEastAsia" w:cstheme="majorBidi"/>
              <w:noProof/>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e36c0a [2409]">
                <w10:wrap anchorx="page" anchory="page"/>
              </v:rect>
            </w:pict>
          </w:r>
          <w:r w:rsidRPr="00752A83">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f79646 [3209]" strokecolor="#f2f2f2 [3041]" strokeweight="3pt">
                <v:shadow on="t" type="perspective" color="#974706 [1609]" opacity=".5" offset="1pt" offset2="-1pt"/>
                <w10:wrap anchorx="page" anchory="margin"/>
              </v:rect>
            </w:pict>
          </w:r>
        </w:p>
        <w:p w:rsidR="00C4547C" w:rsidRDefault="00037C4A">
          <w:pPr>
            <w:rPr>
              <w:sz w:val="24"/>
              <w:szCs w:val="24"/>
            </w:rPr>
          </w:pPr>
          <w:r>
            <w:rPr>
              <w:sz w:val="24"/>
              <w:szCs w:val="24"/>
            </w:rPr>
            <w:br w:type="page"/>
          </w:r>
        </w:p>
        <w:p w:rsidR="00C4547C" w:rsidRDefault="00C4547C" w:rsidP="00C4547C">
          <w:pPr>
            <w:jc w:val="center"/>
            <w:rPr>
              <w:rFonts w:asciiTheme="majorHAnsi" w:hAnsiTheme="majorHAnsi"/>
              <w:color w:val="4D4D4D"/>
              <w:sz w:val="72"/>
              <w:szCs w:val="24"/>
            </w:rPr>
          </w:pPr>
          <w:r>
            <w:rPr>
              <w:rFonts w:asciiTheme="majorHAnsi" w:hAnsiTheme="majorHAnsi"/>
              <w:color w:val="4D4D4D"/>
              <w:sz w:val="72"/>
              <w:szCs w:val="24"/>
            </w:rPr>
            <w:lastRenderedPageBreak/>
            <w:t>Index</w:t>
          </w:r>
        </w:p>
        <w:p w:rsidR="00C4547C" w:rsidRDefault="00C4547C" w:rsidP="00C4547C">
          <w:pPr>
            <w:rPr>
              <w:rFonts w:asciiTheme="majorHAnsi" w:hAnsiTheme="majorHAnsi"/>
              <w:color w:val="4D4D4D"/>
              <w:sz w:val="24"/>
              <w:szCs w:val="24"/>
            </w:rPr>
          </w:pPr>
        </w:p>
        <w:p w:rsidR="00A07BCB" w:rsidRDefault="00A07BCB" w:rsidP="00A07BCB">
          <w:pPr>
            <w:pStyle w:val="NoSpacing"/>
          </w:pPr>
          <w:r>
            <w:rPr>
              <w:b/>
            </w:rPr>
            <w:t xml:space="preserve">1. Introduction </w:t>
          </w:r>
          <w:r>
            <w:t>..................................................................................................................... 3</w:t>
          </w:r>
        </w:p>
        <w:p w:rsidR="00A07BCB" w:rsidRDefault="00A07BCB" w:rsidP="00A07BCB">
          <w:pPr>
            <w:pStyle w:val="NoSpacing"/>
          </w:pPr>
        </w:p>
        <w:p w:rsidR="00A07BCB" w:rsidRDefault="00A07BCB" w:rsidP="00A07BCB">
          <w:pPr>
            <w:pStyle w:val="NoSpacing"/>
          </w:pPr>
          <w:r>
            <w:rPr>
              <w:b/>
            </w:rPr>
            <w:t xml:space="preserve">2. </w:t>
          </w:r>
          <w:proofErr w:type="gramStart"/>
          <w:r>
            <w:rPr>
              <w:b/>
            </w:rPr>
            <w:t xml:space="preserve">Vision </w:t>
          </w:r>
          <w:r>
            <w:t>................................................................................................................................</w:t>
          </w:r>
          <w:proofErr w:type="gramEnd"/>
          <w:r>
            <w:t xml:space="preserve"> 4</w:t>
          </w:r>
        </w:p>
        <w:p w:rsidR="00A07BCB" w:rsidRDefault="00A07BCB" w:rsidP="00A07BCB">
          <w:pPr>
            <w:pStyle w:val="NoSpacing"/>
          </w:pPr>
        </w:p>
        <w:p w:rsidR="00A07BCB" w:rsidRDefault="00A07BCB" w:rsidP="00A07BCB">
          <w:pPr>
            <w:pStyle w:val="NoSpacing"/>
          </w:pPr>
          <w:r>
            <w:rPr>
              <w:b/>
            </w:rPr>
            <w:t xml:space="preserve">3. </w:t>
          </w:r>
          <w:proofErr w:type="gramStart"/>
          <w:r>
            <w:rPr>
              <w:b/>
            </w:rPr>
            <w:t>Background .</w:t>
          </w:r>
          <w:r w:rsidRPr="00A07BCB">
            <w:t>...............................................................................................................</w:t>
          </w:r>
          <w:r>
            <w:t>.......</w:t>
          </w:r>
          <w:proofErr w:type="gramEnd"/>
          <w:r>
            <w:t xml:space="preserve"> </w:t>
          </w:r>
          <w:r w:rsidRPr="00A07BCB">
            <w:t>5</w:t>
          </w:r>
        </w:p>
        <w:p w:rsidR="00A07BCB" w:rsidRDefault="00A07BCB" w:rsidP="00A07BCB">
          <w:pPr>
            <w:pStyle w:val="NoSpacing"/>
          </w:pPr>
        </w:p>
        <w:p w:rsidR="00A07BCB" w:rsidRDefault="00A07BCB" w:rsidP="00A07BCB">
          <w:pPr>
            <w:pStyle w:val="NoSpacing"/>
            <w:rPr>
              <w:b/>
            </w:rPr>
          </w:pPr>
          <w:r>
            <w:rPr>
              <w:b/>
            </w:rPr>
            <w:t>4. Architecture Requirements</w:t>
          </w:r>
        </w:p>
        <w:p w:rsidR="00A07BCB" w:rsidRDefault="00A07BCB" w:rsidP="00A07BCB">
          <w:pPr>
            <w:pStyle w:val="NoSpacing"/>
          </w:pPr>
          <w:r>
            <w:rPr>
              <w:b/>
            </w:rPr>
            <w:tab/>
          </w:r>
          <w:r>
            <w:t>4.1 Access and Channel Requirements ...................................................................6</w:t>
          </w:r>
        </w:p>
        <w:p w:rsidR="00A07BCB" w:rsidRDefault="00A07BCB" w:rsidP="00A07BCB">
          <w:pPr>
            <w:pStyle w:val="NoSpacing"/>
          </w:pPr>
          <w:r>
            <w:tab/>
            <w:t>4.2 Quality Requirements ....................................................................................... 7</w:t>
          </w:r>
        </w:p>
        <w:p w:rsidR="00A07BCB" w:rsidRDefault="00A07BCB" w:rsidP="00A07BCB">
          <w:pPr>
            <w:pStyle w:val="NoSpacing"/>
          </w:pPr>
          <w:r>
            <w:tab/>
            <w:t xml:space="preserve">4.3 Integration </w:t>
          </w:r>
          <w:r w:rsidR="0044334A">
            <w:t>Requirements ................................................................................. 8</w:t>
          </w:r>
        </w:p>
        <w:p w:rsidR="0044334A" w:rsidRDefault="0044334A" w:rsidP="00A07BCB">
          <w:pPr>
            <w:pStyle w:val="NoSpacing"/>
          </w:pPr>
          <w:r>
            <w:tab/>
            <w:t xml:space="preserve">4.4 Architecture </w:t>
          </w:r>
          <w:proofErr w:type="gramStart"/>
          <w:r>
            <w:t>Constraints ...................................................................................</w:t>
          </w:r>
          <w:proofErr w:type="gramEnd"/>
          <w:r>
            <w:t xml:space="preserve"> 9</w:t>
          </w:r>
        </w:p>
        <w:p w:rsidR="0044334A" w:rsidRDefault="0044334A" w:rsidP="00A07BCB">
          <w:pPr>
            <w:pStyle w:val="NoSpacing"/>
          </w:pPr>
        </w:p>
        <w:p w:rsidR="0044334A" w:rsidRDefault="0044334A" w:rsidP="00A07BCB">
          <w:pPr>
            <w:pStyle w:val="NoSpacing"/>
            <w:rPr>
              <w:b/>
            </w:rPr>
          </w:pPr>
          <w:r>
            <w:rPr>
              <w:b/>
            </w:rPr>
            <w:t>5. Functional Requirements and Application Design</w:t>
          </w:r>
        </w:p>
        <w:p w:rsidR="0044334A" w:rsidRDefault="0044334A" w:rsidP="00A07BCB">
          <w:pPr>
            <w:pStyle w:val="NoSpacing"/>
          </w:pPr>
          <w:r>
            <w:rPr>
              <w:b/>
            </w:rPr>
            <w:tab/>
          </w:r>
          <w:r>
            <w:t>5.1 Use Case Prioritization ....................................................................................10</w:t>
          </w:r>
        </w:p>
        <w:p w:rsidR="0044334A" w:rsidRDefault="0044334A" w:rsidP="00A07BCB">
          <w:pPr>
            <w:pStyle w:val="NoSpacing"/>
          </w:pPr>
          <w:r>
            <w:tab/>
            <w:t>5.2 Use Case/Service Contract  ...............................................................................11</w:t>
          </w:r>
        </w:p>
        <w:p w:rsidR="0044334A" w:rsidRDefault="0044334A" w:rsidP="00A07BCB">
          <w:pPr>
            <w:pStyle w:val="NoSpacing"/>
          </w:pPr>
          <w:r>
            <w:tab/>
            <w:t>5.3 Required Functionality.......................................................................................12</w:t>
          </w:r>
        </w:p>
        <w:p w:rsidR="007A6353" w:rsidRDefault="007A6353" w:rsidP="00A07BCB">
          <w:pPr>
            <w:pStyle w:val="NoSpacing"/>
          </w:pPr>
          <w:r>
            <w:tab/>
            <w:t>5.4 Process Specification..........................................................................................13</w:t>
          </w:r>
        </w:p>
        <w:p w:rsidR="007A6353" w:rsidRDefault="007A6353" w:rsidP="00A07BCB">
          <w:pPr>
            <w:pStyle w:val="NoSpacing"/>
          </w:pPr>
          <w:r>
            <w:tab/>
            <w:t>5.5 Domain model ...................................................................................................14</w:t>
          </w:r>
        </w:p>
        <w:p w:rsidR="007A6353" w:rsidRDefault="007A6353" w:rsidP="00A07BCB">
          <w:pPr>
            <w:pStyle w:val="NoSpacing"/>
          </w:pPr>
        </w:p>
        <w:p w:rsidR="007A6353" w:rsidRPr="007A6353" w:rsidRDefault="007A6353" w:rsidP="00A07BCB">
          <w:pPr>
            <w:pStyle w:val="NoSpacing"/>
            <w:rPr>
              <w:b/>
            </w:rPr>
          </w:pPr>
          <w:r>
            <w:rPr>
              <w:b/>
            </w:rPr>
            <w:t xml:space="preserve">6. Open Issues </w:t>
          </w:r>
          <w:r w:rsidRPr="007A6353">
            <w:t>.....................................................................................................</w:t>
          </w:r>
          <w:r>
            <w:t>.......</w:t>
          </w:r>
          <w:r w:rsidRPr="007A6353">
            <w:t>..........15</w:t>
          </w:r>
        </w:p>
        <w:p w:rsidR="00A07BCB" w:rsidRPr="00A07BCB" w:rsidRDefault="00A07BCB" w:rsidP="00A07BCB">
          <w:pPr>
            <w:pStyle w:val="NoSpacing"/>
          </w:pPr>
        </w:p>
        <w:p w:rsidR="00C4547C" w:rsidRDefault="00C4547C" w:rsidP="00A07BCB">
          <w:pPr>
            <w:pStyle w:val="NoSpacing"/>
            <w:rPr>
              <w:color w:val="4D4D4D"/>
            </w:rPr>
          </w:pPr>
        </w:p>
        <w:p w:rsidR="00C4547C" w:rsidRDefault="00C4547C" w:rsidP="00A07BCB">
          <w:pPr>
            <w:pStyle w:val="NoSpacing"/>
            <w:rPr>
              <w:color w:val="4D4D4D"/>
            </w:rPr>
          </w:pPr>
        </w:p>
        <w:p w:rsidR="00C4547C" w:rsidRDefault="00C4547C" w:rsidP="00A07BCB">
          <w:pPr>
            <w:pStyle w:val="NoSpacing"/>
            <w:rPr>
              <w:color w:val="4D4D4D"/>
            </w:rPr>
          </w:pPr>
        </w:p>
        <w:p w:rsidR="00C4547C" w:rsidRDefault="00C4547C" w:rsidP="00A07BCB">
          <w:pPr>
            <w:pStyle w:val="NoSpacing"/>
            <w:rPr>
              <w:color w:val="4D4D4D"/>
            </w:rPr>
          </w:pPr>
        </w:p>
        <w:p w:rsidR="00C4547C" w:rsidRDefault="00C4547C" w:rsidP="00C4547C">
          <w:pPr>
            <w:rPr>
              <w:rFonts w:asciiTheme="majorHAnsi" w:hAnsiTheme="majorHAnsi"/>
              <w:color w:val="4D4D4D"/>
              <w:sz w:val="24"/>
              <w:szCs w:val="24"/>
            </w:rPr>
          </w:pPr>
        </w:p>
        <w:p w:rsidR="00C4547C" w:rsidRDefault="00C4547C" w:rsidP="00C4547C">
          <w:pPr>
            <w:rPr>
              <w:rFonts w:asciiTheme="majorHAnsi" w:hAnsiTheme="majorHAnsi"/>
              <w:color w:val="4D4D4D"/>
              <w:sz w:val="24"/>
              <w:szCs w:val="24"/>
            </w:rPr>
          </w:pPr>
        </w:p>
        <w:p w:rsidR="00C4547C" w:rsidRDefault="00C4547C" w:rsidP="00C4547C">
          <w:pPr>
            <w:rPr>
              <w:rFonts w:asciiTheme="majorHAnsi" w:hAnsiTheme="majorHAnsi"/>
              <w:color w:val="4D4D4D"/>
              <w:sz w:val="24"/>
              <w:szCs w:val="24"/>
            </w:rPr>
          </w:pPr>
        </w:p>
        <w:p w:rsidR="00C4547C" w:rsidRDefault="00C4547C" w:rsidP="00C4547C">
          <w:pPr>
            <w:rPr>
              <w:rFonts w:asciiTheme="majorHAnsi" w:hAnsiTheme="majorHAnsi"/>
              <w:color w:val="4D4D4D"/>
              <w:sz w:val="24"/>
              <w:szCs w:val="24"/>
            </w:rPr>
          </w:pPr>
        </w:p>
        <w:p w:rsidR="00C4547C" w:rsidRDefault="00C4547C" w:rsidP="00C4547C">
          <w:pPr>
            <w:rPr>
              <w:rFonts w:asciiTheme="majorHAnsi" w:hAnsiTheme="majorHAnsi"/>
              <w:color w:val="4D4D4D"/>
              <w:sz w:val="24"/>
              <w:szCs w:val="24"/>
            </w:rPr>
          </w:pPr>
        </w:p>
        <w:p w:rsidR="00C4547C" w:rsidRDefault="00C4547C" w:rsidP="00C4547C">
          <w:pPr>
            <w:rPr>
              <w:rFonts w:asciiTheme="majorHAnsi" w:hAnsiTheme="majorHAnsi"/>
              <w:color w:val="4D4D4D"/>
              <w:sz w:val="24"/>
              <w:szCs w:val="24"/>
            </w:rPr>
          </w:pPr>
        </w:p>
        <w:p w:rsidR="00C4547C" w:rsidRDefault="00C4547C" w:rsidP="00C4547C">
          <w:pPr>
            <w:rPr>
              <w:rFonts w:asciiTheme="majorHAnsi" w:hAnsiTheme="majorHAnsi"/>
              <w:color w:val="4D4D4D"/>
              <w:sz w:val="24"/>
              <w:szCs w:val="24"/>
            </w:rPr>
          </w:pPr>
        </w:p>
        <w:p w:rsidR="00C4547C" w:rsidRDefault="00C4547C" w:rsidP="00C4547C">
          <w:pPr>
            <w:rPr>
              <w:rFonts w:asciiTheme="majorHAnsi" w:hAnsiTheme="majorHAnsi"/>
              <w:color w:val="4D4D4D"/>
              <w:sz w:val="24"/>
              <w:szCs w:val="24"/>
            </w:rPr>
          </w:pPr>
        </w:p>
        <w:p w:rsidR="00C4547C" w:rsidRDefault="00C4547C" w:rsidP="00C4547C">
          <w:pPr>
            <w:rPr>
              <w:rFonts w:asciiTheme="majorHAnsi" w:hAnsiTheme="majorHAnsi"/>
              <w:color w:val="4D4D4D"/>
              <w:sz w:val="24"/>
              <w:szCs w:val="24"/>
            </w:rPr>
          </w:pPr>
        </w:p>
        <w:p w:rsidR="00C4547C" w:rsidRDefault="00C4547C" w:rsidP="00C4547C">
          <w:pPr>
            <w:rPr>
              <w:rFonts w:asciiTheme="majorHAnsi" w:hAnsiTheme="majorHAnsi"/>
              <w:color w:val="4D4D4D"/>
              <w:sz w:val="24"/>
              <w:szCs w:val="24"/>
            </w:rPr>
          </w:pPr>
        </w:p>
        <w:p w:rsidR="004515CC" w:rsidRDefault="004515CC" w:rsidP="004515CC">
          <w:pPr>
            <w:jc w:val="center"/>
            <w:rPr>
              <w:rFonts w:asciiTheme="majorHAnsi" w:hAnsiTheme="majorHAnsi"/>
              <w:color w:val="4D4D4D"/>
              <w:sz w:val="24"/>
              <w:szCs w:val="24"/>
            </w:rPr>
          </w:pPr>
          <w:r>
            <w:rPr>
              <w:rFonts w:asciiTheme="majorHAnsi" w:hAnsiTheme="majorHAnsi"/>
              <w:color w:val="4D4D4D"/>
              <w:sz w:val="72"/>
              <w:szCs w:val="72"/>
            </w:rPr>
            <w:t>1. Introduction</w:t>
          </w:r>
        </w:p>
        <w:p w:rsidR="00C4547C" w:rsidRPr="009673FD" w:rsidRDefault="000158C4" w:rsidP="00C4547C">
          <w:pPr>
            <w:rPr>
              <w:sz w:val="24"/>
              <w:szCs w:val="24"/>
            </w:rPr>
          </w:pPr>
          <w:r>
            <w:rPr>
              <w:sz w:val="24"/>
              <w:szCs w:val="24"/>
            </w:rPr>
            <w:t xml:space="preserve">This Document contains the Functional Requirements Specification for the Resolve Cafeteria Management System that will be created for Software Engineering 301 at the University </w:t>
          </w:r>
          <w:proofErr w:type="gramStart"/>
          <w:r>
            <w:rPr>
              <w:sz w:val="24"/>
              <w:szCs w:val="24"/>
            </w:rPr>
            <w:t>of</w:t>
          </w:r>
          <w:proofErr w:type="gramEnd"/>
          <w:r>
            <w:rPr>
              <w:sz w:val="24"/>
              <w:szCs w:val="24"/>
            </w:rPr>
            <w:t xml:space="preserve"> Pretoria 2015, by the group T-RISE.</w:t>
          </w:r>
          <w:r w:rsidR="00BD06F7">
            <w:rPr>
              <w:sz w:val="24"/>
              <w:szCs w:val="24"/>
            </w:rPr>
            <w:t xml:space="preserve"> In this document we will thoroughly discuss and layout the project's architecture </w:t>
          </w:r>
          <w:proofErr w:type="gramStart"/>
          <w:r w:rsidR="00BD06F7">
            <w:rPr>
              <w:sz w:val="24"/>
              <w:szCs w:val="24"/>
            </w:rPr>
            <w:t>requirements ,</w:t>
          </w:r>
          <w:proofErr w:type="gramEnd"/>
          <w:r w:rsidR="00BD06F7">
            <w:rPr>
              <w:sz w:val="24"/>
              <w:szCs w:val="24"/>
            </w:rPr>
            <w:t xml:space="preserve"> functional requirements and application design to give a clear view of the system as a whole . </w:t>
          </w:r>
        </w:p>
        <w:p w:rsidR="00C4547C" w:rsidRPr="009673FD" w:rsidRDefault="00C4547C" w:rsidP="00C4547C">
          <w:pPr>
            <w:rPr>
              <w:sz w:val="24"/>
              <w:szCs w:val="24"/>
            </w:rPr>
          </w:pPr>
        </w:p>
        <w:p w:rsidR="004515CC" w:rsidRDefault="004515CC" w:rsidP="004515CC">
          <w:pPr>
            <w:jc w:val="center"/>
            <w:rPr>
              <w:rFonts w:asciiTheme="majorHAnsi" w:hAnsiTheme="majorHAnsi"/>
              <w:color w:val="4D4D4D"/>
              <w:sz w:val="72"/>
              <w:szCs w:val="24"/>
            </w:rPr>
          </w:pPr>
          <w:r>
            <w:rPr>
              <w:rFonts w:asciiTheme="majorHAnsi" w:hAnsiTheme="majorHAnsi"/>
              <w:color w:val="4D4D4D"/>
              <w:sz w:val="72"/>
              <w:szCs w:val="24"/>
            </w:rPr>
            <w:t>2. Vision</w:t>
          </w:r>
        </w:p>
        <w:p w:rsidR="004515CC" w:rsidRPr="00B30F57" w:rsidRDefault="00254587" w:rsidP="00254587">
          <w:pPr>
            <w:rPr>
              <w:sz w:val="24"/>
              <w:szCs w:val="24"/>
            </w:rPr>
          </w:pPr>
          <w:r w:rsidRPr="00B30F57">
            <w:rPr>
              <w:sz w:val="24"/>
              <w:szCs w:val="24"/>
            </w:rPr>
            <w:t>The vision of this project is to fully implement a flexible, pluggable, fully functional software application that will be maintainable, with detailed supporting documentation and an instruction manual</w:t>
          </w:r>
          <w:r w:rsidR="00B30F57" w:rsidRPr="00B30F57">
            <w:rPr>
              <w:sz w:val="24"/>
              <w:szCs w:val="24"/>
            </w:rPr>
            <w:t xml:space="preserve"> for the Cafeteria Management System</w:t>
          </w:r>
          <w:r w:rsidR="00B30F57">
            <w:rPr>
              <w:sz w:val="24"/>
              <w:szCs w:val="24"/>
            </w:rPr>
            <w:t>. This system will then assist in the collection of payments for the cafeteria, manage inventory/stock, facilitate payments for access cards (or the use of unique access card numbers) and facilitate ordering from the cafeteria. The system will still allow the cafeteria to use the system they are using currently as it is with combination of a user friendly application and online facility to place orders and check stock and make predictions of needed stock for the following week</w:t>
          </w:r>
        </w:p>
        <w:p w:rsidR="004515CC" w:rsidRDefault="004515CC" w:rsidP="004515CC">
          <w:pPr>
            <w:jc w:val="center"/>
            <w:rPr>
              <w:rFonts w:asciiTheme="majorHAnsi" w:hAnsiTheme="majorHAnsi"/>
              <w:color w:val="4D4D4D"/>
              <w:sz w:val="72"/>
              <w:szCs w:val="24"/>
            </w:rPr>
          </w:pPr>
          <w:r>
            <w:rPr>
              <w:rFonts w:asciiTheme="majorHAnsi" w:hAnsiTheme="majorHAnsi"/>
              <w:color w:val="4D4D4D"/>
              <w:sz w:val="72"/>
              <w:szCs w:val="24"/>
            </w:rPr>
            <w:t>3. Background</w:t>
          </w:r>
        </w:p>
        <w:p w:rsidR="00B30F57" w:rsidRPr="00B30F57" w:rsidRDefault="00B30F57" w:rsidP="00B30F57">
          <w:pPr>
            <w:pStyle w:val="NoSpacing"/>
            <w:rPr>
              <w:sz w:val="24"/>
              <w:szCs w:val="24"/>
            </w:rPr>
          </w:pPr>
          <w:r>
            <w:t>As specified in the tender proposal document from Resolve -</w:t>
          </w:r>
          <w:r w:rsidRPr="00B30F57">
            <w:rPr>
              <w:sz w:val="24"/>
              <w:szCs w:val="24"/>
            </w:rPr>
            <w:t xml:space="preserve"> the cafeteria is currently cash only and does not accept bank cards or</w:t>
          </w:r>
          <w:r>
            <w:rPr>
              <w:sz w:val="24"/>
              <w:szCs w:val="24"/>
            </w:rPr>
            <w:t xml:space="preserve"> </w:t>
          </w:r>
          <w:r w:rsidRPr="00B30F57">
            <w:rPr>
              <w:sz w:val="24"/>
              <w:szCs w:val="24"/>
            </w:rPr>
            <w:t>electronic payments. This makes it difficult for employees as they have to carry</w:t>
          </w:r>
          <w:r>
            <w:rPr>
              <w:sz w:val="24"/>
              <w:szCs w:val="24"/>
            </w:rPr>
            <w:t xml:space="preserve"> </w:t>
          </w:r>
          <w:r w:rsidRPr="00B30F57">
            <w:rPr>
              <w:sz w:val="24"/>
              <w:szCs w:val="24"/>
            </w:rPr>
            <w:t>cash. In this case the employee might as well go to an outside food provider and</w:t>
          </w:r>
        </w:p>
        <w:p w:rsidR="00B30F57" w:rsidRDefault="00B30F57" w:rsidP="00B30F57">
          <w:pPr>
            <w:pStyle w:val="NoSpacing"/>
            <w:rPr>
              <w:sz w:val="24"/>
              <w:szCs w:val="24"/>
            </w:rPr>
          </w:pPr>
          <w:proofErr w:type="gramStart"/>
          <w:r w:rsidRPr="00B30F57">
            <w:rPr>
              <w:sz w:val="24"/>
              <w:szCs w:val="24"/>
            </w:rPr>
            <w:t>pay</w:t>
          </w:r>
          <w:proofErr w:type="gramEnd"/>
          <w:r w:rsidRPr="00B30F57">
            <w:rPr>
              <w:sz w:val="24"/>
              <w:szCs w:val="24"/>
            </w:rPr>
            <w:t xml:space="preserve"> with their preferred method of payment. This problem wastes fuel for the</w:t>
          </w:r>
          <w:r>
            <w:rPr>
              <w:sz w:val="24"/>
              <w:szCs w:val="24"/>
            </w:rPr>
            <w:t xml:space="preserve"> </w:t>
          </w:r>
          <w:r w:rsidRPr="00B30F57">
            <w:rPr>
              <w:sz w:val="24"/>
              <w:szCs w:val="24"/>
            </w:rPr>
            <w:t>employees, time for the company and does not bring in the maximum amount of</w:t>
          </w:r>
          <w:r>
            <w:rPr>
              <w:sz w:val="24"/>
              <w:szCs w:val="24"/>
            </w:rPr>
            <w:t xml:space="preserve"> </w:t>
          </w:r>
          <w:r w:rsidRPr="00B30F57">
            <w:rPr>
              <w:sz w:val="24"/>
              <w:szCs w:val="24"/>
            </w:rPr>
            <w:t>income to the cafeteria, hindering its growth and improvement.</w:t>
          </w:r>
        </w:p>
        <w:p w:rsidR="00B30F57" w:rsidRPr="00B30F57" w:rsidRDefault="00B30F57" w:rsidP="00B30F57">
          <w:pPr>
            <w:pStyle w:val="NoSpacing"/>
            <w:rPr>
              <w:sz w:val="24"/>
              <w:szCs w:val="24"/>
            </w:rPr>
          </w:pPr>
        </w:p>
        <w:p w:rsidR="00B30F57" w:rsidRPr="00B30F57" w:rsidRDefault="00B30F57" w:rsidP="00B30F57">
          <w:pPr>
            <w:pStyle w:val="NoSpacing"/>
            <w:rPr>
              <w:sz w:val="24"/>
              <w:szCs w:val="24"/>
            </w:rPr>
          </w:pPr>
          <w:r w:rsidRPr="00B30F57">
            <w:rPr>
              <w:sz w:val="24"/>
              <w:szCs w:val="24"/>
            </w:rPr>
            <w:t>Resolve is looking for a way to accept payments from employees for the canteen</w:t>
          </w:r>
        </w:p>
        <w:p w:rsidR="009673FD" w:rsidRDefault="00B30F57" w:rsidP="00B30F57">
          <w:pPr>
            <w:pStyle w:val="NoSpacing"/>
            <w:rPr>
              <w:sz w:val="24"/>
              <w:szCs w:val="24"/>
            </w:rPr>
          </w:pPr>
          <w:proofErr w:type="gramStart"/>
          <w:r w:rsidRPr="00B30F57">
            <w:rPr>
              <w:sz w:val="24"/>
              <w:szCs w:val="24"/>
            </w:rPr>
            <w:t>using</w:t>
          </w:r>
          <w:proofErr w:type="gramEnd"/>
          <w:r w:rsidRPr="00B30F57">
            <w:rPr>
              <w:sz w:val="24"/>
              <w:szCs w:val="24"/>
            </w:rPr>
            <w:t xml:space="preserve"> their employee access cards, with an amount being deducted from their</w:t>
          </w:r>
          <w:r>
            <w:rPr>
              <w:sz w:val="24"/>
              <w:szCs w:val="24"/>
            </w:rPr>
            <w:t xml:space="preserve"> </w:t>
          </w:r>
          <w:r w:rsidRPr="00B30F57">
            <w:rPr>
              <w:sz w:val="24"/>
              <w:szCs w:val="24"/>
            </w:rPr>
            <w:t>salary at the end of the month.</w:t>
          </w:r>
        </w:p>
        <w:p w:rsidR="00B30F57" w:rsidRDefault="00B30F57" w:rsidP="00B30F57">
          <w:pPr>
            <w:pStyle w:val="NoSpacing"/>
            <w:rPr>
              <w:sz w:val="24"/>
              <w:szCs w:val="24"/>
            </w:rPr>
          </w:pPr>
        </w:p>
        <w:p w:rsidR="00B30F57" w:rsidRDefault="00B30F57" w:rsidP="00B30F57">
          <w:pPr>
            <w:pStyle w:val="NoSpacing"/>
            <w:rPr>
              <w:sz w:val="24"/>
              <w:szCs w:val="24"/>
            </w:rPr>
          </w:pPr>
          <w:r>
            <w:rPr>
              <w:sz w:val="24"/>
              <w:szCs w:val="24"/>
            </w:rPr>
            <w:t>Resolve Proposed the Cafeteria Management System to assist with this problem.</w:t>
          </w:r>
        </w:p>
        <w:p w:rsidR="00E15799" w:rsidRPr="00B30F57" w:rsidRDefault="00E15799" w:rsidP="00B30F57">
          <w:pPr>
            <w:pStyle w:val="NoSpacing"/>
            <w:rPr>
              <w:sz w:val="24"/>
              <w:szCs w:val="24"/>
            </w:rPr>
          </w:pPr>
          <w:r>
            <w:rPr>
              <w:sz w:val="24"/>
              <w:szCs w:val="24"/>
            </w:rPr>
            <w:lastRenderedPageBreak/>
            <w:t xml:space="preserve">At our first meeting with Resolve, they have also brought under our attention that at times the cafeteria does not have enough stock to make some of the menu items, and thus the reporting of inventory or stock will also be part of this solution system containing predictions on what inventory/stock needs to be bought for the next week. </w:t>
          </w:r>
        </w:p>
        <w:p w:rsidR="009673FD" w:rsidRPr="009673FD" w:rsidRDefault="009673FD" w:rsidP="004515CC">
          <w:pPr>
            <w:jc w:val="center"/>
            <w:rPr>
              <w:sz w:val="24"/>
              <w:szCs w:val="24"/>
            </w:rPr>
          </w:pPr>
        </w:p>
        <w:p w:rsidR="009673FD" w:rsidRDefault="004515CC" w:rsidP="004515CC">
          <w:pPr>
            <w:jc w:val="center"/>
            <w:rPr>
              <w:rFonts w:asciiTheme="majorHAnsi" w:hAnsiTheme="majorHAnsi"/>
              <w:color w:val="4D4D4D"/>
              <w:sz w:val="72"/>
              <w:szCs w:val="24"/>
            </w:rPr>
          </w:pPr>
          <w:r>
            <w:rPr>
              <w:rFonts w:asciiTheme="majorHAnsi" w:hAnsiTheme="majorHAnsi"/>
              <w:color w:val="4D4D4D"/>
              <w:sz w:val="72"/>
              <w:szCs w:val="24"/>
            </w:rPr>
            <w:t>4. Architecture Requirements</w:t>
          </w:r>
        </w:p>
        <w:p w:rsidR="004515CC" w:rsidRDefault="004515CC" w:rsidP="004515CC">
          <w:pPr>
            <w:rPr>
              <w:rFonts w:asciiTheme="majorHAnsi" w:hAnsiTheme="majorHAnsi"/>
              <w:color w:val="4D4D4D"/>
              <w:sz w:val="56"/>
              <w:szCs w:val="56"/>
            </w:rPr>
          </w:pPr>
          <w:r>
            <w:rPr>
              <w:rFonts w:asciiTheme="majorHAnsi" w:hAnsiTheme="majorHAnsi"/>
              <w:color w:val="4D4D4D"/>
              <w:sz w:val="56"/>
              <w:szCs w:val="56"/>
            </w:rPr>
            <w:t>4.1 Access Channel Requirements</w:t>
          </w:r>
        </w:p>
        <w:p w:rsidR="009673FD" w:rsidRPr="009673FD" w:rsidRDefault="009673FD" w:rsidP="004515CC">
          <w:pPr>
            <w:rPr>
              <w:sz w:val="24"/>
              <w:szCs w:val="24"/>
            </w:rPr>
          </w:pPr>
        </w:p>
        <w:p w:rsidR="009673FD" w:rsidRPr="009673FD" w:rsidRDefault="009673FD" w:rsidP="004515CC">
          <w:pPr>
            <w:rPr>
              <w:sz w:val="24"/>
              <w:szCs w:val="24"/>
            </w:rPr>
          </w:pPr>
        </w:p>
        <w:p w:rsidR="009673FD" w:rsidRPr="009673FD" w:rsidRDefault="009673FD" w:rsidP="004515CC">
          <w:pPr>
            <w:rPr>
              <w:sz w:val="24"/>
              <w:szCs w:val="24"/>
            </w:rPr>
          </w:pPr>
        </w:p>
        <w:p w:rsidR="009673FD" w:rsidRPr="009673FD" w:rsidRDefault="009673FD" w:rsidP="004515CC">
          <w:pPr>
            <w:rPr>
              <w:sz w:val="24"/>
              <w:szCs w:val="24"/>
            </w:rPr>
          </w:pPr>
        </w:p>
        <w:p w:rsidR="004515CC" w:rsidRDefault="004515CC" w:rsidP="004515CC">
          <w:pPr>
            <w:rPr>
              <w:rFonts w:asciiTheme="majorHAnsi" w:hAnsiTheme="majorHAnsi"/>
              <w:color w:val="4D4D4D"/>
              <w:sz w:val="56"/>
              <w:szCs w:val="56"/>
            </w:rPr>
          </w:pPr>
          <w:r>
            <w:rPr>
              <w:rFonts w:asciiTheme="majorHAnsi" w:hAnsiTheme="majorHAnsi"/>
              <w:color w:val="4D4D4D"/>
              <w:sz w:val="56"/>
              <w:szCs w:val="56"/>
            </w:rPr>
            <w:t>4.2 Quality Requirements</w:t>
          </w:r>
        </w:p>
        <w:p w:rsidR="009673FD" w:rsidRPr="009673FD" w:rsidRDefault="009673FD" w:rsidP="004515CC">
          <w:pPr>
            <w:rPr>
              <w:sz w:val="24"/>
              <w:szCs w:val="24"/>
            </w:rPr>
          </w:pPr>
        </w:p>
        <w:p w:rsidR="009673FD" w:rsidRPr="009673FD" w:rsidRDefault="009673FD" w:rsidP="004515CC">
          <w:pPr>
            <w:rPr>
              <w:sz w:val="24"/>
              <w:szCs w:val="24"/>
            </w:rPr>
          </w:pPr>
        </w:p>
        <w:p w:rsidR="009673FD" w:rsidRPr="009673FD" w:rsidRDefault="009673FD" w:rsidP="004515CC">
          <w:pPr>
            <w:rPr>
              <w:sz w:val="24"/>
              <w:szCs w:val="24"/>
            </w:rPr>
          </w:pPr>
        </w:p>
        <w:p w:rsidR="004515CC" w:rsidRDefault="004515CC" w:rsidP="004515CC">
          <w:pPr>
            <w:rPr>
              <w:rFonts w:asciiTheme="majorHAnsi" w:hAnsiTheme="majorHAnsi"/>
              <w:color w:val="4D4D4D"/>
              <w:sz w:val="56"/>
              <w:szCs w:val="56"/>
            </w:rPr>
          </w:pPr>
          <w:r>
            <w:rPr>
              <w:rFonts w:asciiTheme="majorHAnsi" w:hAnsiTheme="majorHAnsi"/>
              <w:color w:val="4D4D4D"/>
              <w:sz w:val="56"/>
              <w:szCs w:val="56"/>
            </w:rPr>
            <w:t>4.3 Integration requirements</w:t>
          </w:r>
        </w:p>
        <w:p w:rsidR="009673FD" w:rsidRPr="009673FD" w:rsidRDefault="009673FD" w:rsidP="004515CC">
          <w:pPr>
            <w:rPr>
              <w:sz w:val="24"/>
              <w:szCs w:val="24"/>
            </w:rPr>
          </w:pPr>
        </w:p>
        <w:p w:rsidR="009673FD" w:rsidRPr="009673FD" w:rsidRDefault="009673FD" w:rsidP="004515CC">
          <w:pPr>
            <w:rPr>
              <w:sz w:val="24"/>
              <w:szCs w:val="24"/>
            </w:rPr>
          </w:pPr>
        </w:p>
        <w:p w:rsidR="009673FD" w:rsidRPr="009673FD" w:rsidRDefault="009673FD" w:rsidP="004515CC">
          <w:pPr>
            <w:rPr>
              <w:sz w:val="24"/>
              <w:szCs w:val="24"/>
            </w:rPr>
          </w:pPr>
        </w:p>
        <w:p w:rsidR="009673FD" w:rsidRPr="009673FD" w:rsidRDefault="009673FD" w:rsidP="004515CC">
          <w:pPr>
            <w:rPr>
              <w:sz w:val="24"/>
              <w:szCs w:val="24"/>
            </w:rPr>
          </w:pPr>
        </w:p>
        <w:p w:rsidR="009673FD" w:rsidRPr="009673FD" w:rsidRDefault="009673FD" w:rsidP="004515CC">
          <w:pPr>
            <w:rPr>
              <w:sz w:val="24"/>
              <w:szCs w:val="24"/>
            </w:rPr>
          </w:pPr>
        </w:p>
        <w:p w:rsidR="004515CC" w:rsidRDefault="004515CC" w:rsidP="004515CC">
          <w:pPr>
            <w:rPr>
              <w:rFonts w:asciiTheme="majorHAnsi" w:hAnsiTheme="majorHAnsi"/>
              <w:color w:val="4D4D4D"/>
              <w:sz w:val="56"/>
              <w:szCs w:val="56"/>
            </w:rPr>
          </w:pPr>
          <w:r>
            <w:rPr>
              <w:rFonts w:asciiTheme="majorHAnsi" w:hAnsiTheme="majorHAnsi"/>
              <w:color w:val="4D4D4D"/>
              <w:sz w:val="56"/>
              <w:szCs w:val="56"/>
            </w:rPr>
            <w:t>4.4 Architecture constraints</w:t>
          </w:r>
        </w:p>
        <w:p w:rsidR="004515CC" w:rsidRPr="009673FD" w:rsidRDefault="004515CC" w:rsidP="004515CC">
          <w:pPr>
            <w:rPr>
              <w:sz w:val="24"/>
              <w:szCs w:val="24"/>
            </w:rPr>
          </w:pPr>
        </w:p>
        <w:p w:rsidR="009673FD" w:rsidRPr="009673FD" w:rsidRDefault="009673FD" w:rsidP="004515CC">
          <w:pPr>
            <w:rPr>
              <w:sz w:val="24"/>
              <w:szCs w:val="24"/>
            </w:rPr>
          </w:pPr>
        </w:p>
        <w:p w:rsidR="009673FD" w:rsidRPr="009673FD" w:rsidRDefault="009673FD" w:rsidP="004515CC">
          <w:pPr>
            <w:rPr>
              <w:sz w:val="24"/>
              <w:szCs w:val="24"/>
            </w:rPr>
          </w:pPr>
        </w:p>
        <w:p w:rsidR="004515CC" w:rsidRDefault="004515CC" w:rsidP="004515CC">
          <w:pPr>
            <w:jc w:val="center"/>
            <w:rPr>
              <w:rFonts w:asciiTheme="majorHAnsi" w:hAnsiTheme="majorHAnsi"/>
              <w:color w:val="4D4D4D"/>
              <w:sz w:val="72"/>
              <w:szCs w:val="72"/>
            </w:rPr>
          </w:pPr>
          <w:r>
            <w:rPr>
              <w:rFonts w:asciiTheme="majorHAnsi" w:hAnsiTheme="majorHAnsi"/>
              <w:color w:val="4D4D4D"/>
              <w:sz w:val="72"/>
              <w:szCs w:val="72"/>
            </w:rPr>
            <w:t>5. Functional Requirements and Application Design</w:t>
          </w:r>
        </w:p>
        <w:p w:rsidR="004515CC" w:rsidRDefault="004515CC" w:rsidP="004515CC">
          <w:pPr>
            <w:rPr>
              <w:rFonts w:asciiTheme="majorHAnsi" w:hAnsiTheme="majorHAnsi"/>
              <w:color w:val="4D4D4D"/>
              <w:sz w:val="56"/>
              <w:szCs w:val="56"/>
            </w:rPr>
          </w:pPr>
          <w:r>
            <w:rPr>
              <w:rFonts w:asciiTheme="majorHAnsi" w:hAnsiTheme="majorHAnsi"/>
              <w:color w:val="4D4D4D"/>
              <w:sz w:val="56"/>
              <w:szCs w:val="56"/>
            </w:rPr>
            <w:t>5.1 Use Case Prioritization</w:t>
          </w:r>
        </w:p>
        <w:p w:rsidR="009673FD" w:rsidRPr="009673FD" w:rsidRDefault="009673FD" w:rsidP="004515CC">
          <w:pPr>
            <w:rPr>
              <w:sz w:val="24"/>
              <w:szCs w:val="24"/>
            </w:rPr>
          </w:pPr>
        </w:p>
        <w:p w:rsidR="009673FD" w:rsidRPr="009673FD" w:rsidRDefault="009673FD" w:rsidP="004515CC">
          <w:pPr>
            <w:rPr>
              <w:sz w:val="24"/>
              <w:szCs w:val="24"/>
            </w:rPr>
          </w:pPr>
        </w:p>
        <w:p w:rsidR="009673FD" w:rsidRPr="009673FD" w:rsidRDefault="009673FD" w:rsidP="004515CC">
          <w:pPr>
            <w:rPr>
              <w:sz w:val="24"/>
              <w:szCs w:val="24"/>
            </w:rPr>
          </w:pPr>
        </w:p>
        <w:p w:rsidR="004515CC" w:rsidRDefault="004515CC" w:rsidP="004515CC">
          <w:pPr>
            <w:rPr>
              <w:rFonts w:asciiTheme="majorHAnsi" w:hAnsiTheme="majorHAnsi"/>
              <w:color w:val="4D4D4D"/>
              <w:sz w:val="56"/>
              <w:szCs w:val="56"/>
            </w:rPr>
          </w:pPr>
          <w:r>
            <w:rPr>
              <w:rFonts w:asciiTheme="majorHAnsi" w:hAnsiTheme="majorHAnsi"/>
              <w:color w:val="4D4D4D"/>
              <w:sz w:val="56"/>
              <w:szCs w:val="56"/>
            </w:rPr>
            <w:t>5.2 Use Case/Service Contracts</w:t>
          </w:r>
        </w:p>
        <w:p w:rsidR="009673FD" w:rsidRPr="009673FD" w:rsidRDefault="009673FD" w:rsidP="004515CC">
          <w:pPr>
            <w:rPr>
              <w:rFonts w:asciiTheme="majorHAnsi" w:hAnsiTheme="majorHAnsi"/>
              <w:sz w:val="24"/>
              <w:szCs w:val="24"/>
            </w:rPr>
          </w:pPr>
        </w:p>
        <w:p w:rsidR="009673FD" w:rsidRPr="009673FD" w:rsidRDefault="009673FD" w:rsidP="004515CC">
          <w:pPr>
            <w:rPr>
              <w:rFonts w:asciiTheme="majorHAnsi" w:hAnsiTheme="majorHAnsi"/>
              <w:sz w:val="24"/>
              <w:szCs w:val="24"/>
            </w:rPr>
          </w:pPr>
        </w:p>
        <w:p w:rsidR="009673FD" w:rsidRPr="009673FD" w:rsidRDefault="009673FD" w:rsidP="004515CC">
          <w:pPr>
            <w:rPr>
              <w:rFonts w:asciiTheme="majorHAnsi" w:hAnsiTheme="majorHAnsi"/>
              <w:sz w:val="24"/>
              <w:szCs w:val="24"/>
            </w:rPr>
          </w:pPr>
        </w:p>
        <w:p w:rsidR="004515CC" w:rsidRDefault="004515CC" w:rsidP="004515CC">
          <w:pPr>
            <w:rPr>
              <w:rFonts w:asciiTheme="majorHAnsi" w:hAnsiTheme="majorHAnsi"/>
              <w:color w:val="4D4D4D"/>
              <w:sz w:val="56"/>
              <w:szCs w:val="56"/>
            </w:rPr>
          </w:pPr>
          <w:r>
            <w:rPr>
              <w:rFonts w:asciiTheme="majorHAnsi" w:hAnsiTheme="majorHAnsi"/>
              <w:color w:val="4D4D4D"/>
              <w:sz w:val="56"/>
              <w:szCs w:val="56"/>
            </w:rPr>
            <w:t xml:space="preserve">5.3 Required functionality </w:t>
          </w:r>
        </w:p>
        <w:p w:rsidR="009673FD" w:rsidRPr="009673FD" w:rsidRDefault="009673FD" w:rsidP="004515CC">
          <w:pPr>
            <w:rPr>
              <w:sz w:val="24"/>
              <w:szCs w:val="24"/>
            </w:rPr>
          </w:pPr>
        </w:p>
        <w:p w:rsidR="009673FD" w:rsidRPr="009673FD" w:rsidRDefault="009673FD" w:rsidP="004515CC">
          <w:pPr>
            <w:rPr>
              <w:sz w:val="24"/>
              <w:szCs w:val="24"/>
            </w:rPr>
          </w:pPr>
        </w:p>
        <w:p w:rsidR="009673FD" w:rsidRPr="009673FD" w:rsidRDefault="009673FD" w:rsidP="004515CC">
          <w:pPr>
            <w:rPr>
              <w:sz w:val="24"/>
              <w:szCs w:val="24"/>
            </w:rPr>
          </w:pPr>
        </w:p>
        <w:p w:rsidR="004515CC" w:rsidRDefault="004515CC" w:rsidP="004515CC">
          <w:pPr>
            <w:rPr>
              <w:rFonts w:asciiTheme="majorHAnsi" w:hAnsiTheme="majorHAnsi"/>
              <w:color w:val="4D4D4D"/>
              <w:sz w:val="56"/>
              <w:szCs w:val="56"/>
            </w:rPr>
          </w:pPr>
          <w:r>
            <w:rPr>
              <w:rFonts w:asciiTheme="majorHAnsi" w:hAnsiTheme="majorHAnsi"/>
              <w:color w:val="4D4D4D"/>
              <w:sz w:val="56"/>
              <w:szCs w:val="56"/>
            </w:rPr>
            <w:t xml:space="preserve">5.4 Process </w:t>
          </w:r>
          <w:r w:rsidR="009673FD">
            <w:rPr>
              <w:rFonts w:asciiTheme="majorHAnsi" w:hAnsiTheme="majorHAnsi"/>
              <w:color w:val="4D4D4D"/>
              <w:sz w:val="56"/>
              <w:szCs w:val="56"/>
            </w:rPr>
            <w:t>Specification</w:t>
          </w:r>
        </w:p>
        <w:p w:rsidR="009673FD" w:rsidRPr="009673FD" w:rsidRDefault="009673FD" w:rsidP="004515CC">
          <w:pPr>
            <w:rPr>
              <w:color w:val="4D4D4D"/>
              <w:sz w:val="24"/>
              <w:szCs w:val="24"/>
            </w:rPr>
          </w:pPr>
        </w:p>
        <w:p w:rsidR="009673FD" w:rsidRPr="009673FD" w:rsidRDefault="009673FD" w:rsidP="004515CC">
          <w:pPr>
            <w:rPr>
              <w:color w:val="4D4D4D"/>
              <w:sz w:val="24"/>
              <w:szCs w:val="24"/>
            </w:rPr>
          </w:pPr>
        </w:p>
        <w:p w:rsidR="009673FD" w:rsidRPr="009673FD" w:rsidRDefault="009673FD" w:rsidP="004515CC">
          <w:pPr>
            <w:rPr>
              <w:color w:val="4D4D4D"/>
              <w:sz w:val="24"/>
              <w:szCs w:val="24"/>
            </w:rPr>
          </w:pPr>
        </w:p>
        <w:p w:rsidR="004515CC" w:rsidRDefault="004515CC" w:rsidP="004515CC">
          <w:pPr>
            <w:rPr>
              <w:rFonts w:asciiTheme="majorHAnsi" w:hAnsiTheme="majorHAnsi"/>
              <w:color w:val="4D4D4D"/>
              <w:sz w:val="56"/>
              <w:szCs w:val="56"/>
            </w:rPr>
          </w:pPr>
          <w:r>
            <w:rPr>
              <w:rFonts w:asciiTheme="majorHAnsi" w:hAnsiTheme="majorHAnsi"/>
              <w:color w:val="4D4D4D"/>
              <w:sz w:val="56"/>
              <w:szCs w:val="56"/>
            </w:rPr>
            <w:t>5.5 Domain Model</w:t>
          </w:r>
        </w:p>
        <w:p w:rsidR="009673FD" w:rsidRPr="009673FD" w:rsidRDefault="009673FD" w:rsidP="004515CC">
          <w:pPr>
            <w:rPr>
              <w:sz w:val="24"/>
              <w:szCs w:val="24"/>
            </w:rPr>
          </w:pPr>
        </w:p>
        <w:p w:rsidR="009673FD" w:rsidRPr="009673FD" w:rsidRDefault="009673FD" w:rsidP="004515CC">
          <w:pPr>
            <w:rPr>
              <w:sz w:val="24"/>
              <w:szCs w:val="24"/>
            </w:rPr>
          </w:pPr>
        </w:p>
        <w:p w:rsidR="009673FD" w:rsidRPr="009673FD" w:rsidRDefault="009673FD" w:rsidP="004515CC">
          <w:pPr>
            <w:rPr>
              <w:sz w:val="24"/>
              <w:szCs w:val="24"/>
            </w:rPr>
          </w:pPr>
        </w:p>
        <w:p w:rsidR="004515CC" w:rsidRPr="009673FD" w:rsidRDefault="004515CC" w:rsidP="004515CC">
          <w:pPr>
            <w:rPr>
              <w:sz w:val="24"/>
              <w:szCs w:val="24"/>
            </w:rPr>
          </w:pPr>
        </w:p>
        <w:p w:rsidR="004515CC" w:rsidRDefault="004515CC" w:rsidP="004515CC">
          <w:pPr>
            <w:jc w:val="center"/>
            <w:rPr>
              <w:rFonts w:asciiTheme="majorHAnsi" w:hAnsiTheme="majorHAnsi"/>
              <w:color w:val="4D4D4D"/>
              <w:sz w:val="72"/>
              <w:szCs w:val="72"/>
            </w:rPr>
          </w:pPr>
          <w:r>
            <w:rPr>
              <w:rFonts w:asciiTheme="majorHAnsi" w:hAnsiTheme="majorHAnsi"/>
              <w:color w:val="4D4D4D"/>
              <w:sz w:val="72"/>
              <w:szCs w:val="72"/>
            </w:rPr>
            <w:t>6.</w:t>
          </w:r>
          <w:r w:rsidR="00111F56">
            <w:rPr>
              <w:rFonts w:asciiTheme="majorHAnsi" w:hAnsiTheme="majorHAnsi"/>
              <w:color w:val="4D4D4D"/>
              <w:sz w:val="72"/>
              <w:szCs w:val="72"/>
            </w:rPr>
            <w:t xml:space="preserve"> </w:t>
          </w:r>
          <w:r>
            <w:rPr>
              <w:rFonts w:asciiTheme="majorHAnsi" w:hAnsiTheme="majorHAnsi"/>
              <w:color w:val="4D4D4D"/>
              <w:sz w:val="72"/>
              <w:szCs w:val="72"/>
            </w:rPr>
            <w:t>Open Issues</w:t>
          </w:r>
        </w:p>
        <w:p w:rsidR="00111F56" w:rsidRPr="00111F56" w:rsidRDefault="00111F56" w:rsidP="004515CC">
          <w:pPr>
            <w:jc w:val="center"/>
            <w:rPr>
              <w:color w:val="4D4D4D"/>
              <w:sz w:val="24"/>
              <w:szCs w:val="24"/>
            </w:rPr>
          </w:pPr>
        </w:p>
        <w:p w:rsidR="00111F56" w:rsidRPr="00111F56" w:rsidRDefault="00111F56" w:rsidP="004515CC">
          <w:pPr>
            <w:jc w:val="center"/>
            <w:rPr>
              <w:color w:val="4D4D4D"/>
              <w:sz w:val="24"/>
              <w:szCs w:val="24"/>
            </w:rPr>
          </w:pPr>
        </w:p>
        <w:p w:rsidR="00111F56" w:rsidRPr="00111F56" w:rsidRDefault="00111F56" w:rsidP="004515CC">
          <w:pPr>
            <w:jc w:val="center"/>
            <w:rPr>
              <w:color w:val="4D4D4D"/>
              <w:sz w:val="24"/>
              <w:szCs w:val="24"/>
            </w:rPr>
          </w:pPr>
        </w:p>
        <w:p w:rsidR="00111F56" w:rsidRPr="00111F56" w:rsidRDefault="00111F56" w:rsidP="004515CC">
          <w:pPr>
            <w:jc w:val="center"/>
            <w:rPr>
              <w:color w:val="4D4D4D"/>
              <w:sz w:val="24"/>
              <w:szCs w:val="24"/>
            </w:rPr>
          </w:pPr>
        </w:p>
        <w:p w:rsidR="00037C4A" w:rsidRPr="00C4547C" w:rsidRDefault="00037C4A" w:rsidP="004515CC">
          <w:pPr>
            <w:rPr>
              <w:rFonts w:asciiTheme="majorHAnsi" w:hAnsiTheme="majorHAnsi"/>
              <w:color w:val="4D4D4D"/>
              <w:sz w:val="72"/>
              <w:szCs w:val="24"/>
            </w:rPr>
          </w:pPr>
        </w:p>
      </w:sdtContent>
    </w:sdt>
    <w:p w:rsidR="005D5FA8" w:rsidRPr="00037C4A" w:rsidRDefault="005D5FA8" w:rsidP="00037C4A">
      <w:pPr>
        <w:pStyle w:val="NoSpacing"/>
        <w:rPr>
          <w:sz w:val="24"/>
          <w:szCs w:val="24"/>
        </w:rPr>
      </w:pPr>
    </w:p>
    <w:sectPr w:rsidR="005D5FA8" w:rsidRPr="00037C4A" w:rsidSect="00037C4A">
      <w:footerReference w:type="default" r:id="rId6"/>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894" w:rsidRDefault="000B5894" w:rsidP="00C4547C">
      <w:pPr>
        <w:spacing w:after="0" w:line="240" w:lineRule="auto"/>
      </w:pPr>
      <w:r>
        <w:separator/>
      </w:r>
    </w:p>
  </w:endnote>
  <w:endnote w:type="continuationSeparator" w:id="0">
    <w:p w:rsidR="000B5894" w:rsidRDefault="000B5894" w:rsidP="00C454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55133"/>
      <w:docPartObj>
        <w:docPartGallery w:val="Page Numbers (Bottom of Page)"/>
        <w:docPartUnique/>
      </w:docPartObj>
    </w:sdtPr>
    <w:sdtEndPr>
      <w:rPr>
        <w:color w:val="7F7F7F" w:themeColor="background1" w:themeShade="7F"/>
        <w:spacing w:val="60"/>
      </w:rPr>
    </w:sdtEndPr>
    <w:sdtContent>
      <w:p w:rsidR="009673FD" w:rsidRDefault="009673FD">
        <w:pPr>
          <w:pStyle w:val="Footer"/>
          <w:pBdr>
            <w:top w:val="single" w:sz="4" w:space="1" w:color="D9D9D9" w:themeColor="background1" w:themeShade="D9"/>
          </w:pBdr>
          <w:rPr>
            <w:b/>
          </w:rPr>
        </w:pPr>
        <w:fldSimple w:instr=" PAGE   \* MERGEFORMAT ">
          <w:r w:rsidR="00E15799" w:rsidRPr="00E15799">
            <w:rPr>
              <w:b/>
              <w:noProof/>
            </w:rPr>
            <w:t>4</w:t>
          </w:r>
        </w:fldSimple>
        <w:r>
          <w:rPr>
            <w:b/>
          </w:rPr>
          <w:t xml:space="preserve"> | </w:t>
        </w:r>
        <w:r>
          <w:rPr>
            <w:color w:val="7F7F7F" w:themeColor="background1" w:themeShade="7F"/>
            <w:spacing w:val="60"/>
          </w:rPr>
          <w:t>Page</w:t>
        </w:r>
      </w:p>
    </w:sdtContent>
  </w:sdt>
  <w:p w:rsidR="009673FD" w:rsidRDefault="009673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55130"/>
      <w:docPartObj>
        <w:docPartGallery w:val="Page Numbers (Bottom of Page)"/>
        <w:docPartUnique/>
      </w:docPartObj>
    </w:sdtPr>
    <w:sdtEndPr>
      <w:rPr>
        <w:color w:val="7F7F7F" w:themeColor="background1" w:themeShade="7F"/>
        <w:spacing w:val="60"/>
      </w:rPr>
    </w:sdtEndPr>
    <w:sdtContent>
      <w:p w:rsidR="009673FD" w:rsidRDefault="009673FD">
        <w:pPr>
          <w:pStyle w:val="Footer"/>
          <w:pBdr>
            <w:top w:val="single" w:sz="4" w:space="1" w:color="D9D9D9" w:themeColor="background1" w:themeShade="D9"/>
          </w:pBdr>
          <w:rPr>
            <w:b/>
          </w:rPr>
        </w:pPr>
        <w:r>
          <w:t>1</w:t>
        </w:r>
        <w:fldSimple w:instr=" PAGE   \* MERGEFORMAT ">
          <w:r w:rsidR="00E15799" w:rsidRPr="00E15799">
            <w:rPr>
              <w:b/>
              <w:noProof/>
            </w:rPr>
            <w:t>1</w:t>
          </w:r>
        </w:fldSimple>
        <w:r>
          <w:rPr>
            <w:b/>
          </w:rPr>
          <w:t xml:space="preserve"> </w:t>
        </w:r>
      </w:p>
    </w:sdtContent>
  </w:sdt>
  <w:p w:rsidR="009673FD" w:rsidRDefault="009673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894" w:rsidRDefault="000B5894" w:rsidP="00C4547C">
      <w:pPr>
        <w:spacing w:after="0" w:line="240" w:lineRule="auto"/>
      </w:pPr>
      <w:r>
        <w:separator/>
      </w:r>
    </w:p>
  </w:footnote>
  <w:footnote w:type="continuationSeparator" w:id="0">
    <w:p w:rsidR="000B5894" w:rsidRDefault="000B5894" w:rsidP="00C4547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37C4A"/>
    <w:rsid w:val="000158C4"/>
    <w:rsid w:val="00037C4A"/>
    <w:rsid w:val="000B5894"/>
    <w:rsid w:val="00111F56"/>
    <w:rsid w:val="00254587"/>
    <w:rsid w:val="0044334A"/>
    <w:rsid w:val="004515CC"/>
    <w:rsid w:val="005D5FA8"/>
    <w:rsid w:val="007A6353"/>
    <w:rsid w:val="009673FD"/>
    <w:rsid w:val="00A07BCB"/>
    <w:rsid w:val="00B30F57"/>
    <w:rsid w:val="00BD06F7"/>
    <w:rsid w:val="00C4547C"/>
    <w:rsid w:val="00E15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7C4A"/>
    <w:pPr>
      <w:spacing w:after="0" w:line="240" w:lineRule="auto"/>
    </w:pPr>
  </w:style>
  <w:style w:type="character" w:customStyle="1" w:styleId="NoSpacingChar">
    <w:name w:val="No Spacing Char"/>
    <w:basedOn w:val="DefaultParagraphFont"/>
    <w:link w:val="NoSpacing"/>
    <w:uiPriority w:val="1"/>
    <w:rsid w:val="00037C4A"/>
  </w:style>
  <w:style w:type="paragraph" w:styleId="BalloonText">
    <w:name w:val="Balloon Text"/>
    <w:basedOn w:val="Normal"/>
    <w:link w:val="BalloonTextChar"/>
    <w:uiPriority w:val="99"/>
    <w:semiHidden/>
    <w:unhideWhenUsed/>
    <w:rsid w:val="00037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C4A"/>
    <w:rPr>
      <w:rFonts w:ascii="Tahoma" w:hAnsi="Tahoma" w:cs="Tahoma"/>
      <w:sz w:val="16"/>
      <w:szCs w:val="16"/>
    </w:rPr>
  </w:style>
  <w:style w:type="paragraph" w:styleId="Header">
    <w:name w:val="header"/>
    <w:basedOn w:val="Normal"/>
    <w:link w:val="HeaderChar"/>
    <w:uiPriority w:val="99"/>
    <w:semiHidden/>
    <w:unhideWhenUsed/>
    <w:rsid w:val="00C454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547C"/>
  </w:style>
  <w:style w:type="paragraph" w:styleId="Footer">
    <w:name w:val="footer"/>
    <w:basedOn w:val="Normal"/>
    <w:link w:val="FooterChar"/>
    <w:uiPriority w:val="99"/>
    <w:unhideWhenUsed/>
    <w:rsid w:val="00C45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4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5439"/>
    <w:rsid w:val="00FA5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EE0437940D4187A6A6223F9CC371F1">
    <w:name w:val="F3EE0437940D4187A6A6223F9CC371F1"/>
    <w:rsid w:val="00FA5439"/>
  </w:style>
  <w:style w:type="paragraph" w:customStyle="1" w:styleId="B365A01FE670470DB47D401198ADD946">
    <w:name w:val="B365A01FE670470DB47D401198ADD946"/>
    <w:rsid w:val="00FA5439"/>
  </w:style>
  <w:style w:type="paragraph" w:customStyle="1" w:styleId="110F1ED7F1B94B92ACBBBE53619FC467">
    <w:name w:val="110F1ED7F1B94B92ACBBBE53619FC467"/>
    <w:rsid w:val="00FA5439"/>
  </w:style>
  <w:style w:type="paragraph" w:customStyle="1" w:styleId="96E3420755D64048A2E9C3ABEF52BF6A">
    <w:name w:val="96E3420755D64048A2E9C3ABEF52BF6A"/>
    <w:rsid w:val="00FA5439"/>
  </w:style>
  <w:style w:type="paragraph" w:customStyle="1" w:styleId="500555F10413494CA36ACCB5B304E5E4">
    <w:name w:val="500555F10413494CA36ACCB5B304E5E4"/>
    <w:rsid w:val="00FA54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dc:creator>
  <cp:lastModifiedBy>Bella</cp:lastModifiedBy>
  <cp:revision>9</cp:revision>
  <dcterms:created xsi:type="dcterms:W3CDTF">2015-05-20T06:46:00Z</dcterms:created>
  <dcterms:modified xsi:type="dcterms:W3CDTF">2015-05-20T07:42:00Z</dcterms:modified>
</cp:coreProperties>
</file>