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41C" w:rsidRPr="00F6641C" w:rsidRDefault="00F6641C" w:rsidP="00F6641C">
      <w:pPr>
        <w:spacing w:before="100" w:beforeAutospacing="1" w:after="100" w:afterAutospacing="1"/>
        <w:jc w:val="center"/>
        <w:textAlignment w:val="baseline"/>
        <w:rPr>
          <w:rFonts w:ascii="Georgia" w:eastAsia="Times New Roman" w:hAnsi="Georgia" w:cs="Arial"/>
          <w:color w:val="252525"/>
          <w:sz w:val="28"/>
          <w:szCs w:val="28"/>
          <w:lang w:eastAsia="it-IT"/>
        </w:rPr>
      </w:pPr>
      <w:r w:rsidRPr="00F6641C">
        <w:rPr>
          <w:rFonts w:ascii="Georgia" w:eastAsia="Times New Roman" w:hAnsi="Georgia" w:cs="Arial"/>
          <w:color w:val="252525"/>
          <w:sz w:val="28"/>
          <w:szCs w:val="28"/>
          <w:lang w:eastAsia="it-IT"/>
        </w:rPr>
        <w:fldChar w:fldCharType="begin"/>
      </w:r>
      <w:r w:rsidRPr="00F6641C">
        <w:rPr>
          <w:rFonts w:ascii="Georgia" w:eastAsia="Times New Roman" w:hAnsi="Georgia" w:cs="Arial"/>
          <w:color w:val="252525"/>
          <w:sz w:val="28"/>
          <w:szCs w:val="28"/>
          <w:lang w:eastAsia="it-IT"/>
        </w:rPr>
        <w:instrText xml:space="preserve"> HYPERLINK "http://corrieredelveneto.corriere.it/veneto" \o "CORRIERE DEL VENETO.it" </w:instrText>
      </w:r>
      <w:r w:rsidRPr="00F6641C">
        <w:rPr>
          <w:rFonts w:ascii="Georgia" w:eastAsia="Times New Roman" w:hAnsi="Georgia" w:cs="Arial"/>
          <w:color w:val="252525"/>
          <w:sz w:val="28"/>
          <w:szCs w:val="28"/>
          <w:lang w:eastAsia="it-IT"/>
        </w:rPr>
        <w:fldChar w:fldCharType="separate"/>
      </w:r>
      <w:r w:rsidRPr="00F6641C">
        <w:rPr>
          <w:rFonts w:ascii="Georgia" w:eastAsia="Times New Roman" w:hAnsi="Georgia" w:cs="Arial"/>
          <w:color w:val="404040"/>
          <w:sz w:val="28"/>
          <w:szCs w:val="28"/>
          <w:lang w:eastAsia="it-IT"/>
        </w:rPr>
        <w:t xml:space="preserve">CORRIERE DEL </w:t>
      </w:r>
      <w:proofErr w:type="spellStart"/>
      <w:r w:rsidRPr="00F6641C">
        <w:rPr>
          <w:rFonts w:ascii="Georgia" w:eastAsia="Times New Roman" w:hAnsi="Georgia" w:cs="Arial"/>
          <w:color w:val="404040"/>
          <w:sz w:val="28"/>
          <w:szCs w:val="28"/>
          <w:lang w:eastAsia="it-IT"/>
        </w:rPr>
        <w:t>VENETO.it</w:t>
      </w:r>
      <w:proofErr w:type="spellEnd"/>
      <w:r w:rsidRPr="00F6641C">
        <w:rPr>
          <w:rFonts w:ascii="Georgia" w:eastAsia="Times New Roman" w:hAnsi="Georgia" w:cs="Arial"/>
          <w:color w:val="252525"/>
          <w:sz w:val="28"/>
          <w:szCs w:val="28"/>
          <w:lang w:eastAsia="it-IT"/>
        </w:rPr>
        <w:fldChar w:fldCharType="end"/>
      </w:r>
    </w:p>
    <w:p w:rsidR="00F6641C" w:rsidRPr="00F6641C" w:rsidRDefault="00F6641C" w:rsidP="00F6641C">
      <w:pPr>
        <w:spacing w:before="100" w:beforeAutospacing="1" w:after="100" w:afterAutospacing="1"/>
        <w:jc w:val="left"/>
        <w:textAlignment w:val="baseline"/>
        <w:outlineLvl w:val="3"/>
        <w:rPr>
          <w:rFonts w:ascii="Arial" w:eastAsia="Times New Roman" w:hAnsi="Arial" w:cs="Arial"/>
          <w:caps/>
          <w:color w:val="5B5B5B"/>
          <w:sz w:val="18"/>
          <w:szCs w:val="18"/>
          <w:lang w:eastAsia="it-IT"/>
        </w:rPr>
      </w:pPr>
      <w:r w:rsidRPr="00F6641C">
        <w:rPr>
          <w:rFonts w:ascii="Arial" w:eastAsia="Times New Roman" w:hAnsi="Arial" w:cs="Arial"/>
          <w:caps/>
          <w:color w:val="5B5B5B"/>
          <w:sz w:val="18"/>
          <w:szCs w:val="18"/>
          <w:lang w:eastAsia="it-IT"/>
        </w:rPr>
        <w:t xml:space="preserve">Un convegno alla Fondazione Querini Stampalia. Il lascito al centro interuniversitario </w:t>
      </w:r>
    </w:p>
    <w:p w:rsidR="00F6641C" w:rsidRPr="00F6641C" w:rsidRDefault="00F6641C" w:rsidP="00F6641C">
      <w:pPr>
        <w:spacing w:before="100" w:beforeAutospacing="1" w:after="100" w:afterAutospacing="1"/>
        <w:jc w:val="center"/>
        <w:textAlignment w:val="baseline"/>
        <w:outlineLvl w:val="1"/>
        <w:rPr>
          <w:rFonts w:ascii="Georgia" w:eastAsia="Times New Roman" w:hAnsi="Georgia" w:cs="Arial"/>
          <w:color w:val="231F20"/>
          <w:spacing w:val="-15"/>
          <w:kern w:val="36"/>
          <w:sz w:val="53"/>
          <w:szCs w:val="53"/>
          <w:lang w:eastAsia="it-IT"/>
        </w:rPr>
      </w:pPr>
      <w:r w:rsidRPr="00F6641C">
        <w:rPr>
          <w:rFonts w:ascii="Georgia" w:eastAsia="Times New Roman" w:hAnsi="Georgia" w:cs="Arial"/>
          <w:color w:val="231F20"/>
          <w:spacing w:val="-15"/>
          <w:kern w:val="36"/>
          <w:sz w:val="53"/>
          <w:szCs w:val="53"/>
          <w:lang w:eastAsia="it-IT"/>
        </w:rPr>
        <w:t xml:space="preserve">Fratelli Pasinetti </w:t>
      </w:r>
      <w:r w:rsidRPr="00F6641C">
        <w:rPr>
          <w:rFonts w:ascii="Georgia" w:eastAsia="Times New Roman" w:hAnsi="Georgia" w:cs="Arial"/>
          <w:color w:val="231F20"/>
          <w:spacing w:val="-15"/>
          <w:kern w:val="36"/>
          <w:sz w:val="53"/>
          <w:szCs w:val="53"/>
          <w:lang w:eastAsia="it-IT"/>
        </w:rPr>
        <w:br/>
        <w:t>Così Venezia varcò i confini</w:t>
      </w:r>
    </w:p>
    <w:p w:rsidR="00F6641C" w:rsidRPr="00F6641C" w:rsidRDefault="00F6641C" w:rsidP="00F6641C">
      <w:pPr>
        <w:spacing w:before="48" w:after="216"/>
        <w:jc w:val="center"/>
        <w:textAlignment w:val="baseline"/>
        <w:outlineLvl w:val="2"/>
        <w:rPr>
          <w:rFonts w:ascii="Georgia" w:eastAsia="Times New Roman" w:hAnsi="Georgia" w:cs="Arial"/>
          <w:i/>
          <w:iCs/>
          <w:color w:val="535A5B"/>
          <w:sz w:val="36"/>
          <w:szCs w:val="36"/>
          <w:lang w:eastAsia="it-IT"/>
        </w:rPr>
      </w:pPr>
      <w:r w:rsidRPr="00F6641C">
        <w:rPr>
          <w:rFonts w:ascii="Georgia" w:eastAsia="Times New Roman" w:hAnsi="Georgia" w:cs="Arial"/>
          <w:i/>
          <w:iCs/>
          <w:color w:val="535A5B"/>
          <w:sz w:val="36"/>
          <w:szCs w:val="36"/>
          <w:lang w:eastAsia="it-IT"/>
        </w:rPr>
        <w:t xml:space="preserve">Francesco fu il primo laureato in cinema </w:t>
      </w:r>
      <w:r w:rsidRPr="00F6641C">
        <w:rPr>
          <w:rFonts w:ascii="Georgia" w:eastAsia="Times New Roman" w:hAnsi="Georgia" w:cs="Arial"/>
          <w:i/>
          <w:iCs/>
          <w:color w:val="535A5B"/>
          <w:sz w:val="36"/>
          <w:szCs w:val="36"/>
          <w:lang w:eastAsia="it-IT"/>
        </w:rPr>
        <w:br/>
        <w:t>Pier Maria, lo scrittore raffinatissimo</w:t>
      </w:r>
    </w:p>
    <w:p w:rsidR="00F6641C" w:rsidRPr="00F6641C" w:rsidRDefault="00F6641C" w:rsidP="00F6641C">
      <w:pPr>
        <w:shd w:val="clear" w:color="auto" w:fill="EEEEEE"/>
        <w:jc w:val="left"/>
        <w:textAlignment w:val="baseline"/>
        <w:rPr>
          <w:rFonts w:ascii="Georgia" w:eastAsia="Times New Roman" w:hAnsi="Georgia" w:cs="Arial"/>
          <w:color w:val="555555"/>
          <w:sz w:val="25"/>
          <w:szCs w:val="25"/>
          <w:lang w:eastAsia="it-IT"/>
        </w:rPr>
      </w:pPr>
      <w:r>
        <w:rPr>
          <w:rFonts w:ascii="Georgia" w:eastAsia="Times New Roman" w:hAnsi="Georgia" w:cs="Arial"/>
          <w:noProof/>
          <w:color w:val="555555"/>
          <w:sz w:val="25"/>
          <w:szCs w:val="25"/>
          <w:lang w:eastAsia="it-IT"/>
        </w:rPr>
        <w:drawing>
          <wp:inline distT="0" distB="0" distL="0" distR="0">
            <wp:extent cx="1809750" cy="1238250"/>
            <wp:effectExtent l="19050" t="0" r="0" b="0"/>
            <wp:docPr id="21" name="Immagine 21" descr="Lo scrittore Pier Maria Pasinet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 scrittore Pier Maria Pasinett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1C" w:rsidRPr="00F6641C" w:rsidRDefault="00F6641C" w:rsidP="00F6641C">
      <w:pPr>
        <w:shd w:val="clear" w:color="auto" w:fill="EEEEEE"/>
        <w:spacing w:before="100" w:beforeAutospacing="1" w:after="240"/>
        <w:jc w:val="left"/>
        <w:textAlignment w:val="baseline"/>
        <w:rPr>
          <w:rFonts w:ascii="Georgia" w:eastAsia="Times New Roman" w:hAnsi="Georgia" w:cs="Arial"/>
          <w:color w:val="555555"/>
          <w:sz w:val="25"/>
          <w:szCs w:val="25"/>
          <w:lang w:eastAsia="it-IT"/>
        </w:rPr>
      </w:pPr>
      <w:r w:rsidRPr="00F6641C">
        <w:rPr>
          <w:rFonts w:ascii="Georgia" w:eastAsia="Times New Roman" w:hAnsi="Georgia" w:cs="Arial"/>
          <w:color w:val="555555"/>
          <w:sz w:val="25"/>
          <w:szCs w:val="25"/>
          <w:lang w:eastAsia="it-IT"/>
        </w:rPr>
        <w:t>Lo scrittore Pier Maria Pasinetti</w:t>
      </w:r>
    </w:p>
    <w:p w:rsidR="00F6641C" w:rsidRPr="00F6641C" w:rsidRDefault="00F6641C" w:rsidP="002977EC">
      <w:pPr>
        <w:spacing w:before="100" w:beforeAutospacing="1" w:after="240" w:line="276" w:lineRule="auto"/>
        <w:textAlignment w:val="baseline"/>
        <w:rPr>
          <w:rFonts w:ascii="Georgia" w:eastAsia="Times New Roman" w:hAnsi="Georgia" w:cs="Arial"/>
          <w:color w:val="464646"/>
          <w:sz w:val="21"/>
          <w:szCs w:val="21"/>
          <w:lang w:eastAsia="it-IT"/>
        </w:rPr>
      </w:pP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Tra i molti fili che collega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no Venezia con Los Ange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les, ce n’è uno che si è spezzato tre anni fa, con la mor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te di Pier Maria Pasinetti, uno de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gli uomini - e delle penne - più affascinanti della Venezia del se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colo passato. Per riannodare, simbolicamente, quel filo, è sta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ta necessaria una spola transoce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anica. Una studiosa («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pasinetto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loga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», la si potrebbe dire, tale è la passione che l’italianista Silva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na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Tamiozzo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Goldmann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, docen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te di «Ca’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Foscari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», ha profuso nell’operazione di pietas cultura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le) e trenta scatoloni hanno viag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giato assieme attraverso i meri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diani. E attraverso i decenni di una storia che troppi, in Laguna, avevano dimenticato. Pier Ma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ria (o semplicemente PM, come amava firmarsi) e il fratello Fran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cesco Pasinetti hanno segnato, in modo diverso ma con altret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tanta efficacia, la storia culturale del nostro Novecento, realizzan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do una complementarietà che è difficile ritrovare altrove in una stessa famiglia. Il maggiore dei due, France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sco (nato nel 1911), visse appe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na trentotto anni, e fu il primo studente italiano a laurearsi in storia del cinema, materia cui de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dicò un volume pionieristico, uscito nel 1939. </w:t>
      </w:r>
    </w:p>
    <w:tbl>
      <w:tblPr>
        <w:tblpPr w:leftFromText="45" w:rightFromText="285" w:topFromText="240" w:vertAnchor="text"/>
        <w:tblW w:w="15" w:type="dxa"/>
        <w:tblCellSpacing w:w="15" w:type="dxa"/>
        <w:tblBorders>
          <w:top w:val="single" w:sz="6" w:space="0" w:color="919292"/>
          <w:left w:val="single" w:sz="6" w:space="0" w:color="919292"/>
          <w:bottom w:val="single" w:sz="6" w:space="0" w:color="919292"/>
          <w:right w:val="single" w:sz="6" w:space="0" w:color="919292"/>
        </w:tblBorders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0"/>
      </w:tblGrid>
      <w:tr w:rsidR="00F6641C" w:rsidRPr="00F6641C" w:rsidTr="00F6641C">
        <w:trPr>
          <w:tblCellSpacing w:w="15" w:type="dxa"/>
        </w:trPr>
        <w:tc>
          <w:tcPr>
            <w:tcW w:w="0" w:type="auto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641C" w:rsidRPr="00F6641C" w:rsidRDefault="00F6641C" w:rsidP="00F6641C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2"/>
                <w:szCs w:val="12"/>
                <w:lang w:eastAsia="it-IT"/>
              </w:rPr>
              <w:drawing>
                <wp:anchor distT="0" distB="0" distL="0" distR="0" simplePos="0" relativeHeight="251658240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333500" cy="1714500"/>
                  <wp:effectExtent l="19050" t="0" r="0" b="0"/>
                  <wp:wrapSquare wrapText="bothSides"/>
                  <wp:docPr id="2" name="Immagine 2" descr="Francesco Pasinetti, primo studente italiano laureato in cinema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rancesco Pasinetti, primo studente italiano laureato in cinema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641C" w:rsidRPr="00F6641C" w:rsidTr="00F6641C">
        <w:trPr>
          <w:tblCellSpacing w:w="15" w:type="dxa"/>
        </w:trPr>
        <w:tc>
          <w:tcPr>
            <w:tcW w:w="0" w:type="auto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6641C" w:rsidRPr="00F6641C" w:rsidRDefault="00F6641C" w:rsidP="00F6641C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it-IT"/>
              </w:rPr>
            </w:pPr>
            <w:r w:rsidRPr="00F6641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it-IT"/>
              </w:rPr>
              <w:t xml:space="preserve">Francesco Pasinetti, primo studente italiano laureato in cinema </w:t>
            </w:r>
          </w:p>
        </w:tc>
      </w:tr>
    </w:tbl>
    <w:p w:rsidR="00F6641C" w:rsidRPr="00F6641C" w:rsidRDefault="00F6641C" w:rsidP="002977EC">
      <w:pPr>
        <w:spacing w:before="100" w:beforeAutospacing="1" w:after="240" w:line="276" w:lineRule="auto"/>
        <w:textAlignment w:val="baseline"/>
        <w:rPr>
          <w:rFonts w:ascii="Georgia" w:eastAsia="Times New Roman" w:hAnsi="Georgia" w:cs="Arial"/>
          <w:color w:val="464646"/>
          <w:sz w:val="21"/>
          <w:szCs w:val="21"/>
          <w:lang w:eastAsia="it-IT"/>
        </w:rPr>
      </w:pPr>
      <w:r w:rsidRPr="00F6641C">
        <w:rPr>
          <w:rFonts w:ascii="Georgia" w:eastAsia="Times New Roman" w:hAnsi="Georgia" w:cs="Arial"/>
          <w:b/>
          <w:bCs/>
          <w:color w:val="464646"/>
          <w:sz w:val="21"/>
          <w:szCs w:val="21"/>
          <w:lang w:eastAsia="it-IT"/>
        </w:rPr>
        <w:t>Il più giovane Pier Maria, nato nel 1913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, è sta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to non solo uno degli artefici del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l’immaginario letterario di Vene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zia nel ventesimo secolo (suoi, tra gli altri, Rosso veneziano, 1957, Ponte dell’Accademia, 1968, e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Dorsoduro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, 1983, roman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zi che gli valsero un duplice in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gresso nella cinquina del pre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mio Campiello), ma anche un at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tivo esportatore della cultura e della letteratura italiane all’este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ro. Così fu in Europa (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Gottinga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, Stoccolma, Londra, Dublino) ne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gli anni centrali del Novecento, e così ancora in America nella se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conda metà del secolo, dove Pier Maria fu a lungo professore di letterature comparate all’Uni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versità della California - Los An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geles, oltre che inviato del Cor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riere della Sera. Pasinetti «il gio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vane» intrecciò una rete fittissi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ma di amicizie (e anche di amo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ri), di scambi epistolari, di rela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zioni culturali estese alla mi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glior parte dell’intelligenza lette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raria, artistica e cinematografica dei suoi tempi. Da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Günter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Grass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a Gore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Vidal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, da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Ezra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Pound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ad Alberto Mondadori e a Valenti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no Bompiani; e poi Vittorio De Sica, Michelangelo Antonioni, Charlie Chaplin, Greta Garbo, Elio Vittorini, Carlo Emilio Gad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da, Alberto Arbasino, Eugenio Montale. Solo per citare i corri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spondenti e gli amici più illu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stri. Il 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lastRenderedPageBreak/>
        <w:t>lascito di un’esperienza così vertiginosamente cosmopolita è oggi un archivio: i trenta scatolo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ni di carte e di foto che, donati dalle eredi americane di Pasinet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ti al Centro Interuniversitario di Studi Veneti diretto da Eugenio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Burgio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, si sono aggiunti a un analogo fondo di provenienza veneziana. </w:t>
      </w:r>
    </w:p>
    <w:p w:rsidR="00F6641C" w:rsidRPr="00F6641C" w:rsidRDefault="00F6641C" w:rsidP="002977EC">
      <w:pPr>
        <w:spacing w:before="100" w:beforeAutospacing="1" w:after="240" w:line="276" w:lineRule="auto"/>
        <w:textAlignment w:val="baseline"/>
        <w:rPr>
          <w:rFonts w:ascii="Georgia" w:eastAsia="Times New Roman" w:hAnsi="Georgia" w:cs="Arial"/>
          <w:color w:val="464646"/>
          <w:sz w:val="21"/>
          <w:szCs w:val="21"/>
          <w:lang w:eastAsia="it-IT"/>
        </w:rPr>
      </w:pPr>
      <w:r w:rsidRPr="00F6641C">
        <w:rPr>
          <w:rFonts w:ascii="Georgia" w:eastAsia="Times New Roman" w:hAnsi="Georgia" w:cs="Arial"/>
          <w:b/>
          <w:bCs/>
          <w:color w:val="464646"/>
          <w:sz w:val="21"/>
          <w:szCs w:val="21"/>
          <w:lang w:eastAsia="it-IT"/>
        </w:rPr>
        <w:t>E hanno fatto scocca</w:t>
      </w:r>
      <w:r w:rsidRPr="00F6641C">
        <w:rPr>
          <w:rFonts w:ascii="Georgia" w:eastAsia="Times New Roman" w:hAnsi="Georgia" w:cs="Arial"/>
          <w:b/>
          <w:bCs/>
          <w:color w:val="464646"/>
          <w:sz w:val="21"/>
          <w:szCs w:val="21"/>
          <w:lang w:eastAsia="it-IT"/>
        </w:rPr>
        <w:softHyphen/>
        <w:t>re la scintilla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di un intenso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lavo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rìo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intellettuale: la costituzione di un archivio presso il Centro, ospitato in una dependance </w:t>
      </w:r>
      <w:r w:rsidR="002977EC"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dell'</w:t>
      </w:r>
      <w:r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'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Istituto Veneto di Scienze, Let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tere e Arti, vicino a Campo San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to Stefano, che costituirà il nu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cleo di una grande raccolta dedi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cata ad analoghi fondi archivisti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ci novecenteschi («Carte del con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temporaneo»). E l’organizzazio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ne di un convegno dedicato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al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l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’arte, alla letteratura e al cinema dei Pasinetti, che si concluderà domani mattina presso la Fonda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zione «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Querini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Stampalia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» (le precedenti sessioni si sono svol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te presso l’Istituto Veneto di Scienze, Lettere ed Arti; pro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gramma e info: </w:t>
      </w:r>
      <w:hyperlink r:id="rId7" w:history="1">
        <w:r w:rsidR="000F30FA" w:rsidRPr="00834C25">
          <w:rPr>
            <w:rStyle w:val="Collegamentoipertestuale"/>
            <w:rFonts w:ascii="Georgia" w:eastAsia="Times New Roman" w:hAnsi="Georgia" w:cs="Arial"/>
            <w:sz w:val="21"/>
            <w:szCs w:val="21"/>
            <w:lang w:eastAsia="it-IT"/>
          </w:rPr>
          <w:t>www.istitut</w:t>
        </w:r>
        <w:r w:rsidR="000F30FA" w:rsidRPr="00834C25">
          <w:rPr>
            <w:rStyle w:val="Collegamentoipertestuale"/>
            <w:rFonts w:ascii="Georgia" w:eastAsia="Times New Roman" w:hAnsi="Georgia" w:cs="Arial"/>
            <w:sz w:val="21"/>
            <w:szCs w:val="21"/>
            <w:lang w:eastAsia="it-IT"/>
          </w:rPr>
          <w:t>o</w:t>
        </w:r>
        <w:r w:rsidR="000F30FA" w:rsidRPr="00834C25">
          <w:rPr>
            <w:rStyle w:val="Collegamentoipertestuale"/>
            <w:rFonts w:ascii="Georgia" w:eastAsia="Times New Roman" w:hAnsi="Georgia" w:cs="Arial"/>
            <w:sz w:val="21"/>
            <w:szCs w:val="21"/>
            <w:lang w:eastAsia="it-IT"/>
          </w:rPr>
          <w:t>v</w:t>
        </w:r>
        <w:r w:rsidR="000F30FA" w:rsidRPr="00834C25">
          <w:rPr>
            <w:rStyle w:val="Collegamentoipertestuale"/>
            <w:rFonts w:ascii="Georgia" w:eastAsia="Times New Roman" w:hAnsi="Georgia" w:cs="Arial"/>
            <w:sz w:val="21"/>
            <w:szCs w:val="21"/>
            <w:lang w:eastAsia="it-IT"/>
          </w:rPr>
          <w:t>en</w:t>
        </w:r>
        <w:r w:rsidR="000F30FA" w:rsidRPr="00834C25">
          <w:rPr>
            <w:rStyle w:val="Collegamentoipertestuale"/>
            <w:rFonts w:ascii="Georgia" w:eastAsia="Times New Roman" w:hAnsi="Georgia" w:cs="Arial"/>
            <w:sz w:val="21"/>
            <w:szCs w:val="21"/>
            <w:lang w:eastAsia="it-IT"/>
          </w:rPr>
          <w:t>e</w:t>
        </w:r>
        <w:r w:rsidR="000F30FA" w:rsidRPr="00834C25">
          <w:rPr>
            <w:rStyle w:val="Collegamentoipertestuale"/>
            <w:rFonts w:ascii="Georgia" w:eastAsia="Times New Roman" w:hAnsi="Georgia" w:cs="Arial"/>
            <w:sz w:val="21"/>
            <w:szCs w:val="21"/>
            <w:lang w:eastAsia="it-IT"/>
          </w:rPr>
          <w:t>to.it</w:t>
        </w:r>
      </w:hyperlink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). Titolo del convegno, «Le parentele inventate»: frase presa in prestito dal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sagacissi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mo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 Pier Maria, secondo il quale «le parentele buone, le parente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le che funzionano veramente, non sono mica quelle vere, sono quelle inventate, come posso dir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ti, sono le parentele onorarie. Devono essere così anche se per caso sono vere, legali diremo». Quella tra Francesco e Pier Ma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ria, e quella che legava entrambi alla famiglia del loro nonno, Gu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glielmo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Ciardi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, e della zia Emma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Ciardi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, due protagonisti della vi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ta artistica veneziana del Nove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cento, erano parentele «vere». Ma così feconde da «funziona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>re » anche meglio delle tante «pa</w:t>
      </w: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softHyphen/>
        <w:t xml:space="preserve">rentele onorarie» di cui letterati e i cineasti amano, da sempre, fregiarsi. </w:t>
      </w:r>
    </w:p>
    <w:p w:rsidR="00F6641C" w:rsidRPr="00F6641C" w:rsidRDefault="00F6641C" w:rsidP="00F6641C">
      <w:pPr>
        <w:spacing w:before="100" w:beforeAutospacing="1" w:after="240"/>
        <w:jc w:val="left"/>
        <w:textAlignment w:val="baseline"/>
        <w:rPr>
          <w:rFonts w:ascii="Georgia" w:eastAsia="Times New Roman" w:hAnsi="Georgia" w:cs="Arial"/>
          <w:color w:val="464646"/>
          <w:sz w:val="21"/>
          <w:szCs w:val="21"/>
          <w:lang w:eastAsia="it-IT"/>
        </w:rPr>
      </w:pPr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 xml:space="preserve">Lorenzo </w:t>
      </w:r>
      <w:proofErr w:type="spellStart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t>Tomasin</w:t>
      </w:r>
      <w:proofErr w:type="spellEnd"/>
      <w:r w:rsidRPr="00F6641C">
        <w:rPr>
          <w:rFonts w:ascii="Georgia" w:eastAsia="Times New Roman" w:hAnsi="Georgia" w:cs="Arial"/>
          <w:color w:val="464646"/>
          <w:sz w:val="21"/>
          <w:szCs w:val="21"/>
          <w:lang w:eastAsia="it-IT"/>
        </w:rPr>
        <w:br/>
      </w:r>
      <w:r w:rsidRPr="00F6641C">
        <w:rPr>
          <w:rFonts w:ascii="Georgia" w:eastAsia="Times New Roman" w:hAnsi="Georgia" w:cs="Arial"/>
          <w:b/>
          <w:bCs/>
          <w:color w:val="464646"/>
          <w:sz w:val="21"/>
          <w:lang w:eastAsia="it-IT"/>
        </w:rPr>
        <w:t>05 dicembre 2009</w:t>
      </w:r>
    </w:p>
    <w:p w:rsidR="00F6641C" w:rsidRDefault="00F6641C"/>
    <w:sectPr w:rsidR="00F6641C" w:rsidSect="006850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3077D"/>
    <w:multiLevelType w:val="multilevel"/>
    <w:tmpl w:val="43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983F94"/>
    <w:multiLevelType w:val="multilevel"/>
    <w:tmpl w:val="CA2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4065B5"/>
    <w:multiLevelType w:val="multilevel"/>
    <w:tmpl w:val="531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BF7E1D"/>
    <w:multiLevelType w:val="multilevel"/>
    <w:tmpl w:val="DD0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6301F6"/>
    <w:multiLevelType w:val="multilevel"/>
    <w:tmpl w:val="CFA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F6641C"/>
    <w:rsid w:val="000F30FA"/>
    <w:rsid w:val="00291499"/>
    <w:rsid w:val="002977EC"/>
    <w:rsid w:val="003D35A1"/>
    <w:rsid w:val="003D3B76"/>
    <w:rsid w:val="00403DBE"/>
    <w:rsid w:val="00625742"/>
    <w:rsid w:val="0068502D"/>
    <w:rsid w:val="006F3306"/>
    <w:rsid w:val="007262CE"/>
    <w:rsid w:val="00774D17"/>
    <w:rsid w:val="007B6438"/>
    <w:rsid w:val="007E0B35"/>
    <w:rsid w:val="0085729D"/>
    <w:rsid w:val="009D68B1"/>
    <w:rsid w:val="00C84DB0"/>
    <w:rsid w:val="00DB40A8"/>
    <w:rsid w:val="00DF0D9B"/>
    <w:rsid w:val="00EC390A"/>
    <w:rsid w:val="00F27D6A"/>
    <w:rsid w:val="00F6641C"/>
    <w:rsid w:val="00FD1C8A"/>
    <w:rsid w:val="00FD6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850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1">
    <w:name w:val="Stile1"/>
    <w:basedOn w:val="Normale"/>
    <w:link w:val="Stile1Carattere"/>
    <w:qFormat/>
    <w:rsid w:val="00FD1C8A"/>
    <w:pPr>
      <w:contextualSpacing/>
    </w:pPr>
    <w:rPr>
      <w:rFonts w:ascii="Calibri" w:eastAsia="Calibri" w:hAnsi="Calibri" w:cs="Times New Roman"/>
    </w:rPr>
  </w:style>
  <w:style w:type="character" w:customStyle="1" w:styleId="Stile1Carattere">
    <w:name w:val="Stile1 Carattere"/>
    <w:basedOn w:val="Carpredefinitoparagrafo"/>
    <w:link w:val="Stile1"/>
    <w:rsid w:val="00FD1C8A"/>
    <w:rPr>
      <w:rFonts w:ascii="Calibri" w:eastAsia="Calibri" w:hAnsi="Calibri" w:cs="Times New Roman"/>
    </w:rPr>
  </w:style>
  <w:style w:type="character" w:styleId="Collegamentoipertestuale">
    <w:name w:val="Hyperlink"/>
    <w:basedOn w:val="Carpredefinitoparagrafo"/>
    <w:uiPriority w:val="99"/>
    <w:unhideWhenUsed/>
    <w:rsid w:val="00F6641C"/>
    <w:rPr>
      <w:strike w:val="0"/>
      <w:dstrike w:val="0"/>
      <w:color w:val="404040"/>
      <w:u w:val="none"/>
      <w:effect w:val="none"/>
    </w:rPr>
  </w:style>
  <w:style w:type="character" w:styleId="Enfasigrassetto">
    <w:name w:val="Strong"/>
    <w:basedOn w:val="Carpredefinitoparagrafo"/>
    <w:uiPriority w:val="22"/>
    <w:qFormat/>
    <w:rsid w:val="00F6641C"/>
    <w:rPr>
      <w:b/>
      <w:bCs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F6641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F6641C"/>
    <w:rPr>
      <w:rFonts w:ascii="Arial" w:eastAsia="Times New Roman" w:hAnsi="Arial" w:cs="Arial"/>
      <w:vanish/>
      <w:sz w:val="16"/>
      <w:szCs w:val="16"/>
      <w:lang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F6641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F6641C"/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notlogged">
    <w:name w:val="notlogged"/>
    <w:basedOn w:val="Carpredefinitoparagrafo"/>
    <w:rsid w:val="00F6641C"/>
  </w:style>
  <w:style w:type="character" w:customStyle="1" w:styleId="logged">
    <w:name w:val="logged"/>
    <w:basedOn w:val="Carpredefinitoparagrafo"/>
    <w:rsid w:val="00F6641C"/>
  </w:style>
  <w:style w:type="paragraph" w:customStyle="1" w:styleId="footnotes1">
    <w:name w:val="footnotes1"/>
    <w:basedOn w:val="Normale"/>
    <w:rsid w:val="00F6641C"/>
    <w:pPr>
      <w:spacing w:before="100" w:beforeAutospacing="1" w:after="240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6641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6641C"/>
    <w:rPr>
      <w:rFonts w:ascii="Tahoma" w:hAnsi="Tahoma" w:cs="Tahoma"/>
      <w:sz w:val="16"/>
      <w:szCs w:val="1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D663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362626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100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  <w:div w:id="6396482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379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0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883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995447">
              <w:marLeft w:val="375"/>
              <w:marRight w:val="0"/>
              <w:marTop w:val="165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60663">
                          <w:marLeft w:val="12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CCCCCC"/>
                                <w:left w:val="single" w:sz="6" w:space="3" w:color="CCCCCC"/>
                                <w:bottom w:val="single" w:sz="6" w:space="0" w:color="CCCCCC"/>
                                <w:right w:val="single" w:sz="6" w:space="3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stitutoveneto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Chiara</dc:creator>
  <cp:lastModifiedBy>Chiara</cp:lastModifiedBy>
  <cp:revision>1</cp:revision>
  <cp:lastPrinted>2009-12-06T14:55:00Z</cp:lastPrinted>
  <dcterms:created xsi:type="dcterms:W3CDTF">2009-12-06T14:43:00Z</dcterms:created>
  <dcterms:modified xsi:type="dcterms:W3CDTF">2009-12-06T14:56:00Z</dcterms:modified>
</cp:coreProperties>
</file>