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Plan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>Toni Harju, Markus Haapala, Niko Kaukonen, Jan Ågren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Projektinimi: </w:t>
      </w:r>
      <w:r>
        <w:rPr>
          <w:rFonts w:ascii="Calibri" w:eastAsia="Calibri" w:hAnsi="Calibri" w:cs="Calibri"/>
          <w:sz w:val="24"/>
        </w:rPr>
        <w:t>HexaConquest</w:t>
      </w: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Why?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Peli jota voi pelata ns. kasuaalisti. Ei mene paljon aikaa sisäistää pelin mekaniikkoja.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What?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Yksinpelattava vähän aikaa vievä arcade valloituspeli. Pelissä käytetään hexagonaalisia laattoja, joista muodostuu pelin maailma. Laattoja pitää vallata omilla joukoilla, ja lopulta vihollisen linnoitus. Omat joukot muodostuvat kolmesta erityyppisestä yksi</w:t>
      </w:r>
      <w:r>
        <w:rPr>
          <w:rFonts w:ascii="Calibri" w:eastAsia="Calibri" w:hAnsi="Calibri" w:cs="Calibri"/>
          <w:sz w:val="24"/>
        </w:rPr>
        <w:t>köstä. Eri laatoista saa eri määrän kultaa.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Pelissä pelataan tietokonetta vastaan.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Kameraa voi liikutella vapaasti pelialueella. Puhelimella peliä pelataan landscape-moodissa.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Ensimmäisiin versioihin tulee vain 1 suhteellisen laaja (hyvin suunniteltu) kent</w:t>
      </w:r>
      <w:r>
        <w:rPr>
          <w:rFonts w:ascii="Calibri" w:eastAsia="Calibri" w:hAnsi="Calibri" w:cs="Calibri"/>
          <w:sz w:val="24"/>
        </w:rPr>
        <w:t>tä.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Who and with what?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Toni Harju – Projektipäällikkö, Pääkoodari, Testaaja, Suunnittelija, 3D artisti</w:t>
      </w:r>
      <w:r>
        <w:rPr>
          <w:rFonts w:ascii="Calibri" w:eastAsia="Calibri" w:hAnsi="Calibri" w:cs="Calibri"/>
          <w:sz w:val="24"/>
        </w:rPr>
        <w:br/>
        <w:t>Niko Kaukonen – Pääsuunnittelija, Koodari, Testaaja, 2D artisti</w:t>
      </w:r>
      <w:r>
        <w:rPr>
          <w:rFonts w:ascii="Calibri" w:eastAsia="Calibri" w:hAnsi="Calibri" w:cs="Calibri"/>
          <w:sz w:val="24"/>
        </w:rPr>
        <w:br/>
        <w:t>Markus Haapala – Suunnittelija, Testaaja, Musiikki ja Äänet</w:t>
      </w:r>
      <w:r>
        <w:rPr>
          <w:rFonts w:ascii="Calibri" w:eastAsia="Calibri" w:hAnsi="Calibri" w:cs="Calibri"/>
          <w:sz w:val="24"/>
        </w:rPr>
        <w:br/>
        <w:t>Jan Ågren – Suunnittelija, T</w:t>
      </w:r>
      <w:r>
        <w:rPr>
          <w:rFonts w:ascii="Calibri" w:eastAsia="Calibri" w:hAnsi="Calibri" w:cs="Calibri"/>
          <w:sz w:val="24"/>
        </w:rPr>
        <w:t>estaaja, Koodari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Lähdekoodi laitetaan GitHubiin. ”Download”-branch toimii ainakin aluksi jakelualustana.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When?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Kurssin loppuun mennessä ainakin beta-versio.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p w:rsidR="00BC4AEB" w:rsidRPr="00DB51A1" w:rsidRDefault="00DB51A1">
      <w:pPr>
        <w:rPr>
          <w:rFonts w:ascii="Calibri" w:eastAsia="Calibri" w:hAnsi="Calibri" w:cs="Calibri"/>
          <w:b/>
          <w:sz w:val="24"/>
          <w:lang w:val="en-US"/>
        </w:rPr>
      </w:pPr>
      <w:r w:rsidRPr="00DB51A1">
        <w:rPr>
          <w:rFonts w:ascii="Calibri" w:eastAsia="Calibri" w:hAnsi="Calibri" w:cs="Calibri"/>
          <w:b/>
          <w:sz w:val="24"/>
          <w:lang w:val="en-US"/>
        </w:rPr>
        <w:t>Delivery?</w:t>
      </w:r>
    </w:p>
    <w:p w:rsidR="00BC4AEB" w:rsidRPr="00DB51A1" w:rsidRDefault="00DB51A1">
      <w:pPr>
        <w:rPr>
          <w:rFonts w:ascii="Calibri" w:eastAsia="Calibri" w:hAnsi="Calibri" w:cs="Calibri"/>
          <w:sz w:val="24"/>
          <w:lang w:val="en-US"/>
        </w:rPr>
      </w:pPr>
      <w:r w:rsidRPr="00DB51A1">
        <w:rPr>
          <w:rFonts w:ascii="Calibri" w:eastAsia="Calibri" w:hAnsi="Calibri" w:cs="Calibri"/>
          <w:sz w:val="24"/>
          <w:lang w:val="en-US"/>
        </w:rPr>
        <w:t>Internetin kautta. (Play Store ja Steam)</w:t>
      </w:r>
    </w:p>
    <w:p w:rsidR="00BC4AEB" w:rsidRPr="00DB51A1" w:rsidRDefault="00BC4AEB">
      <w:pPr>
        <w:rPr>
          <w:rFonts w:ascii="Calibri" w:eastAsia="Calibri" w:hAnsi="Calibri" w:cs="Calibri"/>
          <w:b/>
          <w:sz w:val="24"/>
          <w:lang w:val="en-US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Price?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Tietokoneisiin ja lisensseihin:</w:t>
      </w:r>
      <w:r>
        <w:rPr>
          <w:rFonts w:ascii="Calibri" w:eastAsia="Calibri" w:hAnsi="Calibri" w:cs="Calibri"/>
          <w:sz w:val="24"/>
        </w:rPr>
        <w:tab/>
        <w:t>4000€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>Palkat: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12000€ (3kk)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16000€ (3kk)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  <w:t>Oletetaan myynti vuodessa n. 11000 kpl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= 1,50 € / kpl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object w:dxaOrig="9252" w:dyaOrig="5782">
          <v:rect id="rectole0000000000" o:spid="_x0000_i1025" style="width:462.75pt;height:288.75pt" o:ole="" o:preferrelative="t" stroked="f">
            <v:imagedata r:id="rId4" o:title=""/>
          </v:rect>
          <o:OLEObject Type="Embed" ProgID="StaticMetafile" ShapeID="rectole0000000000" DrawAspect="Content" ObjectID="_1473667067" r:id="rId5"/>
        </w:objec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 xml:space="preserve">Kuva 1. </w:t>
      </w:r>
      <w:r>
        <w:rPr>
          <w:rFonts w:ascii="Calibri" w:eastAsia="Calibri" w:hAnsi="Calibri" w:cs="Calibri"/>
          <w:sz w:val="24"/>
        </w:rPr>
        <w:t>Esimerkki grafiikkatyylistä. Kaikki erikoiset objektit (esim. linna) asetetaan erikseen laattojen päälle.</w:t>
      </w:r>
    </w:p>
    <w:p w:rsidR="00BC4AEB" w:rsidRDefault="00DB51A1">
      <w:pPr>
        <w:rPr>
          <w:rFonts w:ascii="Calibri" w:eastAsia="Calibri" w:hAnsi="Calibri" w:cs="Calibri"/>
          <w:sz w:val="24"/>
        </w:rPr>
      </w:pPr>
      <w:r>
        <w:object w:dxaOrig="9906" w:dyaOrig="5406">
          <v:rect id="rectole0000000001" o:spid="_x0000_i1026" style="width:495pt;height:270pt" o:ole="" o:preferrelative="t" stroked="f">
            <v:imagedata r:id="rId6" o:title=""/>
          </v:rect>
          <o:OLEObject Type="Embed" ProgID="StaticMetafile" ShapeID="rectole0000000001" DrawAspect="Content" ObjectID="_1473667068" r:id="rId7"/>
        </w:objec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b/>
          <w:sz w:val="24"/>
        </w:rPr>
        <w:t>Kuva 2.</w:t>
      </w:r>
      <w:r>
        <w:rPr>
          <w:rFonts w:ascii="Calibri" w:eastAsia="Calibri" w:hAnsi="Calibri" w:cs="Calibri"/>
          <w:sz w:val="24"/>
        </w:rPr>
        <w:t xml:space="preserve"> Yksiköiden toiminta </w:t>
      </w:r>
    </w:p>
    <w:p w:rsidR="00BC4AEB" w:rsidRDefault="00BC4AEB">
      <w:pPr>
        <w:rPr>
          <w:rFonts w:ascii="Calibri" w:eastAsia="Calibri" w:hAnsi="Calibri" w:cs="Calibri"/>
          <w:sz w:val="24"/>
        </w:rPr>
      </w:pPr>
    </w:p>
    <w:p w:rsidR="00BC4AEB" w:rsidRDefault="00DB51A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Aikataulu (karkea)</w:t>
      </w:r>
    </w:p>
    <w:p w:rsidR="00BC4AEB" w:rsidRDefault="00BC4AEB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3540"/>
        <w:gridCol w:w="2407"/>
      </w:tblGrid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Aika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Tehtävä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Tekijä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Suunnittelu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Pelimekaniikat, kenttä, yksiköt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Niko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2-3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Musiikki &amp; äänet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Taustamusa, Menumusa, Äänieffektit yksiköille.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Markus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Koodaussuunnittelu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Koodin rakenne, Gitin valmistelu, Ylipäänsä unity-projektin rakenne.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Kameran liikuttaminen, Siirtomekaniikka, Laattojen valtaaminen, Laattojen mekaniikat, Kullan keruu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Jan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22.10(?)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Demotus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Saa koittaa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Koodaus jatkoa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Yksiköiden hallinta (yhdistäminen, ostaminen), Taistelumekaniikka, Tekoäly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Jan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Kokoajan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Testaus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 bugeja pls. regards, sponderman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Kaikki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 vko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Grafiikat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Laatat, Laattojen overlayt, Yksikköikonit, Menugrafiikat, UI grafiikat, Hyökkäysnuolet, (Effektejä).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Toni, Niko, Markus</w:t>
            </w:r>
          </w:p>
        </w:tc>
      </w:tr>
      <w:tr w:rsidR="00BC4A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4"/>
              </w:rPr>
              <w:t>∞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DB5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ei mitään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4AEB" w:rsidRDefault="00BC4AE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C4AEB" w:rsidRDefault="00BC4AEB">
      <w:pPr>
        <w:rPr>
          <w:rFonts w:ascii="Calibri" w:eastAsia="Calibri" w:hAnsi="Calibri" w:cs="Calibri"/>
          <w:sz w:val="24"/>
        </w:rPr>
      </w:pPr>
    </w:p>
    <w:sectPr w:rsidR="00BC4AE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4AEB"/>
    <w:rsid w:val="00BC4AEB"/>
    <w:rsid w:val="00DB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BBEEE-AF98-43AE-83B2-E6BD8C8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2034</Characters>
  <Application>Microsoft Office Word</Application>
  <DocSecurity>0</DocSecurity>
  <Lines>16</Lines>
  <Paragraphs>4</Paragraphs>
  <ScaleCrop>false</ScaleCrop>
  <Company>Centria AMK</Company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Harju</cp:lastModifiedBy>
  <cp:revision>2</cp:revision>
  <dcterms:created xsi:type="dcterms:W3CDTF">2014-10-01T08:11:00Z</dcterms:created>
  <dcterms:modified xsi:type="dcterms:W3CDTF">2014-10-01T08:11:00Z</dcterms:modified>
</cp:coreProperties>
</file>