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44DF" w14:textId="6EF6D3EB" w:rsidR="006A66EF" w:rsidRPr="005B67F5" w:rsidRDefault="006A66EF" w:rsidP="005B67F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 w:rsidRPr="006A66E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Kickstarting with Excel</w:t>
      </w:r>
    </w:p>
    <w:p w14:paraId="0E2CDC67" w14:textId="3015F369" w:rsidR="006A66EF" w:rsidRPr="00BD39CB" w:rsidRDefault="006A66EF" w:rsidP="005B67F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BD39C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Toni </w:t>
      </w:r>
      <w:proofErr w:type="spellStart"/>
      <w:r w:rsidRPr="00BD39CB">
        <w:rPr>
          <w:rFonts w:ascii="Times New Roman" w:eastAsia="Times New Roman" w:hAnsi="Times New Roman" w:cs="Times New Roman"/>
          <w:kern w:val="36"/>
          <w:sz w:val="24"/>
          <w:szCs w:val="24"/>
        </w:rPr>
        <w:t>Hewin</w:t>
      </w:r>
      <w:proofErr w:type="spellEnd"/>
    </w:p>
    <w:p w14:paraId="5527CA7A" w14:textId="0850406A" w:rsidR="006A66EF" w:rsidRDefault="006A66EF" w:rsidP="005B67F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BD39CB">
        <w:rPr>
          <w:rFonts w:ascii="Times New Roman" w:eastAsia="Times New Roman" w:hAnsi="Times New Roman" w:cs="Times New Roman"/>
          <w:kern w:val="36"/>
          <w:sz w:val="24"/>
          <w:szCs w:val="24"/>
        </w:rPr>
        <w:t>MSU- Data Analytics Bootcamp</w:t>
      </w:r>
    </w:p>
    <w:p w14:paraId="09C3DADC" w14:textId="77777777" w:rsidR="005B67F5" w:rsidRDefault="005B67F5" w:rsidP="005B67F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1527B9D8" w14:textId="23098D07" w:rsidR="00BD39CB" w:rsidRPr="00BC5321" w:rsidRDefault="00BD39CB" w:rsidP="00BD39CB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 w:rsidRPr="00BC532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Overview</w:t>
      </w:r>
    </w:p>
    <w:p w14:paraId="25EF0B4C" w14:textId="77777777" w:rsidR="005B67F5" w:rsidRDefault="00BD39CB" w:rsidP="007C7195">
      <w:pPr>
        <w:spacing w:before="100" w:beforeAutospacing="1" w:after="100" w:afterAutospacing="1" w:line="480" w:lineRule="auto"/>
        <w:ind w:firstLine="720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The purpose of this report</w:t>
      </w:r>
      <w:r w:rsidR="00426811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is </w:t>
      </w:r>
      <w:r w:rsidR="0053297C">
        <w:rPr>
          <w:rFonts w:ascii="Times New Roman" w:eastAsia="Times New Roman" w:hAnsi="Times New Roman" w:cs="Times New Roman"/>
          <w:kern w:val="36"/>
          <w:sz w:val="24"/>
          <w:szCs w:val="24"/>
        </w:rPr>
        <w:t>to analyze how plays and theater prosper</w:t>
      </w:r>
      <w:r w:rsidR="005B67F5">
        <w:rPr>
          <w:rFonts w:ascii="Times New Roman" w:eastAsia="Times New Roman" w:hAnsi="Times New Roman" w:cs="Times New Roman"/>
          <w:kern w:val="36"/>
          <w:sz w:val="24"/>
          <w:szCs w:val="24"/>
        </w:rPr>
        <w:t>ed</w:t>
      </w:r>
      <w:r w:rsidR="0053297C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according to their launch dates and funding goals.</w:t>
      </w:r>
    </w:p>
    <w:p w14:paraId="0618C4E1" w14:textId="4B33BD60" w:rsidR="00BC5321" w:rsidRDefault="006A66EF" w:rsidP="005B67F5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A66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Analysis and Challenges</w:t>
      </w:r>
    </w:p>
    <w:p w14:paraId="1AF4F41A" w14:textId="2C25C59E" w:rsidR="00022721" w:rsidRPr="00022721" w:rsidRDefault="00022721" w:rsidP="005B67F5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2721">
        <w:rPr>
          <w:rFonts w:ascii="Times New Roman" w:eastAsia="Times New Roman" w:hAnsi="Times New Roman" w:cs="Times New Roman"/>
          <w:b/>
          <w:bCs/>
          <w:sz w:val="24"/>
          <w:szCs w:val="24"/>
        </w:rPr>
        <w:t>Outcomes based on Launch Date</w:t>
      </w:r>
    </w:p>
    <w:p w14:paraId="6F63D1F2" w14:textId="04F1BF1A" w:rsidR="00BC5321" w:rsidRDefault="00D165FA" w:rsidP="00D165FA">
      <w:pPr>
        <w:spacing w:before="100" w:beforeAutospacing="1" w:after="100" w:afterAutospacing="1" w:line="48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first</w:t>
      </w:r>
      <w:r w:rsidR="00BC5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 </w:t>
      </w:r>
      <w:r w:rsidR="007C7195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Outcomes</w:t>
      </w:r>
      <w:r w:rsidR="003D1AE3">
        <w:rPr>
          <w:rFonts w:ascii="Times New Roman" w:eastAsia="Times New Roman" w:hAnsi="Times New Roman" w:cs="Times New Roman"/>
          <w:sz w:val="24"/>
          <w:szCs w:val="24"/>
        </w:rPr>
        <w:t xml:space="preserve"> based on Launch Date</w:t>
      </w:r>
      <w:r w:rsidR="007C7195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BC5321">
        <w:rPr>
          <w:rFonts w:ascii="Times New Roman" w:eastAsia="Times New Roman" w:hAnsi="Times New Roman" w:cs="Times New Roman"/>
          <w:sz w:val="24"/>
          <w:szCs w:val="24"/>
        </w:rPr>
        <w:t xml:space="preserve">, I took the </w:t>
      </w:r>
      <w:r>
        <w:rPr>
          <w:rFonts w:ascii="Times New Roman" w:eastAsia="Times New Roman" w:hAnsi="Times New Roman" w:cs="Times New Roman"/>
          <w:sz w:val="24"/>
          <w:szCs w:val="24"/>
        </w:rPr>
        <w:t>Kickstarter</w:t>
      </w:r>
      <w:r w:rsidR="00BC5321">
        <w:rPr>
          <w:rFonts w:ascii="Times New Roman" w:eastAsia="Times New Roman" w:hAnsi="Times New Roman" w:cs="Times New Roman"/>
          <w:sz w:val="24"/>
          <w:szCs w:val="24"/>
        </w:rPr>
        <w:t xml:space="preserve"> table in Excel</w:t>
      </w:r>
      <w:r w:rsidR="003D1AE3">
        <w:rPr>
          <w:rFonts w:ascii="Times New Roman" w:eastAsia="Times New Roman" w:hAnsi="Times New Roman" w:cs="Times New Roman"/>
          <w:sz w:val="24"/>
          <w:szCs w:val="24"/>
        </w:rPr>
        <w:t>;</w:t>
      </w:r>
      <w:r w:rsidR="00BC5321">
        <w:rPr>
          <w:rFonts w:ascii="Times New Roman" w:eastAsia="Times New Roman" w:hAnsi="Times New Roman" w:cs="Times New Roman"/>
          <w:sz w:val="24"/>
          <w:szCs w:val="24"/>
        </w:rPr>
        <w:t xml:space="preserve"> which shows a range of different categories for plays, theater and musicals in multiple Countries. I created a column to formulate the year</w:t>
      </w:r>
      <w:r w:rsidR="003D1AE3">
        <w:rPr>
          <w:rFonts w:ascii="Times New Roman" w:eastAsia="Times New Roman" w:hAnsi="Times New Roman" w:cs="Times New Roman"/>
          <w:sz w:val="24"/>
          <w:szCs w:val="24"/>
        </w:rPr>
        <w:t xml:space="preserve"> by extracting information from the date created conversion column on the table. From there, the table was filtered based on successful, failed, and canceled </w:t>
      </w:r>
      <w:r>
        <w:rPr>
          <w:rFonts w:ascii="Times New Roman" w:eastAsia="Times New Roman" w:hAnsi="Times New Roman" w:cs="Times New Roman"/>
          <w:sz w:val="24"/>
          <w:szCs w:val="24"/>
        </w:rPr>
        <w:t>theater based on the launch date.</w:t>
      </w:r>
      <w:r w:rsidR="007C7195">
        <w:rPr>
          <w:rFonts w:ascii="Times New Roman" w:eastAsia="Times New Roman" w:hAnsi="Times New Roman" w:cs="Times New Roman"/>
          <w:sz w:val="24"/>
          <w:szCs w:val="24"/>
        </w:rPr>
        <w:t xml:space="preserve"> Next, a pivot table was done, and a line graph was created to show the relationship between outcomes and launch month.</w:t>
      </w:r>
    </w:p>
    <w:p w14:paraId="493CEC1C" w14:textId="2C8D451D" w:rsidR="002D7728" w:rsidRDefault="00442005" w:rsidP="00442005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42005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A13CDB" wp14:editId="4283D251">
            <wp:extent cx="5000625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37" cy="284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745C" w14:textId="77777777" w:rsidR="002D7728" w:rsidRDefault="002D7728" w:rsidP="00D165FA">
      <w:pPr>
        <w:spacing w:before="100" w:beforeAutospacing="1" w:after="100" w:afterAutospacing="1" w:line="48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6C638A3" w14:textId="368E78FC" w:rsidR="00022721" w:rsidRPr="00022721" w:rsidRDefault="00022721" w:rsidP="00022721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2721">
        <w:rPr>
          <w:rFonts w:ascii="Times New Roman" w:eastAsia="Times New Roman" w:hAnsi="Times New Roman" w:cs="Times New Roman"/>
          <w:b/>
          <w:bCs/>
          <w:sz w:val="24"/>
          <w:szCs w:val="24"/>
        </w:rPr>
        <w:t>Outcomes Based on Goals</w:t>
      </w:r>
    </w:p>
    <w:p w14:paraId="093540AC" w14:textId="104487E2" w:rsidR="00C924B2" w:rsidRDefault="007C7195" w:rsidP="00C924B2">
      <w:pPr>
        <w:spacing w:before="100" w:beforeAutospacing="1" w:after="100" w:afterAutospacing="1" w:line="48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second analysis “Outcomes Based on Goals”, the same Kickstarter table was used</w:t>
      </w:r>
      <w:r w:rsidR="00AB2C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84D19">
        <w:rPr>
          <w:rFonts w:ascii="Times New Roman" w:eastAsia="Times New Roman" w:hAnsi="Times New Roman" w:cs="Times New Roman"/>
          <w:sz w:val="24"/>
          <w:szCs w:val="24"/>
        </w:rPr>
        <w:t>First, to</w:t>
      </w:r>
      <w:r w:rsidR="009C114D">
        <w:rPr>
          <w:rFonts w:ascii="Times New Roman" w:eastAsia="Times New Roman" w:hAnsi="Times New Roman" w:cs="Times New Roman"/>
          <w:sz w:val="24"/>
          <w:szCs w:val="24"/>
        </w:rPr>
        <w:t xml:space="preserve"> calculate the </w:t>
      </w:r>
      <w:r w:rsidR="009C114D">
        <w:rPr>
          <w:rFonts w:ascii="Times New Roman" w:eastAsia="Times New Roman" w:hAnsi="Times New Roman" w:cs="Times New Roman"/>
          <w:sz w:val="24"/>
          <w:szCs w:val="24"/>
        </w:rPr>
        <w:t>goals range for successful, failed, and cancelled plays</w:t>
      </w:r>
      <w:r w:rsidR="009C114D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AB2C54">
        <w:rPr>
          <w:rFonts w:ascii="Times New Roman" w:eastAsia="Times New Roman" w:hAnsi="Times New Roman" w:cs="Times New Roman"/>
          <w:sz w:val="24"/>
          <w:szCs w:val="24"/>
        </w:rPr>
        <w:t>he “</w:t>
      </w:r>
      <w:proofErr w:type="spellStart"/>
      <w:proofErr w:type="gramStart"/>
      <w:r w:rsidR="00AB2C54">
        <w:rPr>
          <w:rFonts w:ascii="Times New Roman" w:eastAsia="Times New Roman" w:hAnsi="Times New Roman" w:cs="Times New Roman"/>
          <w:sz w:val="24"/>
          <w:szCs w:val="24"/>
        </w:rPr>
        <w:t>Countifs</w:t>
      </w:r>
      <w:proofErr w:type="spellEnd"/>
      <w:r w:rsidR="00AB2C5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B2C54">
        <w:rPr>
          <w:rFonts w:ascii="Times New Roman" w:eastAsia="Times New Roman" w:hAnsi="Times New Roman" w:cs="Times New Roman"/>
          <w:sz w:val="24"/>
          <w:szCs w:val="24"/>
        </w:rPr>
        <w:t>) function in Excel</w:t>
      </w:r>
      <w:r w:rsidR="00A06C76">
        <w:rPr>
          <w:rFonts w:ascii="Times New Roman" w:eastAsia="Times New Roman" w:hAnsi="Times New Roman" w:cs="Times New Roman"/>
          <w:sz w:val="24"/>
          <w:szCs w:val="24"/>
        </w:rPr>
        <w:t xml:space="preserve"> was used</w:t>
      </w:r>
      <w:r w:rsidR="009C114D">
        <w:rPr>
          <w:rFonts w:ascii="Times New Roman" w:eastAsia="Times New Roman" w:hAnsi="Times New Roman" w:cs="Times New Roman"/>
          <w:sz w:val="24"/>
          <w:szCs w:val="24"/>
        </w:rPr>
        <w:t>.</w:t>
      </w:r>
      <w:r w:rsidR="00A06C76">
        <w:rPr>
          <w:rFonts w:ascii="Times New Roman" w:eastAsia="Times New Roman" w:hAnsi="Times New Roman" w:cs="Times New Roman"/>
          <w:sz w:val="24"/>
          <w:szCs w:val="24"/>
        </w:rPr>
        <w:t xml:space="preserve"> Next, the sum formula in excel was used to get the total percentage </w:t>
      </w:r>
      <w:r w:rsidR="00740F7F">
        <w:rPr>
          <w:rFonts w:ascii="Times New Roman" w:eastAsia="Times New Roman" w:hAnsi="Times New Roman" w:cs="Times New Roman"/>
          <w:sz w:val="24"/>
          <w:szCs w:val="24"/>
        </w:rPr>
        <w:t>of the outcome.</w:t>
      </w:r>
      <w:r w:rsidR="00B84D19">
        <w:rPr>
          <w:rFonts w:ascii="Times New Roman" w:eastAsia="Times New Roman" w:hAnsi="Times New Roman" w:cs="Times New Roman"/>
          <w:sz w:val="24"/>
          <w:szCs w:val="24"/>
        </w:rPr>
        <w:t xml:space="preserve"> Lastly, a line chart was created to show the difference between the goal amount ranges, and percentages of the successful, failed, and canceled plays.</w:t>
      </w:r>
    </w:p>
    <w:p w14:paraId="301D9649" w14:textId="77777777" w:rsidR="0027609B" w:rsidRDefault="0027609B" w:rsidP="00C924B2">
      <w:pPr>
        <w:spacing w:before="100" w:beforeAutospacing="1" w:after="100" w:afterAutospacing="1" w:line="48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4823073" w14:textId="415ED4C0" w:rsidR="00DE7DA0" w:rsidRDefault="00DE7DA0" w:rsidP="00C924B2">
      <w:pPr>
        <w:spacing w:before="100" w:beforeAutospacing="1" w:after="100" w:afterAutospacing="1" w:line="48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149B92" wp14:editId="7805F331">
            <wp:extent cx="5943600" cy="158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1806" w14:textId="77777777" w:rsidR="00442005" w:rsidRDefault="00442005" w:rsidP="00442005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F4CDA08" w14:textId="1852CC3C" w:rsidR="00C924B2" w:rsidRPr="00C924B2" w:rsidRDefault="00C924B2" w:rsidP="00C924B2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4B2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and Difficulties Encountered</w:t>
      </w:r>
    </w:p>
    <w:p w14:paraId="3E2FDD80" w14:textId="4D513CA9" w:rsidR="00C924B2" w:rsidRDefault="00B84D19" w:rsidP="00C924B2">
      <w:pPr>
        <w:spacing w:before="100" w:beforeAutospacing="1" w:after="100" w:afterAutospacing="1" w:line="48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Challenges, and difficulties encountered </w:t>
      </w:r>
      <w:r w:rsidR="00FA4055">
        <w:rPr>
          <w:rFonts w:ascii="Times New Roman" w:eastAsia="Times New Roman" w:hAnsi="Times New Roman" w:cs="Times New Roman"/>
          <w:sz w:val="24"/>
          <w:szCs w:val="24"/>
        </w:rPr>
        <w:t>were using the “</w:t>
      </w:r>
      <w:proofErr w:type="spellStart"/>
      <w:proofErr w:type="gramStart"/>
      <w:r w:rsidR="00FA4055">
        <w:rPr>
          <w:rFonts w:ascii="Times New Roman" w:eastAsia="Times New Roman" w:hAnsi="Times New Roman" w:cs="Times New Roman"/>
          <w:sz w:val="24"/>
          <w:szCs w:val="24"/>
        </w:rPr>
        <w:t>Countifs</w:t>
      </w:r>
      <w:proofErr w:type="spellEnd"/>
      <w:r w:rsidR="00FA40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A4055">
        <w:rPr>
          <w:rFonts w:ascii="Times New Roman" w:eastAsia="Times New Roman" w:hAnsi="Times New Roman" w:cs="Times New Roman"/>
          <w:sz w:val="24"/>
          <w:szCs w:val="24"/>
        </w:rPr>
        <w:t xml:space="preserve">) function, it took a few hours playing with the formula to get it to line up properly. I kept getting an error message, showing the cells were being added. I used Google, </w:t>
      </w:r>
      <w:r w:rsidR="00022721">
        <w:rPr>
          <w:rFonts w:ascii="Times New Roman" w:eastAsia="Times New Roman" w:hAnsi="Times New Roman" w:cs="Times New Roman"/>
          <w:sz w:val="24"/>
          <w:szCs w:val="24"/>
        </w:rPr>
        <w:t>Y</w:t>
      </w:r>
      <w:r w:rsidR="00FA4055">
        <w:rPr>
          <w:rFonts w:ascii="Times New Roman" w:eastAsia="Times New Roman" w:hAnsi="Times New Roman" w:cs="Times New Roman"/>
          <w:sz w:val="24"/>
          <w:szCs w:val="24"/>
        </w:rPr>
        <w:t>ou</w:t>
      </w:r>
      <w:r w:rsidR="000227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FA4055">
        <w:rPr>
          <w:rFonts w:ascii="Times New Roman" w:eastAsia="Times New Roman" w:hAnsi="Times New Roman" w:cs="Times New Roman"/>
          <w:sz w:val="24"/>
          <w:szCs w:val="24"/>
        </w:rPr>
        <w:t xml:space="preserve">ube, and </w:t>
      </w:r>
      <w:r w:rsidR="00022721">
        <w:rPr>
          <w:rFonts w:ascii="Times New Roman" w:eastAsia="Times New Roman" w:hAnsi="Times New Roman" w:cs="Times New Roman"/>
          <w:sz w:val="24"/>
          <w:szCs w:val="24"/>
        </w:rPr>
        <w:t xml:space="preserve">slack resources provided to find the solution. </w:t>
      </w:r>
      <w:r w:rsidR="00FA40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90EBF9" w14:textId="55421376" w:rsidR="00C924B2" w:rsidRDefault="00C924B2" w:rsidP="00C924B2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924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62F16AE9" w14:textId="6FBF904D" w:rsidR="00DE7DA0" w:rsidRDefault="00F055EB" w:rsidP="00144FED">
      <w:pPr>
        <w:spacing w:before="100" w:beforeAutospacing="1" w:after="100" w:afterAutospacing="1" w:line="48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Outcomes based on Launch Date analysis, I found that there are more successful theater campaigns, than cancelled and failed. In addition, theater is more successful during the warmer months of May-August. </w:t>
      </w:r>
    </w:p>
    <w:p w14:paraId="230FC605" w14:textId="2B556EEB" w:rsidR="00144FED" w:rsidRDefault="00144FED" w:rsidP="00144FED">
      <w:pPr>
        <w:spacing w:before="100" w:beforeAutospacing="1" w:after="100" w:afterAutospacing="1" w:line="480" w:lineRule="auto"/>
        <w:ind w:firstLine="36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Outcomes based on Goals I found that plays with a goal range of under $5000 has a better success rate of 73 percent or higher. </w:t>
      </w:r>
    </w:p>
    <w:p w14:paraId="2AB3B8D2" w14:textId="3F7E7A8D" w:rsidR="00144FED" w:rsidRDefault="00144FED" w:rsidP="00144FED">
      <w:pPr>
        <w:spacing w:before="100" w:beforeAutospacing="1" w:after="100" w:afterAutospacing="1" w:line="480" w:lineRule="auto"/>
        <w:ind w:firstLine="36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limitations </w:t>
      </w:r>
      <w:r w:rsidR="00397515">
        <w:rPr>
          <w:rFonts w:ascii="Times New Roman" w:eastAsia="Times New Roman" w:hAnsi="Times New Roman" w:cs="Times New Roman"/>
          <w:sz w:val="24"/>
          <w:szCs w:val="24"/>
        </w:rPr>
        <w:t xml:space="preserve">found in this dataset were theater based on launch date, and plays based on range goals. Other possible tables we could’ve </w:t>
      </w:r>
      <w:r w:rsidR="008007D0">
        <w:rPr>
          <w:rFonts w:ascii="Times New Roman" w:eastAsia="Times New Roman" w:hAnsi="Times New Roman" w:cs="Times New Roman"/>
          <w:sz w:val="24"/>
          <w:szCs w:val="24"/>
        </w:rPr>
        <w:t>considered w</w:t>
      </w:r>
      <w:r w:rsidR="003D1818">
        <w:rPr>
          <w:rFonts w:ascii="Times New Roman" w:eastAsia="Times New Roman" w:hAnsi="Times New Roman" w:cs="Times New Roman"/>
          <w:sz w:val="24"/>
          <w:szCs w:val="24"/>
        </w:rPr>
        <w:t>ere the</w:t>
      </w:r>
      <w:r w:rsidR="008007D0">
        <w:rPr>
          <w:rFonts w:ascii="Times New Roman" w:eastAsia="Times New Roman" w:hAnsi="Times New Roman" w:cs="Times New Roman"/>
          <w:sz w:val="24"/>
          <w:szCs w:val="24"/>
        </w:rPr>
        <w:t xml:space="preserve"> State</w:t>
      </w:r>
      <w:r w:rsidR="003D1818">
        <w:rPr>
          <w:rFonts w:ascii="Times New Roman" w:eastAsia="Times New Roman" w:hAnsi="Times New Roman" w:cs="Times New Roman"/>
          <w:sz w:val="24"/>
          <w:szCs w:val="24"/>
        </w:rPr>
        <w:t>s</w:t>
      </w:r>
      <w:r w:rsidR="008007D0">
        <w:rPr>
          <w:rFonts w:ascii="Times New Roman" w:eastAsia="Times New Roman" w:hAnsi="Times New Roman" w:cs="Times New Roman"/>
          <w:sz w:val="24"/>
          <w:szCs w:val="24"/>
        </w:rPr>
        <w:t>, or adding other campaigns such as musicals.</w:t>
      </w:r>
    </w:p>
    <w:p w14:paraId="72303814" w14:textId="36F28EEF" w:rsidR="00623D6D" w:rsidRDefault="00623D6D" w:rsidP="00144FED">
      <w:pPr>
        <w:spacing w:before="100" w:beforeAutospacing="1" w:after="100" w:afterAutospacing="1" w:line="480" w:lineRule="auto"/>
        <w:ind w:firstLine="36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23D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Conclusion</w:t>
      </w:r>
    </w:p>
    <w:p w14:paraId="12623DE5" w14:textId="5DB53063" w:rsidR="00623D6D" w:rsidRDefault="00623D6D" w:rsidP="00144FED">
      <w:pPr>
        <w:spacing w:before="100" w:beforeAutospacing="1" w:after="100" w:afterAutospacing="1" w:line="480" w:lineRule="auto"/>
        <w:ind w:firstLine="36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conclusion, it’s best to launch theater campaigns during the Summer due to the success rate, and a more reasonable goal range under $5000 provides the best success rate</w:t>
      </w:r>
      <w:r w:rsidR="009824DD">
        <w:rPr>
          <w:rFonts w:ascii="Times New Roman" w:eastAsia="Times New Roman" w:hAnsi="Times New Roman" w:cs="Times New Roman"/>
          <w:sz w:val="24"/>
          <w:szCs w:val="24"/>
        </w:rPr>
        <w:t xml:space="preserve"> for plays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4DD">
        <w:rPr>
          <w:rFonts w:ascii="Times New Roman" w:eastAsia="Times New Roman" w:hAnsi="Times New Roman" w:cs="Times New Roman"/>
          <w:sz w:val="24"/>
          <w:szCs w:val="24"/>
        </w:rPr>
        <w:t>than the goal range of $5000 and up.</w:t>
      </w:r>
    </w:p>
    <w:p w14:paraId="06AC87D3" w14:textId="61FA88C1" w:rsidR="009824DD" w:rsidRDefault="009824DD" w:rsidP="009824DD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5D4B8C" w14:textId="52609B27" w:rsidR="009824DD" w:rsidRDefault="009824DD" w:rsidP="009824DD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824D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Resources</w:t>
      </w:r>
    </w:p>
    <w:p w14:paraId="5F2D0C3F" w14:textId="3B42C1FE" w:rsidR="009824DD" w:rsidRDefault="009824DD" w:rsidP="009824DD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hyperlink r:id="rId9" w:history="1">
        <w:r w:rsidRPr="00DC0E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www.youtube.com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B18F775" w14:textId="472EDD65" w:rsidR="009824DD" w:rsidRDefault="009824DD" w:rsidP="009824DD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hyperlink r:id="rId10" w:history="1">
        <w:r w:rsidRPr="00DC0E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www.slack.com</w:t>
        </w:r>
      </w:hyperlink>
    </w:p>
    <w:p w14:paraId="08279705" w14:textId="7E8C21C5" w:rsidR="009824DD" w:rsidRDefault="009824DD" w:rsidP="009824DD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hyperlink r:id="rId11" w:history="1">
        <w:r w:rsidRPr="00DC0E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www.google.com</w:t>
        </w:r>
      </w:hyperlink>
    </w:p>
    <w:p w14:paraId="53969875" w14:textId="77777777" w:rsidR="009824DD" w:rsidRPr="009824DD" w:rsidRDefault="009824DD" w:rsidP="009824DD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81BF699" w14:textId="77777777" w:rsidR="00144FED" w:rsidRPr="00DE7DA0" w:rsidRDefault="00144FED" w:rsidP="00144FED">
      <w:pPr>
        <w:spacing w:before="100" w:beforeAutospacing="1" w:after="100" w:afterAutospacing="1" w:line="480" w:lineRule="auto"/>
        <w:ind w:firstLine="36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97FBF9E" w14:textId="77777777" w:rsidR="00A94CF1" w:rsidRDefault="00A94CF1"/>
    <w:sectPr w:rsidR="00A9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37AB" w14:textId="77777777" w:rsidR="00022721" w:rsidRDefault="00022721" w:rsidP="00022721">
      <w:pPr>
        <w:spacing w:after="0" w:line="240" w:lineRule="auto"/>
      </w:pPr>
      <w:r>
        <w:separator/>
      </w:r>
    </w:p>
  </w:endnote>
  <w:endnote w:type="continuationSeparator" w:id="0">
    <w:p w14:paraId="5A01669E" w14:textId="77777777" w:rsidR="00022721" w:rsidRDefault="00022721" w:rsidP="0002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4A5D" w14:textId="77777777" w:rsidR="00022721" w:rsidRDefault="00022721" w:rsidP="00022721">
      <w:pPr>
        <w:spacing w:after="0" w:line="240" w:lineRule="auto"/>
      </w:pPr>
      <w:r>
        <w:separator/>
      </w:r>
    </w:p>
  </w:footnote>
  <w:footnote w:type="continuationSeparator" w:id="0">
    <w:p w14:paraId="32A25186" w14:textId="77777777" w:rsidR="00022721" w:rsidRDefault="00022721" w:rsidP="00022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D5336"/>
    <w:multiLevelType w:val="multilevel"/>
    <w:tmpl w:val="2C0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EF"/>
    <w:rsid w:val="00022721"/>
    <w:rsid w:val="00144FED"/>
    <w:rsid w:val="0027609B"/>
    <w:rsid w:val="002D7728"/>
    <w:rsid w:val="00397515"/>
    <w:rsid w:val="003D1818"/>
    <w:rsid w:val="003D1AE3"/>
    <w:rsid w:val="00426811"/>
    <w:rsid w:val="00442005"/>
    <w:rsid w:val="0053297C"/>
    <w:rsid w:val="005B67F5"/>
    <w:rsid w:val="00623D6D"/>
    <w:rsid w:val="00653FDC"/>
    <w:rsid w:val="006A66EF"/>
    <w:rsid w:val="00740F7F"/>
    <w:rsid w:val="007C7195"/>
    <w:rsid w:val="008007D0"/>
    <w:rsid w:val="009824DD"/>
    <w:rsid w:val="009C114D"/>
    <w:rsid w:val="00A06C76"/>
    <w:rsid w:val="00A94CF1"/>
    <w:rsid w:val="00AB2C54"/>
    <w:rsid w:val="00B84D19"/>
    <w:rsid w:val="00BC5321"/>
    <w:rsid w:val="00BD39CB"/>
    <w:rsid w:val="00C924B2"/>
    <w:rsid w:val="00D165FA"/>
    <w:rsid w:val="00DE7DA0"/>
    <w:rsid w:val="00F055EB"/>
    <w:rsid w:val="00FA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5B75"/>
  <w15:chartTrackingRefBased/>
  <w15:docId w15:val="{F73E2B30-4912-4D90-AEE6-7F0DBAB5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66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6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6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66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66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2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21"/>
  </w:style>
  <w:style w:type="paragraph" w:styleId="Footer">
    <w:name w:val="footer"/>
    <w:basedOn w:val="Normal"/>
    <w:link w:val="FooterChar"/>
    <w:uiPriority w:val="99"/>
    <w:unhideWhenUsed/>
    <w:rsid w:val="00022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721"/>
  </w:style>
  <w:style w:type="character" w:styleId="Hyperlink">
    <w:name w:val="Hyperlink"/>
    <w:basedOn w:val="DefaultParagraphFont"/>
    <w:uiPriority w:val="99"/>
    <w:unhideWhenUsed/>
    <w:rsid w:val="00982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lac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Chatman</dc:creator>
  <cp:keywords/>
  <dc:description/>
  <cp:lastModifiedBy>Toni Chatman</cp:lastModifiedBy>
  <cp:revision>2</cp:revision>
  <dcterms:created xsi:type="dcterms:W3CDTF">2022-03-26T08:56:00Z</dcterms:created>
  <dcterms:modified xsi:type="dcterms:W3CDTF">2022-03-26T08:56:00Z</dcterms:modified>
</cp:coreProperties>
</file>