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09A43" w14:textId="77777777" w:rsidR="00153DEF" w:rsidRDefault="00153DEF" w:rsidP="00991777">
      <w:pPr>
        <w:pStyle w:val="Einzug1"/>
        <w:pBdr>
          <w:bottom w:val="single" w:sz="24" w:space="0" w:color="808080"/>
        </w:pBdr>
        <w:ind w:left="0"/>
      </w:pPr>
    </w:p>
    <w:p w14:paraId="1FDAE996" w14:textId="77777777" w:rsidR="00991777" w:rsidRPr="009170D8" w:rsidRDefault="00446165" w:rsidP="0091349B">
      <w:pPr>
        <w:tabs>
          <w:tab w:val="clear" w:pos="567"/>
          <w:tab w:val="clear" w:pos="1134"/>
          <w:tab w:val="clear" w:pos="1701"/>
          <w:tab w:val="clear" w:pos="2268"/>
          <w:tab w:val="clear" w:pos="2835"/>
          <w:tab w:val="clear" w:pos="3402"/>
        </w:tabs>
        <w:autoSpaceDE w:val="0"/>
        <w:autoSpaceDN w:val="0"/>
        <w:adjustRightInd w:val="0"/>
        <w:spacing w:after="240"/>
        <w:ind w:right="-284"/>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ALAE</w:t>
      </w:r>
      <w:r w:rsidR="00947CE3" w:rsidRPr="009170D8">
        <w:rPr>
          <w:rFonts w:ascii="Tahoma" w:hAnsi="Tahoma" w:cs="Tahoma"/>
          <w:b/>
          <w:bCs/>
          <w:color w:val="002060"/>
          <w:sz w:val="44"/>
          <w:szCs w:val="44"/>
          <w:lang w:val="es-ES"/>
        </w:rPr>
        <w:t>2</w:t>
      </w:r>
    </w:p>
    <w:p w14:paraId="2C3FF2E4" w14:textId="77777777" w:rsidR="00446165" w:rsidRPr="009170D8" w:rsidRDefault="00446165" w:rsidP="00263B3F">
      <w:pPr>
        <w:tabs>
          <w:tab w:val="clear" w:pos="567"/>
          <w:tab w:val="clear" w:pos="1134"/>
          <w:tab w:val="clear" w:pos="1701"/>
          <w:tab w:val="clear" w:pos="2268"/>
          <w:tab w:val="clear" w:pos="2835"/>
          <w:tab w:val="clear" w:pos="3402"/>
        </w:tabs>
        <w:autoSpaceDE w:val="0"/>
        <w:autoSpaceDN w:val="0"/>
        <w:adjustRightInd w:val="0"/>
        <w:ind w:right="-283"/>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 xml:space="preserve">Aplicación para la </w:t>
      </w:r>
      <w:r w:rsidR="0064641A" w:rsidRPr="009170D8">
        <w:rPr>
          <w:rFonts w:ascii="Tahoma" w:hAnsi="Tahoma" w:cs="Tahoma"/>
          <w:b/>
          <w:bCs/>
          <w:color w:val="002060"/>
          <w:sz w:val="44"/>
          <w:szCs w:val="44"/>
          <w:lang w:val="es-ES"/>
        </w:rPr>
        <w:t>A</w:t>
      </w:r>
      <w:r w:rsidRPr="009170D8">
        <w:rPr>
          <w:rFonts w:ascii="Tahoma" w:hAnsi="Tahoma" w:cs="Tahoma"/>
          <w:b/>
          <w:bCs/>
          <w:color w:val="002060"/>
          <w:sz w:val="44"/>
          <w:szCs w:val="44"/>
          <w:lang w:val="es-ES"/>
        </w:rPr>
        <w:t xml:space="preserve">ceptación de </w:t>
      </w:r>
      <w:r w:rsidR="0064641A" w:rsidRPr="009170D8">
        <w:rPr>
          <w:rFonts w:ascii="Tahoma" w:hAnsi="Tahoma" w:cs="Tahoma"/>
          <w:b/>
          <w:bCs/>
          <w:color w:val="002060"/>
          <w:sz w:val="44"/>
          <w:szCs w:val="44"/>
          <w:lang w:val="es-ES"/>
        </w:rPr>
        <w:t>L</w:t>
      </w:r>
      <w:r w:rsidRPr="009170D8">
        <w:rPr>
          <w:rFonts w:ascii="Tahoma" w:hAnsi="Tahoma" w:cs="Tahoma"/>
          <w:b/>
          <w:bCs/>
          <w:color w:val="002060"/>
          <w:sz w:val="44"/>
          <w:szCs w:val="44"/>
          <w:lang w:val="es-ES"/>
        </w:rPr>
        <w:t xml:space="preserve">otes </w:t>
      </w:r>
      <w:r w:rsidR="0064641A" w:rsidRPr="009170D8">
        <w:rPr>
          <w:rFonts w:ascii="Tahoma" w:hAnsi="Tahoma" w:cs="Tahoma"/>
          <w:b/>
          <w:bCs/>
          <w:color w:val="002060"/>
          <w:sz w:val="44"/>
          <w:szCs w:val="44"/>
          <w:lang w:val="es-ES"/>
        </w:rPr>
        <w:t>A</w:t>
      </w:r>
      <w:r w:rsidRPr="009170D8">
        <w:rPr>
          <w:rFonts w:ascii="Tahoma" w:hAnsi="Tahoma" w:cs="Tahoma"/>
          <w:b/>
          <w:bCs/>
          <w:color w:val="002060"/>
          <w:sz w:val="44"/>
          <w:szCs w:val="44"/>
          <w:lang w:val="es-ES"/>
        </w:rPr>
        <w:t xml:space="preserve">nalíticos de </w:t>
      </w:r>
      <w:proofErr w:type="spellStart"/>
      <w:r w:rsidRPr="009170D8">
        <w:rPr>
          <w:rFonts w:ascii="Tahoma" w:hAnsi="Tahoma" w:cs="Tahoma"/>
          <w:b/>
          <w:bCs/>
          <w:color w:val="002060"/>
          <w:sz w:val="44"/>
          <w:szCs w:val="44"/>
          <w:lang w:val="es-ES"/>
        </w:rPr>
        <w:t>Anapharm</w:t>
      </w:r>
      <w:proofErr w:type="spellEnd"/>
      <w:r w:rsidRPr="009170D8">
        <w:rPr>
          <w:rFonts w:ascii="Tahoma" w:hAnsi="Tahoma" w:cs="Tahoma"/>
          <w:b/>
          <w:bCs/>
          <w:color w:val="002060"/>
          <w:sz w:val="44"/>
          <w:szCs w:val="44"/>
          <w:lang w:val="es-ES"/>
        </w:rPr>
        <w:t xml:space="preserve"> </w:t>
      </w:r>
      <w:proofErr w:type="spellStart"/>
      <w:r w:rsidRPr="009170D8">
        <w:rPr>
          <w:rFonts w:ascii="Tahoma" w:hAnsi="Tahoma" w:cs="Tahoma"/>
          <w:b/>
          <w:bCs/>
          <w:color w:val="002060"/>
          <w:sz w:val="44"/>
          <w:szCs w:val="44"/>
          <w:lang w:val="es-ES"/>
        </w:rPr>
        <w:t>Europe</w:t>
      </w:r>
      <w:proofErr w:type="spellEnd"/>
    </w:p>
    <w:p w14:paraId="2C55CEAD" w14:textId="77777777" w:rsidR="00947CE3" w:rsidRPr="009170D8" w:rsidRDefault="00947CE3" w:rsidP="00263B3F">
      <w:pPr>
        <w:tabs>
          <w:tab w:val="clear" w:pos="567"/>
          <w:tab w:val="clear" w:pos="1134"/>
          <w:tab w:val="clear" w:pos="1701"/>
          <w:tab w:val="clear" w:pos="2268"/>
          <w:tab w:val="clear" w:pos="2835"/>
          <w:tab w:val="clear" w:pos="3402"/>
        </w:tabs>
        <w:autoSpaceDE w:val="0"/>
        <w:autoSpaceDN w:val="0"/>
        <w:adjustRightInd w:val="0"/>
        <w:ind w:right="-283"/>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w:t>
      </w:r>
      <w:r w:rsidR="00353F57">
        <w:rPr>
          <w:rFonts w:ascii="Tahoma" w:hAnsi="Tahoma" w:cs="Tahoma"/>
          <w:b/>
          <w:bCs/>
          <w:color w:val="002060"/>
          <w:sz w:val="44"/>
          <w:szCs w:val="44"/>
          <w:lang w:val="es-ES"/>
        </w:rPr>
        <w:t xml:space="preserve">tipo </w:t>
      </w:r>
      <w:r w:rsidRPr="009170D8">
        <w:rPr>
          <w:rFonts w:ascii="Tahoma" w:hAnsi="Tahoma" w:cs="Tahoma"/>
          <w:b/>
          <w:bCs/>
          <w:color w:val="002060"/>
          <w:sz w:val="44"/>
          <w:szCs w:val="44"/>
          <w:lang w:val="es-ES"/>
        </w:rPr>
        <w:t>Validación)</w:t>
      </w:r>
    </w:p>
    <w:p w14:paraId="72E67F03" w14:textId="77777777" w:rsidR="008D3905" w:rsidRPr="009170D8" w:rsidRDefault="008D3905" w:rsidP="00263B3F">
      <w:pPr>
        <w:tabs>
          <w:tab w:val="clear" w:pos="567"/>
          <w:tab w:val="clear" w:pos="1134"/>
          <w:tab w:val="clear" w:pos="1701"/>
          <w:tab w:val="clear" w:pos="2268"/>
          <w:tab w:val="clear" w:pos="2835"/>
          <w:tab w:val="clear" w:pos="3402"/>
        </w:tabs>
        <w:autoSpaceDE w:val="0"/>
        <w:autoSpaceDN w:val="0"/>
        <w:adjustRightInd w:val="0"/>
        <w:jc w:val="center"/>
        <w:rPr>
          <w:rFonts w:ascii="Tahoma" w:hAnsi="Tahoma" w:cs="Tahoma"/>
          <w:b/>
          <w:bCs/>
          <w:color w:val="002060"/>
          <w:sz w:val="52"/>
          <w:szCs w:val="48"/>
          <w:highlight w:val="lightGray"/>
          <w:lang w:val="es-ES"/>
        </w:rPr>
      </w:pPr>
    </w:p>
    <w:p w14:paraId="0FA390D3" w14:textId="77777777" w:rsidR="00947CE3" w:rsidRPr="009170D8" w:rsidRDefault="00947CE3" w:rsidP="00263B3F">
      <w:pPr>
        <w:tabs>
          <w:tab w:val="clear" w:pos="567"/>
          <w:tab w:val="clear" w:pos="1134"/>
          <w:tab w:val="clear" w:pos="1701"/>
          <w:tab w:val="clear" w:pos="2268"/>
          <w:tab w:val="clear" w:pos="2835"/>
          <w:tab w:val="clear" w:pos="3402"/>
        </w:tabs>
        <w:autoSpaceDE w:val="0"/>
        <w:autoSpaceDN w:val="0"/>
        <w:adjustRightInd w:val="0"/>
        <w:jc w:val="center"/>
        <w:rPr>
          <w:rFonts w:ascii="Tahoma" w:hAnsi="Tahoma" w:cs="Tahoma"/>
          <w:b/>
          <w:bCs/>
          <w:color w:val="002060"/>
          <w:sz w:val="52"/>
          <w:szCs w:val="48"/>
          <w:highlight w:val="lightGray"/>
          <w:lang w:val="es-ES"/>
        </w:rPr>
      </w:pPr>
    </w:p>
    <w:p w14:paraId="10F7B683" w14:textId="77777777" w:rsidR="00991777" w:rsidRPr="002D542F" w:rsidRDefault="00353F57" w:rsidP="00991777">
      <w:pPr>
        <w:pBdr>
          <w:bottom w:val="single" w:sz="24" w:space="1" w:color="808080"/>
        </w:pBdr>
        <w:tabs>
          <w:tab w:val="clear" w:pos="567"/>
          <w:tab w:val="clear" w:pos="1134"/>
          <w:tab w:val="clear" w:pos="1701"/>
          <w:tab w:val="clear" w:pos="2268"/>
          <w:tab w:val="clear" w:pos="2835"/>
          <w:tab w:val="clear" w:pos="3402"/>
        </w:tabs>
        <w:autoSpaceDE w:val="0"/>
        <w:autoSpaceDN w:val="0"/>
        <w:adjustRightInd w:val="0"/>
        <w:spacing w:after="240"/>
        <w:jc w:val="left"/>
        <w:rPr>
          <w:rFonts w:ascii="Verdana" w:hAnsi="Verdana" w:cs="Arial"/>
          <w:i/>
          <w:iCs/>
          <w:color w:val="333333"/>
          <w:sz w:val="16"/>
          <w:szCs w:val="16"/>
          <w:lang w:val="es-ES"/>
        </w:rPr>
      </w:pPr>
      <w:r>
        <w:rPr>
          <w:rFonts w:ascii="Verdana" w:hAnsi="Verdana" w:cs="Arial"/>
          <w:i/>
          <w:iCs/>
          <w:color w:val="333333"/>
          <w:sz w:val="44"/>
          <w:szCs w:val="48"/>
          <w:lang w:val="es-ES"/>
        </w:rPr>
        <w:t>Especificaciones Funcionales</w:t>
      </w:r>
    </w:p>
    <w:p w14:paraId="0A217A7D" w14:textId="77777777" w:rsidR="00153DEF" w:rsidRPr="00427502" w:rsidRDefault="00153DEF" w:rsidP="00991777">
      <w:pPr>
        <w:pStyle w:val="Einzug1"/>
        <w:spacing w:before="60"/>
        <w:ind w:left="0"/>
        <w:rPr>
          <w:rFonts w:cs="Arial"/>
          <w:sz w:val="10"/>
          <w:szCs w:val="40"/>
          <w:highlight w:val="lightGray"/>
        </w:rPr>
      </w:pPr>
    </w:p>
    <w:p w14:paraId="4164B80B" w14:textId="77777777" w:rsidR="00153DEF" w:rsidRPr="00427502" w:rsidRDefault="00153DEF">
      <w:pPr>
        <w:jc w:val="center"/>
        <w:rPr>
          <w:b/>
          <w:szCs w:val="22"/>
          <w:highlight w:val="lightGray"/>
        </w:rPr>
      </w:pPr>
    </w:p>
    <w:p w14:paraId="4FF56566" w14:textId="77777777" w:rsidR="00153DEF" w:rsidRPr="00427502" w:rsidRDefault="00153DEF">
      <w:pPr>
        <w:jc w:val="center"/>
        <w:rPr>
          <w:b/>
          <w:highlight w:val="lightGray"/>
        </w:rPr>
      </w:pPr>
    </w:p>
    <w:tbl>
      <w:tblPr>
        <w:tblW w:w="0" w:type="auto"/>
        <w:tblInd w:w="108" w:type="dxa"/>
        <w:tblBorders>
          <w:top w:val="single" w:sz="2" w:space="0" w:color="015B67"/>
          <w:left w:val="single" w:sz="2" w:space="0" w:color="015B67"/>
          <w:bottom w:val="single" w:sz="2" w:space="0" w:color="015B67"/>
          <w:right w:val="single" w:sz="2" w:space="0" w:color="015B67"/>
        </w:tblBorders>
        <w:tblLayout w:type="fixed"/>
        <w:tblLook w:val="0000" w:firstRow="0" w:lastRow="0" w:firstColumn="0" w:lastColumn="0" w:noHBand="0" w:noVBand="0"/>
      </w:tblPr>
      <w:tblGrid>
        <w:gridCol w:w="2694"/>
        <w:gridCol w:w="5103"/>
      </w:tblGrid>
      <w:tr w:rsidR="00172AAA" w:rsidRPr="009170D8" w14:paraId="54EDD77B" w14:textId="77777777">
        <w:trPr>
          <w:trHeight w:val="300"/>
        </w:trPr>
        <w:tc>
          <w:tcPr>
            <w:tcW w:w="2694" w:type="dxa"/>
          </w:tcPr>
          <w:p w14:paraId="143FC702" w14:textId="77777777" w:rsidR="00172AAA" w:rsidRPr="009170D8" w:rsidRDefault="00172AAA" w:rsidP="00153DEF">
            <w:pPr>
              <w:tabs>
                <w:tab w:val="right" w:pos="9180"/>
              </w:tabs>
              <w:spacing w:before="60" w:after="60"/>
              <w:ind w:left="709" w:right="23" w:hanging="709"/>
              <w:rPr>
                <w:rFonts w:ascii="Arial Narrow" w:hAnsi="Arial Narrow" w:cs="Tahoma"/>
                <w:b/>
                <w:color w:val="002060"/>
                <w:sz w:val="24"/>
                <w:lang w:val="es-ES"/>
              </w:rPr>
            </w:pPr>
            <w:r w:rsidRPr="009170D8">
              <w:rPr>
                <w:rFonts w:ascii="Arial Narrow" w:hAnsi="Arial Narrow" w:cs="Tahoma"/>
                <w:b/>
                <w:color w:val="002060"/>
                <w:sz w:val="24"/>
                <w:lang w:val="es-ES"/>
              </w:rPr>
              <w:t>Ref. Documento:</w:t>
            </w:r>
          </w:p>
        </w:tc>
        <w:tc>
          <w:tcPr>
            <w:tcW w:w="5103" w:type="dxa"/>
          </w:tcPr>
          <w:p w14:paraId="6DC2601B" w14:textId="77777777" w:rsidR="00172AAA" w:rsidRPr="009170D8" w:rsidRDefault="00400F00" w:rsidP="009D0059">
            <w:pPr>
              <w:tabs>
                <w:tab w:val="right" w:pos="9180"/>
              </w:tabs>
              <w:spacing w:before="60" w:after="60"/>
              <w:ind w:left="709" w:right="23" w:hanging="709"/>
              <w:rPr>
                <w:rFonts w:ascii="Arial Narrow" w:hAnsi="Arial Narrow" w:cs="Tahoma"/>
                <w:bCs/>
                <w:color w:val="002060"/>
                <w:sz w:val="24"/>
                <w:lang w:val="es-ES"/>
              </w:rPr>
            </w:pPr>
            <w:r w:rsidRPr="009170D8">
              <w:rPr>
                <w:rFonts w:ascii="Arial Narrow" w:hAnsi="Arial Narrow" w:cs="Arial"/>
                <w:color w:val="002060"/>
                <w:sz w:val="24"/>
                <w:lang w:val="en-GB"/>
              </w:rPr>
              <w:t>ALAE</w:t>
            </w:r>
            <w:r w:rsidR="00947CE3" w:rsidRPr="009170D8">
              <w:rPr>
                <w:rFonts w:ascii="Arial Narrow" w:hAnsi="Arial Narrow" w:cs="Arial"/>
                <w:color w:val="002060"/>
                <w:sz w:val="24"/>
                <w:lang w:val="en-GB"/>
              </w:rPr>
              <w:t>2</w:t>
            </w:r>
            <w:r w:rsidR="00E73FF6" w:rsidRPr="009170D8">
              <w:rPr>
                <w:rFonts w:ascii="Arial Narrow" w:hAnsi="Arial Narrow" w:cs="Arial"/>
                <w:color w:val="002060"/>
                <w:sz w:val="24"/>
                <w:lang w:val="en-GB"/>
              </w:rPr>
              <w:t>_</w:t>
            </w:r>
            <w:r w:rsidR="001F7ACA">
              <w:rPr>
                <w:rFonts w:ascii="Arial Narrow" w:hAnsi="Arial Narrow" w:cs="Arial"/>
                <w:color w:val="002060"/>
                <w:sz w:val="24"/>
                <w:lang w:val="en-GB"/>
              </w:rPr>
              <w:t>FS</w:t>
            </w:r>
            <w:r w:rsidR="004C3A8A" w:rsidRPr="009170D8">
              <w:rPr>
                <w:rFonts w:ascii="Arial Narrow" w:hAnsi="Arial Narrow" w:cs="Arial"/>
                <w:color w:val="002060"/>
                <w:sz w:val="24"/>
                <w:lang w:val="en-GB"/>
              </w:rPr>
              <w:t xml:space="preserve"> </w:t>
            </w:r>
            <w:r w:rsidR="00172AAA" w:rsidRPr="009170D8">
              <w:rPr>
                <w:rFonts w:ascii="Arial Narrow" w:hAnsi="Arial Narrow" w:cs="Tahoma"/>
                <w:bCs/>
                <w:color w:val="002060"/>
                <w:sz w:val="24"/>
                <w:lang w:val="es-ES"/>
              </w:rPr>
              <w:t xml:space="preserve">/ </w:t>
            </w:r>
            <w:r w:rsidR="00300771">
              <w:rPr>
                <w:rFonts w:ascii="Arial Narrow" w:hAnsi="Arial Narrow" w:cs="Tahoma"/>
                <w:bCs/>
                <w:color w:val="002060"/>
                <w:sz w:val="24"/>
                <w:lang w:val="es-ES"/>
              </w:rPr>
              <w:t xml:space="preserve">Versión </w:t>
            </w:r>
            <w:r w:rsidR="0017071D" w:rsidRPr="009170D8">
              <w:rPr>
                <w:rFonts w:ascii="Arial Narrow" w:hAnsi="Arial Narrow" w:cs="Tahoma"/>
                <w:bCs/>
                <w:color w:val="002060"/>
                <w:sz w:val="24"/>
                <w:lang w:val="es-ES"/>
              </w:rPr>
              <w:t>0</w:t>
            </w:r>
            <w:r w:rsidR="001C64BA">
              <w:rPr>
                <w:rFonts w:ascii="Arial Narrow" w:hAnsi="Arial Narrow" w:cs="Tahoma"/>
                <w:bCs/>
                <w:color w:val="002060"/>
                <w:sz w:val="24"/>
                <w:lang w:val="es-ES"/>
              </w:rPr>
              <w:t>1</w:t>
            </w:r>
          </w:p>
        </w:tc>
      </w:tr>
      <w:tr w:rsidR="00172AAA" w:rsidRPr="009170D8" w14:paraId="7046C1FD" w14:textId="77777777">
        <w:trPr>
          <w:trHeight w:val="300"/>
        </w:trPr>
        <w:tc>
          <w:tcPr>
            <w:tcW w:w="2694" w:type="dxa"/>
          </w:tcPr>
          <w:p w14:paraId="43706446" w14:textId="77777777" w:rsidR="00172AAA" w:rsidRPr="009170D8" w:rsidRDefault="00172AAA" w:rsidP="00153DEF">
            <w:pPr>
              <w:tabs>
                <w:tab w:val="right" w:pos="9180"/>
              </w:tabs>
              <w:spacing w:before="60" w:after="60"/>
              <w:ind w:left="709" w:right="23" w:hanging="709"/>
              <w:rPr>
                <w:rFonts w:ascii="Arial Narrow" w:hAnsi="Arial Narrow" w:cs="Tahoma"/>
                <w:b/>
                <w:color w:val="002060"/>
                <w:sz w:val="24"/>
                <w:lang w:val="es-ES"/>
              </w:rPr>
            </w:pPr>
            <w:r w:rsidRPr="009170D8">
              <w:rPr>
                <w:rFonts w:ascii="Arial Narrow" w:hAnsi="Arial Narrow" w:cs="Tahoma"/>
                <w:b/>
                <w:color w:val="002060"/>
                <w:sz w:val="24"/>
                <w:lang w:val="es-ES"/>
              </w:rPr>
              <w:t>Fecha de edición:</w:t>
            </w:r>
          </w:p>
        </w:tc>
        <w:tc>
          <w:tcPr>
            <w:tcW w:w="5103" w:type="dxa"/>
          </w:tcPr>
          <w:p w14:paraId="49C39C0F" w14:textId="77777777" w:rsidR="00172AAA" w:rsidRPr="0046005A" w:rsidRDefault="00353F57" w:rsidP="00153DEF">
            <w:pPr>
              <w:tabs>
                <w:tab w:val="right" w:pos="9180"/>
              </w:tabs>
              <w:spacing w:before="60" w:after="60"/>
              <w:ind w:left="709" w:right="23" w:hanging="709"/>
              <w:rPr>
                <w:rFonts w:ascii="Arial Narrow" w:hAnsi="Arial Narrow" w:cs="Tahoma"/>
                <w:bCs/>
                <w:color w:val="002060"/>
                <w:sz w:val="24"/>
                <w:lang w:val="es-ES"/>
              </w:rPr>
            </w:pPr>
            <w:r w:rsidRPr="00B77E4B">
              <w:rPr>
                <w:rFonts w:ascii="Arial Narrow" w:hAnsi="Arial Narrow" w:cs="Tahoma"/>
                <w:bCs/>
                <w:color w:val="002060"/>
                <w:sz w:val="24"/>
                <w:highlight w:val="yellow"/>
                <w:lang w:val="es-ES"/>
              </w:rPr>
              <w:t>2</w:t>
            </w:r>
            <w:r w:rsidR="00C33D5F" w:rsidRPr="00B77E4B">
              <w:rPr>
                <w:rFonts w:ascii="Arial Narrow" w:hAnsi="Arial Narrow" w:cs="Tahoma"/>
                <w:bCs/>
                <w:color w:val="002060"/>
                <w:sz w:val="24"/>
                <w:highlight w:val="yellow"/>
                <w:lang w:val="es-ES"/>
              </w:rPr>
              <w:t>8</w:t>
            </w:r>
            <w:r w:rsidR="00C1081E" w:rsidRPr="00B77E4B">
              <w:rPr>
                <w:rFonts w:ascii="Arial Narrow" w:hAnsi="Arial Narrow" w:cs="Tahoma"/>
                <w:bCs/>
                <w:color w:val="002060"/>
                <w:sz w:val="24"/>
                <w:highlight w:val="yellow"/>
                <w:lang w:val="es-ES"/>
              </w:rPr>
              <w:t>.</w:t>
            </w:r>
            <w:r w:rsidR="00C33D5F" w:rsidRPr="00B77E4B">
              <w:rPr>
                <w:rFonts w:ascii="Arial Narrow" w:hAnsi="Arial Narrow" w:cs="Tahoma"/>
                <w:bCs/>
                <w:color w:val="002060"/>
                <w:sz w:val="24"/>
                <w:highlight w:val="yellow"/>
                <w:lang w:val="es-ES"/>
              </w:rPr>
              <w:t>Mayo</w:t>
            </w:r>
            <w:r w:rsidR="0017071D" w:rsidRPr="00B77E4B">
              <w:rPr>
                <w:rFonts w:ascii="Arial Narrow" w:hAnsi="Arial Narrow" w:cs="Tahoma"/>
                <w:bCs/>
                <w:color w:val="002060"/>
                <w:sz w:val="24"/>
                <w:highlight w:val="yellow"/>
                <w:lang w:val="es-ES"/>
              </w:rPr>
              <w:t>.</w:t>
            </w:r>
            <w:r w:rsidRPr="00B77E4B">
              <w:rPr>
                <w:rFonts w:ascii="Arial Narrow" w:hAnsi="Arial Narrow" w:cs="Tahoma"/>
                <w:bCs/>
                <w:color w:val="002060"/>
                <w:sz w:val="24"/>
                <w:highlight w:val="yellow"/>
                <w:lang w:val="es-ES"/>
              </w:rPr>
              <w:t>20</w:t>
            </w:r>
            <w:r w:rsidR="00183625" w:rsidRPr="00B77E4B">
              <w:rPr>
                <w:rFonts w:ascii="Arial Narrow" w:hAnsi="Arial Narrow" w:cs="Tahoma"/>
                <w:bCs/>
                <w:color w:val="002060"/>
                <w:sz w:val="24"/>
                <w:highlight w:val="yellow"/>
                <w:lang w:val="es-ES"/>
              </w:rPr>
              <w:t>1</w:t>
            </w:r>
            <w:r w:rsidR="00664567" w:rsidRPr="00B77E4B">
              <w:rPr>
                <w:rFonts w:ascii="Arial Narrow" w:hAnsi="Arial Narrow" w:cs="Tahoma"/>
                <w:bCs/>
                <w:color w:val="002060"/>
                <w:sz w:val="24"/>
                <w:highlight w:val="yellow"/>
                <w:lang w:val="es-ES"/>
              </w:rPr>
              <w:t>9</w:t>
            </w:r>
          </w:p>
        </w:tc>
      </w:tr>
      <w:tr w:rsidR="00172AAA" w:rsidRPr="009170D8" w14:paraId="5496DCDD" w14:textId="77777777">
        <w:trPr>
          <w:trHeight w:val="300"/>
        </w:trPr>
        <w:tc>
          <w:tcPr>
            <w:tcW w:w="2694" w:type="dxa"/>
          </w:tcPr>
          <w:p w14:paraId="658CFF3E" w14:textId="77777777" w:rsidR="00172AAA" w:rsidRPr="009170D8" w:rsidRDefault="00172AAA" w:rsidP="00153DEF">
            <w:pPr>
              <w:tabs>
                <w:tab w:val="right" w:pos="9180"/>
              </w:tabs>
              <w:spacing w:before="60" w:after="60"/>
              <w:ind w:left="709" w:right="23" w:hanging="709"/>
              <w:rPr>
                <w:rFonts w:ascii="Arial Narrow" w:hAnsi="Arial Narrow" w:cs="Tahoma"/>
                <w:b/>
                <w:color w:val="002060"/>
                <w:sz w:val="24"/>
                <w:lang w:val="es-ES"/>
              </w:rPr>
            </w:pPr>
            <w:r w:rsidRPr="009170D8">
              <w:rPr>
                <w:rFonts w:ascii="Arial Narrow" w:hAnsi="Arial Narrow" w:cs="Tahoma"/>
                <w:b/>
                <w:color w:val="002060"/>
                <w:sz w:val="24"/>
                <w:lang w:val="es-ES"/>
              </w:rPr>
              <w:t>Página:</w:t>
            </w:r>
          </w:p>
        </w:tc>
        <w:tc>
          <w:tcPr>
            <w:tcW w:w="5103" w:type="dxa"/>
          </w:tcPr>
          <w:p w14:paraId="6D28E2EF" w14:textId="77777777" w:rsidR="00172AAA" w:rsidRPr="009170D8" w:rsidRDefault="00353F57" w:rsidP="00153DEF">
            <w:pPr>
              <w:tabs>
                <w:tab w:val="right" w:pos="9180"/>
              </w:tabs>
              <w:spacing w:before="60" w:after="60"/>
              <w:ind w:left="709" w:right="23" w:hanging="709"/>
              <w:rPr>
                <w:rFonts w:ascii="Arial Narrow" w:hAnsi="Arial Narrow" w:cs="Tahoma"/>
                <w:bCs/>
                <w:color w:val="002060"/>
                <w:sz w:val="24"/>
                <w:lang w:val="es-ES"/>
              </w:rPr>
            </w:pPr>
            <w:r w:rsidRPr="00353F57">
              <w:rPr>
                <w:rFonts w:ascii="Arial Narrow" w:hAnsi="Arial Narrow" w:cs="Tahoma"/>
                <w:bCs/>
                <w:color w:val="002060"/>
                <w:sz w:val="24"/>
                <w:lang w:val="es-ES"/>
              </w:rPr>
              <w:t xml:space="preserve">Página </w:t>
            </w:r>
            <w:r w:rsidRPr="00353F57">
              <w:rPr>
                <w:rFonts w:ascii="Arial Narrow" w:hAnsi="Arial Narrow" w:cs="Tahoma"/>
                <w:b/>
                <w:bCs/>
                <w:color w:val="002060"/>
                <w:sz w:val="24"/>
                <w:lang w:val="es-ES"/>
              </w:rPr>
              <w:fldChar w:fldCharType="begin"/>
            </w:r>
            <w:r w:rsidRPr="00353F57">
              <w:rPr>
                <w:rFonts w:ascii="Arial Narrow" w:hAnsi="Arial Narrow" w:cs="Tahoma"/>
                <w:b/>
                <w:bCs/>
                <w:color w:val="002060"/>
                <w:sz w:val="24"/>
                <w:lang w:val="es-ES"/>
              </w:rPr>
              <w:instrText>PAGE  \* Arabic  \* MERGEFORMAT</w:instrText>
            </w:r>
            <w:r w:rsidRPr="00353F57">
              <w:rPr>
                <w:rFonts w:ascii="Arial Narrow" w:hAnsi="Arial Narrow" w:cs="Tahoma"/>
                <w:b/>
                <w:bCs/>
                <w:color w:val="002060"/>
                <w:sz w:val="24"/>
                <w:lang w:val="es-ES"/>
              </w:rPr>
              <w:fldChar w:fldCharType="separate"/>
            </w:r>
            <w:r>
              <w:rPr>
                <w:rFonts w:ascii="Arial Narrow" w:hAnsi="Arial Narrow" w:cs="Tahoma"/>
                <w:b/>
                <w:bCs/>
                <w:noProof/>
                <w:color w:val="002060"/>
                <w:sz w:val="24"/>
                <w:lang w:val="es-ES"/>
              </w:rPr>
              <w:t>1</w:t>
            </w:r>
            <w:r w:rsidRPr="00353F57">
              <w:rPr>
                <w:rFonts w:ascii="Arial Narrow" w:hAnsi="Arial Narrow" w:cs="Tahoma"/>
                <w:b/>
                <w:bCs/>
                <w:color w:val="002060"/>
                <w:sz w:val="24"/>
                <w:lang w:val="es-ES"/>
              </w:rPr>
              <w:fldChar w:fldCharType="end"/>
            </w:r>
            <w:r w:rsidRPr="00353F57">
              <w:rPr>
                <w:rFonts w:ascii="Arial Narrow" w:hAnsi="Arial Narrow" w:cs="Tahoma"/>
                <w:bCs/>
                <w:color w:val="002060"/>
                <w:sz w:val="24"/>
                <w:lang w:val="es-ES"/>
              </w:rPr>
              <w:t xml:space="preserve"> de </w:t>
            </w:r>
            <w:r w:rsidRPr="00353F57">
              <w:rPr>
                <w:rFonts w:ascii="Arial Narrow" w:hAnsi="Arial Narrow" w:cs="Tahoma"/>
                <w:b/>
                <w:bCs/>
                <w:color w:val="002060"/>
                <w:sz w:val="24"/>
                <w:lang w:val="es-ES"/>
              </w:rPr>
              <w:fldChar w:fldCharType="begin"/>
            </w:r>
            <w:r w:rsidRPr="00353F57">
              <w:rPr>
                <w:rFonts w:ascii="Arial Narrow" w:hAnsi="Arial Narrow" w:cs="Tahoma"/>
                <w:b/>
                <w:bCs/>
                <w:color w:val="002060"/>
                <w:sz w:val="24"/>
                <w:lang w:val="es-ES"/>
              </w:rPr>
              <w:instrText>NUMPAGES  \* Arabic  \* MERGEFORMAT</w:instrText>
            </w:r>
            <w:r w:rsidRPr="00353F57">
              <w:rPr>
                <w:rFonts w:ascii="Arial Narrow" w:hAnsi="Arial Narrow" w:cs="Tahoma"/>
                <w:b/>
                <w:bCs/>
                <w:color w:val="002060"/>
                <w:sz w:val="24"/>
                <w:lang w:val="es-ES"/>
              </w:rPr>
              <w:fldChar w:fldCharType="separate"/>
            </w:r>
            <w:r w:rsidR="00C33D5F">
              <w:rPr>
                <w:rFonts w:ascii="Arial Narrow" w:hAnsi="Arial Narrow" w:cs="Tahoma"/>
                <w:b/>
                <w:bCs/>
                <w:noProof/>
                <w:color w:val="002060"/>
                <w:sz w:val="24"/>
                <w:lang w:val="es-ES"/>
              </w:rPr>
              <w:t>37</w:t>
            </w:r>
            <w:r w:rsidRPr="00353F57">
              <w:rPr>
                <w:rFonts w:ascii="Arial Narrow" w:hAnsi="Arial Narrow" w:cs="Tahoma"/>
                <w:b/>
                <w:bCs/>
                <w:color w:val="002060"/>
                <w:sz w:val="24"/>
                <w:lang w:val="es-ES"/>
              </w:rPr>
              <w:fldChar w:fldCharType="end"/>
            </w:r>
          </w:p>
        </w:tc>
      </w:tr>
    </w:tbl>
    <w:p w14:paraId="3AA3F5CF" w14:textId="77777777" w:rsidR="00153DEF" w:rsidRPr="00427502" w:rsidRDefault="00153DEF">
      <w:pPr>
        <w:jc w:val="center"/>
        <w:rPr>
          <w:b/>
          <w:szCs w:val="22"/>
          <w:highlight w:val="lightGray"/>
        </w:rPr>
      </w:pPr>
    </w:p>
    <w:p w14:paraId="3F19D2C7" w14:textId="77777777" w:rsidR="00172AAA" w:rsidRPr="00427502" w:rsidRDefault="00172AAA" w:rsidP="00172AAA">
      <w:pPr>
        <w:jc w:val="left"/>
        <w:rPr>
          <w:highlight w:val="lightGray"/>
        </w:rPr>
      </w:pPr>
    </w:p>
    <w:p w14:paraId="5CB7E832" w14:textId="77777777" w:rsidR="00172AAA" w:rsidRPr="00427502" w:rsidRDefault="00172AAA" w:rsidP="00172AAA">
      <w:pPr>
        <w:jc w:val="left"/>
        <w:rPr>
          <w:highlight w:val="lightGray"/>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3118"/>
        <w:gridCol w:w="1843"/>
        <w:gridCol w:w="1276"/>
      </w:tblGrid>
      <w:tr w:rsidR="00172AAA" w:rsidRPr="009170D8" w14:paraId="3C5EF4B5" w14:textId="77777777">
        <w:trPr>
          <w:cantSplit/>
          <w:trHeight w:hRule="exact" w:val="480"/>
        </w:trPr>
        <w:tc>
          <w:tcPr>
            <w:tcW w:w="1418" w:type="dxa"/>
            <w:tcBorders>
              <w:right w:val="single" w:sz="4" w:space="0" w:color="808080"/>
            </w:tcBorders>
          </w:tcPr>
          <w:p w14:paraId="1653A015" w14:textId="77777777" w:rsidR="00172AAA" w:rsidRPr="009170D8" w:rsidRDefault="00172AAA" w:rsidP="00153DEF">
            <w:pPr>
              <w:spacing w:before="120" w:after="40"/>
              <w:rPr>
                <w:rFonts w:ascii="Arial Narrow" w:hAnsi="Arial Narrow"/>
                <w:b/>
                <w:color w:val="002060"/>
              </w:rPr>
            </w:pPr>
            <w:r w:rsidRPr="009170D8">
              <w:rPr>
                <w:color w:val="002060"/>
              </w:rPr>
              <w:br w:type="page"/>
            </w:r>
            <w:r w:rsidRPr="009170D8">
              <w:rPr>
                <w:color w:val="002060"/>
              </w:rPr>
              <w:br w:type="page"/>
            </w:r>
            <w:r w:rsidRPr="009170D8">
              <w:rPr>
                <w:rFonts w:ascii="Arial Narrow" w:hAnsi="Arial Narrow"/>
                <w:b/>
                <w:color w:val="002060"/>
              </w:rPr>
              <w:t>Preparación</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2130F7E8" w14:textId="77777777" w:rsidR="00172AAA" w:rsidRPr="009170D8" w:rsidRDefault="00172AAA" w:rsidP="00153DEF">
            <w:pPr>
              <w:spacing w:before="120" w:after="40"/>
              <w:rPr>
                <w:rFonts w:ascii="Arial Narrow" w:hAnsi="Arial Narrow"/>
                <w:bCs/>
                <w:color w:val="002060"/>
              </w:rPr>
            </w:pPr>
            <w:r w:rsidRPr="009170D8">
              <w:rPr>
                <w:rFonts w:ascii="Arial Narrow" w:hAnsi="Arial Narrow"/>
                <w:bCs/>
                <w:color w:val="002060"/>
              </w:rPr>
              <w:t>Preparado por</w:t>
            </w:r>
          </w:p>
        </w:tc>
        <w:tc>
          <w:tcPr>
            <w:tcW w:w="3118" w:type="dxa"/>
            <w:tcBorders>
              <w:top w:val="single" w:sz="4" w:space="0" w:color="808080"/>
              <w:left w:val="single" w:sz="4" w:space="0" w:color="808080"/>
              <w:bottom w:val="single" w:sz="4" w:space="0" w:color="808080"/>
              <w:right w:val="single" w:sz="4" w:space="0" w:color="808080"/>
            </w:tcBorders>
            <w:shd w:val="clear" w:color="auto" w:fill="D5F4FF"/>
          </w:tcPr>
          <w:p w14:paraId="6EA3548C" w14:textId="77777777" w:rsidR="00172AAA" w:rsidRPr="009170D8" w:rsidRDefault="00172AAA" w:rsidP="00153DEF">
            <w:pPr>
              <w:spacing w:before="120" w:after="40"/>
              <w:rPr>
                <w:rFonts w:ascii="Arial Narrow" w:hAnsi="Arial Narrow"/>
                <w:bCs/>
                <w:color w:val="002060"/>
              </w:rPr>
            </w:pPr>
            <w:r w:rsidRPr="009170D8">
              <w:rPr>
                <w:rFonts w:ascii="Arial Narrow" w:hAnsi="Arial Narrow"/>
                <w:bCs/>
                <w:color w:val="002060"/>
              </w:rPr>
              <w:t>Cargo / Departamento</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0AEF73D3" w14:textId="77777777" w:rsidR="00172AAA" w:rsidRPr="009170D8" w:rsidRDefault="00172AAA" w:rsidP="00153DEF">
            <w:pPr>
              <w:spacing w:before="120" w:after="40"/>
              <w:rPr>
                <w:rFonts w:ascii="Arial Narrow" w:hAnsi="Arial Narrow"/>
                <w:bCs/>
                <w:color w:val="002060"/>
              </w:rPr>
            </w:pPr>
            <w:r w:rsidRPr="009170D8">
              <w:rPr>
                <w:rFonts w:ascii="Arial Narrow" w:hAnsi="Arial Narrow"/>
                <w:bCs/>
                <w:color w:val="00206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1F3B2DF6" w14:textId="77777777" w:rsidR="00172AAA" w:rsidRPr="009170D8" w:rsidRDefault="00172AAA" w:rsidP="00153DEF">
            <w:pPr>
              <w:spacing w:before="120" w:after="40"/>
              <w:rPr>
                <w:rFonts w:ascii="Arial Narrow" w:hAnsi="Arial Narrow"/>
                <w:bCs/>
                <w:color w:val="002060"/>
              </w:rPr>
            </w:pPr>
            <w:r w:rsidRPr="009170D8">
              <w:rPr>
                <w:rFonts w:ascii="Arial Narrow" w:hAnsi="Arial Narrow"/>
                <w:bCs/>
                <w:color w:val="002060"/>
              </w:rPr>
              <w:t>Fecha</w:t>
            </w:r>
          </w:p>
        </w:tc>
      </w:tr>
      <w:tr w:rsidR="00172AAA" w:rsidRPr="009170D8" w14:paraId="71569EA0" w14:textId="77777777">
        <w:trPr>
          <w:cantSplit/>
          <w:trHeight w:val="454"/>
        </w:trPr>
        <w:tc>
          <w:tcPr>
            <w:tcW w:w="1418" w:type="dxa"/>
            <w:tcBorders>
              <w:right w:val="single" w:sz="4" w:space="0" w:color="808080"/>
            </w:tcBorders>
          </w:tcPr>
          <w:p w14:paraId="21DEA264" w14:textId="77777777" w:rsidR="00172AAA" w:rsidRPr="009170D8" w:rsidRDefault="00172AAA" w:rsidP="00153DEF">
            <w:pPr>
              <w:spacing w:before="80" w:after="40"/>
              <w:rPr>
                <w:rFonts w:ascii="Arial Narrow" w:hAnsi="Arial Narrow"/>
                <w:color w:val="002060"/>
                <w:sz w:val="18"/>
              </w:rPr>
            </w:pPr>
          </w:p>
        </w:tc>
        <w:tc>
          <w:tcPr>
            <w:tcW w:w="1843" w:type="dxa"/>
            <w:tcBorders>
              <w:top w:val="single" w:sz="4" w:space="0" w:color="808080"/>
              <w:left w:val="single" w:sz="4" w:space="0" w:color="808080"/>
              <w:bottom w:val="single" w:sz="4" w:space="0" w:color="808080"/>
              <w:right w:val="single" w:sz="4" w:space="0" w:color="808080"/>
            </w:tcBorders>
          </w:tcPr>
          <w:p w14:paraId="7508999C" w14:textId="77777777" w:rsidR="00172AAA" w:rsidRPr="009170D8" w:rsidRDefault="00353F57" w:rsidP="00153DEF">
            <w:pPr>
              <w:spacing w:before="80" w:after="40"/>
              <w:rPr>
                <w:rFonts w:ascii="Arial Narrow" w:hAnsi="Arial Narrow"/>
                <w:sz w:val="18"/>
              </w:rPr>
            </w:pPr>
            <w:r>
              <w:rPr>
                <w:rFonts w:ascii="Arial Narrow" w:hAnsi="Arial Narrow"/>
                <w:sz w:val="18"/>
              </w:rPr>
              <w:t>Antonio Jurado</w:t>
            </w:r>
          </w:p>
        </w:tc>
        <w:tc>
          <w:tcPr>
            <w:tcW w:w="3118" w:type="dxa"/>
            <w:tcBorders>
              <w:top w:val="single" w:sz="4" w:space="0" w:color="808080"/>
              <w:left w:val="single" w:sz="4" w:space="0" w:color="808080"/>
              <w:bottom w:val="single" w:sz="4" w:space="0" w:color="808080"/>
              <w:right w:val="single" w:sz="4" w:space="0" w:color="808080"/>
            </w:tcBorders>
          </w:tcPr>
          <w:p w14:paraId="65F9FA38" w14:textId="77777777" w:rsidR="00172AAA" w:rsidRPr="009170D8" w:rsidRDefault="00353F57" w:rsidP="00E87B30">
            <w:pPr>
              <w:spacing w:before="80" w:after="40"/>
              <w:rPr>
                <w:rFonts w:ascii="Arial Narrow" w:hAnsi="Arial Narrow"/>
                <w:sz w:val="18"/>
              </w:rPr>
            </w:pPr>
            <w:proofErr w:type="spellStart"/>
            <w:r>
              <w:rPr>
                <w:rFonts w:ascii="Arial Narrow" w:hAnsi="Arial Narrow"/>
                <w:sz w:val="18"/>
              </w:rPr>
              <w:t>CilantroIT</w:t>
            </w:r>
            <w:proofErr w:type="spellEnd"/>
          </w:p>
        </w:tc>
        <w:tc>
          <w:tcPr>
            <w:tcW w:w="1843" w:type="dxa"/>
            <w:tcBorders>
              <w:top w:val="single" w:sz="4" w:space="0" w:color="808080"/>
              <w:left w:val="single" w:sz="4" w:space="0" w:color="808080"/>
              <w:bottom w:val="single" w:sz="4" w:space="0" w:color="808080"/>
              <w:right w:val="single" w:sz="4" w:space="0" w:color="808080"/>
            </w:tcBorders>
          </w:tcPr>
          <w:p w14:paraId="42011C9F" w14:textId="77777777" w:rsidR="00172AAA" w:rsidRPr="009170D8" w:rsidRDefault="00172AAA" w:rsidP="00153DEF">
            <w:pPr>
              <w:spacing w:before="80" w:after="40"/>
              <w:rPr>
                <w:rFonts w:ascii="Arial Narrow" w:hAnsi="Arial Narrow"/>
                <w:color w:val="002060"/>
                <w:sz w:val="18"/>
              </w:rPr>
            </w:pPr>
          </w:p>
        </w:tc>
        <w:tc>
          <w:tcPr>
            <w:tcW w:w="1276" w:type="dxa"/>
            <w:tcBorders>
              <w:top w:val="single" w:sz="4" w:space="0" w:color="808080"/>
              <w:left w:val="single" w:sz="4" w:space="0" w:color="808080"/>
              <w:bottom w:val="single" w:sz="4" w:space="0" w:color="808080"/>
              <w:right w:val="single" w:sz="4" w:space="0" w:color="808080"/>
            </w:tcBorders>
          </w:tcPr>
          <w:p w14:paraId="3FB3D747" w14:textId="77777777" w:rsidR="00172AAA" w:rsidRPr="009170D8" w:rsidRDefault="00172AAA" w:rsidP="00153DEF">
            <w:pPr>
              <w:spacing w:before="80" w:after="40"/>
              <w:rPr>
                <w:rFonts w:ascii="Arial Narrow" w:hAnsi="Arial Narrow"/>
                <w:color w:val="002060"/>
                <w:sz w:val="18"/>
              </w:rPr>
            </w:pPr>
          </w:p>
        </w:tc>
      </w:tr>
    </w:tbl>
    <w:p w14:paraId="2310462E" w14:textId="77777777" w:rsidR="00172AAA" w:rsidRPr="00427502" w:rsidRDefault="00172AAA" w:rsidP="00172AAA">
      <w:pPr>
        <w:pStyle w:val="Piedepgina"/>
        <w:rPr>
          <w:highlight w:val="lightGray"/>
        </w:rPr>
      </w:pPr>
    </w:p>
    <w:p w14:paraId="42611579" w14:textId="77777777" w:rsidR="00D40EDC" w:rsidRPr="00427502" w:rsidRDefault="00D40EDC" w:rsidP="00172AAA">
      <w:pPr>
        <w:pStyle w:val="Piedepgina"/>
        <w:rPr>
          <w:highlight w:val="lightGray"/>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3118"/>
        <w:gridCol w:w="1843"/>
        <w:gridCol w:w="1276"/>
      </w:tblGrid>
      <w:tr w:rsidR="00284507" w:rsidRPr="00E73FF6" w14:paraId="07CCC272" w14:textId="77777777">
        <w:trPr>
          <w:cantSplit/>
          <w:trHeight w:hRule="exact" w:val="612"/>
        </w:trPr>
        <w:tc>
          <w:tcPr>
            <w:tcW w:w="1418" w:type="dxa"/>
            <w:tcBorders>
              <w:right w:val="single" w:sz="4" w:space="0" w:color="808080"/>
            </w:tcBorders>
          </w:tcPr>
          <w:p w14:paraId="218196BB" w14:textId="77777777" w:rsidR="00284507" w:rsidRPr="009170D8" w:rsidRDefault="00284507" w:rsidP="00FD56C4">
            <w:pPr>
              <w:spacing w:before="120" w:after="40"/>
              <w:rPr>
                <w:rFonts w:ascii="Arial Narrow" w:hAnsi="Arial Narrow"/>
                <w:b/>
                <w:color w:val="002060"/>
              </w:rPr>
            </w:pPr>
            <w:r w:rsidRPr="009170D8">
              <w:rPr>
                <w:rFonts w:ascii="Arial Narrow" w:hAnsi="Arial Narrow"/>
                <w:b/>
                <w:color w:val="002060"/>
              </w:rPr>
              <w:t>Revisión</w:t>
            </w:r>
            <w:r w:rsidR="00AC6003" w:rsidRPr="009170D8">
              <w:rPr>
                <w:rFonts w:ascii="Arial Narrow" w:hAnsi="Arial Narrow"/>
                <w:b/>
                <w:color w:val="002060"/>
              </w:rPr>
              <w:t xml:space="preserve"> Técnica</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03803A43" w14:textId="77777777" w:rsidR="00284507" w:rsidRPr="009170D8" w:rsidRDefault="00AC6003" w:rsidP="00FD56C4">
            <w:pPr>
              <w:spacing w:before="120" w:after="40"/>
              <w:rPr>
                <w:rFonts w:ascii="Arial Narrow" w:hAnsi="Arial Narrow"/>
                <w:bCs/>
                <w:color w:val="002060"/>
              </w:rPr>
            </w:pPr>
            <w:r w:rsidRPr="009170D8">
              <w:rPr>
                <w:rFonts w:ascii="Arial Narrow" w:hAnsi="Arial Narrow"/>
                <w:bCs/>
                <w:color w:val="002060"/>
              </w:rPr>
              <w:t>Revisado</w:t>
            </w:r>
            <w:r w:rsidR="00284507" w:rsidRPr="009170D8">
              <w:rPr>
                <w:rFonts w:ascii="Arial Narrow" w:hAnsi="Arial Narrow"/>
                <w:bCs/>
                <w:color w:val="002060"/>
              </w:rPr>
              <w:t xml:space="preserve"> por</w:t>
            </w:r>
          </w:p>
        </w:tc>
        <w:tc>
          <w:tcPr>
            <w:tcW w:w="3118" w:type="dxa"/>
            <w:tcBorders>
              <w:top w:val="single" w:sz="4" w:space="0" w:color="808080"/>
              <w:left w:val="single" w:sz="4" w:space="0" w:color="808080"/>
              <w:bottom w:val="single" w:sz="4" w:space="0" w:color="808080"/>
              <w:right w:val="single" w:sz="4" w:space="0" w:color="808080"/>
            </w:tcBorders>
            <w:shd w:val="clear" w:color="auto" w:fill="D5F4FF"/>
          </w:tcPr>
          <w:p w14:paraId="6947C3E6" w14:textId="77777777" w:rsidR="00284507" w:rsidRPr="009170D8" w:rsidRDefault="00284507" w:rsidP="00FD56C4">
            <w:pPr>
              <w:spacing w:before="120" w:after="40"/>
              <w:rPr>
                <w:rFonts w:ascii="Arial Narrow" w:hAnsi="Arial Narrow"/>
                <w:bCs/>
                <w:color w:val="002060"/>
              </w:rPr>
            </w:pPr>
            <w:r w:rsidRPr="009170D8">
              <w:rPr>
                <w:rFonts w:ascii="Arial Narrow" w:hAnsi="Arial Narrow"/>
                <w:bCs/>
                <w:color w:val="002060"/>
              </w:rPr>
              <w:t>Cargo / Departamento</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01334B2A" w14:textId="77777777" w:rsidR="00284507" w:rsidRPr="009170D8" w:rsidRDefault="00284507" w:rsidP="00FD56C4">
            <w:pPr>
              <w:spacing w:before="120" w:after="40"/>
              <w:rPr>
                <w:rFonts w:ascii="Arial Narrow" w:hAnsi="Arial Narrow"/>
                <w:bCs/>
                <w:color w:val="002060"/>
              </w:rPr>
            </w:pPr>
            <w:r w:rsidRPr="009170D8">
              <w:rPr>
                <w:rFonts w:ascii="Arial Narrow" w:hAnsi="Arial Narrow"/>
                <w:bCs/>
                <w:color w:val="00206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27D7405C" w14:textId="77777777" w:rsidR="00284507" w:rsidRPr="009170D8" w:rsidRDefault="00284507" w:rsidP="00FD56C4">
            <w:pPr>
              <w:spacing w:before="120" w:after="40"/>
              <w:rPr>
                <w:rFonts w:ascii="Arial Narrow" w:hAnsi="Arial Narrow"/>
                <w:bCs/>
                <w:color w:val="002060"/>
              </w:rPr>
            </w:pPr>
            <w:r w:rsidRPr="009170D8">
              <w:rPr>
                <w:rFonts w:ascii="Arial Narrow" w:hAnsi="Arial Narrow"/>
                <w:bCs/>
                <w:color w:val="002060"/>
              </w:rPr>
              <w:t>Fecha</w:t>
            </w:r>
          </w:p>
        </w:tc>
      </w:tr>
      <w:tr w:rsidR="003014AE" w:rsidRPr="00400F00" w14:paraId="72C40C3F" w14:textId="77777777">
        <w:trPr>
          <w:cantSplit/>
          <w:trHeight w:val="454"/>
        </w:trPr>
        <w:tc>
          <w:tcPr>
            <w:tcW w:w="1418" w:type="dxa"/>
            <w:tcBorders>
              <w:right w:val="single" w:sz="4" w:space="0" w:color="808080"/>
            </w:tcBorders>
          </w:tcPr>
          <w:p w14:paraId="554C5728" w14:textId="77777777" w:rsidR="003014AE" w:rsidRPr="00400F00" w:rsidRDefault="003014AE" w:rsidP="00FD56C4">
            <w:pPr>
              <w:spacing w:before="80" w:after="40"/>
              <w:rPr>
                <w:rFonts w:ascii="Arial Narrow" w:hAnsi="Arial Narrow"/>
                <w:sz w:val="18"/>
              </w:rPr>
            </w:pPr>
          </w:p>
        </w:tc>
        <w:tc>
          <w:tcPr>
            <w:tcW w:w="1843" w:type="dxa"/>
            <w:tcBorders>
              <w:top w:val="single" w:sz="4" w:space="0" w:color="808080"/>
              <w:left w:val="single" w:sz="4" w:space="0" w:color="808080"/>
              <w:bottom w:val="single" w:sz="4" w:space="0" w:color="808080"/>
              <w:right w:val="single" w:sz="4" w:space="0" w:color="808080"/>
            </w:tcBorders>
          </w:tcPr>
          <w:p w14:paraId="6CB88384" w14:textId="77777777" w:rsidR="003014AE" w:rsidRPr="00400F00" w:rsidRDefault="00353F57" w:rsidP="00CD1A94">
            <w:pPr>
              <w:spacing w:before="80" w:after="40"/>
              <w:rPr>
                <w:rFonts w:ascii="Arial Narrow" w:hAnsi="Arial Narrow"/>
                <w:sz w:val="18"/>
              </w:rPr>
            </w:pPr>
            <w:r>
              <w:rPr>
                <w:rFonts w:ascii="Arial Narrow" w:hAnsi="Arial Narrow"/>
                <w:sz w:val="18"/>
              </w:rPr>
              <w:t>Victor Baca</w:t>
            </w:r>
          </w:p>
        </w:tc>
        <w:tc>
          <w:tcPr>
            <w:tcW w:w="3118" w:type="dxa"/>
            <w:tcBorders>
              <w:top w:val="single" w:sz="4" w:space="0" w:color="808080"/>
              <w:left w:val="single" w:sz="4" w:space="0" w:color="808080"/>
              <w:bottom w:val="single" w:sz="4" w:space="0" w:color="808080"/>
              <w:right w:val="single" w:sz="4" w:space="0" w:color="808080"/>
            </w:tcBorders>
          </w:tcPr>
          <w:p w14:paraId="7D9A4959" w14:textId="77777777" w:rsidR="003014AE" w:rsidRPr="00400F00" w:rsidRDefault="00353F57" w:rsidP="009D0059">
            <w:pPr>
              <w:spacing w:before="80" w:after="40"/>
              <w:rPr>
                <w:rFonts w:ascii="Arial Narrow" w:hAnsi="Arial Narrow"/>
                <w:sz w:val="18"/>
              </w:rPr>
            </w:pPr>
            <w:r>
              <w:rPr>
                <w:rFonts w:ascii="Arial Narrow" w:hAnsi="Arial Narrow"/>
                <w:sz w:val="18"/>
              </w:rPr>
              <w:t xml:space="preserve">Programador </w:t>
            </w:r>
            <w:proofErr w:type="spellStart"/>
            <w:r>
              <w:rPr>
                <w:rFonts w:ascii="Arial Narrow" w:hAnsi="Arial Narrow"/>
                <w:sz w:val="18"/>
              </w:rPr>
              <w:t>Cilantro</w:t>
            </w:r>
            <w:r w:rsidR="00E31801">
              <w:rPr>
                <w:rFonts w:ascii="Arial Narrow" w:hAnsi="Arial Narrow"/>
                <w:sz w:val="18"/>
              </w:rPr>
              <w:t>I</w:t>
            </w:r>
            <w:r>
              <w:rPr>
                <w:rFonts w:ascii="Arial Narrow" w:hAnsi="Arial Narrow"/>
                <w:sz w:val="18"/>
              </w:rPr>
              <w:t>T</w:t>
            </w:r>
            <w:proofErr w:type="spellEnd"/>
          </w:p>
        </w:tc>
        <w:tc>
          <w:tcPr>
            <w:tcW w:w="1843" w:type="dxa"/>
            <w:tcBorders>
              <w:top w:val="single" w:sz="4" w:space="0" w:color="808080"/>
              <w:left w:val="single" w:sz="4" w:space="0" w:color="808080"/>
              <w:bottom w:val="single" w:sz="4" w:space="0" w:color="808080"/>
              <w:right w:val="single" w:sz="4" w:space="0" w:color="808080"/>
            </w:tcBorders>
          </w:tcPr>
          <w:p w14:paraId="22FCD8D7" w14:textId="77777777" w:rsidR="003014AE" w:rsidRPr="00400F00" w:rsidRDefault="003014AE" w:rsidP="00FD56C4">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59176D2C" w14:textId="77777777" w:rsidR="003014AE" w:rsidRPr="00400F00" w:rsidRDefault="003014AE" w:rsidP="00FD56C4">
            <w:pPr>
              <w:spacing w:before="80" w:after="40"/>
              <w:rPr>
                <w:rFonts w:ascii="Arial Narrow" w:hAnsi="Arial Narrow"/>
                <w:sz w:val="18"/>
              </w:rPr>
            </w:pPr>
          </w:p>
        </w:tc>
      </w:tr>
    </w:tbl>
    <w:p w14:paraId="6616AFDD" w14:textId="77777777" w:rsidR="00284507" w:rsidRPr="00427502" w:rsidRDefault="00284507" w:rsidP="00284507">
      <w:pPr>
        <w:pStyle w:val="Piedepgina"/>
        <w:rPr>
          <w:highlight w:val="lightGray"/>
        </w:rPr>
      </w:pPr>
    </w:p>
    <w:p w14:paraId="0F65AF8B" w14:textId="77777777" w:rsidR="00284507" w:rsidRPr="00427502" w:rsidRDefault="00284507" w:rsidP="00284507">
      <w:pPr>
        <w:rPr>
          <w:rFonts w:ascii="Arial Narrow" w:hAnsi="Arial Narrow"/>
          <w:szCs w:val="22"/>
          <w:highlight w:val="lightGray"/>
          <w:lang w:val="es-ES"/>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3118"/>
        <w:gridCol w:w="1843"/>
        <w:gridCol w:w="1276"/>
      </w:tblGrid>
      <w:tr w:rsidR="00284507" w:rsidRPr="00E73FF6" w14:paraId="1ECC6970" w14:textId="77777777">
        <w:trPr>
          <w:cantSplit/>
          <w:trHeight w:hRule="exact" w:val="480"/>
        </w:trPr>
        <w:tc>
          <w:tcPr>
            <w:tcW w:w="1418" w:type="dxa"/>
            <w:tcBorders>
              <w:right w:val="single" w:sz="4" w:space="0" w:color="808080"/>
            </w:tcBorders>
          </w:tcPr>
          <w:p w14:paraId="4B0C1D72" w14:textId="77777777" w:rsidR="00284507" w:rsidRPr="009170D8" w:rsidRDefault="00284507" w:rsidP="00FD56C4">
            <w:pPr>
              <w:spacing w:before="120" w:after="40"/>
              <w:rPr>
                <w:rFonts w:ascii="Arial Narrow" w:hAnsi="Arial Narrow"/>
                <w:b/>
                <w:color w:val="002060"/>
              </w:rPr>
            </w:pPr>
            <w:r w:rsidRPr="009170D8">
              <w:rPr>
                <w:rFonts w:ascii="Arial Narrow" w:hAnsi="Arial Narrow"/>
                <w:b/>
                <w:color w:val="002060"/>
              </w:rPr>
              <w:t>Aprobación</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2AD26FDD" w14:textId="77777777" w:rsidR="00284507" w:rsidRPr="009170D8" w:rsidRDefault="00284507" w:rsidP="00FD56C4">
            <w:pPr>
              <w:spacing w:before="120" w:after="40"/>
              <w:rPr>
                <w:rFonts w:ascii="Arial Narrow" w:hAnsi="Arial Narrow"/>
                <w:bCs/>
                <w:color w:val="002060"/>
              </w:rPr>
            </w:pPr>
            <w:r w:rsidRPr="009170D8">
              <w:rPr>
                <w:rFonts w:ascii="Arial Narrow" w:hAnsi="Arial Narrow"/>
                <w:bCs/>
                <w:color w:val="002060"/>
              </w:rPr>
              <w:t>Aprobado por</w:t>
            </w:r>
          </w:p>
        </w:tc>
        <w:tc>
          <w:tcPr>
            <w:tcW w:w="3118" w:type="dxa"/>
            <w:tcBorders>
              <w:top w:val="single" w:sz="4" w:space="0" w:color="808080"/>
              <w:left w:val="single" w:sz="4" w:space="0" w:color="808080"/>
              <w:bottom w:val="single" w:sz="4" w:space="0" w:color="808080"/>
              <w:right w:val="single" w:sz="4" w:space="0" w:color="808080"/>
            </w:tcBorders>
            <w:shd w:val="clear" w:color="auto" w:fill="D5F4FF"/>
          </w:tcPr>
          <w:p w14:paraId="661A35C5" w14:textId="77777777" w:rsidR="00284507" w:rsidRPr="009170D8" w:rsidRDefault="00284507" w:rsidP="00FD56C4">
            <w:pPr>
              <w:spacing w:before="120" w:after="40"/>
              <w:rPr>
                <w:rFonts w:ascii="Arial Narrow" w:hAnsi="Arial Narrow"/>
                <w:bCs/>
                <w:color w:val="002060"/>
              </w:rPr>
            </w:pPr>
            <w:r w:rsidRPr="009170D8">
              <w:rPr>
                <w:rFonts w:ascii="Arial Narrow" w:hAnsi="Arial Narrow"/>
                <w:bCs/>
                <w:color w:val="002060"/>
              </w:rPr>
              <w:t>Cargo / Departamento</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168DA128" w14:textId="77777777" w:rsidR="00284507" w:rsidRPr="009170D8" w:rsidRDefault="00284507" w:rsidP="00FD56C4">
            <w:pPr>
              <w:spacing w:before="120" w:after="40"/>
              <w:rPr>
                <w:rFonts w:ascii="Arial Narrow" w:hAnsi="Arial Narrow"/>
                <w:bCs/>
                <w:color w:val="002060"/>
              </w:rPr>
            </w:pPr>
            <w:r w:rsidRPr="009170D8">
              <w:rPr>
                <w:rFonts w:ascii="Arial Narrow" w:hAnsi="Arial Narrow"/>
                <w:bCs/>
                <w:color w:val="00206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526C4629" w14:textId="77777777" w:rsidR="00284507" w:rsidRPr="009170D8" w:rsidRDefault="00284507" w:rsidP="00FD56C4">
            <w:pPr>
              <w:spacing w:before="120" w:after="40"/>
              <w:rPr>
                <w:rFonts w:ascii="Arial Narrow" w:hAnsi="Arial Narrow"/>
                <w:bCs/>
                <w:color w:val="002060"/>
              </w:rPr>
            </w:pPr>
            <w:r w:rsidRPr="009170D8">
              <w:rPr>
                <w:rFonts w:ascii="Arial Narrow" w:hAnsi="Arial Narrow"/>
                <w:bCs/>
                <w:color w:val="002060"/>
              </w:rPr>
              <w:t>Fecha</w:t>
            </w:r>
          </w:p>
        </w:tc>
      </w:tr>
      <w:tr w:rsidR="00284507" w:rsidRPr="00E73FF6" w14:paraId="0D06BC62" w14:textId="77777777">
        <w:trPr>
          <w:cantSplit/>
          <w:trHeight w:val="454"/>
        </w:trPr>
        <w:tc>
          <w:tcPr>
            <w:tcW w:w="1418" w:type="dxa"/>
            <w:tcBorders>
              <w:right w:val="single" w:sz="4" w:space="0" w:color="808080"/>
            </w:tcBorders>
          </w:tcPr>
          <w:p w14:paraId="22F5BFA9" w14:textId="77777777" w:rsidR="00284507" w:rsidRPr="00400F00" w:rsidRDefault="00284507" w:rsidP="00425C73">
            <w:pPr>
              <w:pStyle w:val="Encabezado"/>
            </w:pPr>
            <w:bookmarkStart w:id="0" w:name="_Hlk191870263"/>
          </w:p>
        </w:tc>
        <w:tc>
          <w:tcPr>
            <w:tcW w:w="1843" w:type="dxa"/>
            <w:tcBorders>
              <w:top w:val="single" w:sz="4" w:space="0" w:color="808080"/>
              <w:left w:val="single" w:sz="4" w:space="0" w:color="808080"/>
              <w:bottom w:val="single" w:sz="4" w:space="0" w:color="808080"/>
              <w:right w:val="single" w:sz="4" w:space="0" w:color="808080"/>
            </w:tcBorders>
          </w:tcPr>
          <w:p w14:paraId="48C6854B" w14:textId="77777777" w:rsidR="00284507" w:rsidRPr="00400F00" w:rsidRDefault="00353F57" w:rsidP="00FD56C4">
            <w:pPr>
              <w:spacing w:before="80" w:after="40"/>
              <w:rPr>
                <w:rFonts w:ascii="Arial Narrow" w:hAnsi="Arial Narrow"/>
                <w:sz w:val="18"/>
                <w:lang w:val="es-ES"/>
              </w:rPr>
            </w:pPr>
            <w:r>
              <w:rPr>
                <w:rFonts w:ascii="Arial Narrow" w:hAnsi="Arial Narrow"/>
                <w:sz w:val="18"/>
                <w:lang w:val="es-ES"/>
              </w:rPr>
              <w:t>Antonio Jurado</w:t>
            </w:r>
          </w:p>
        </w:tc>
        <w:tc>
          <w:tcPr>
            <w:tcW w:w="3118" w:type="dxa"/>
            <w:tcBorders>
              <w:top w:val="single" w:sz="4" w:space="0" w:color="808080"/>
              <w:left w:val="single" w:sz="4" w:space="0" w:color="808080"/>
              <w:bottom w:val="single" w:sz="4" w:space="0" w:color="808080"/>
              <w:right w:val="single" w:sz="4" w:space="0" w:color="808080"/>
            </w:tcBorders>
          </w:tcPr>
          <w:p w14:paraId="02F4725B" w14:textId="77777777" w:rsidR="00284507" w:rsidRDefault="00353F57" w:rsidP="00FD56C4">
            <w:pPr>
              <w:spacing w:before="80" w:after="40"/>
              <w:rPr>
                <w:rFonts w:ascii="Arial Narrow" w:hAnsi="Arial Narrow"/>
                <w:sz w:val="18"/>
                <w:lang w:val="es-ES"/>
              </w:rPr>
            </w:pPr>
            <w:proofErr w:type="spellStart"/>
            <w:r>
              <w:rPr>
                <w:rFonts w:ascii="Arial Narrow" w:hAnsi="Arial Narrow"/>
                <w:sz w:val="18"/>
                <w:lang w:val="es-ES"/>
              </w:rPr>
              <w:t>CilantroIT</w:t>
            </w:r>
            <w:proofErr w:type="spellEnd"/>
          </w:p>
          <w:p w14:paraId="76D3B3F2" w14:textId="77777777" w:rsidR="004238B9" w:rsidRPr="00400F00" w:rsidRDefault="004238B9" w:rsidP="00FD56C4">
            <w:pPr>
              <w:spacing w:before="80" w:after="40"/>
              <w:rPr>
                <w:rFonts w:ascii="Arial Narrow" w:hAnsi="Arial Narrow"/>
                <w:sz w:val="18"/>
                <w:lang w:val="es-ES"/>
              </w:rPr>
            </w:pPr>
          </w:p>
        </w:tc>
        <w:tc>
          <w:tcPr>
            <w:tcW w:w="1843" w:type="dxa"/>
            <w:tcBorders>
              <w:top w:val="single" w:sz="4" w:space="0" w:color="808080"/>
              <w:left w:val="single" w:sz="4" w:space="0" w:color="808080"/>
              <w:bottom w:val="single" w:sz="4" w:space="0" w:color="808080"/>
              <w:right w:val="single" w:sz="4" w:space="0" w:color="808080"/>
            </w:tcBorders>
          </w:tcPr>
          <w:p w14:paraId="32AB2F2C" w14:textId="77777777" w:rsidR="00284507" w:rsidRPr="00400F00" w:rsidRDefault="00284507" w:rsidP="00FD56C4">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6C3D76E2" w14:textId="77777777" w:rsidR="00284507" w:rsidRPr="00400F00" w:rsidRDefault="00284507" w:rsidP="00FD56C4">
            <w:pPr>
              <w:spacing w:before="80" w:after="40"/>
              <w:rPr>
                <w:rFonts w:ascii="Arial Narrow" w:hAnsi="Arial Narrow"/>
                <w:sz w:val="18"/>
              </w:rPr>
            </w:pPr>
          </w:p>
        </w:tc>
      </w:tr>
      <w:tr w:rsidR="00284507" w:rsidRPr="00B06C0E" w14:paraId="72F5AF01" w14:textId="77777777">
        <w:trPr>
          <w:cantSplit/>
          <w:trHeight w:val="454"/>
        </w:trPr>
        <w:tc>
          <w:tcPr>
            <w:tcW w:w="1418" w:type="dxa"/>
            <w:tcBorders>
              <w:right w:val="single" w:sz="4" w:space="0" w:color="808080"/>
            </w:tcBorders>
          </w:tcPr>
          <w:p w14:paraId="5675ADE1" w14:textId="77777777" w:rsidR="00284507" w:rsidRPr="00400F00" w:rsidRDefault="00284507" w:rsidP="00425C73">
            <w:pPr>
              <w:pStyle w:val="Encabezado"/>
            </w:pPr>
          </w:p>
        </w:tc>
        <w:tc>
          <w:tcPr>
            <w:tcW w:w="1843" w:type="dxa"/>
            <w:tcBorders>
              <w:top w:val="single" w:sz="4" w:space="0" w:color="808080"/>
              <w:left w:val="single" w:sz="4" w:space="0" w:color="808080"/>
              <w:bottom w:val="single" w:sz="4" w:space="0" w:color="808080"/>
              <w:right w:val="single" w:sz="4" w:space="0" w:color="808080"/>
            </w:tcBorders>
          </w:tcPr>
          <w:p w14:paraId="7B9C6601" w14:textId="77777777" w:rsidR="00284507" w:rsidRPr="00400F00" w:rsidRDefault="003E0279" w:rsidP="00FD56C4">
            <w:pPr>
              <w:spacing w:before="80" w:after="40"/>
              <w:rPr>
                <w:rFonts w:ascii="Arial Narrow" w:hAnsi="Arial Narrow"/>
                <w:sz w:val="18"/>
              </w:rPr>
            </w:pPr>
            <w:r w:rsidRPr="00400F00">
              <w:rPr>
                <w:rFonts w:ascii="Arial Narrow" w:hAnsi="Arial Narrow"/>
                <w:sz w:val="18"/>
              </w:rPr>
              <w:t>Natalia Caparrós</w:t>
            </w:r>
          </w:p>
        </w:tc>
        <w:tc>
          <w:tcPr>
            <w:tcW w:w="3118" w:type="dxa"/>
            <w:tcBorders>
              <w:top w:val="single" w:sz="4" w:space="0" w:color="808080"/>
              <w:left w:val="single" w:sz="4" w:space="0" w:color="808080"/>
              <w:bottom w:val="single" w:sz="4" w:space="0" w:color="808080"/>
              <w:right w:val="single" w:sz="4" w:space="0" w:color="808080"/>
            </w:tcBorders>
          </w:tcPr>
          <w:p w14:paraId="3A022954" w14:textId="77777777" w:rsidR="00284507" w:rsidRDefault="00284507" w:rsidP="00FD56C4">
            <w:pPr>
              <w:spacing w:before="80" w:after="40"/>
              <w:rPr>
                <w:rFonts w:ascii="Arial Narrow" w:hAnsi="Arial Narrow"/>
                <w:sz w:val="18"/>
              </w:rPr>
            </w:pPr>
            <w:r w:rsidRPr="00400F00">
              <w:rPr>
                <w:rFonts w:ascii="Arial Narrow" w:hAnsi="Arial Narrow"/>
                <w:sz w:val="18"/>
              </w:rPr>
              <w:t>Responsable de la UGC</w:t>
            </w:r>
            <w:r w:rsidR="008D6829" w:rsidRPr="00400F00">
              <w:rPr>
                <w:rFonts w:ascii="Arial Narrow" w:hAnsi="Arial Narrow"/>
                <w:sz w:val="18"/>
              </w:rPr>
              <w:t xml:space="preserve"> </w:t>
            </w:r>
          </w:p>
          <w:p w14:paraId="7FF843D1" w14:textId="77777777" w:rsidR="004238B9" w:rsidRPr="00400F00" w:rsidRDefault="004238B9" w:rsidP="00FD56C4">
            <w:pPr>
              <w:spacing w:before="80" w:after="40"/>
              <w:rPr>
                <w:rFonts w:ascii="Arial Narrow" w:hAnsi="Arial Narrow"/>
                <w:sz w:val="18"/>
              </w:rPr>
            </w:pPr>
          </w:p>
        </w:tc>
        <w:tc>
          <w:tcPr>
            <w:tcW w:w="1843" w:type="dxa"/>
            <w:tcBorders>
              <w:top w:val="single" w:sz="4" w:space="0" w:color="808080"/>
              <w:left w:val="single" w:sz="4" w:space="0" w:color="808080"/>
              <w:bottom w:val="single" w:sz="4" w:space="0" w:color="808080"/>
              <w:right w:val="single" w:sz="4" w:space="0" w:color="808080"/>
            </w:tcBorders>
          </w:tcPr>
          <w:p w14:paraId="724EB3FD" w14:textId="77777777" w:rsidR="00284507" w:rsidRPr="00400F00" w:rsidRDefault="00284507" w:rsidP="00FD56C4">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505BF5E8" w14:textId="77777777" w:rsidR="00284507" w:rsidRPr="00400F00" w:rsidRDefault="00284507" w:rsidP="00FD56C4">
            <w:pPr>
              <w:spacing w:before="80" w:after="40"/>
              <w:rPr>
                <w:rFonts w:ascii="Arial Narrow" w:hAnsi="Arial Narrow"/>
                <w:sz w:val="18"/>
              </w:rPr>
            </w:pPr>
          </w:p>
        </w:tc>
      </w:tr>
      <w:bookmarkEnd w:id="0"/>
    </w:tbl>
    <w:p w14:paraId="56479E84" w14:textId="77777777" w:rsidR="00172AAA" w:rsidRPr="009170D8" w:rsidRDefault="00153DEF" w:rsidP="00172AAA">
      <w:pPr>
        <w:jc w:val="center"/>
        <w:rPr>
          <w:b/>
          <w:color w:val="002060"/>
          <w:sz w:val="28"/>
        </w:rPr>
      </w:pPr>
      <w:r w:rsidRPr="00427502">
        <w:rPr>
          <w:highlight w:val="lightGray"/>
        </w:rPr>
        <w:br w:type="page"/>
      </w:r>
      <w:r w:rsidR="00172AAA" w:rsidRPr="009170D8">
        <w:rPr>
          <w:b/>
          <w:color w:val="002060"/>
          <w:sz w:val="28"/>
        </w:rPr>
        <w:lastRenderedPageBreak/>
        <w:t>HISTORIAL DEL DOCUMENTO</w:t>
      </w:r>
    </w:p>
    <w:p w14:paraId="14991030" w14:textId="77777777" w:rsidR="00172AAA" w:rsidRPr="00427502" w:rsidRDefault="00172AAA" w:rsidP="00172AAA">
      <w:pPr>
        <w:rPr>
          <w:highlight w:val="lightGray"/>
        </w:rPr>
      </w:pPr>
    </w:p>
    <w:p w14:paraId="4F0EB9EF" w14:textId="77777777" w:rsidR="00172AAA" w:rsidRPr="00427502" w:rsidRDefault="00172AAA" w:rsidP="00172AAA">
      <w:pPr>
        <w:rPr>
          <w:highlight w:val="lightGray"/>
        </w:rPr>
      </w:pPr>
    </w:p>
    <w:tbl>
      <w:tblPr>
        <w:tblW w:w="95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338"/>
        <w:gridCol w:w="1843"/>
        <w:gridCol w:w="5387"/>
      </w:tblGrid>
      <w:tr w:rsidR="00172AAA" w:rsidRPr="00543981" w14:paraId="54789C76" w14:textId="77777777" w:rsidTr="00641AEC">
        <w:tc>
          <w:tcPr>
            <w:tcW w:w="2338" w:type="dxa"/>
            <w:shd w:val="clear" w:color="auto" w:fill="A9E8FF"/>
          </w:tcPr>
          <w:p w14:paraId="02FFDE05" w14:textId="77777777" w:rsidR="00172AAA" w:rsidRPr="009170D8" w:rsidRDefault="00172AAA" w:rsidP="00153DEF">
            <w:pPr>
              <w:spacing w:before="120" w:after="120"/>
              <w:rPr>
                <w:rFonts w:ascii="Arial Narrow" w:hAnsi="Arial Narrow"/>
                <w:bCs/>
                <w:color w:val="002060"/>
                <w:sz w:val="24"/>
              </w:rPr>
            </w:pPr>
            <w:r w:rsidRPr="009170D8">
              <w:rPr>
                <w:rFonts w:ascii="Arial Narrow" w:hAnsi="Arial Narrow"/>
                <w:bCs/>
                <w:color w:val="002060"/>
                <w:sz w:val="24"/>
              </w:rPr>
              <w:t>Número revisión</w:t>
            </w:r>
          </w:p>
        </w:tc>
        <w:tc>
          <w:tcPr>
            <w:tcW w:w="1843" w:type="dxa"/>
            <w:shd w:val="clear" w:color="auto" w:fill="A9E8FF"/>
          </w:tcPr>
          <w:p w14:paraId="2CF51147" w14:textId="77777777" w:rsidR="00172AAA" w:rsidRPr="009170D8" w:rsidRDefault="00172AAA" w:rsidP="00153DEF">
            <w:pPr>
              <w:spacing w:before="120" w:after="120"/>
              <w:rPr>
                <w:rFonts w:ascii="Arial Narrow" w:hAnsi="Arial Narrow"/>
                <w:bCs/>
                <w:color w:val="002060"/>
                <w:sz w:val="24"/>
              </w:rPr>
            </w:pPr>
            <w:r w:rsidRPr="009170D8">
              <w:rPr>
                <w:rFonts w:ascii="Arial Narrow" w:hAnsi="Arial Narrow"/>
                <w:bCs/>
                <w:color w:val="002060"/>
                <w:sz w:val="24"/>
              </w:rPr>
              <w:t>Fecha</w:t>
            </w:r>
          </w:p>
        </w:tc>
        <w:tc>
          <w:tcPr>
            <w:tcW w:w="5387" w:type="dxa"/>
            <w:shd w:val="clear" w:color="auto" w:fill="A9E8FF"/>
          </w:tcPr>
          <w:p w14:paraId="50A491C2" w14:textId="77777777" w:rsidR="00172AAA" w:rsidRPr="009170D8" w:rsidRDefault="00172AAA" w:rsidP="009170D8">
            <w:pPr>
              <w:spacing w:before="120" w:after="120"/>
              <w:rPr>
                <w:color w:val="002060"/>
              </w:rPr>
            </w:pPr>
            <w:r w:rsidRPr="009170D8">
              <w:rPr>
                <w:rFonts w:ascii="Arial Narrow" w:hAnsi="Arial Narrow"/>
                <w:bCs/>
                <w:color w:val="002060"/>
                <w:sz w:val="24"/>
              </w:rPr>
              <w:t>Descripción / razón del cambio</w:t>
            </w:r>
          </w:p>
        </w:tc>
      </w:tr>
      <w:tr w:rsidR="0027321B" w:rsidRPr="00543981" w14:paraId="1D7C6654" w14:textId="77777777" w:rsidTr="00641AEC">
        <w:tc>
          <w:tcPr>
            <w:tcW w:w="2338" w:type="dxa"/>
            <w:shd w:val="clear" w:color="auto" w:fill="auto"/>
          </w:tcPr>
          <w:p w14:paraId="321744AB" w14:textId="77777777" w:rsidR="0027321B" w:rsidRPr="009170D8" w:rsidRDefault="00CF5925" w:rsidP="00B7596B">
            <w:pPr>
              <w:spacing w:before="120" w:after="120"/>
              <w:rPr>
                <w:rFonts w:ascii="Arial Narrow" w:hAnsi="Arial Narrow"/>
                <w:bCs/>
                <w:sz w:val="24"/>
              </w:rPr>
            </w:pPr>
            <w:r w:rsidRPr="009170D8">
              <w:rPr>
                <w:rFonts w:ascii="Arial Narrow" w:hAnsi="Arial Narrow" w:cs="Tahoma"/>
                <w:bCs/>
                <w:sz w:val="24"/>
                <w:lang w:val="es-ES"/>
              </w:rPr>
              <w:t>Draft 01</w:t>
            </w:r>
          </w:p>
        </w:tc>
        <w:tc>
          <w:tcPr>
            <w:tcW w:w="1843" w:type="dxa"/>
          </w:tcPr>
          <w:p w14:paraId="41B219E1" w14:textId="77777777" w:rsidR="0027321B" w:rsidRPr="009170D8" w:rsidRDefault="00C33D5F" w:rsidP="00B7596B">
            <w:pPr>
              <w:spacing w:before="120" w:after="120"/>
              <w:rPr>
                <w:rFonts w:ascii="Arial Narrow" w:hAnsi="Arial Narrow"/>
                <w:bCs/>
                <w:sz w:val="24"/>
              </w:rPr>
            </w:pPr>
            <w:r>
              <w:rPr>
                <w:rFonts w:ascii="Arial Narrow" w:hAnsi="Arial Narrow"/>
                <w:bCs/>
                <w:sz w:val="24"/>
              </w:rPr>
              <w:t>28</w:t>
            </w:r>
            <w:r w:rsidR="00380772">
              <w:rPr>
                <w:rFonts w:ascii="Arial Narrow" w:hAnsi="Arial Narrow"/>
                <w:bCs/>
                <w:sz w:val="24"/>
              </w:rPr>
              <w:t>.0</w:t>
            </w:r>
            <w:r>
              <w:rPr>
                <w:rFonts w:ascii="Arial Narrow" w:hAnsi="Arial Narrow"/>
                <w:bCs/>
                <w:sz w:val="24"/>
              </w:rPr>
              <w:t>5</w:t>
            </w:r>
            <w:r w:rsidR="00380772">
              <w:rPr>
                <w:rFonts w:ascii="Arial Narrow" w:hAnsi="Arial Narrow"/>
                <w:bCs/>
                <w:sz w:val="24"/>
              </w:rPr>
              <w:t>.2019</w:t>
            </w:r>
          </w:p>
        </w:tc>
        <w:tc>
          <w:tcPr>
            <w:tcW w:w="5387" w:type="dxa"/>
          </w:tcPr>
          <w:p w14:paraId="6897AAB2" w14:textId="19E06844" w:rsidR="0027321B" w:rsidRPr="009170D8" w:rsidRDefault="0051002D" w:rsidP="00751ECF">
            <w:pPr>
              <w:spacing w:before="120" w:after="120"/>
              <w:rPr>
                <w:rFonts w:ascii="Arial Narrow" w:hAnsi="Arial Narrow" w:cs="Tahoma"/>
                <w:bCs/>
                <w:sz w:val="24"/>
                <w:lang w:val="es-ES"/>
              </w:rPr>
            </w:pPr>
            <w:r w:rsidRPr="009170D8">
              <w:rPr>
                <w:rFonts w:ascii="Arial Narrow" w:hAnsi="Arial Narrow" w:cs="Tahoma"/>
                <w:bCs/>
                <w:sz w:val="24"/>
                <w:lang w:val="es-ES"/>
              </w:rPr>
              <w:t>Emitido para revisión</w:t>
            </w:r>
          </w:p>
        </w:tc>
      </w:tr>
      <w:tr w:rsidR="0051002D" w:rsidRPr="00543981" w14:paraId="79EFE41F" w14:textId="77777777" w:rsidTr="00641AEC">
        <w:tc>
          <w:tcPr>
            <w:tcW w:w="2338" w:type="dxa"/>
            <w:shd w:val="clear" w:color="auto" w:fill="auto"/>
          </w:tcPr>
          <w:p w14:paraId="019AB446" w14:textId="0564387B" w:rsidR="0051002D" w:rsidRPr="0051002D" w:rsidRDefault="0051002D" w:rsidP="0051002D">
            <w:pPr>
              <w:spacing w:before="120" w:after="120"/>
              <w:rPr>
                <w:rFonts w:ascii="Arial Narrow" w:hAnsi="Arial Narrow" w:cs="Tahoma"/>
                <w:bCs/>
                <w:sz w:val="24"/>
                <w:highlight w:val="yellow"/>
                <w:lang w:val="es-ES"/>
              </w:rPr>
            </w:pPr>
            <w:r w:rsidRPr="0051002D">
              <w:rPr>
                <w:rFonts w:ascii="Arial Narrow" w:hAnsi="Arial Narrow" w:cs="Tahoma"/>
                <w:bCs/>
                <w:sz w:val="24"/>
                <w:highlight w:val="yellow"/>
                <w:lang w:val="es-ES"/>
              </w:rPr>
              <w:t>01</w:t>
            </w:r>
          </w:p>
        </w:tc>
        <w:tc>
          <w:tcPr>
            <w:tcW w:w="1843" w:type="dxa"/>
          </w:tcPr>
          <w:p w14:paraId="2702968E" w14:textId="77777777" w:rsidR="0051002D" w:rsidRPr="0051002D" w:rsidRDefault="0051002D" w:rsidP="0051002D">
            <w:pPr>
              <w:spacing w:before="120" w:after="120"/>
              <w:rPr>
                <w:rFonts w:ascii="Arial Narrow" w:hAnsi="Arial Narrow"/>
                <w:bCs/>
                <w:sz w:val="24"/>
                <w:highlight w:val="yellow"/>
              </w:rPr>
            </w:pPr>
          </w:p>
        </w:tc>
        <w:tc>
          <w:tcPr>
            <w:tcW w:w="5387" w:type="dxa"/>
          </w:tcPr>
          <w:p w14:paraId="2956971C" w14:textId="32986297" w:rsidR="0051002D" w:rsidRPr="0051002D" w:rsidRDefault="0051002D" w:rsidP="0051002D">
            <w:pPr>
              <w:spacing w:before="120" w:after="120"/>
              <w:rPr>
                <w:rFonts w:ascii="Arial Narrow" w:hAnsi="Arial Narrow" w:cs="Tahoma"/>
                <w:bCs/>
                <w:sz w:val="24"/>
                <w:highlight w:val="yellow"/>
                <w:lang w:val="es-ES"/>
              </w:rPr>
            </w:pPr>
            <w:r w:rsidRPr="0051002D">
              <w:rPr>
                <w:rFonts w:ascii="Arial Narrow" w:hAnsi="Arial Narrow" w:cs="Tahoma"/>
                <w:bCs/>
                <w:sz w:val="24"/>
                <w:highlight w:val="yellow"/>
                <w:lang w:val="es-ES"/>
              </w:rPr>
              <w:t>Emitido para revisión</w:t>
            </w:r>
          </w:p>
        </w:tc>
      </w:tr>
    </w:tbl>
    <w:p w14:paraId="486E5B10" w14:textId="77777777" w:rsidR="00153DEF" w:rsidRPr="00427502" w:rsidRDefault="00153DEF">
      <w:pPr>
        <w:rPr>
          <w:b/>
          <w:highlight w:val="lightGray"/>
          <w:u w:val="single"/>
        </w:rPr>
      </w:pPr>
    </w:p>
    <w:p w14:paraId="4CA857A4" w14:textId="77777777" w:rsidR="00172AAA" w:rsidRPr="00427502" w:rsidRDefault="00172AAA">
      <w:pPr>
        <w:jc w:val="left"/>
        <w:rPr>
          <w:b/>
          <w:i/>
          <w:color w:val="333399"/>
          <w:spacing w:val="-2"/>
          <w:sz w:val="28"/>
          <w:highlight w:val="lightGray"/>
          <w:u w:val="single"/>
          <w:lang w:val="es-ES"/>
        </w:rPr>
      </w:pPr>
    </w:p>
    <w:p w14:paraId="71371ED1" w14:textId="77777777" w:rsidR="00172AAA" w:rsidRPr="00427502" w:rsidRDefault="00172AAA">
      <w:pPr>
        <w:jc w:val="left"/>
        <w:rPr>
          <w:b/>
          <w:i/>
          <w:color w:val="333399"/>
          <w:spacing w:val="-2"/>
          <w:sz w:val="28"/>
          <w:highlight w:val="lightGray"/>
          <w:u w:val="single"/>
          <w:lang w:val="es-ES"/>
        </w:rPr>
      </w:pPr>
    </w:p>
    <w:p w14:paraId="6AA63BDF" w14:textId="77777777" w:rsidR="00172AAA" w:rsidRPr="00427502" w:rsidRDefault="00172AAA">
      <w:pPr>
        <w:jc w:val="left"/>
        <w:rPr>
          <w:b/>
          <w:i/>
          <w:color w:val="333399"/>
          <w:spacing w:val="-2"/>
          <w:sz w:val="28"/>
          <w:highlight w:val="lightGray"/>
          <w:u w:val="single"/>
          <w:lang w:val="es-ES"/>
        </w:rPr>
      </w:pPr>
    </w:p>
    <w:p w14:paraId="0653D546" w14:textId="77777777" w:rsidR="00172AAA" w:rsidRPr="00427502" w:rsidRDefault="00172AAA">
      <w:pPr>
        <w:jc w:val="left"/>
        <w:rPr>
          <w:b/>
          <w:i/>
          <w:color w:val="333399"/>
          <w:spacing w:val="-2"/>
          <w:sz w:val="28"/>
          <w:highlight w:val="lightGray"/>
          <w:u w:val="single"/>
          <w:lang w:val="es-ES"/>
        </w:rPr>
      </w:pPr>
      <w:r w:rsidRPr="00427502">
        <w:rPr>
          <w:b/>
          <w:i/>
          <w:color w:val="333399"/>
          <w:spacing w:val="-2"/>
          <w:sz w:val="28"/>
          <w:highlight w:val="lightGray"/>
          <w:u w:val="single"/>
          <w:lang w:val="es-ES"/>
        </w:rPr>
        <w:br w:type="page"/>
      </w:r>
    </w:p>
    <w:p w14:paraId="59298A30" w14:textId="77777777" w:rsidR="00153DEF" w:rsidRPr="009170D8" w:rsidRDefault="00153DEF">
      <w:pPr>
        <w:jc w:val="left"/>
        <w:rPr>
          <w:b/>
          <w:iCs/>
          <w:color w:val="1F3864"/>
          <w:spacing w:val="-2"/>
          <w:sz w:val="28"/>
          <w:u w:val="single"/>
          <w:lang w:val="es-ES"/>
        </w:rPr>
      </w:pPr>
      <w:r w:rsidRPr="009170D8">
        <w:rPr>
          <w:b/>
          <w:iCs/>
          <w:color w:val="1F3864"/>
          <w:spacing w:val="-2"/>
          <w:sz w:val="28"/>
          <w:u w:val="single"/>
          <w:lang w:val="es-ES"/>
        </w:rPr>
        <w:lastRenderedPageBreak/>
        <w:t>CONTENIDO</w:t>
      </w:r>
    </w:p>
    <w:p w14:paraId="29A73046" w14:textId="77777777" w:rsidR="00CA59DA" w:rsidRPr="00427502" w:rsidRDefault="00CA59DA">
      <w:pPr>
        <w:jc w:val="left"/>
        <w:rPr>
          <w:b/>
          <w:iCs/>
          <w:color w:val="015B67"/>
          <w:spacing w:val="-2"/>
          <w:sz w:val="28"/>
          <w:highlight w:val="lightGray"/>
          <w:u w:val="single"/>
          <w:lang w:val="es-ES"/>
        </w:rPr>
      </w:pPr>
    </w:p>
    <w:p w14:paraId="0DF3C94C" w14:textId="77777777" w:rsidR="00153DEF" w:rsidRPr="00427502" w:rsidRDefault="00153DEF">
      <w:pPr>
        <w:rPr>
          <w:b/>
          <w:i/>
          <w:spacing w:val="-2"/>
          <w:sz w:val="28"/>
          <w:highlight w:val="lightGray"/>
          <w:u w:val="single"/>
          <w:lang w:val="es-ES"/>
        </w:rPr>
      </w:pPr>
    </w:p>
    <w:p w14:paraId="76165301" w14:textId="6CB8C071" w:rsidR="0051002D" w:rsidRDefault="00A11F10">
      <w:pPr>
        <w:pStyle w:val="TDC1"/>
        <w:tabs>
          <w:tab w:val="left" w:pos="880"/>
        </w:tabs>
        <w:rPr>
          <w:rFonts w:asciiTheme="minorHAnsi" w:eastAsiaTheme="minorEastAsia" w:hAnsiTheme="minorHAnsi" w:cstheme="minorBidi"/>
          <w:caps w:val="0"/>
          <w:noProof/>
          <w:sz w:val="22"/>
          <w:szCs w:val="22"/>
          <w:lang w:val="es-ES"/>
        </w:rPr>
      </w:pPr>
      <w:r>
        <w:rPr>
          <w:b/>
          <w:spacing w:val="-2"/>
          <w:lang w:val="es-ES"/>
        </w:rPr>
        <w:fldChar w:fldCharType="begin"/>
      </w:r>
      <w:r>
        <w:rPr>
          <w:b/>
          <w:spacing w:val="-2"/>
          <w:lang w:val="es-ES"/>
        </w:rPr>
        <w:instrText xml:space="preserve"> TOC \o "1-3" </w:instrText>
      </w:r>
      <w:r>
        <w:rPr>
          <w:b/>
          <w:spacing w:val="-2"/>
          <w:lang w:val="es-ES"/>
        </w:rPr>
        <w:fldChar w:fldCharType="separate"/>
      </w:r>
      <w:r w:rsidR="0051002D">
        <w:rPr>
          <w:noProof/>
        </w:rPr>
        <w:t>1</w:t>
      </w:r>
      <w:r w:rsidR="0051002D">
        <w:rPr>
          <w:rFonts w:asciiTheme="minorHAnsi" w:eastAsiaTheme="minorEastAsia" w:hAnsiTheme="minorHAnsi" w:cstheme="minorBidi"/>
          <w:caps w:val="0"/>
          <w:noProof/>
          <w:sz w:val="22"/>
          <w:szCs w:val="22"/>
          <w:lang w:val="es-ES"/>
        </w:rPr>
        <w:tab/>
      </w:r>
      <w:r w:rsidR="0051002D">
        <w:rPr>
          <w:noProof/>
        </w:rPr>
        <w:t>INTRODUCCIÓN</w:t>
      </w:r>
      <w:r w:rsidR="0051002D">
        <w:rPr>
          <w:noProof/>
        </w:rPr>
        <w:tab/>
      </w:r>
      <w:r w:rsidR="0051002D">
        <w:rPr>
          <w:noProof/>
        </w:rPr>
        <w:fldChar w:fldCharType="begin"/>
      </w:r>
      <w:r w:rsidR="0051002D">
        <w:rPr>
          <w:noProof/>
        </w:rPr>
        <w:instrText xml:space="preserve"> PAGEREF _Toc12372481 \h </w:instrText>
      </w:r>
      <w:r w:rsidR="0051002D">
        <w:rPr>
          <w:noProof/>
        </w:rPr>
      </w:r>
      <w:r w:rsidR="0051002D">
        <w:rPr>
          <w:noProof/>
        </w:rPr>
        <w:fldChar w:fldCharType="separate"/>
      </w:r>
      <w:r w:rsidR="0051002D">
        <w:rPr>
          <w:noProof/>
        </w:rPr>
        <w:t>4</w:t>
      </w:r>
      <w:r w:rsidR="0051002D">
        <w:rPr>
          <w:noProof/>
        </w:rPr>
        <w:fldChar w:fldCharType="end"/>
      </w:r>
    </w:p>
    <w:p w14:paraId="517B4A58" w14:textId="0AEB0A13" w:rsidR="0051002D" w:rsidRDefault="0051002D">
      <w:pPr>
        <w:pStyle w:val="TDC1"/>
        <w:tabs>
          <w:tab w:val="left" w:pos="880"/>
        </w:tabs>
        <w:rPr>
          <w:rFonts w:asciiTheme="minorHAnsi" w:eastAsiaTheme="minorEastAsia" w:hAnsiTheme="minorHAnsi" w:cstheme="minorBidi"/>
          <w:caps w:val="0"/>
          <w:noProof/>
          <w:sz w:val="22"/>
          <w:szCs w:val="22"/>
          <w:lang w:val="es-ES"/>
        </w:rPr>
      </w:pPr>
      <w:r>
        <w:rPr>
          <w:noProof/>
        </w:rPr>
        <w:t>2</w:t>
      </w:r>
      <w:r>
        <w:rPr>
          <w:rFonts w:asciiTheme="minorHAnsi" w:eastAsiaTheme="minorEastAsia" w:hAnsiTheme="minorHAnsi" w:cstheme="minorBidi"/>
          <w:caps w:val="0"/>
          <w:noProof/>
          <w:sz w:val="22"/>
          <w:szCs w:val="22"/>
          <w:lang w:val="es-ES"/>
        </w:rPr>
        <w:tab/>
      </w:r>
      <w:r>
        <w:rPr>
          <w:noProof/>
        </w:rPr>
        <w:t>OBJETIVOS</w:t>
      </w:r>
      <w:r>
        <w:rPr>
          <w:noProof/>
        </w:rPr>
        <w:tab/>
      </w:r>
      <w:r>
        <w:rPr>
          <w:noProof/>
        </w:rPr>
        <w:fldChar w:fldCharType="begin"/>
      </w:r>
      <w:r>
        <w:rPr>
          <w:noProof/>
        </w:rPr>
        <w:instrText xml:space="preserve"> PAGEREF _Toc12372482 \h </w:instrText>
      </w:r>
      <w:r>
        <w:rPr>
          <w:noProof/>
        </w:rPr>
      </w:r>
      <w:r>
        <w:rPr>
          <w:noProof/>
        </w:rPr>
        <w:fldChar w:fldCharType="separate"/>
      </w:r>
      <w:r>
        <w:rPr>
          <w:noProof/>
        </w:rPr>
        <w:t>4</w:t>
      </w:r>
      <w:r>
        <w:rPr>
          <w:noProof/>
        </w:rPr>
        <w:fldChar w:fldCharType="end"/>
      </w:r>
    </w:p>
    <w:p w14:paraId="01DFEAEA" w14:textId="537E7F1F" w:rsidR="0051002D" w:rsidRDefault="0051002D">
      <w:pPr>
        <w:pStyle w:val="TDC2"/>
        <w:rPr>
          <w:rFonts w:asciiTheme="minorHAnsi" w:eastAsiaTheme="minorEastAsia" w:hAnsiTheme="minorHAnsi" w:cstheme="minorBidi"/>
          <w:noProof/>
          <w:sz w:val="22"/>
          <w:szCs w:val="22"/>
          <w:lang w:val="es-ES"/>
        </w:rPr>
      </w:pPr>
      <w:r w:rsidRPr="00ED2481">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s-ES"/>
        </w:rPr>
        <w:tab/>
      </w:r>
      <w:r>
        <w:rPr>
          <w:noProof/>
        </w:rPr>
        <w:t>Esquema general de la aceptación de lotes analíticos</w:t>
      </w:r>
      <w:r>
        <w:rPr>
          <w:noProof/>
        </w:rPr>
        <w:tab/>
      </w:r>
      <w:r>
        <w:rPr>
          <w:noProof/>
        </w:rPr>
        <w:fldChar w:fldCharType="begin"/>
      </w:r>
      <w:r>
        <w:rPr>
          <w:noProof/>
        </w:rPr>
        <w:instrText xml:space="preserve"> PAGEREF _Toc12372483 \h </w:instrText>
      </w:r>
      <w:r>
        <w:rPr>
          <w:noProof/>
        </w:rPr>
      </w:r>
      <w:r>
        <w:rPr>
          <w:noProof/>
        </w:rPr>
        <w:fldChar w:fldCharType="separate"/>
      </w:r>
      <w:r>
        <w:rPr>
          <w:noProof/>
        </w:rPr>
        <w:t>5</w:t>
      </w:r>
      <w:r>
        <w:rPr>
          <w:noProof/>
        </w:rPr>
        <w:fldChar w:fldCharType="end"/>
      </w:r>
    </w:p>
    <w:p w14:paraId="0643B76D" w14:textId="14BA0FB8" w:rsidR="0051002D" w:rsidRDefault="0051002D">
      <w:pPr>
        <w:pStyle w:val="TDC2"/>
        <w:rPr>
          <w:rFonts w:asciiTheme="minorHAnsi" w:eastAsiaTheme="minorEastAsia" w:hAnsiTheme="minorHAnsi" w:cstheme="minorBidi"/>
          <w:noProof/>
          <w:sz w:val="22"/>
          <w:szCs w:val="22"/>
          <w:lang w:val="es-ES"/>
        </w:rPr>
      </w:pPr>
      <w:r w:rsidRPr="00ED2481">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s-ES"/>
        </w:rPr>
        <w:tab/>
      </w:r>
      <w:r>
        <w:rPr>
          <w:noProof/>
        </w:rPr>
        <w:t>Esquema específico de la aceptación de lotes analíticos</w:t>
      </w:r>
      <w:r>
        <w:rPr>
          <w:noProof/>
        </w:rPr>
        <w:tab/>
      </w:r>
      <w:r>
        <w:rPr>
          <w:noProof/>
        </w:rPr>
        <w:fldChar w:fldCharType="begin"/>
      </w:r>
      <w:r>
        <w:rPr>
          <w:noProof/>
        </w:rPr>
        <w:instrText xml:space="preserve"> PAGEREF _Toc12372484 \h </w:instrText>
      </w:r>
      <w:r>
        <w:rPr>
          <w:noProof/>
        </w:rPr>
      </w:r>
      <w:r>
        <w:rPr>
          <w:noProof/>
        </w:rPr>
        <w:fldChar w:fldCharType="separate"/>
      </w:r>
      <w:r>
        <w:rPr>
          <w:noProof/>
        </w:rPr>
        <w:t>6</w:t>
      </w:r>
      <w:r>
        <w:rPr>
          <w:noProof/>
        </w:rPr>
        <w:fldChar w:fldCharType="end"/>
      </w:r>
    </w:p>
    <w:p w14:paraId="6EE08EB7" w14:textId="4C9CE754" w:rsidR="0051002D" w:rsidRDefault="0051002D">
      <w:pPr>
        <w:pStyle w:val="TDC1"/>
        <w:tabs>
          <w:tab w:val="left" w:pos="880"/>
        </w:tabs>
        <w:rPr>
          <w:rFonts w:asciiTheme="minorHAnsi" w:eastAsiaTheme="minorEastAsia" w:hAnsiTheme="minorHAnsi" w:cstheme="minorBidi"/>
          <w:caps w:val="0"/>
          <w:noProof/>
          <w:sz w:val="22"/>
          <w:szCs w:val="22"/>
          <w:lang w:val="es-ES"/>
        </w:rPr>
      </w:pPr>
      <w:r>
        <w:rPr>
          <w:noProof/>
        </w:rPr>
        <w:t>3</w:t>
      </w:r>
      <w:r>
        <w:rPr>
          <w:rFonts w:asciiTheme="minorHAnsi" w:eastAsiaTheme="minorEastAsia" w:hAnsiTheme="minorHAnsi" w:cstheme="minorBidi"/>
          <w:caps w:val="0"/>
          <w:noProof/>
          <w:sz w:val="22"/>
          <w:szCs w:val="22"/>
          <w:lang w:val="es-ES"/>
        </w:rPr>
        <w:tab/>
      </w:r>
      <w:r>
        <w:rPr>
          <w:noProof/>
        </w:rPr>
        <w:t>ESPECIFICACIONES FUNCIONALES</w:t>
      </w:r>
      <w:r>
        <w:rPr>
          <w:noProof/>
        </w:rPr>
        <w:tab/>
      </w:r>
      <w:r>
        <w:rPr>
          <w:noProof/>
        </w:rPr>
        <w:fldChar w:fldCharType="begin"/>
      </w:r>
      <w:r>
        <w:rPr>
          <w:noProof/>
        </w:rPr>
        <w:instrText xml:space="preserve"> PAGEREF _Toc12372485 \h </w:instrText>
      </w:r>
      <w:r>
        <w:rPr>
          <w:noProof/>
        </w:rPr>
      </w:r>
      <w:r>
        <w:rPr>
          <w:noProof/>
        </w:rPr>
        <w:fldChar w:fldCharType="separate"/>
      </w:r>
      <w:r>
        <w:rPr>
          <w:noProof/>
        </w:rPr>
        <w:t>7</w:t>
      </w:r>
      <w:r>
        <w:rPr>
          <w:noProof/>
        </w:rPr>
        <w:fldChar w:fldCharType="end"/>
      </w:r>
    </w:p>
    <w:p w14:paraId="37CFE334" w14:textId="2B745497" w:rsidR="0051002D" w:rsidRDefault="0051002D">
      <w:pPr>
        <w:pStyle w:val="TDC2"/>
        <w:rPr>
          <w:rFonts w:asciiTheme="minorHAnsi" w:eastAsiaTheme="minorEastAsia" w:hAnsiTheme="minorHAnsi" w:cstheme="minorBidi"/>
          <w:noProof/>
          <w:sz w:val="22"/>
          <w:szCs w:val="22"/>
          <w:lang w:val="es-ES"/>
        </w:rPr>
      </w:pPr>
      <w:r w:rsidRPr="00ED2481">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s-ES"/>
        </w:rPr>
        <w:tab/>
      </w:r>
      <w:r>
        <w:rPr>
          <w:noProof/>
        </w:rPr>
        <w:t>DESCRIPCIÓN GENERAL</w:t>
      </w:r>
      <w:r>
        <w:rPr>
          <w:noProof/>
        </w:rPr>
        <w:tab/>
      </w:r>
      <w:r>
        <w:rPr>
          <w:noProof/>
        </w:rPr>
        <w:fldChar w:fldCharType="begin"/>
      </w:r>
      <w:r>
        <w:rPr>
          <w:noProof/>
        </w:rPr>
        <w:instrText xml:space="preserve"> PAGEREF _Toc12372486 \h </w:instrText>
      </w:r>
      <w:r>
        <w:rPr>
          <w:noProof/>
        </w:rPr>
      </w:r>
      <w:r>
        <w:rPr>
          <w:noProof/>
        </w:rPr>
        <w:fldChar w:fldCharType="separate"/>
      </w:r>
      <w:r>
        <w:rPr>
          <w:noProof/>
        </w:rPr>
        <w:t>7</w:t>
      </w:r>
      <w:r>
        <w:rPr>
          <w:noProof/>
        </w:rPr>
        <w:fldChar w:fldCharType="end"/>
      </w:r>
    </w:p>
    <w:p w14:paraId="3D4C1FA0" w14:textId="0DB42AE7" w:rsidR="0051002D" w:rsidRDefault="0051002D">
      <w:pPr>
        <w:pStyle w:val="TDC2"/>
        <w:rPr>
          <w:rFonts w:asciiTheme="minorHAnsi" w:eastAsiaTheme="minorEastAsia" w:hAnsiTheme="minorHAnsi" w:cstheme="minorBidi"/>
          <w:noProof/>
          <w:sz w:val="22"/>
          <w:szCs w:val="22"/>
          <w:lang w:val="es-ES"/>
        </w:rPr>
      </w:pPr>
      <w:r w:rsidRPr="00ED2481">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s-ES"/>
        </w:rPr>
        <w:tab/>
      </w:r>
      <w:r>
        <w:rPr>
          <w:noProof/>
        </w:rPr>
        <w:t>ESQUEMA GENERAL DE ALAE2 -VALIDACIONES:</w:t>
      </w:r>
      <w:r>
        <w:rPr>
          <w:noProof/>
        </w:rPr>
        <w:tab/>
      </w:r>
      <w:r>
        <w:rPr>
          <w:noProof/>
        </w:rPr>
        <w:fldChar w:fldCharType="begin"/>
      </w:r>
      <w:r>
        <w:rPr>
          <w:noProof/>
        </w:rPr>
        <w:instrText xml:space="preserve"> PAGEREF _Toc12372487 \h </w:instrText>
      </w:r>
      <w:r>
        <w:rPr>
          <w:noProof/>
        </w:rPr>
      </w:r>
      <w:r>
        <w:rPr>
          <w:noProof/>
        </w:rPr>
        <w:fldChar w:fldCharType="separate"/>
      </w:r>
      <w:r>
        <w:rPr>
          <w:noProof/>
        </w:rPr>
        <w:t>11</w:t>
      </w:r>
      <w:r>
        <w:rPr>
          <w:noProof/>
        </w:rPr>
        <w:fldChar w:fldCharType="end"/>
      </w:r>
    </w:p>
    <w:p w14:paraId="2C661FE2" w14:textId="0D17FE8B" w:rsidR="0051002D" w:rsidRDefault="0051002D">
      <w:pPr>
        <w:pStyle w:val="TDC2"/>
        <w:rPr>
          <w:rFonts w:asciiTheme="minorHAnsi" w:eastAsiaTheme="minorEastAsia" w:hAnsiTheme="minorHAnsi" w:cstheme="minorBidi"/>
          <w:noProof/>
          <w:sz w:val="22"/>
          <w:szCs w:val="22"/>
          <w:lang w:val="es-ES"/>
        </w:rPr>
      </w:pPr>
      <w:r w:rsidRPr="00ED2481">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s-ES"/>
        </w:rPr>
        <w:tab/>
      </w:r>
      <w:r>
        <w:rPr>
          <w:noProof/>
        </w:rPr>
        <w:t>LIMITACIONES</w:t>
      </w:r>
      <w:r>
        <w:rPr>
          <w:noProof/>
        </w:rPr>
        <w:tab/>
      </w:r>
      <w:r>
        <w:rPr>
          <w:noProof/>
        </w:rPr>
        <w:fldChar w:fldCharType="begin"/>
      </w:r>
      <w:r>
        <w:rPr>
          <w:noProof/>
        </w:rPr>
        <w:instrText xml:space="preserve"> PAGEREF _Toc12372488 \h </w:instrText>
      </w:r>
      <w:r>
        <w:rPr>
          <w:noProof/>
        </w:rPr>
      </w:r>
      <w:r>
        <w:rPr>
          <w:noProof/>
        </w:rPr>
        <w:fldChar w:fldCharType="separate"/>
      </w:r>
      <w:r>
        <w:rPr>
          <w:noProof/>
        </w:rPr>
        <w:t>12</w:t>
      </w:r>
      <w:r>
        <w:rPr>
          <w:noProof/>
        </w:rPr>
        <w:fldChar w:fldCharType="end"/>
      </w:r>
    </w:p>
    <w:p w14:paraId="64E1E403" w14:textId="3B6DF548" w:rsidR="0051002D" w:rsidRDefault="0051002D">
      <w:pPr>
        <w:pStyle w:val="TDC2"/>
        <w:rPr>
          <w:rFonts w:asciiTheme="minorHAnsi" w:eastAsiaTheme="minorEastAsia" w:hAnsiTheme="minorHAnsi" w:cstheme="minorBidi"/>
          <w:noProof/>
          <w:sz w:val="22"/>
          <w:szCs w:val="22"/>
          <w:lang w:val="es-ES"/>
        </w:rPr>
      </w:pPr>
      <w:r w:rsidRPr="00ED2481">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s-ES"/>
        </w:rPr>
        <w:tab/>
      </w:r>
      <w:r>
        <w:rPr>
          <w:noProof/>
        </w:rPr>
        <w:t>TIPOS DE FORMULARIOS DE LA APLICACIÓN</w:t>
      </w:r>
      <w:r>
        <w:rPr>
          <w:noProof/>
        </w:rPr>
        <w:tab/>
      </w:r>
      <w:r>
        <w:rPr>
          <w:noProof/>
        </w:rPr>
        <w:fldChar w:fldCharType="begin"/>
      </w:r>
      <w:r>
        <w:rPr>
          <w:noProof/>
        </w:rPr>
        <w:instrText xml:space="preserve"> PAGEREF _Toc12372489 \h </w:instrText>
      </w:r>
      <w:r>
        <w:rPr>
          <w:noProof/>
        </w:rPr>
      </w:r>
      <w:r>
        <w:rPr>
          <w:noProof/>
        </w:rPr>
        <w:fldChar w:fldCharType="separate"/>
      </w:r>
      <w:r>
        <w:rPr>
          <w:noProof/>
        </w:rPr>
        <w:t>12</w:t>
      </w:r>
      <w:r>
        <w:rPr>
          <w:noProof/>
        </w:rPr>
        <w:fldChar w:fldCharType="end"/>
      </w:r>
    </w:p>
    <w:p w14:paraId="48F528CC" w14:textId="03431655" w:rsidR="0051002D" w:rsidRDefault="0051002D">
      <w:pPr>
        <w:pStyle w:val="TDC3"/>
        <w:rPr>
          <w:rFonts w:asciiTheme="minorHAnsi" w:eastAsiaTheme="minorEastAsia" w:hAnsiTheme="minorHAnsi" w:cstheme="minorBidi"/>
          <w:noProof/>
          <w:sz w:val="22"/>
          <w:szCs w:val="22"/>
          <w:lang w:val="es-ES"/>
        </w:rPr>
      </w:pPr>
      <w:r>
        <w:rPr>
          <w:noProof/>
        </w:rPr>
        <w:t>3.4.1</w:t>
      </w:r>
      <w:r>
        <w:rPr>
          <w:rFonts w:asciiTheme="minorHAnsi" w:eastAsiaTheme="minorEastAsia" w:hAnsiTheme="minorHAnsi" w:cstheme="minorBidi"/>
          <w:noProof/>
          <w:sz w:val="22"/>
          <w:szCs w:val="22"/>
          <w:lang w:val="es-ES"/>
        </w:rPr>
        <w:tab/>
      </w:r>
      <w:r>
        <w:rPr>
          <w:noProof/>
        </w:rPr>
        <w:t>FORMULARIOS DE ENTRADA TIPO TABLA</w:t>
      </w:r>
      <w:r>
        <w:rPr>
          <w:noProof/>
        </w:rPr>
        <w:tab/>
      </w:r>
      <w:r>
        <w:rPr>
          <w:noProof/>
        </w:rPr>
        <w:fldChar w:fldCharType="begin"/>
      </w:r>
      <w:r>
        <w:rPr>
          <w:noProof/>
        </w:rPr>
        <w:instrText xml:space="preserve"> PAGEREF _Toc12372490 \h </w:instrText>
      </w:r>
      <w:r>
        <w:rPr>
          <w:noProof/>
        </w:rPr>
      </w:r>
      <w:r>
        <w:rPr>
          <w:noProof/>
        </w:rPr>
        <w:fldChar w:fldCharType="separate"/>
      </w:r>
      <w:r>
        <w:rPr>
          <w:noProof/>
        </w:rPr>
        <w:t>13</w:t>
      </w:r>
      <w:r>
        <w:rPr>
          <w:noProof/>
        </w:rPr>
        <w:fldChar w:fldCharType="end"/>
      </w:r>
    </w:p>
    <w:p w14:paraId="002AEE8F" w14:textId="12EE568A" w:rsidR="0051002D" w:rsidRDefault="0051002D">
      <w:pPr>
        <w:pStyle w:val="TDC3"/>
        <w:rPr>
          <w:rFonts w:asciiTheme="minorHAnsi" w:eastAsiaTheme="minorEastAsia" w:hAnsiTheme="minorHAnsi" w:cstheme="minorBidi"/>
          <w:noProof/>
          <w:sz w:val="22"/>
          <w:szCs w:val="22"/>
          <w:lang w:val="es-ES"/>
        </w:rPr>
      </w:pPr>
      <w:r>
        <w:rPr>
          <w:noProof/>
        </w:rPr>
        <w:t>3.4.2</w:t>
      </w:r>
      <w:r>
        <w:rPr>
          <w:rFonts w:asciiTheme="minorHAnsi" w:eastAsiaTheme="minorEastAsia" w:hAnsiTheme="minorHAnsi" w:cstheme="minorBidi"/>
          <w:noProof/>
          <w:sz w:val="22"/>
          <w:szCs w:val="22"/>
          <w:lang w:val="es-ES"/>
        </w:rPr>
        <w:tab/>
      </w:r>
      <w:r>
        <w:rPr>
          <w:noProof/>
        </w:rPr>
        <w:t>FORMULARIOS DE CONFIRMACIÓN</w:t>
      </w:r>
      <w:r>
        <w:rPr>
          <w:noProof/>
        </w:rPr>
        <w:tab/>
      </w:r>
      <w:r>
        <w:rPr>
          <w:noProof/>
        </w:rPr>
        <w:fldChar w:fldCharType="begin"/>
      </w:r>
      <w:r>
        <w:rPr>
          <w:noProof/>
        </w:rPr>
        <w:instrText xml:space="preserve"> PAGEREF _Toc12372491 \h </w:instrText>
      </w:r>
      <w:r>
        <w:rPr>
          <w:noProof/>
        </w:rPr>
      </w:r>
      <w:r>
        <w:rPr>
          <w:noProof/>
        </w:rPr>
        <w:fldChar w:fldCharType="separate"/>
      </w:r>
      <w:r>
        <w:rPr>
          <w:noProof/>
        </w:rPr>
        <w:t>14</w:t>
      </w:r>
      <w:r>
        <w:rPr>
          <w:noProof/>
        </w:rPr>
        <w:fldChar w:fldCharType="end"/>
      </w:r>
    </w:p>
    <w:p w14:paraId="0A0E8C44" w14:textId="01846F92" w:rsidR="0051002D" w:rsidRDefault="0051002D">
      <w:pPr>
        <w:pStyle w:val="TDC3"/>
        <w:rPr>
          <w:rFonts w:asciiTheme="minorHAnsi" w:eastAsiaTheme="minorEastAsia" w:hAnsiTheme="minorHAnsi" w:cstheme="minorBidi"/>
          <w:noProof/>
          <w:sz w:val="22"/>
          <w:szCs w:val="22"/>
          <w:lang w:val="es-ES"/>
        </w:rPr>
      </w:pPr>
      <w:r>
        <w:rPr>
          <w:noProof/>
        </w:rPr>
        <w:t>3.4.3</w:t>
      </w:r>
      <w:r>
        <w:rPr>
          <w:rFonts w:asciiTheme="minorHAnsi" w:eastAsiaTheme="minorEastAsia" w:hAnsiTheme="minorHAnsi" w:cstheme="minorBidi"/>
          <w:noProof/>
          <w:sz w:val="22"/>
          <w:szCs w:val="22"/>
          <w:lang w:val="es-ES"/>
        </w:rPr>
        <w:tab/>
      </w:r>
      <w:r>
        <w:rPr>
          <w:noProof/>
        </w:rPr>
        <w:t>FORMULARIOS DE APROBACIÓN DE REGISTROS</w:t>
      </w:r>
      <w:r>
        <w:rPr>
          <w:noProof/>
        </w:rPr>
        <w:tab/>
      </w:r>
      <w:r>
        <w:rPr>
          <w:noProof/>
        </w:rPr>
        <w:fldChar w:fldCharType="begin"/>
      </w:r>
      <w:r>
        <w:rPr>
          <w:noProof/>
        </w:rPr>
        <w:instrText xml:space="preserve"> PAGEREF _Toc12372492 \h </w:instrText>
      </w:r>
      <w:r>
        <w:rPr>
          <w:noProof/>
        </w:rPr>
      </w:r>
      <w:r>
        <w:rPr>
          <w:noProof/>
        </w:rPr>
        <w:fldChar w:fldCharType="separate"/>
      </w:r>
      <w:r>
        <w:rPr>
          <w:noProof/>
        </w:rPr>
        <w:t>14</w:t>
      </w:r>
      <w:r>
        <w:rPr>
          <w:noProof/>
        </w:rPr>
        <w:fldChar w:fldCharType="end"/>
      </w:r>
    </w:p>
    <w:p w14:paraId="6B27B58A" w14:textId="36DCE7F2" w:rsidR="0051002D" w:rsidRDefault="0051002D">
      <w:pPr>
        <w:pStyle w:val="TDC2"/>
        <w:rPr>
          <w:rFonts w:asciiTheme="minorHAnsi" w:eastAsiaTheme="minorEastAsia" w:hAnsiTheme="minorHAnsi" w:cstheme="minorBidi"/>
          <w:noProof/>
          <w:sz w:val="22"/>
          <w:szCs w:val="22"/>
          <w:lang w:val="es-ES"/>
        </w:rPr>
      </w:pPr>
      <w:r w:rsidRPr="00ED2481">
        <w:rPr>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s-ES"/>
        </w:rPr>
        <w:tab/>
      </w:r>
      <w:r>
        <w:rPr>
          <w:noProof/>
        </w:rPr>
        <w:t>Módulo de gestión de usuarios</w:t>
      </w:r>
      <w:r>
        <w:rPr>
          <w:noProof/>
        </w:rPr>
        <w:tab/>
      </w:r>
      <w:r>
        <w:rPr>
          <w:noProof/>
        </w:rPr>
        <w:fldChar w:fldCharType="begin"/>
      </w:r>
      <w:r>
        <w:rPr>
          <w:noProof/>
        </w:rPr>
        <w:instrText xml:space="preserve"> PAGEREF _Toc12372493 \h </w:instrText>
      </w:r>
      <w:r>
        <w:rPr>
          <w:noProof/>
        </w:rPr>
      </w:r>
      <w:r>
        <w:rPr>
          <w:noProof/>
        </w:rPr>
        <w:fldChar w:fldCharType="separate"/>
      </w:r>
      <w:r>
        <w:rPr>
          <w:noProof/>
        </w:rPr>
        <w:t>14</w:t>
      </w:r>
      <w:r>
        <w:rPr>
          <w:noProof/>
        </w:rPr>
        <w:fldChar w:fldCharType="end"/>
      </w:r>
    </w:p>
    <w:p w14:paraId="6D6C571F" w14:textId="0A21BAE8" w:rsidR="0051002D" w:rsidRDefault="0051002D">
      <w:pPr>
        <w:pStyle w:val="TDC2"/>
        <w:rPr>
          <w:rFonts w:asciiTheme="minorHAnsi" w:eastAsiaTheme="minorEastAsia" w:hAnsiTheme="minorHAnsi" w:cstheme="minorBidi"/>
          <w:noProof/>
          <w:sz w:val="22"/>
          <w:szCs w:val="22"/>
          <w:lang w:val="es-ES"/>
        </w:rPr>
      </w:pPr>
      <w:r w:rsidRPr="00ED2481">
        <w:rPr>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s-ES"/>
        </w:rPr>
        <w:tab/>
      </w:r>
      <w:r>
        <w:rPr>
          <w:noProof/>
        </w:rPr>
        <w:t>Módulo de gestión de Analitos</w:t>
      </w:r>
      <w:r>
        <w:rPr>
          <w:noProof/>
        </w:rPr>
        <w:tab/>
      </w:r>
      <w:r>
        <w:rPr>
          <w:noProof/>
        </w:rPr>
        <w:fldChar w:fldCharType="begin"/>
      </w:r>
      <w:r>
        <w:rPr>
          <w:noProof/>
        </w:rPr>
        <w:instrText xml:space="preserve"> PAGEREF _Toc12372494 \h </w:instrText>
      </w:r>
      <w:r>
        <w:rPr>
          <w:noProof/>
        </w:rPr>
      </w:r>
      <w:r>
        <w:rPr>
          <w:noProof/>
        </w:rPr>
        <w:fldChar w:fldCharType="separate"/>
      </w:r>
      <w:r>
        <w:rPr>
          <w:noProof/>
        </w:rPr>
        <w:t>14</w:t>
      </w:r>
      <w:r>
        <w:rPr>
          <w:noProof/>
        </w:rPr>
        <w:fldChar w:fldCharType="end"/>
      </w:r>
    </w:p>
    <w:p w14:paraId="705735D2" w14:textId="7034FAA6" w:rsidR="0051002D" w:rsidRDefault="0051002D">
      <w:pPr>
        <w:pStyle w:val="TDC2"/>
        <w:rPr>
          <w:rFonts w:asciiTheme="minorHAnsi" w:eastAsiaTheme="minorEastAsia" w:hAnsiTheme="minorHAnsi" w:cstheme="minorBidi"/>
          <w:noProof/>
          <w:sz w:val="22"/>
          <w:szCs w:val="22"/>
          <w:lang w:val="es-ES"/>
        </w:rPr>
      </w:pPr>
      <w:r w:rsidRPr="00ED2481">
        <w:rPr>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val="es-ES"/>
        </w:rPr>
        <w:tab/>
      </w:r>
      <w:r>
        <w:rPr>
          <w:noProof/>
        </w:rPr>
        <w:t>Módulo de gestión de Estudios</w:t>
      </w:r>
      <w:r>
        <w:rPr>
          <w:noProof/>
        </w:rPr>
        <w:tab/>
      </w:r>
      <w:r>
        <w:rPr>
          <w:noProof/>
        </w:rPr>
        <w:fldChar w:fldCharType="begin"/>
      </w:r>
      <w:r>
        <w:rPr>
          <w:noProof/>
        </w:rPr>
        <w:instrText xml:space="preserve"> PAGEREF _Toc12372495 \h </w:instrText>
      </w:r>
      <w:r>
        <w:rPr>
          <w:noProof/>
        </w:rPr>
      </w:r>
      <w:r>
        <w:rPr>
          <w:noProof/>
        </w:rPr>
        <w:fldChar w:fldCharType="separate"/>
      </w:r>
      <w:r>
        <w:rPr>
          <w:noProof/>
        </w:rPr>
        <w:t>15</w:t>
      </w:r>
      <w:r>
        <w:rPr>
          <w:noProof/>
        </w:rPr>
        <w:fldChar w:fldCharType="end"/>
      </w:r>
    </w:p>
    <w:p w14:paraId="5CB8B957" w14:textId="161A5E06" w:rsidR="0051002D" w:rsidRDefault="0051002D">
      <w:pPr>
        <w:pStyle w:val="TDC1"/>
        <w:tabs>
          <w:tab w:val="left" w:pos="880"/>
        </w:tabs>
        <w:rPr>
          <w:rFonts w:asciiTheme="minorHAnsi" w:eastAsiaTheme="minorEastAsia" w:hAnsiTheme="minorHAnsi" w:cstheme="minorBidi"/>
          <w:caps w:val="0"/>
          <w:noProof/>
          <w:sz w:val="22"/>
          <w:szCs w:val="22"/>
          <w:lang w:val="es-ES"/>
        </w:rPr>
      </w:pPr>
      <w:r>
        <w:rPr>
          <w:noProof/>
        </w:rPr>
        <w:t>4</w:t>
      </w:r>
      <w:r>
        <w:rPr>
          <w:rFonts w:asciiTheme="minorHAnsi" w:eastAsiaTheme="minorEastAsia" w:hAnsiTheme="minorHAnsi" w:cstheme="minorBidi"/>
          <w:caps w:val="0"/>
          <w:noProof/>
          <w:sz w:val="22"/>
          <w:szCs w:val="22"/>
          <w:lang w:val="es-ES"/>
        </w:rPr>
        <w:tab/>
      </w:r>
      <w:r>
        <w:rPr>
          <w:noProof/>
        </w:rPr>
        <w:t>REVISIONES PREVIAS A LA VERIFICACIÓN DEL LOTE EXPORTADO</w:t>
      </w:r>
      <w:r>
        <w:rPr>
          <w:noProof/>
        </w:rPr>
        <w:tab/>
      </w:r>
      <w:r>
        <w:rPr>
          <w:noProof/>
        </w:rPr>
        <w:fldChar w:fldCharType="begin"/>
      </w:r>
      <w:r>
        <w:rPr>
          <w:noProof/>
        </w:rPr>
        <w:instrText xml:space="preserve"> PAGEREF _Toc12372496 \h </w:instrText>
      </w:r>
      <w:r>
        <w:rPr>
          <w:noProof/>
        </w:rPr>
      </w:r>
      <w:r>
        <w:rPr>
          <w:noProof/>
        </w:rPr>
        <w:fldChar w:fldCharType="separate"/>
      </w:r>
      <w:r>
        <w:rPr>
          <w:noProof/>
        </w:rPr>
        <w:t>19</w:t>
      </w:r>
      <w:r>
        <w:rPr>
          <w:noProof/>
        </w:rPr>
        <w:fldChar w:fldCharType="end"/>
      </w:r>
    </w:p>
    <w:p w14:paraId="35AB28C8" w14:textId="42F55EDA" w:rsidR="0051002D" w:rsidRDefault="0051002D">
      <w:pPr>
        <w:pStyle w:val="TDC1"/>
        <w:tabs>
          <w:tab w:val="left" w:pos="880"/>
        </w:tabs>
        <w:rPr>
          <w:rFonts w:asciiTheme="minorHAnsi" w:eastAsiaTheme="minorEastAsia" w:hAnsiTheme="minorHAnsi" w:cstheme="minorBidi"/>
          <w:caps w:val="0"/>
          <w:noProof/>
          <w:sz w:val="22"/>
          <w:szCs w:val="22"/>
          <w:lang w:val="es-ES"/>
        </w:rPr>
      </w:pPr>
      <w:r>
        <w:rPr>
          <w:noProof/>
        </w:rPr>
        <w:t>5</w:t>
      </w:r>
      <w:r>
        <w:rPr>
          <w:rFonts w:asciiTheme="minorHAnsi" w:eastAsiaTheme="minorEastAsia" w:hAnsiTheme="minorHAnsi" w:cstheme="minorBidi"/>
          <w:caps w:val="0"/>
          <w:noProof/>
          <w:sz w:val="22"/>
          <w:szCs w:val="22"/>
          <w:lang w:val="es-ES"/>
        </w:rPr>
        <w:tab/>
      </w:r>
      <w:r>
        <w:rPr>
          <w:noProof/>
        </w:rPr>
        <w:t>VERIFICACIONES GENERALES DEL ARCHIVO EXPORTADO</w:t>
      </w:r>
      <w:r>
        <w:rPr>
          <w:noProof/>
        </w:rPr>
        <w:tab/>
      </w:r>
      <w:r>
        <w:rPr>
          <w:noProof/>
        </w:rPr>
        <w:fldChar w:fldCharType="begin"/>
      </w:r>
      <w:r>
        <w:rPr>
          <w:noProof/>
        </w:rPr>
        <w:instrText xml:space="preserve"> PAGEREF _Toc12372497 \h </w:instrText>
      </w:r>
      <w:r>
        <w:rPr>
          <w:noProof/>
        </w:rPr>
      </w:r>
      <w:r>
        <w:rPr>
          <w:noProof/>
        </w:rPr>
        <w:fldChar w:fldCharType="separate"/>
      </w:r>
      <w:r>
        <w:rPr>
          <w:noProof/>
        </w:rPr>
        <w:t>25</w:t>
      </w:r>
      <w:r>
        <w:rPr>
          <w:noProof/>
        </w:rPr>
        <w:fldChar w:fldCharType="end"/>
      </w:r>
    </w:p>
    <w:p w14:paraId="024842E6" w14:textId="64015A34" w:rsidR="0051002D" w:rsidRDefault="0051002D">
      <w:pPr>
        <w:pStyle w:val="TDC1"/>
        <w:tabs>
          <w:tab w:val="left" w:pos="880"/>
        </w:tabs>
        <w:rPr>
          <w:rFonts w:asciiTheme="minorHAnsi" w:eastAsiaTheme="minorEastAsia" w:hAnsiTheme="minorHAnsi" w:cstheme="minorBidi"/>
          <w:caps w:val="0"/>
          <w:noProof/>
          <w:sz w:val="22"/>
          <w:szCs w:val="22"/>
          <w:lang w:val="es-ES"/>
        </w:rPr>
      </w:pPr>
      <w:r>
        <w:rPr>
          <w:noProof/>
        </w:rPr>
        <w:t>6</w:t>
      </w:r>
      <w:r>
        <w:rPr>
          <w:rFonts w:asciiTheme="minorHAnsi" w:eastAsiaTheme="minorEastAsia" w:hAnsiTheme="minorHAnsi" w:cstheme="minorBidi"/>
          <w:caps w:val="0"/>
          <w:noProof/>
          <w:sz w:val="22"/>
          <w:szCs w:val="22"/>
          <w:lang w:val="es-ES"/>
        </w:rPr>
        <w:tab/>
      </w:r>
      <w:r>
        <w:rPr>
          <w:noProof/>
        </w:rPr>
        <w:t>Administración del sistema</w:t>
      </w:r>
      <w:r>
        <w:rPr>
          <w:noProof/>
        </w:rPr>
        <w:tab/>
      </w:r>
      <w:r>
        <w:rPr>
          <w:noProof/>
        </w:rPr>
        <w:fldChar w:fldCharType="begin"/>
      </w:r>
      <w:r>
        <w:rPr>
          <w:noProof/>
        </w:rPr>
        <w:instrText xml:space="preserve"> PAGEREF _Toc12372498 \h </w:instrText>
      </w:r>
      <w:r>
        <w:rPr>
          <w:noProof/>
        </w:rPr>
      </w:r>
      <w:r>
        <w:rPr>
          <w:noProof/>
        </w:rPr>
        <w:fldChar w:fldCharType="separate"/>
      </w:r>
      <w:r>
        <w:rPr>
          <w:noProof/>
        </w:rPr>
        <w:t>35</w:t>
      </w:r>
      <w:r>
        <w:rPr>
          <w:noProof/>
        </w:rPr>
        <w:fldChar w:fldCharType="end"/>
      </w:r>
    </w:p>
    <w:p w14:paraId="293B148C" w14:textId="5E12B6FC" w:rsidR="0051002D" w:rsidRDefault="0051002D">
      <w:pPr>
        <w:pStyle w:val="TDC1"/>
        <w:tabs>
          <w:tab w:val="left" w:pos="880"/>
        </w:tabs>
        <w:rPr>
          <w:rFonts w:asciiTheme="minorHAnsi" w:eastAsiaTheme="minorEastAsia" w:hAnsiTheme="minorHAnsi" w:cstheme="minorBidi"/>
          <w:caps w:val="0"/>
          <w:noProof/>
          <w:sz w:val="22"/>
          <w:szCs w:val="22"/>
          <w:lang w:val="es-ES"/>
        </w:rPr>
      </w:pPr>
      <w:r>
        <w:rPr>
          <w:noProof/>
        </w:rPr>
        <w:t>7</w:t>
      </w:r>
      <w:r>
        <w:rPr>
          <w:rFonts w:asciiTheme="minorHAnsi" w:eastAsiaTheme="minorEastAsia" w:hAnsiTheme="minorHAnsi" w:cstheme="minorBidi"/>
          <w:caps w:val="0"/>
          <w:noProof/>
          <w:sz w:val="22"/>
          <w:szCs w:val="22"/>
          <w:lang w:val="es-ES"/>
        </w:rPr>
        <w:tab/>
      </w:r>
      <w:r>
        <w:rPr>
          <w:noProof/>
        </w:rPr>
        <w:t>REPORTING</w:t>
      </w:r>
      <w:r>
        <w:rPr>
          <w:noProof/>
        </w:rPr>
        <w:tab/>
      </w:r>
      <w:r>
        <w:rPr>
          <w:noProof/>
        </w:rPr>
        <w:fldChar w:fldCharType="begin"/>
      </w:r>
      <w:r>
        <w:rPr>
          <w:noProof/>
        </w:rPr>
        <w:instrText xml:space="preserve"> PAGEREF _Toc12372499 \h </w:instrText>
      </w:r>
      <w:r>
        <w:rPr>
          <w:noProof/>
        </w:rPr>
      </w:r>
      <w:r>
        <w:rPr>
          <w:noProof/>
        </w:rPr>
        <w:fldChar w:fldCharType="separate"/>
      </w:r>
      <w:r>
        <w:rPr>
          <w:noProof/>
        </w:rPr>
        <w:t>35</w:t>
      </w:r>
      <w:r>
        <w:rPr>
          <w:noProof/>
        </w:rPr>
        <w:fldChar w:fldCharType="end"/>
      </w:r>
    </w:p>
    <w:p w14:paraId="3D69D71E" w14:textId="4E4632C3" w:rsidR="00153DEF" w:rsidRPr="00427502" w:rsidRDefault="00A11F10">
      <w:pPr>
        <w:rPr>
          <w:b/>
          <w:i/>
          <w:sz w:val="4"/>
          <w:highlight w:val="lightGray"/>
          <w:u w:val="single"/>
          <w:lang w:val="es-ES"/>
        </w:rPr>
      </w:pPr>
      <w:r>
        <w:rPr>
          <w:b/>
          <w:caps/>
          <w:spacing w:val="-2"/>
          <w:lang w:val="es-ES"/>
        </w:rPr>
        <w:fldChar w:fldCharType="end"/>
      </w:r>
      <w:r w:rsidR="00153DEF" w:rsidRPr="00427502">
        <w:rPr>
          <w:b/>
          <w:i/>
          <w:sz w:val="24"/>
          <w:highlight w:val="lightGray"/>
          <w:u w:val="single"/>
          <w:lang w:val="es-ES"/>
        </w:rPr>
        <w:br w:type="page"/>
      </w:r>
    </w:p>
    <w:p w14:paraId="206E6BDF" w14:textId="77777777" w:rsidR="00153DEF" w:rsidRPr="00CF5925" w:rsidRDefault="00380772" w:rsidP="00CE1992">
      <w:pPr>
        <w:pStyle w:val="Ttulo1"/>
      </w:pPr>
      <w:bookmarkStart w:id="1" w:name="_Toc12372481"/>
      <w:r>
        <w:lastRenderedPageBreak/>
        <w:t>INTRODUCCIÓN</w:t>
      </w:r>
      <w:bookmarkEnd w:id="1"/>
    </w:p>
    <w:p w14:paraId="472D18E9" w14:textId="77777777" w:rsidR="00380772" w:rsidRDefault="00380772" w:rsidP="009F50F8">
      <w:pPr>
        <w:spacing w:after="240"/>
        <w:rPr>
          <w:lang w:val="es-ES"/>
        </w:rPr>
      </w:pPr>
      <w:bookmarkStart w:id="2" w:name="_Toc516999565"/>
      <w:r>
        <w:rPr>
          <w:lang w:val="es-ES"/>
        </w:rPr>
        <w:t>El análisis funcional consiste en el estudio de toda la información obtenida en las diferentes reuniones con el personal implicado, teniendo en cuenta los objetivos del proyecto y los recursos disponibles y que forma lo que denominamos Documento de Requerimientos de Usuario.</w:t>
      </w:r>
    </w:p>
    <w:p w14:paraId="282186C0" w14:textId="77777777" w:rsidR="00380772" w:rsidRDefault="00380772" w:rsidP="009F50F8">
      <w:pPr>
        <w:spacing w:after="360"/>
      </w:pPr>
      <w:r>
        <w:rPr>
          <w:lang w:val="es-ES"/>
        </w:rPr>
        <w:t>En este documento de Análisis Funcional se pretende describir el funcionamiento y las</w:t>
      </w:r>
      <w:r w:rsidR="009F50F8">
        <w:rPr>
          <w:lang w:val="es-ES"/>
        </w:rPr>
        <w:t xml:space="preserve"> </w:t>
      </w:r>
      <w:r>
        <w:rPr>
          <w:lang w:val="es-ES"/>
        </w:rPr>
        <w:t>soluciones previstas a implementar para la realización del sistema informático ALAE2, basando</w:t>
      </w:r>
      <w:r w:rsidR="009F50F8">
        <w:rPr>
          <w:lang w:val="es-ES"/>
        </w:rPr>
        <w:t xml:space="preserve"> </w:t>
      </w:r>
      <w:r>
        <w:rPr>
          <w:lang w:val="es-ES"/>
        </w:rPr>
        <w:t>dicha descripción en la aportación de las soluciones necesarias para poder responder a todas y</w:t>
      </w:r>
      <w:r w:rsidR="009F50F8">
        <w:rPr>
          <w:lang w:val="es-ES"/>
        </w:rPr>
        <w:t xml:space="preserve"> </w:t>
      </w:r>
      <w:r>
        <w:rPr>
          <w:lang w:val="es-ES"/>
        </w:rPr>
        <w:t>cada una de las tareas y funcionalidades descritas en el documento de requerimientos</w:t>
      </w:r>
      <w:r w:rsidR="009F50F8">
        <w:rPr>
          <w:lang w:val="es-ES"/>
        </w:rPr>
        <w:t xml:space="preserve"> </w:t>
      </w:r>
      <w:r>
        <w:rPr>
          <w:lang w:val="es-ES"/>
        </w:rPr>
        <w:t>funcionales ALAE</w:t>
      </w:r>
      <w:r w:rsidR="00F857B1">
        <w:rPr>
          <w:lang w:val="es-ES"/>
        </w:rPr>
        <w:t>2</w:t>
      </w:r>
      <w:r>
        <w:rPr>
          <w:lang w:val="es-ES"/>
        </w:rPr>
        <w:t>_URS</w:t>
      </w:r>
      <w:r w:rsidR="00F857B1">
        <w:rPr>
          <w:lang w:val="es-ES"/>
        </w:rPr>
        <w:t>_VALIDACION_V01_20190313</w:t>
      </w:r>
      <w:r>
        <w:rPr>
          <w:lang w:val="es-ES"/>
        </w:rPr>
        <w:t xml:space="preserve"> de fecha </w:t>
      </w:r>
      <w:r w:rsidR="00F857B1">
        <w:rPr>
          <w:lang w:val="es-ES"/>
        </w:rPr>
        <w:t>1</w:t>
      </w:r>
      <w:r>
        <w:rPr>
          <w:lang w:val="es-ES"/>
        </w:rPr>
        <w:t xml:space="preserve">3 de </w:t>
      </w:r>
      <w:proofErr w:type="gramStart"/>
      <w:r w:rsidR="00F857B1">
        <w:rPr>
          <w:lang w:val="es-ES"/>
        </w:rPr>
        <w:t>Marzo</w:t>
      </w:r>
      <w:proofErr w:type="gramEnd"/>
      <w:r>
        <w:rPr>
          <w:lang w:val="es-ES"/>
        </w:rPr>
        <w:t xml:space="preserve"> de 201</w:t>
      </w:r>
      <w:r w:rsidR="00F857B1">
        <w:rPr>
          <w:lang w:val="es-ES"/>
        </w:rPr>
        <w:t>9</w:t>
      </w:r>
      <w:r>
        <w:rPr>
          <w:lang w:val="es-ES"/>
        </w:rPr>
        <w:t xml:space="preserve"> y su anexo ANEXO_URS.</w:t>
      </w:r>
    </w:p>
    <w:p w14:paraId="293B4101" w14:textId="77777777" w:rsidR="00BF41FC" w:rsidRDefault="00F857B1" w:rsidP="00CE1992">
      <w:pPr>
        <w:pStyle w:val="Ttulo1"/>
      </w:pPr>
      <w:bookmarkStart w:id="3" w:name="_Toc12372482"/>
      <w:bookmarkEnd w:id="2"/>
      <w:r>
        <w:t>OBJETIVOS</w:t>
      </w:r>
      <w:bookmarkEnd w:id="3"/>
    </w:p>
    <w:p w14:paraId="61398141" w14:textId="77777777" w:rsidR="00574DBD" w:rsidRDefault="00574DBD" w:rsidP="009170D8">
      <w:pPr>
        <w:pStyle w:val="Einzug1"/>
        <w:spacing w:after="240"/>
        <w:ind w:left="0"/>
      </w:pPr>
      <w:bookmarkStart w:id="4" w:name="_Toc34442525"/>
      <w:bookmarkStart w:id="5" w:name="_Ref89064879"/>
      <w:bookmarkStart w:id="6" w:name="_Toc93117819"/>
      <w:bookmarkStart w:id="7" w:name="_Toc191223303"/>
      <w:r>
        <w:t>La finalidad del nuevo sistem</w:t>
      </w:r>
      <w:r w:rsidR="00F857B1">
        <w:t>a</w:t>
      </w:r>
      <w:r>
        <w:t xml:space="preserve"> es la automatización </w:t>
      </w:r>
      <w:r w:rsidR="00A36004">
        <w:t>del proceso de revisión de tablas de resultados</w:t>
      </w:r>
      <w:r w:rsidR="00F857B1">
        <w:t xml:space="preserve"> para estudios de validación</w:t>
      </w:r>
      <w:r>
        <w:t xml:space="preserve"> y </w:t>
      </w:r>
      <w:r w:rsidR="00F7228F">
        <w:t>así</w:t>
      </w:r>
      <w:r>
        <w:t xml:space="preserve"> optimizar el tiempo empleado actualmente para ello y también</w:t>
      </w:r>
      <w:r w:rsidR="00F7228F">
        <w:t xml:space="preserve"> ofrecer una mayo</w:t>
      </w:r>
      <w:r>
        <w:t>r calidad de los resultados.</w:t>
      </w:r>
      <w:r w:rsidR="009F50F8">
        <w:t xml:space="preserve"> </w:t>
      </w:r>
    </w:p>
    <w:p w14:paraId="762075CC" w14:textId="77777777" w:rsidR="001F7ACA" w:rsidRDefault="009F50F8" w:rsidP="009170D8">
      <w:pPr>
        <w:pStyle w:val="Einzug1"/>
        <w:spacing w:after="240"/>
        <w:ind w:left="0"/>
      </w:pPr>
      <w:r>
        <w:t xml:space="preserve">El proceso que se va a llevar a cabo es el mismo que se aplica actualmente en el sistema ALAE que se utiliza para la verificar lotes de estudios de análisis de muestras. </w:t>
      </w:r>
    </w:p>
    <w:p w14:paraId="5654157C" w14:textId="77777777" w:rsidR="009F50F8" w:rsidRDefault="00296D6D" w:rsidP="009170D8">
      <w:pPr>
        <w:pStyle w:val="Einzug1"/>
        <w:spacing w:after="240"/>
        <w:ind w:left="0"/>
      </w:pPr>
      <w:r>
        <w:t>Los Analitos utilizados para la aplicación VALIDACIONES serán los mismos que están registrados en ALAE para evitar que existan duplicidades de datos. Como cada una de las partes (VALIDACIONES y ALAE) utilizan los analitos en momentos y entornos diferentes, es necesario que la tabla de Analitos esté duplicada en la base de datos. Este proceso de duplicación se realiza de forma automática y sin intervención del usuario. Con la configuración de unos procesos llamados “</w:t>
      </w:r>
      <w:proofErr w:type="spellStart"/>
      <w:r>
        <w:t>triggers</w:t>
      </w:r>
      <w:proofErr w:type="spellEnd"/>
      <w:r>
        <w:t>”, cada vez que desde ALAE se realice un ALTA, MODIFICACION o BAJA de un ANALITO, este se reproducirá también en la base de datos de VALIDACIONES.</w:t>
      </w:r>
    </w:p>
    <w:p w14:paraId="72C911FB" w14:textId="77777777" w:rsidR="009F50F8" w:rsidRDefault="00296D6D" w:rsidP="00B77E4B">
      <w:pPr>
        <w:pStyle w:val="Einzug1"/>
        <w:spacing w:after="360"/>
        <w:ind w:left="0"/>
      </w:pPr>
      <w:r>
        <w:t xml:space="preserve">Para el control de los usuarios que accederán a VALIDACIONES, el proceso es el mismo que el de los analitos, unos procesos automáticos </w:t>
      </w:r>
      <w:proofErr w:type="spellStart"/>
      <w:r>
        <w:t>triggers</w:t>
      </w:r>
      <w:proofErr w:type="spellEnd"/>
      <w:r>
        <w:t xml:space="preserve"> se encargarán de realizar el trabajo de sincronización.</w:t>
      </w:r>
    </w:p>
    <w:p w14:paraId="26C3C584" w14:textId="77777777" w:rsidR="00296D6D" w:rsidRDefault="00296D6D" w:rsidP="00296D6D">
      <w:pPr>
        <w:pStyle w:val="Einzug1"/>
        <w:spacing w:after="240"/>
        <w:ind w:left="0"/>
        <w:rPr>
          <w:b/>
        </w:rPr>
      </w:pPr>
      <w:r w:rsidRPr="00296D6D">
        <w:rPr>
          <w:b/>
        </w:rPr>
        <w:t>OBJETIVOS ESPECIFICOS</w:t>
      </w:r>
      <w:r>
        <w:rPr>
          <w:b/>
        </w:rPr>
        <w:t>:</w:t>
      </w:r>
    </w:p>
    <w:p w14:paraId="3F7D3231" w14:textId="77777777" w:rsidR="00296D6D" w:rsidRDefault="00296D6D" w:rsidP="00296D6D">
      <w:pPr>
        <w:pStyle w:val="Einzug1"/>
        <w:numPr>
          <w:ilvl w:val="0"/>
          <w:numId w:val="38"/>
        </w:numPr>
        <w:spacing w:after="240"/>
      </w:pPr>
      <w:r w:rsidRPr="00296D6D">
        <w:t xml:space="preserve">Registrar </w:t>
      </w:r>
      <w:r>
        <w:t>los estudios de validaciones totales o parciales en la base de datos. Se permitirá el alta y la introducción de los datos necesarios para registrar los estudios de Validaciones que se van a utilizar en la aplicación</w:t>
      </w:r>
      <w:r w:rsidR="009B75FF">
        <w:t xml:space="preserve"> previos a la validación de los lotes.</w:t>
      </w:r>
    </w:p>
    <w:p w14:paraId="40FB6874" w14:textId="77777777" w:rsidR="009B75FF" w:rsidRDefault="009B75FF" w:rsidP="00296D6D">
      <w:pPr>
        <w:pStyle w:val="Einzug1"/>
        <w:numPr>
          <w:ilvl w:val="0"/>
          <w:numId w:val="38"/>
        </w:numPr>
        <w:spacing w:after="240"/>
      </w:pPr>
      <w:r>
        <w:t xml:space="preserve">Carga automática de los ficheros </w:t>
      </w:r>
      <w:proofErr w:type="spellStart"/>
      <w:r w:rsidRPr="009B75FF">
        <w:rPr>
          <w:i/>
        </w:rPr>
        <w:t>export</w:t>
      </w:r>
      <w:proofErr w:type="spellEnd"/>
      <w:r>
        <w:rPr>
          <w:i/>
        </w:rPr>
        <w:t xml:space="preserve"> </w:t>
      </w:r>
      <w:r>
        <w:t>en la aplicación VALIDACIONES, dentro de cada uno de los estudios correspondientes.</w:t>
      </w:r>
    </w:p>
    <w:p w14:paraId="07E2FE24" w14:textId="77777777" w:rsidR="009B75FF" w:rsidRDefault="009B75FF" w:rsidP="00296D6D">
      <w:pPr>
        <w:pStyle w:val="Einzug1"/>
        <w:numPr>
          <w:ilvl w:val="0"/>
          <w:numId w:val="38"/>
        </w:numPr>
        <w:spacing w:after="240"/>
      </w:pPr>
      <w:r>
        <w:t>Ejecutar las diferentes verificaciones a los lotes importados.</w:t>
      </w:r>
    </w:p>
    <w:p w14:paraId="2A3C4FF2" w14:textId="77777777" w:rsidR="009B75FF" w:rsidRDefault="009B75FF" w:rsidP="00296D6D">
      <w:pPr>
        <w:pStyle w:val="Einzug1"/>
        <w:numPr>
          <w:ilvl w:val="0"/>
          <w:numId w:val="38"/>
        </w:numPr>
        <w:spacing w:after="240"/>
      </w:pPr>
      <w:r>
        <w:t>Imprimir los resultados de las verificaciones en ficheros PDF codificados y con contraseña segura para no poder ser editados.</w:t>
      </w:r>
    </w:p>
    <w:p w14:paraId="6358F7AF" w14:textId="338A8AE5" w:rsidR="009B75FF" w:rsidRPr="00296D6D" w:rsidRDefault="00A42E2C" w:rsidP="009B75FF">
      <w:pPr>
        <w:pStyle w:val="Einzug1"/>
        <w:numPr>
          <w:ilvl w:val="0"/>
          <w:numId w:val="38"/>
        </w:numPr>
        <w:spacing w:after="240"/>
      </w:pPr>
      <w:commentRangeStart w:id="8"/>
      <w:commentRangeEnd w:id="8"/>
      <w:r>
        <w:rPr>
          <w:rStyle w:val="Refdecomentario"/>
          <w:lang w:val="x-none" w:eastAsia="x-none"/>
        </w:rPr>
        <w:commentReference w:id="8"/>
      </w:r>
      <w:r w:rsidR="009B75FF">
        <w:t>Generar tablas de informe (Excel). Estas tablas no estarán protegidas, por lo que requerirán de una verificación de los datos por parte de</w:t>
      </w:r>
      <w:r>
        <w:t>l personal del laboratorio (QC)</w:t>
      </w:r>
      <w:r w:rsidR="009B75FF">
        <w:t xml:space="preserve"> </w:t>
      </w:r>
      <w:commentRangeStart w:id="9"/>
      <w:commentRangeEnd w:id="9"/>
      <w:r>
        <w:rPr>
          <w:rStyle w:val="Refdecomentario"/>
          <w:lang w:val="x-none" w:eastAsia="x-none"/>
        </w:rPr>
        <w:commentReference w:id="9"/>
      </w:r>
      <w:proofErr w:type="spellStart"/>
      <w:r w:rsidR="009B75FF">
        <w:t>ó</w:t>
      </w:r>
      <w:proofErr w:type="spellEnd"/>
      <w:r w:rsidR="009B75FF">
        <w:t xml:space="preserve"> UGC.</w:t>
      </w:r>
    </w:p>
    <w:p w14:paraId="6722ECD5" w14:textId="77777777" w:rsidR="009F50F8" w:rsidRDefault="009F50F8" w:rsidP="009170D8">
      <w:pPr>
        <w:pStyle w:val="Einzug1"/>
        <w:spacing w:after="240"/>
        <w:ind w:left="0"/>
      </w:pPr>
    </w:p>
    <w:p w14:paraId="41E495AC" w14:textId="77777777" w:rsidR="00503205" w:rsidRPr="00F7168D" w:rsidRDefault="00F7168D" w:rsidP="00F7168D">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r>
        <w:br w:type="page"/>
      </w:r>
    </w:p>
    <w:p w14:paraId="794ECFB5" w14:textId="77777777" w:rsidR="0046403A" w:rsidRPr="00B77E4B" w:rsidRDefault="0046403A" w:rsidP="00FB234A">
      <w:pPr>
        <w:pStyle w:val="Ttulo2"/>
      </w:pPr>
      <w:bookmarkStart w:id="10" w:name="_Toc12372483"/>
      <w:r w:rsidRPr="00B77E4B">
        <w:lastRenderedPageBreak/>
        <w:t>Esquema general de la aceptación de lotes analíticos</w:t>
      </w:r>
      <w:bookmarkEnd w:id="10"/>
    </w:p>
    <w:p w14:paraId="5F8345FE" w14:textId="77777777" w:rsidR="0046403A" w:rsidRDefault="0046403A" w:rsidP="009170D8">
      <w:pPr>
        <w:pStyle w:val="Einzug1"/>
        <w:tabs>
          <w:tab w:val="num" w:pos="1211"/>
        </w:tabs>
        <w:spacing w:before="240" w:after="240"/>
        <w:ind w:left="0"/>
      </w:pPr>
      <w:r w:rsidRPr="00BC6F37">
        <w:t xml:space="preserve">El sistema </w:t>
      </w:r>
      <w:r w:rsidR="00F857B1">
        <w:t>se ajustar</w:t>
      </w:r>
      <w:r w:rsidR="001F7ACA">
        <w:t>á</w:t>
      </w:r>
      <w:r w:rsidR="00F857B1">
        <w:t>, como se indica en el documento de requerimientos de usuario</w:t>
      </w:r>
      <w:r w:rsidRPr="00BC6F37">
        <w:t xml:space="preserve"> al siguiente flujo operativo general:</w:t>
      </w:r>
    </w:p>
    <w:p w14:paraId="4A210933" w14:textId="77777777" w:rsidR="00725FCE" w:rsidRDefault="00725FCE" w:rsidP="0046403A">
      <w:pPr>
        <w:pStyle w:val="Einzug1"/>
        <w:tabs>
          <w:tab w:val="num" w:pos="1211"/>
        </w:tabs>
        <w:ind w:left="0"/>
      </w:pPr>
    </w:p>
    <w:p w14:paraId="706AC0E4" w14:textId="77777777" w:rsidR="00725FCE" w:rsidRDefault="00380772" w:rsidP="0046403A">
      <w:pPr>
        <w:pStyle w:val="Einzug1"/>
        <w:tabs>
          <w:tab w:val="num" w:pos="1211"/>
        </w:tabs>
        <w:ind w:left="0"/>
      </w:pPr>
      <w:r>
        <w:rPr>
          <w:noProof/>
          <w:lang w:eastAsia="zh-TW"/>
        </w:rPr>
        <mc:AlternateContent>
          <mc:Choice Requires="wpg">
            <w:drawing>
              <wp:anchor distT="0" distB="0" distL="114300" distR="114300" simplePos="0" relativeHeight="251660288" behindDoc="0" locked="0" layoutInCell="1" allowOverlap="1" wp14:anchorId="5712264E" wp14:editId="6E545507">
                <wp:simplePos x="0" y="0"/>
                <wp:positionH relativeFrom="column">
                  <wp:posOffset>53975</wp:posOffset>
                </wp:positionH>
                <wp:positionV relativeFrom="paragraph">
                  <wp:posOffset>309880</wp:posOffset>
                </wp:positionV>
                <wp:extent cx="5532755" cy="6124575"/>
                <wp:effectExtent l="11430" t="13970" r="8890" b="5080"/>
                <wp:wrapNone/>
                <wp:docPr id="832" name="Group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2755" cy="6124575"/>
                          <a:chOff x="1503" y="4140"/>
                          <a:chExt cx="8713" cy="9645"/>
                        </a:xfrm>
                      </wpg:grpSpPr>
                      <wps:wsp>
                        <wps:cNvPr id="833" name="Rectangle 1064"/>
                        <wps:cNvSpPr>
                          <a:spLocks noChangeArrowheads="1"/>
                        </wps:cNvSpPr>
                        <wps:spPr bwMode="auto">
                          <a:xfrm>
                            <a:off x="4196" y="8158"/>
                            <a:ext cx="768" cy="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797F54"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NO OK</w:t>
                              </w:r>
                            </w:p>
                          </w:txbxContent>
                        </wps:txbx>
                        <wps:bodyPr rot="0" vert="horz" wrap="square" lIns="91440" tIns="45720" rIns="91440" bIns="45720" anchor="t" anchorCtr="0" upright="1">
                          <a:noAutofit/>
                        </wps:bodyPr>
                      </wps:wsp>
                      <wps:wsp>
                        <wps:cNvPr id="834" name="AutoShape 1040"/>
                        <wps:cNvSpPr>
                          <a:spLocks noChangeArrowheads="1"/>
                        </wps:cNvSpPr>
                        <wps:spPr bwMode="auto">
                          <a:xfrm>
                            <a:off x="4934" y="4140"/>
                            <a:ext cx="2843" cy="690"/>
                          </a:xfrm>
                          <a:prstGeom prst="flowChartConnector">
                            <a:avLst/>
                          </a:prstGeom>
                          <a:solidFill>
                            <a:srgbClr val="FFFFFF"/>
                          </a:solidFill>
                          <a:ln w="9525">
                            <a:solidFill>
                              <a:srgbClr val="000000"/>
                            </a:solidFill>
                            <a:round/>
                            <a:headEnd/>
                            <a:tailEnd/>
                          </a:ln>
                        </wps:spPr>
                        <wps:txbx>
                          <w:txbxContent>
                            <w:p w14:paraId="7E4ACE5A"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TABLA RESULTADOS ANALYST</w:t>
                              </w:r>
                            </w:p>
                            <w:p w14:paraId="16DB52D4" w14:textId="77777777" w:rsidR="005F24DB" w:rsidRPr="0089086F" w:rsidRDefault="005F24DB" w:rsidP="00664567">
                              <w:pPr>
                                <w:rPr>
                                  <w:sz w:val="16"/>
                                  <w:szCs w:val="16"/>
                                </w:rPr>
                              </w:pPr>
                            </w:p>
                          </w:txbxContent>
                        </wps:txbx>
                        <wps:bodyPr rot="0" vert="horz" wrap="square" lIns="91440" tIns="45720" rIns="91440" bIns="45720" anchor="t" anchorCtr="0" upright="1">
                          <a:noAutofit/>
                        </wps:bodyPr>
                      </wps:wsp>
                      <wps:wsp>
                        <wps:cNvPr id="835" name="AutoShape 1043"/>
                        <wps:cNvSpPr>
                          <a:spLocks noChangeArrowheads="1"/>
                        </wps:cNvSpPr>
                        <wps:spPr bwMode="auto">
                          <a:xfrm>
                            <a:off x="4950" y="8153"/>
                            <a:ext cx="3058" cy="1032"/>
                          </a:xfrm>
                          <a:prstGeom prst="flowChartProcess">
                            <a:avLst/>
                          </a:prstGeom>
                          <a:solidFill>
                            <a:srgbClr val="FFFFFF"/>
                          </a:solidFill>
                          <a:ln w="9525">
                            <a:solidFill>
                              <a:srgbClr val="000000"/>
                            </a:solidFill>
                            <a:miter lim="800000"/>
                            <a:headEnd/>
                            <a:tailEnd/>
                          </a:ln>
                        </wps:spPr>
                        <wps:txbx>
                          <w:txbxContent>
                            <w:p w14:paraId="1FA0EFC7"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APLICACIÓN DE CRITERIOS DE ACEPTACIÓN DE CONTROLES DE CALIDAD</w:t>
                              </w:r>
                            </w:p>
                            <w:p w14:paraId="7C1B55C5"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 xml:space="preserve">(QC: </w:t>
                              </w:r>
                              <w:proofErr w:type="spellStart"/>
                              <w:r w:rsidRPr="0089086F">
                                <w:rPr>
                                  <w:rFonts w:ascii="Arial Narrow" w:hAnsi="Arial Narrow"/>
                                  <w:i/>
                                  <w:sz w:val="16"/>
                                  <w:szCs w:val="16"/>
                                </w:rPr>
                                <w:t>Quality</w:t>
                              </w:r>
                              <w:proofErr w:type="spellEnd"/>
                              <w:r w:rsidRPr="0089086F">
                                <w:rPr>
                                  <w:rFonts w:ascii="Arial Narrow" w:hAnsi="Arial Narrow"/>
                                  <w:i/>
                                  <w:sz w:val="16"/>
                                  <w:szCs w:val="16"/>
                                </w:rPr>
                                <w:t xml:space="preserve"> Control</w:t>
                              </w:r>
                              <w:r w:rsidRPr="0089086F">
                                <w:rPr>
                                  <w:rFonts w:ascii="Arial Narrow" w:hAnsi="Arial Narrow"/>
                                  <w:sz w:val="16"/>
                                  <w:szCs w:val="16"/>
                                </w:rPr>
                                <w:t>)</w:t>
                              </w:r>
                            </w:p>
                            <w:p w14:paraId="3FB65469" w14:textId="77777777" w:rsidR="005F24DB" w:rsidRPr="0089086F" w:rsidRDefault="005F24DB" w:rsidP="00664567">
                              <w:pPr>
                                <w:rPr>
                                  <w:sz w:val="16"/>
                                  <w:szCs w:val="16"/>
                                </w:rPr>
                              </w:pPr>
                            </w:p>
                          </w:txbxContent>
                        </wps:txbx>
                        <wps:bodyPr rot="0" vert="horz" wrap="square" lIns="91440" tIns="45720" rIns="91440" bIns="45720" anchor="t" anchorCtr="0" upright="1">
                          <a:noAutofit/>
                        </wps:bodyPr>
                      </wps:wsp>
                      <wps:wsp>
                        <wps:cNvPr id="836" name="AutoShape 1045"/>
                        <wps:cNvSpPr>
                          <a:spLocks noChangeArrowheads="1"/>
                        </wps:cNvSpPr>
                        <wps:spPr bwMode="auto">
                          <a:xfrm>
                            <a:off x="4949" y="6401"/>
                            <a:ext cx="3058" cy="974"/>
                          </a:xfrm>
                          <a:prstGeom prst="flowChartProcess">
                            <a:avLst/>
                          </a:prstGeom>
                          <a:solidFill>
                            <a:srgbClr val="FFFFFF"/>
                          </a:solidFill>
                          <a:ln w="9525">
                            <a:solidFill>
                              <a:srgbClr val="000000"/>
                            </a:solidFill>
                            <a:miter lim="800000"/>
                            <a:headEnd/>
                            <a:tailEnd/>
                          </a:ln>
                        </wps:spPr>
                        <wps:txbx>
                          <w:txbxContent>
                            <w:p w14:paraId="02881715"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APLICACIÓN DE CRITERIOS DE ACEPTACIÓN DE ESTÁNDARES DE CALIBRACIÓN</w:t>
                              </w:r>
                            </w:p>
                            <w:p w14:paraId="39EA378D"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 xml:space="preserve">(CS: </w:t>
                              </w:r>
                              <w:proofErr w:type="spellStart"/>
                              <w:r w:rsidRPr="0089086F">
                                <w:rPr>
                                  <w:rFonts w:ascii="Arial Narrow" w:hAnsi="Arial Narrow"/>
                                  <w:i/>
                                  <w:sz w:val="16"/>
                                  <w:szCs w:val="16"/>
                                </w:rPr>
                                <w:t>Calibration</w:t>
                              </w:r>
                              <w:proofErr w:type="spellEnd"/>
                              <w:r w:rsidRPr="0089086F">
                                <w:rPr>
                                  <w:rFonts w:ascii="Arial Narrow" w:hAnsi="Arial Narrow"/>
                                  <w:i/>
                                  <w:sz w:val="16"/>
                                  <w:szCs w:val="16"/>
                                </w:rPr>
                                <w:t xml:space="preserve"> Standard</w:t>
                              </w:r>
                              <w:r w:rsidRPr="0089086F">
                                <w:rPr>
                                  <w:rFonts w:ascii="Arial Narrow" w:hAnsi="Arial Narrow"/>
                                  <w:sz w:val="16"/>
                                  <w:szCs w:val="16"/>
                                </w:rPr>
                                <w:t>)</w:t>
                              </w:r>
                            </w:p>
                          </w:txbxContent>
                        </wps:txbx>
                        <wps:bodyPr rot="0" vert="horz" wrap="square" lIns="91440" tIns="45720" rIns="91440" bIns="45720" anchor="t" anchorCtr="0" upright="1">
                          <a:noAutofit/>
                        </wps:bodyPr>
                      </wps:wsp>
                      <wps:wsp>
                        <wps:cNvPr id="837" name="AutoShape 1046"/>
                        <wps:cNvSpPr>
                          <a:spLocks noChangeArrowheads="1"/>
                        </wps:cNvSpPr>
                        <wps:spPr bwMode="auto">
                          <a:xfrm>
                            <a:off x="8894" y="5259"/>
                            <a:ext cx="1311" cy="710"/>
                          </a:xfrm>
                          <a:prstGeom prst="flowChartDocument">
                            <a:avLst/>
                          </a:prstGeom>
                          <a:solidFill>
                            <a:srgbClr val="FFFFFF"/>
                          </a:solidFill>
                          <a:ln w="9525">
                            <a:solidFill>
                              <a:srgbClr val="000000"/>
                            </a:solidFill>
                            <a:miter lim="800000"/>
                            <a:headEnd/>
                            <a:tailEnd/>
                          </a:ln>
                        </wps:spPr>
                        <wps:txbx>
                          <w:txbxContent>
                            <w:p w14:paraId="6EFB830B" w14:textId="77777777" w:rsidR="005F24DB" w:rsidRDefault="005F24DB" w:rsidP="00664567">
                              <w:pPr>
                                <w:rPr>
                                  <w:rFonts w:ascii="Arial Narrow" w:hAnsi="Arial Narrow"/>
                                  <w:sz w:val="16"/>
                                  <w:szCs w:val="16"/>
                                </w:rPr>
                              </w:pPr>
                              <w:r w:rsidRPr="0089086F">
                                <w:rPr>
                                  <w:rFonts w:ascii="Arial Narrow" w:hAnsi="Arial Narrow"/>
                                  <w:sz w:val="16"/>
                                  <w:szCs w:val="16"/>
                                </w:rPr>
                                <w:t>P</w:t>
                              </w:r>
                              <w:r>
                                <w:rPr>
                                  <w:rFonts w:ascii="Arial Narrow" w:hAnsi="Arial Narrow"/>
                                  <w:sz w:val="16"/>
                                  <w:szCs w:val="16"/>
                                </w:rPr>
                                <w:t>NT ANE 24</w:t>
                              </w:r>
                              <w:r w:rsidRPr="0089086F">
                                <w:rPr>
                                  <w:rFonts w:ascii="Arial Narrow" w:hAnsi="Arial Narrow"/>
                                  <w:sz w:val="16"/>
                                  <w:szCs w:val="16"/>
                                </w:rPr>
                                <w:t xml:space="preserve"> </w:t>
                              </w:r>
                            </w:p>
                            <w:p w14:paraId="41DF39C0" w14:textId="77777777" w:rsidR="005F24DB" w:rsidRPr="0089086F" w:rsidRDefault="005F24DB" w:rsidP="00664567">
                              <w:pPr>
                                <w:rPr>
                                  <w:rFonts w:ascii="Arial Narrow" w:hAnsi="Arial Narrow"/>
                                  <w:sz w:val="16"/>
                                  <w:szCs w:val="16"/>
                                </w:rPr>
                              </w:pPr>
                              <w:r>
                                <w:rPr>
                                  <w:rFonts w:ascii="Arial Narrow" w:hAnsi="Arial Narrow"/>
                                  <w:sz w:val="16"/>
                                  <w:szCs w:val="16"/>
                                </w:rPr>
                                <w:t>F/228(A)</w:t>
                              </w:r>
                            </w:p>
                          </w:txbxContent>
                        </wps:txbx>
                        <wps:bodyPr rot="0" vert="horz" wrap="square" lIns="91440" tIns="45720" rIns="91440" bIns="45720" anchor="t" anchorCtr="0" upright="1">
                          <a:noAutofit/>
                        </wps:bodyPr>
                      </wps:wsp>
                      <wps:wsp>
                        <wps:cNvPr id="838" name="AutoShape 1051"/>
                        <wps:cNvSpPr>
                          <a:spLocks noChangeArrowheads="1"/>
                        </wps:cNvSpPr>
                        <wps:spPr bwMode="auto">
                          <a:xfrm>
                            <a:off x="2076" y="6531"/>
                            <a:ext cx="1970" cy="506"/>
                          </a:xfrm>
                          <a:prstGeom prst="flowChartConnector">
                            <a:avLst/>
                          </a:prstGeom>
                          <a:solidFill>
                            <a:srgbClr val="FFFFFF"/>
                          </a:solidFill>
                          <a:ln w="9525">
                            <a:solidFill>
                              <a:srgbClr val="000000"/>
                            </a:solidFill>
                            <a:round/>
                            <a:headEnd/>
                            <a:tailEnd/>
                          </a:ln>
                        </wps:spPr>
                        <wps:txbx>
                          <w:txbxContent>
                            <w:p w14:paraId="35B319D1"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LOTE NO VÁLIDO</w:t>
                              </w:r>
                            </w:p>
                          </w:txbxContent>
                        </wps:txbx>
                        <wps:bodyPr rot="0" vert="horz" wrap="square" lIns="91440" tIns="45720" rIns="91440" bIns="45720" anchor="t" anchorCtr="0" upright="1">
                          <a:noAutofit/>
                        </wps:bodyPr>
                      </wps:wsp>
                      <wps:wsp>
                        <wps:cNvPr id="839" name="Line 1052"/>
                        <wps:cNvCnPr>
                          <a:cxnSpLocks noChangeShapeType="1"/>
                        </wps:cNvCnPr>
                        <wps:spPr bwMode="auto">
                          <a:xfrm flipH="1">
                            <a:off x="6390" y="5856"/>
                            <a:ext cx="1" cy="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1053"/>
                        <wps:cNvCnPr>
                          <a:cxnSpLocks noChangeShapeType="1"/>
                        </wps:cNvCnPr>
                        <wps:spPr bwMode="auto">
                          <a:xfrm>
                            <a:off x="6385" y="7375"/>
                            <a:ext cx="1" cy="7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Line 1055"/>
                        <wps:cNvCnPr>
                          <a:cxnSpLocks noChangeShapeType="1"/>
                        </wps:cNvCnPr>
                        <wps:spPr bwMode="auto">
                          <a:xfrm flipH="1">
                            <a:off x="4046" y="6810"/>
                            <a:ext cx="8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2" name="Line 1056"/>
                        <wps:cNvCnPr>
                          <a:cxnSpLocks noChangeShapeType="1"/>
                        </wps:cNvCnPr>
                        <wps:spPr bwMode="auto">
                          <a:xfrm flipH="1">
                            <a:off x="4124" y="8568"/>
                            <a:ext cx="818"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3" name="Line 1057"/>
                        <wps:cNvCnPr>
                          <a:cxnSpLocks noChangeShapeType="1"/>
                        </wps:cNvCnPr>
                        <wps:spPr bwMode="auto">
                          <a:xfrm>
                            <a:off x="6385" y="9185"/>
                            <a:ext cx="1" cy="7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Rectangle 1061"/>
                        <wps:cNvSpPr>
                          <a:spLocks noChangeArrowheads="1"/>
                        </wps:cNvSpPr>
                        <wps:spPr bwMode="auto">
                          <a:xfrm>
                            <a:off x="6391" y="7464"/>
                            <a:ext cx="719"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A6791"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OK</w:t>
                              </w:r>
                            </w:p>
                          </w:txbxContent>
                        </wps:txbx>
                        <wps:bodyPr rot="0" vert="horz" wrap="square" lIns="91440" tIns="45720" rIns="91440" bIns="45720" anchor="t" anchorCtr="0" upright="1">
                          <a:noAutofit/>
                        </wps:bodyPr>
                      </wps:wsp>
                      <wps:wsp>
                        <wps:cNvPr id="845" name="Rectangle 1062"/>
                        <wps:cNvSpPr>
                          <a:spLocks noChangeArrowheads="1"/>
                        </wps:cNvSpPr>
                        <wps:spPr bwMode="auto">
                          <a:xfrm flipV="1">
                            <a:off x="4181" y="6396"/>
                            <a:ext cx="722"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42E08"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NO OK</w:t>
                              </w:r>
                            </w:p>
                          </w:txbxContent>
                        </wps:txbx>
                        <wps:bodyPr rot="0" vert="horz" wrap="square" lIns="91440" tIns="45720" rIns="91440" bIns="45720" anchor="t" anchorCtr="0" upright="1">
                          <a:noAutofit/>
                        </wps:bodyPr>
                      </wps:wsp>
                      <wps:wsp>
                        <wps:cNvPr id="846" name="Rectangle 1063"/>
                        <wps:cNvSpPr>
                          <a:spLocks noChangeArrowheads="1"/>
                        </wps:cNvSpPr>
                        <wps:spPr bwMode="auto">
                          <a:xfrm>
                            <a:off x="6391" y="9282"/>
                            <a:ext cx="594"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CABB9"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OK</w:t>
                              </w:r>
                            </w:p>
                          </w:txbxContent>
                        </wps:txbx>
                        <wps:bodyPr rot="0" vert="horz" wrap="square" lIns="91440" tIns="45720" rIns="91440" bIns="45720" anchor="t" anchorCtr="0" upright="1">
                          <a:noAutofit/>
                        </wps:bodyPr>
                      </wps:wsp>
                      <wps:wsp>
                        <wps:cNvPr id="847" name="AutoShape 1071"/>
                        <wps:cNvSpPr>
                          <a:spLocks noChangeArrowheads="1"/>
                        </wps:cNvSpPr>
                        <wps:spPr bwMode="auto">
                          <a:xfrm>
                            <a:off x="2188" y="8335"/>
                            <a:ext cx="1936" cy="506"/>
                          </a:xfrm>
                          <a:prstGeom prst="flowChartConnector">
                            <a:avLst/>
                          </a:prstGeom>
                          <a:solidFill>
                            <a:srgbClr val="FFFFFF"/>
                          </a:solidFill>
                          <a:ln w="9525">
                            <a:solidFill>
                              <a:srgbClr val="000000"/>
                            </a:solidFill>
                            <a:round/>
                            <a:headEnd/>
                            <a:tailEnd/>
                          </a:ln>
                        </wps:spPr>
                        <wps:txbx>
                          <w:txbxContent>
                            <w:p w14:paraId="2C349BF3"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LOTE NO VÁLIDO</w:t>
                              </w:r>
                            </w:p>
                          </w:txbxContent>
                        </wps:txbx>
                        <wps:bodyPr rot="0" vert="horz" wrap="square" lIns="91440" tIns="45720" rIns="91440" bIns="45720" anchor="t" anchorCtr="0" upright="1">
                          <a:noAutofit/>
                        </wps:bodyPr>
                      </wps:wsp>
                      <wps:wsp>
                        <wps:cNvPr id="848" name="Line 1072"/>
                        <wps:cNvCnPr>
                          <a:cxnSpLocks noChangeShapeType="1"/>
                        </wps:cNvCnPr>
                        <wps:spPr bwMode="auto">
                          <a:xfrm flipH="1">
                            <a:off x="8004" y="6811"/>
                            <a:ext cx="896"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49" name="Group 555"/>
                        <wpg:cNvGrpSpPr>
                          <a:grpSpLocks/>
                        </wpg:cNvGrpSpPr>
                        <wpg:grpSpPr bwMode="auto">
                          <a:xfrm>
                            <a:off x="1886" y="9888"/>
                            <a:ext cx="8325" cy="3897"/>
                            <a:chOff x="1886" y="9888"/>
                            <a:chExt cx="8325" cy="3897"/>
                          </a:xfrm>
                        </wpg:grpSpPr>
                        <wps:wsp>
                          <wps:cNvPr id="850" name="AutoShape 1041"/>
                          <wps:cNvSpPr>
                            <a:spLocks noChangeArrowheads="1"/>
                          </wps:cNvSpPr>
                          <wps:spPr bwMode="auto">
                            <a:xfrm>
                              <a:off x="4952" y="11278"/>
                              <a:ext cx="3056" cy="755"/>
                            </a:xfrm>
                            <a:prstGeom prst="flowChartProcess">
                              <a:avLst/>
                            </a:prstGeom>
                            <a:solidFill>
                              <a:srgbClr val="FFFFFF"/>
                            </a:solidFill>
                            <a:ln w="9525">
                              <a:solidFill>
                                <a:srgbClr val="000000"/>
                              </a:solidFill>
                              <a:miter lim="800000"/>
                              <a:headEnd/>
                              <a:tailEnd/>
                            </a:ln>
                          </wps:spPr>
                          <wps:txbx>
                            <w:txbxContent>
                              <w:p w14:paraId="7A19D69B"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APLICACIÓN DE CRI</w:t>
                                </w:r>
                                <w:r>
                                  <w:rPr>
                                    <w:rFonts w:ascii="Arial Narrow" w:hAnsi="Arial Narrow"/>
                                    <w:sz w:val="16"/>
                                    <w:szCs w:val="16"/>
                                  </w:rPr>
                                  <w:t xml:space="preserve">TERIOS DE </w:t>
                                </w:r>
                                <w:r w:rsidRPr="00CC1FEA">
                                  <w:rPr>
                                    <w:rFonts w:ascii="Arial Narrow" w:hAnsi="Arial Narrow"/>
                                    <w:sz w:val="16"/>
                                    <w:szCs w:val="16"/>
                                  </w:rPr>
                                  <w:t xml:space="preserve">ACEPTACIÓN PARA </w:t>
                                </w:r>
                                <w:r>
                                  <w:rPr>
                                    <w:rFonts w:ascii="Arial Narrow" w:hAnsi="Arial Narrow"/>
                                    <w:sz w:val="16"/>
                                    <w:szCs w:val="16"/>
                                  </w:rPr>
                                  <w:t>MUESTRAS DE ENSAYOS</w:t>
                                </w:r>
                              </w:p>
                              <w:p w14:paraId="4C4AEFD2" w14:textId="77777777" w:rsidR="005F24DB" w:rsidRPr="0089086F" w:rsidRDefault="005F24DB" w:rsidP="00664567">
                                <w:pPr>
                                  <w:rPr>
                                    <w:sz w:val="16"/>
                                    <w:szCs w:val="16"/>
                                  </w:rPr>
                                </w:pPr>
                              </w:p>
                            </w:txbxContent>
                          </wps:txbx>
                          <wps:bodyPr rot="0" vert="horz" wrap="square" lIns="91440" tIns="45720" rIns="91440" bIns="45720" anchor="t" anchorCtr="0" upright="1">
                            <a:noAutofit/>
                          </wps:bodyPr>
                        </wps:wsp>
                        <wps:wsp>
                          <wps:cNvPr id="851" name="AutoShape 1042"/>
                          <wps:cNvSpPr>
                            <a:spLocks noChangeArrowheads="1"/>
                          </wps:cNvSpPr>
                          <wps:spPr bwMode="auto">
                            <a:xfrm>
                              <a:off x="5129" y="9964"/>
                              <a:ext cx="2663" cy="537"/>
                            </a:xfrm>
                            <a:prstGeom prst="flowChartConnector">
                              <a:avLst/>
                            </a:prstGeom>
                            <a:solidFill>
                              <a:srgbClr val="FFFFFF"/>
                            </a:solidFill>
                            <a:ln w="9525">
                              <a:solidFill>
                                <a:srgbClr val="000000"/>
                              </a:solidFill>
                              <a:round/>
                              <a:headEnd/>
                              <a:tailEnd/>
                            </a:ln>
                          </wps:spPr>
                          <wps:txbx>
                            <w:txbxContent>
                              <w:p w14:paraId="17024749"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LOTE VÁLIDO</w:t>
                                </w:r>
                              </w:p>
                            </w:txbxContent>
                          </wps:txbx>
                          <wps:bodyPr rot="0" vert="horz" wrap="square" lIns="91440" tIns="45720" rIns="91440" bIns="45720" anchor="t" anchorCtr="0" upright="1">
                            <a:noAutofit/>
                          </wps:bodyPr>
                        </wps:wsp>
                        <wps:wsp>
                          <wps:cNvPr id="852" name="AutoShape 1047"/>
                          <wps:cNvSpPr>
                            <a:spLocks noChangeArrowheads="1"/>
                          </wps:cNvSpPr>
                          <wps:spPr bwMode="auto">
                            <a:xfrm>
                              <a:off x="8905" y="11208"/>
                              <a:ext cx="1306" cy="825"/>
                            </a:xfrm>
                            <a:prstGeom prst="flowChartDocument">
                              <a:avLst/>
                            </a:prstGeom>
                            <a:solidFill>
                              <a:srgbClr val="FFFFFF"/>
                            </a:solidFill>
                            <a:ln w="9525">
                              <a:solidFill>
                                <a:srgbClr val="000000"/>
                              </a:solidFill>
                              <a:miter lim="800000"/>
                              <a:headEnd/>
                              <a:tailEnd/>
                            </a:ln>
                          </wps:spPr>
                          <wps:txbx>
                            <w:txbxContent>
                              <w:p w14:paraId="2FD65FCA" w14:textId="77777777" w:rsidR="005F24DB" w:rsidRPr="0089086F" w:rsidRDefault="005F24DB" w:rsidP="00664567">
                                <w:pPr>
                                  <w:rPr>
                                    <w:rFonts w:ascii="Arial Narrow" w:hAnsi="Arial Narrow"/>
                                    <w:sz w:val="16"/>
                                    <w:szCs w:val="16"/>
                                  </w:rPr>
                                </w:pPr>
                                <w:r>
                                  <w:rPr>
                                    <w:rFonts w:ascii="Arial Narrow" w:hAnsi="Arial Narrow"/>
                                    <w:sz w:val="16"/>
                                    <w:szCs w:val="16"/>
                                  </w:rPr>
                                  <w:t>PNT ANE 24</w:t>
                                </w:r>
                              </w:p>
                            </w:txbxContent>
                          </wps:txbx>
                          <wps:bodyPr rot="0" vert="horz" wrap="square" lIns="91440" tIns="45720" rIns="91440" bIns="45720" anchor="t" anchorCtr="0" upright="1">
                            <a:noAutofit/>
                          </wps:bodyPr>
                        </wps:wsp>
                        <wps:wsp>
                          <wps:cNvPr id="853" name="AutoShape 1048"/>
                          <wps:cNvSpPr>
                            <a:spLocks noChangeArrowheads="1"/>
                          </wps:cNvSpPr>
                          <wps:spPr bwMode="auto">
                            <a:xfrm>
                              <a:off x="5066" y="13073"/>
                              <a:ext cx="2575" cy="712"/>
                            </a:xfrm>
                            <a:prstGeom prst="flowChartConnector">
                              <a:avLst/>
                            </a:prstGeom>
                            <a:solidFill>
                              <a:srgbClr val="FFFFFF"/>
                            </a:solidFill>
                            <a:ln w="9525">
                              <a:solidFill>
                                <a:srgbClr val="000000"/>
                              </a:solidFill>
                              <a:round/>
                              <a:headEnd/>
                              <a:tailEnd/>
                            </a:ln>
                          </wps:spPr>
                          <wps:txbx>
                            <w:txbxContent>
                              <w:p w14:paraId="12B68E70"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TABLA DE RESULTADOS</w:t>
                                </w:r>
                              </w:p>
                            </w:txbxContent>
                          </wps:txbx>
                          <wps:bodyPr rot="0" vert="horz" wrap="square" lIns="91440" tIns="45720" rIns="91440" bIns="45720" anchor="t" anchorCtr="0" upright="1">
                            <a:noAutofit/>
                          </wps:bodyPr>
                        </wps:wsp>
                        <wps:wsp>
                          <wps:cNvPr id="854" name="AutoShape 1049"/>
                          <wps:cNvSpPr>
                            <a:spLocks noChangeArrowheads="1"/>
                          </wps:cNvSpPr>
                          <wps:spPr bwMode="auto">
                            <a:xfrm flipV="1">
                              <a:off x="1886" y="11278"/>
                              <a:ext cx="2160" cy="709"/>
                            </a:xfrm>
                            <a:prstGeom prst="flowChartConnector">
                              <a:avLst/>
                            </a:prstGeom>
                            <a:solidFill>
                              <a:srgbClr val="FFFFFF"/>
                            </a:solidFill>
                            <a:ln w="9525">
                              <a:solidFill>
                                <a:srgbClr val="000000"/>
                              </a:solidFill>
                              <a:round/>
                              <a:headEnd/>
                              <a:tailEnd/>
                            </a:ln>
                          </wps:spPr>
                          <wps:txbx>
                            <w:txbxContent>
                              <w:p w14:paraId="3F2EA900"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R</w:t>
                                </w:r>
                                <w:r>
                                  <w:rPr>
                                    <w:rFonts w:ascii="Arial Narrow" w:hAnsi="Arial Narrow"/>
                                    <w:sz w:val="16"/>
                                    <w:szCs w:val="16"/>
                                  </w:rPr>
                                  <w:t xml:space="preserve">EPETICION </w:t>
                                </w:r>
                                <w:r w:rsidRPr="00CC1FEA">
                                  <w:rPr>
                                    <w:rFonts w:ascii="Arial Narrow" w:hAnsi="Arial Narrow"/>
                                    <w:sz w:val="16"/>
                                    <w:szCs w:val="16"/>
                                  </w:rPr>
                                  <w:t>DE ENSAYOS</w:t>
                                </w:r>
                              </w:p>
                            </w:txbxContent>
                          </wps:txbx>
                          <wps:bodyPr rot="0" vert="horz" wrap="square" lIns="91440" tIns="45720" rIns="91440" bIns="45720" anchor="t" anchorCtr="0" upright="1">
                            <a:noAutofit/>
                          </wps:bodyPr>
                        </wps:wsp>
                        <wps:wsp>
                          <wps:cNvPr id="855" name="Line 1058"/>
                          <wps:cNvCnPr>
                            <a:cxnSpLocks noChangeShapeType="1"/>
                          </wps:cNvCnPr>
                          <wps:spPr bwMode="auto">
                            <a:xfrm>
                              <a:off x="6384" y="10501"/>
                              <a:ext cx="1" cy="7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6" name="Line 1059"/>
                          <wps:cNvCnPr>
                            <a:cxnSpLocks noChangeShapeType="1"/>
                          </wps:cNvCnPr>
                          <wps:spPr bwMode="auto">
                            <a:xfrm>
                              <a:off x="6365" y="12031"/>
                              <a:ext cx="2" cy="9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7" name="Line 1060"/>
                          <wps:cNvCnPr>
                            <a:cxnSpLocks noChangeShapeType="1"/>
                          </wps:cNvCnPr>
                          <wps:spPr bwMode="auto">
                            <a:xfrm flipH="1">
                              <a:off x="4046" y="11615"/>
                              <a:ext cx="8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8" name="Rectangle 1065"/>
                          <wps:cNvSpPr>
                            <a:spLocks noChangeArrowheads="1"/>
                          </wps:cNvSpPr>
                          <wps:spPr bwMode="auto">
                            <a:xfrm>
                              <a:off x="6386" y="12421"/>
                              <a:ext cx="721"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66EA3"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OK</w:t>
                                </w:r>
                              </w:p>
                            </w:txbxContent>
                          </wps:txbx>
                          <wps:bodyPr rot="0" vert="horz" wrap="square" lIns="91440" tIns="45720" rIns="91440" bIns="45720" anchor="t" anchorCtr="0" upright="1">
                            <a:noAutofit/>
                          </wps:bodyPr>
                        </wps:wsp>
                        <wps:wsp>
                          <wps:cNvPr id="859" name="Rectangle 1066"/>
                          <wps:cNvSpPr>
                            <a:spLocks noChangeArrowheads="1"/>
                          </wps:cNvSpPr>
                          <wps:spPr bwMode="auto">
                            <a:xfrm>
                              <a:off x="4226" y="11208"/>
                              <a:ext cx="716" cy="3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A9899"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NO OK</w:t>
                                </w:r>
                              </w:p>
                            </w:txbxContent>
                          </wps:txbx>
                          <wps:bodyPr rot="0" vert="horz" wrap="square" lIns="91440" tIns="45720" rIns="91440" bIns="45720" anchor="t" anchorCtr="0" upright="1">
                            <a:noAutofit/>
                          </wps:bodyPr>
                        </wps:wsp>
                        <wps:wsp>
                          <wps:cNvPr id="860" name="AutoShape 1069"/>
                          <wps:cNvSpPr>
                            <a:spLocks noChangeArrowheads="1"/>
                          </wps:cNvSpPr>
                          <wps:spPr bwMode="auto">
                            <a:xfrm>
                              <a:off x="2275" y="9888"/>
                              <a:ext cx="1936" cy="691"/>
                            </a:xfrm>
                            <a:prstGeom prst="flowChartConnector">
                              <a:avLst/>
                            </a:prstGeom>
                            <a:solidFill>
                              <a:srgbClr val="FFFFFF"/>
                            </a:solidFill>
                            <a:ln w="9525">
                              <a:solidFill>
                                <a:srgbClr val="000000"/>
                              </a:solidFill>
                              <a:round/>
                              <a:headEnd/>
                              <a:tailEnd/>
                            </a:ln>
                          </wps:spPr>
                          <wps:txbx>
                            <w:txbxContent>
                              <w:p w14:paraId="5D0443A1"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TABLAS DE INFORME</w:t>
                                </w:r>
                              </w:p>
                            </w:txbxContent>
                          </wps:txbx>
                          <wps:bodyPr rot="0" vert="horz" wrap="square" lIns="91440" tIns="45720" rIns="91440" bIns="45720" anchor="t" anchorCtr="0" upright="1">
                            <a:noAutofit/>
                          </wps:bodyPr>
                        </wps:wsp>
                        <wps:wsp>
                          <wps:cNvPr id="861" name="Line 1070"/>
                          <wps:cNvCnPr>
                            <a:cxnSpLocks noChangeShapeType="1"/>
                          </wps:cNvCnPr>
                          <wps:spPr bwMode="auto">
                            <a:xfrm flipH="1">
                              <a:off x="4211" y="10229"/>
                              <a:ext cx="91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2" name="Line 1073"/>
                          <wps:cNvCnPr>
                            <a:cxnSpLocks noChangeShapeType="1"/>
                          </wps:cNvCnPr>
                          <wps:spPr bwMode="auto">
                            <a:xfrm flipH="1">
                              <a:off x="8008" y="11596"/>
                              <a:ext cx="897"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63" name="Line 1074"/>
                        <wps:cNvCnPr>
                          <a:cxnSpLocks noChangeShapeType="1"/>
                        </wps:cNvCnPr>
                        <wps:spPr bwMode="auto">
                          <a:xfrm flipH="1">
                            <a:off x="8008" y="8564"/>
                            <a:ext cx="896"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4" name="AutoShape 1075"/>
                        <wps:cNvSpPr>
                          <a:spLocks noChangeArrowheads="1"/>
                        </wps:cNvSpPr>
                        <wps:spPr bwMode="auto">
                          <a:xfrm>
                            <a:off x="8904" y="8153"/>
                            <a:ext cx="1312" cy="712"/>
                          </a:xfrm>
                          <a:prstGeom prst="flowChartDocument">
                            <a:avLst/>
                          </a:prstGeom>
                          <a:solidFill>
                            <a:srgbClr val="FFFFFF"/>
                          </a:solidFill>
                          <a:ln w="9525">
                            <a:solidFill>
                              <a:srgbClr val="000000"/>
                            </a:solidFill>
                            <a:miter lim="800000"/>
                            <a:headEnd/>
                            <a:tailEnd/>
                          </a:ln>
                        </wps:spPr>
                        <wps:txbx>
                          <w:txbxContent>
                            <w:p w14:paraId="22E64D7D" w14:textId="77777777" w:rsidR="005F24DB" w:rsidRPr="0089086F" w:rsidRDefault="005F24DB" w:rsidP="00664567">
                              <w:pPr>
                                <w:rPr>
                                  <w:rFonts w:ascii="Arial Narrow" w:hAnsi="Arial Narrow"/>
                                  <w:sz w:val="16"/>
                                  <w:szCs w:val="16"/>
                                </w:rPr>
                              </w:pPr>
                              <w:r>
                                <w:rPr>
                                  <w:rFonts w:ascii="Arial Narrow" w:hAnsi="Arial Narrow"/>
                                  <w:sz w:val="16"/>
                                  <w:szCs w:val="16"/>
                                </w:rPr>
                                <w:t xml:space="preserve">PNT </w:t>
                              </w:r>
                              <w:r w:rsidRPr="0089086F">
                                <w:rPr>
                                  <w:rFonts w:ascii="Arial Narrow" w:hAnsi="Arial Narrow"/>
                                  <w:sz w:val="16"/>
                                  <w:szCs w:val="16"/>
                                </w:rPr>
                                <w:t xml:space="preserve">ANE </w:t>
                              </w:r>
                              <w:r>
                                <w:rPr>
                                  <w:rFonts w:ascii="Arial Narrow" w:hAnsi="Arial Narrow"/>
                                  <w:sz w:val="16"/>
                                  <w:szCs w:val="16"/>
                                </w:rPr>
                                <w:t>24 F/228(A)</w:t>
                              </w:r>
                            </w:p>
                            <w:p w14:paraId="78376842" w14:textId="77777777" w:rsidR="005F24DB" w:rsidRPr="0089086F" w:rsidRDefault="005F24DB" w:rsidP="00664567">
                              <w:pPr>
                                <w:rPr>
                                  <w:rFonts w:ascii="Arial Narrow" w:hAnsi="Arial Narrow"/>
                                  <w:sz w:val="16"/>
                                  <w:szCs w:val="16"/>
                                </w:rPr>
                              </w:pPr>
                            </w:p>
                          </w:txbxContent>
                        </wps:txbx>
                        <wps:bodyPr rot="0" vert="horz" wrap="square" lIns="91440" tIns="45720" rIns="91440" bIns="45720" anchor="t" anchorCtr="0" upright="1">
                          <a:noAutofit/>
                        </wps:bodyPr>
                      </wps:wsp>
                      <wps:wsp>
                        <wps:cNvPr id="865" name="AutoShape 1078"/>
                        <wps:cNvCnPr>
                          <a:cxnSpLocks noChangeShapeType="1"/>
                          <a:endCxn id="834" idx="2"/>
                        </wps:cNvCnPr>
                        <wps:spPr bwMode="auto">
                          <a:xfrm>
                            <a:off x="1503" y="4470"/>
                            <a:ext cx="3431"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6" name="AutoShape 1131"/>
                        <wps:cNvSpPr>
                          <a:spLocks noChangeArrowheads="1"/>
                        </wps:cNvSpPr>
                        <wps:spPr bwMode="auto">
                          <a:xfrm>
                            <a:off x="4934" y="5272"/>
                            <a:ext cx="3059" cy="570"/>
                          </a:xfrm>
                          <a:prstGeom prst="flowChartProcess">
                            <a:avLst/>
                          </a:prstGeom>
                          <a:solidFill>
                            <a:srgbClr val="FFFFFF"/>
                          </a:solidFill>
                          <a:ln w="9525">
                            <a:solidFill>
                              <a:srgbClr val="000000"/>
                            </a:solidFill>
                            <a:miter lim="800000"/>
                            <a:headEnd/>
                            <a:tailEnd/>
                          </a:ln>
                        </wps:spPr>
                        <wps:txbx>
                          <w:txbxContent>
                            <w:p w14:paraId="39C4C6A2"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 xml:space="preserve">APLICACIÓN DE CRITERIOS DE ACEPTACIÓN DE </w:t>
                              </w:r>
                              <w:r>
                                <w:rPr>
                                  <w:rFonts w:ascii="Arial Narrow" w:hAnsi="Arial Narrow"/>
                                  <w:sz w:val="16"/>
                                  <w:szCs w:val="16"/>
                                </w:rPr>
                                <w:t>BLK y ZS</w:t>
                              </w:r>
                            </w:p>
                          </w:txbxContent>
                        </wps:txbx>
                        <wps:bodyPr rot="0" vert="horz" wrap="square" lIns="91440" tIns="45720" rIns="91440" bIns="45720" anchor="t" anchorCtr="0" upright="1">
                          <a:noAutofit/>
                        </wps:bodyPr>
                      </wps:wsp>
                      <wps:wsp>
                        <wps:cNvPr id="867" name="Line 1132"/>
                        <wps:cNvCnPr>
                          <a:cxnSpLocks noChangeShapeType="1"/>
                        </wps:cNvCnPr>
                        <wps:spPr bwMode="auto">
                          <a:xfrm flipH="1">
                            <a:off x="6364" y="4843"/>
                            <a:ext cx="1"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8" name="Line 1133"/>
                        <wps:cNvCnPr>
                          <a:cxnSpLocks noChangeShapeType="1"/>
                        </wps:cNvCnPr>
                        <wps:spPr bwMode="auto">
                          <a:xfrm flipH="1">
                            <a:off x="8014" y="5539"/>
                            <a:ext cx="896"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9" name="AutoShape 1134"/>
                        <wps:cNvSpPr>
                          <a:spLocks noChangeArrowheads="1"/>
                        </wps:cNvSpPr>
                        <wps:spPr bwMode="auto">
                          <a:xfrm>
                            <a:off x="8894" y="6596"/>
                            <a:ext cx="1311" cy="711"/>
                          </a:xfrm>
                          <a:prstGeom prst="flowChartDocument">
                            <a:avLst/>
                          </a:prstGeom>
                          <a:solidFill>
                            <a:srgbClr val="FFFFFF"/>
                          </a:solidFill>
                          <a:ln w="9525">
                            <a:solidFill>
                              <a:srgbClr val="000000"/>
                            </a:solidFill>
                            <a:miter lim="800000"/>
                            <a:headEnd/>
                            <a:tailEnd/>
                          </a:ln>
                        </wps:spPr>
                        <wps:txbx>
                          <w:txbxContent>
                            <w:p w14:paraId="55A71E39" w14:textId="77777777" w:rsidR="005F24DB" w:rsidRDefault="005F24DB" w:rsidP="00664567">
                              <w:pPr>
                                <w:rPr>
                                  <w:rFonts w:ascii="Arial Narrow" w:hAnsi="Arial Narrow"/>
                                  <w:sz w:val="16"/>
                                  <w:szCs w:val="16"/>
                                </w:rPr>
                              </w:pPr>
                              <w:r w:rsidRPr="0089086F">
                                <w:rPr>
                                  <w:rFonts w:ascii="Arial Narrow" w:hAnsi="Arial Narrow"/>
                                  <w:sz w:val="16"/>
                                  <w:szCs w:val="16"/>
                                </w:rPr>
                                <w:t>P</w:t>
                              </w:r>
                              <w:r>
                                <w:rPr>
                                  <w:rFonts w:ascii="Arial Narrow" w:hAnsi="Arial Narrow"/>
                                  <w:sz w:val="16"/>
                                  <w:szCs w:val="16"/>
                                </w:rPr>
                                <w:t>NT ANE 24</w:t>
                              </w:r>
                              <w:r w:rsidRPr="0089086F">
                                <w:rPr>
                                  <w:rFonts w:ascii="Arial Narrow" w:hAnsi="Arial Narrow"/>
                                  <w:sz w:val="16"/>
                                  <w:szCs w:val="16"/>
                                </w:rPr>
                                <w:t xml:space="preserve"> </w:t>
                              </w:r>
                            </w:p>
                            <w:p w14:paraId="073F411C" w14:textId="77777777" w:rsidR="005F24DB" w:rsidRPr="0089086F" w:rsidRDefault="005F24DB" w:rsidP="00664567">
                              <w:pPr>
                                <w:rPr>
                                  <w:rFonts w:ascii="Arial Narrow" w:hAnsi="Arial Narrow"/>
                                  <w:sz w:val="16"/>
                                  <w:szCs w:val="16"/>
                                </w:rPr>
                              </w:pPr>
                              <w:r>
                                <w:rPr>
                                  <w:rFonts w:ascii="Arial Narrow" w:hAnsi="Arial Narrow"/>
                                  <w:sz w:val="16"/>
                                  <w:szCs w:val="16"/>
                                </w:rPr>
                                <w:t>F/228(A)</w:t>
                              </w:r>
                            </w:p>
                          </w:txbxContent>
                        </wps:txbx>
                        <wps:bodyPr rot="0" vert="horz" wrap="square" lIns="91440" tIns="45720" rIns="91440" bIns="45720" anchor="t" anchorCtr="0" upright="1">
                          <a:noAutofit/>
                        </wps:bodyPr>
                      </wps:wsp>
                      <wps:wsp>
                        <wps:cNvPr id="870" name="AutoShape 1137"/>
                        <wps:cNvSpPr>
                          <a:spLocks noChangeArrowheads="1"/>
                        </wps:cNvSpPr>
                        <wps:spPr bwMode="auto">
                          <a:xfrm>
                            <a:off x="2074" y="5246"/>
                            <a:ext cx="1969" cy="504"/>
                          </a:xfrm>
                          <a:prstGeom prst="flowChartConnector">
                            <a:avLst/>
                          </a:prstGeom>
                          <a:solidFill>
                            <a:srgbClr val="FFFFFF"/>
                          </a:solidFill>
                          <a:ln w="9525">
                            <a:solidFill>
                              <a:srgbClr val="000000"/>
                            </a:solidFill>
                            <a:round/>
                            <a:headEnd/>
                            <a:tailEnd/>
                          </a:ln>
                        </wps:spPr>
                        <wps:txbx>
                          <w:txbxContent>
                            <w:p w14:paraId="545B5292"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LOTE NO VÁLIDO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12264E" id="Group 538" o:spid="_x0000_s1026" style="position:absolute;left:0;text-align:left;margin-left:4.25pt;margin-top:24.4pt;width:435.65pt;height:482.25pt;z-index:251660288" coordorigin="1503,4140" coordsize="8713,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yBrwoAALFxAAAOAAAAZHJzL2Uyb0RvYy54bWzsXV2Tm8gVfU9V/gPF+1g036gsb3nnw0mV&#10;k3XtbvLOSEiiIoECjDVOKv89pz9o0QiGmR2Dvav2w1gSCDXdp2+fe+7ty9sfHvc743NSlGmeLUzy&#10;xjKNJFvmqzTbLMx//Hp3FZpGWcXZKt7lWbIwvySl+cO7P//p7fEwT+x8m+9WSWHgIlk5Px4W5raq&#10;DvPZrFxuk31cvskPSYaD67zYxxXeFpvZqoiPuPp+N7Mty58d82J1KPJlUpb49IYfNN+x66/XybL6&#10;ab0uk8rYLUy0rWJ/C/b3nv6dvXsbzzdFfNimS9GM+De0Yh+nGX5UXuomrmLjoUjPLrVPl0Ve5uvq&#10;zTLfz/L1Ol0m7B5wN8Rq3c2HIn84sHvZzI+bg+wmdG2rn37zZZd///ypMNLVwgwd2zSyeI9BYr9r&#10;eE5Iu+d42Mxx1ofi8MvhU8HvES8/5st/lTg8ax+n7zf8ZOP++Ld8hQvGD1XOuudxXezpJXDjxiMb&#10;hS9yFJLHyljiQ89z7MDzTGOJYz6xXS/w+DgttxhM+j3iWY5p4LBLXDGGy+2t+H4YEBykX458l31z&#10;Fs/5D7PGisbROwPmylO3lq/r1l+28SFho1XSDpPdisbwbv0ZaIyzzS4xiOW7vG/ZqXXHlrxXjSy/&#10;3uLE5H1R5MdtEq/QMkLPR/sbX6BvSozJYDe7JPJZd4XEY2Maz+vODnxMUNpXrsuOyK6K54eirD4k&#10;+d6gLxZmgdazMYw/fywr2pjTKXRIy3yXru7S3Y69KTb317vC+Bxj3t2xf6z9rdN2GT05y+nX+BX5&#10;J2gdfoMeo+1k8+i/EZBg/WhHV3d+GFy5d653FQVWeGWR6MfIt9zIvbn7H20gcefbdLVKso9pltRz&#10;mrjPG1xhXfhsZLPaOAJInu2xe++/SYv967rJfVrBxO3SPeaYPCme03G9zVa47XhexemOv56pzWe9&#10;jD6o/2e9wlBAB55DuHq8f8RVKBru89UX4KHIMV6wdrDLeLHNi/+YxhE2bmGW/36Ii8Q0dn/NgKmI&#10;uJg+RsXeYJrZeFM0j9w3j8TZEpdamJVp8JfXFTekD4ci3WzxS4T1UZa/x3Rfpwwjp1YJ9GLCTTbz&#10;3Hrm0Qax6YmZxw2GMpGAyrFmXuSgEYqhqmeeHbrCTPkRs2H9U2+9y4+wCEV1nWcZpmFesI7+qhPx&#10;1TDHWiXQ3IfsOZ3cHeBlyw+zbye0aAyLRRnrIF89FAw7U64ekQe7AAxj9WC/e1o9HAvrCVs+iAX6&#10;wE14vca31g8J4k+crX2HEH6hpX4Sz6w3NJ7ZstRkQyAiHXhmNG0ym+xGDM++azGr04XnKGAE7Rk2&#10;+TLgLA2OphgKuQ864exPaJ7DMOIUAxw1or97gjNxCOHmOSDPpRg3+fJhn2QjUP1XM4yvaZ6l+6Xx&#10;rOAZy/m5efYkOYMlH9tZta2AO6u+57TMM4HDx/HsWWyKPcM8/4Eps1w0NYYVDGN15xhmAgCxPMnF&#10;AN/rjItYy8dMiFhSbmEe4q9fDhCsGPBqtYV/hbKTfrXFWO/Sw19qF1jIW74Dz44yZy/0GF4bplng&#10;uCVQnSQVobrsoGE8xZSldhKDjb7awj7pwxkV65qqSJmIBUlhYe6TFcSEBNIvfcX5/xMSjhXdhreh&#10;e+Xa/u2Va93cXL2/u3av/DsSeDfOzfX1DVElHCoMvV7CoWui7KiGwsLVKhiRAYWFzy96dxQEEyoY&#10;VJ1RoSx52HhQpr0lARzC/wSAA6fWYGv5oiYWwYBsqAF80QAGTFQAy0VrPAB32mLXcgWtCDkXPtni&#10;kKrjVAPnVr8OFmhbrG0xQFrHcVwZHqtpRdPLm5JWuIiEcEHOQ/RG8fhCIvS4ATFOW+WLtsoyJFlD&#10;OWgIFiNBuYtWRAT8QgGwpBVMyuj37zSALxrAsH+cVigx9SllCvh2wCqlxi6P5Z/4REDggVI+Qd0/&#10;7hP1xESGYurSaaHeXcuLEZ+Aj5+Hyr+hn9UfIe9LA+h1yHiP6uj/YPSfhQolG9FqUFMNgsDSZSqa&#10;ktAoiiZzQv7ZEoRcEnKjAevREoQCG/ySGY2A+fj9S9+Q0Xj5DHyhddGJOMLm9uUySDalp6IyFWXs&#10;V1m1m5LWKFNRYZ5i1Y7skJmA06rt0TAam4DhAPccmoB61dY5ewOKMs3Z4wk+teOlTYViKjrj6sGU&#10;BN8mIbQUsPjQcdpOauQIxVDHIVdII9UY7kr8RkK1qn0HTdI5ksrSqX0j7ZgLhn6IhBBFb5HatxYM&#10;f6dxSLHbgiZVs40aUq+WYXCxnQNbKjD07e0adMvK19rOAYvJYyxRCNup4sxBBn1Nrxg/juen7Rzn&#10;32ts5zj7pnSNwL/lXpOpksppLiyXnpSE3ClXJhfbEdjKRIjNw68nFouMXLE00S00T4pPF5aQy6N+&#10;OiO3nZGL5K4uQDfXqrG9Mo/YPCM3wo4t1W7Yvi92SXgOMxty8p+FZyWe/8ApX3z51iA+A7EMzipW&#10;WQoxiOOODeIwsniuDKyy1Vr9iIN8Rbb6hVgGn2eVLyQRl0hDoz3gpgeMrTZdZpkBi87/CRAN55bT&#10;OcCXi9InnmHTTbkM0QEfwQu3y1LE1ChWUCwDtYpdlorBWCjujL5I96SDN9vEF6nlgTUg/14Ez9D7&#10;Izo389OyBGo+Y9Mgj6TpKPGLkCs5yGpvb16TqTMDPFmnzlxy6gyVB1QEN43xFAj2BU22rfb+HhEB&#10;H9x7qRF80QiWsSGRvYiVmwmbjBSPhOBOXV3mlBPik1aMSArrTBnsZ8cayxeNZRkjUlIihFI/iZfn&#10;O0K0R1qP3YoOBfhAiPaM5/TDWOdEoO6RzmR8bR0jXgpGwl8704ozLSN6irGQiZ9jOdMN/8O1bSEJ&#10;nYucAREaJ82MflLjHDIWOoMRdcJEFyp98cIKCEolNGqehja6yrQkDKWgVHoKNqcgFYnOo79+04Ua&#10;O85gozgii/6eB9mJzEvyh6bgRYhYMvyjQayAWEZ8hQOFqhrfyIGyaYEauvPWshECRiNOEQbsDePc&#10;c2Ax0Q7UJTtQvgz81liWkRjQoSnFACTZ8XxRQrz25o4wgmbBcsvFqt6zH0xj+fvE8inRbKo0M5r1&#10;osi0vB6diPx+E1yjhk0rOUdqXOzzfnFAw/r7hDVFE6rZyLri4xTABmo6ODOvJzNRJgNyc3jY7LyE&#10;KWrkibDD8xMZLiU1R8Y2NX9W+LMMAjeTGngm7ssNNBhvtrp+zES9X+A0XaHEPc/HVy5H35TPqfd+&#10;Ko/vcmp/YtWOi6AboyI8YNFvtMuqiGlZb5lNyat79xSdVva86Tpk9KkO56XkqXsjO6pXLOYyTVel&#10;dz4NqbRGoTBhHTKaB3Yme8ByNtzGsWUPt66k7tl8H00D0xYKnzJMexzu/aCWssdlVO1FIQot43U8&#10;k8NvhZAJL16uWFvsT5mkRCSlR1BAXPo4AEUAEXbaHTLUml1fNLuWEWQugBDn2wkghEMZD/BpaXnS&#10;UWRt6zfPGsoXDWUZ32zwaoIHqIg1bIL4piym7p9peM1i6gOStGQZF+Io4rlBmmZ00AxarbyDNsuw&#10;1ASARjV1YZRt1D9V+UWEuCWnzVBHcKjfLktAS2fwqZrUSsi6fO6TwMZ1GvntPfUAIp77RCng70Xt&#10;YKo0ngvIRk48w5A+eLD5nvmKpyctvvs/AAAA//8DAFBLAwQUAAYACAAAACEA8uTkIOAAAAAJAQAA&#10;DwAAAGRycy9kb3ducmV2LnhtbEyPQUvDQBCF74L/YRnBm93EWI0xm1KKeioFW6H0Ns1Ok9Dsbshu&#10;k/TfO570No/38ea9fDGZVgzU+8ZZBfEsAkG2dLqxlYLv3cdDCsIHtBpbZ0nBlTwsitubHDPtRvtF&#10;wzZUgkOsz1BBHUKXSenLmgz6mevIsndyvcHAsq+k7nHkcNPKxyh6lgYbyx9q7GhVU3neXoyCzxHH&#10;ZRK/D+vzaXU97Oab/Tompe7vpuUbiEBT+IPhtz5Xh4I7Hd3Fai9aBemcQQVPKQ9gO3155ePIXBQn&#10;Ccgil/8XFD8AAAD//wMAUEsBAi0AFAAGAAgAAAAhALaDOJL+AAAA4QEAABMAAAAAAAAAAAAAAAAA&#10;AAAAAFtDb250ZW50X1R5cGVzXS54bWxQSwECLQAUAAYACAAAACEAOP0h/9YAAACUAQAACwAAAAAA&#10;AAAAAAAAAAAvAQAAX3JlbHMvLnJlbHNQSwECLQAUAAYACAAAACEAm7Ecga8KAACxcQAADgAAAAAA&#10;AAAAAAAAAAAuAgAAZHJzL2Uyb0RvYy54bWxQSwECLQAUAAYACAAAACEA8uTkIOAAAAAJAQAADwAA&#10;AAAAAAAAAAAAAAAJDQAAZHJzL2Rvd25yZXYueG1sUEsFBgAAAAAEAAQA8wAAABYOAAAAAA==&#10;">
                <v:rect id="Rectangle 1064" o:spid="_x0000_s1027" style="position:absolute;left:4196;top:8158;width:76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aJUxQAAANwAAAAPAAAAZHJzL2Rvd25yZXYueG1sRI9PawIx&#10;FMTvhX6H8Aq9dZN27aKrUUpBELSHasHrY/P2D25etpuo67c3guBxmJnfMLPFYFtxot43jjW8JwoE&#10;ceFMw5WGv93ybQzCB2SDrWPScCEPi/nz0wxz4878S6dtqESEsM9RQx1Cl0vpi5os+sR1xNErXW8x&#10;RNlX0vR4jnDbyg+lMmmx4bhQY0ffNRWH7dFqwGxk/n/KdLNbHzOcVINafu6V1q8vw9cURKAhPML3&#10;9spoGKcp3M7EIyDnVwAAAP//AwBQSwECLQAUAAYACAAAACEA2+H2y+4AAACFAQAAEwAAAAAAAAAA&#10;AAAAAAAAAAAAW0NvbnRlbnRfVHlwZXNdLnhtbFBLAQItABQABgAIAAAAIQBa9CxbvwAAABUBAAAL&#10;AAAAAAAAAAAAAAAAAB8BAABfcmVscy8ucmVsc1BLAQItABQABgAIAAAAIQANSaJUxQAAANwAAAAP&#10;AAAAAAAAAAAAAAAAAAcCAABkcnMvZG93bnJldi54bWxQSwUGAAAAAAMAAwC3AAAA+QIAAAAA&#10;" stroked="f">
                  <v:textbox>
                    <w:txbxContent>
                      <w:p w14:paraId="70797F54"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NO OK</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040" o:spid="_x0000_s1028" type="#_x0000_t120" style="position:absolute;left:4934;top:4140;width:2843;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fHBxAAAANwAAAAPAAAAZHJzL2Rvd25yZXYueG1sRI9Ba8JA&#10;FITvBf/D8gRvdWO1raTZiBWF4EVqBa+P7GsS3H0bsquJ/75bEHocZuYbJlsN1ogbdb5xrGA2TUAQ&#10;l043XCk4fe+elyB8QNZoHJOCO3lY5aOnDFPtev6i2zFUIkLYp6igDqFNpfRlTRb91LXE0ftxncUQ&#10;ZVdJ3WEf4dbIlyR5kxYbjgs1trSpqbwcr1ZBKO5m3/TmYN+363M//3wtmFqlJuNh/QEi0BD+w492&#10;oRUs5wv4OxOPgMx/AQAA//8DAFBLAQItABQABgAIAAAAIQDb4fbL7gAAAIUBAAATAAAAAAAAAAAA&#10;AAAAAAAAAABbQ29udGVudF9UeXBlc10ueG1sUEsBAi0AFAAGAAgAAAAhAFr0LFu/AAAAFQEAAAsA&#10;AAAAAAAAAAAAAAAAHwEAAF9yZWxzLy5yZWxzUEsBAi0AFAAGAAgAAAAhAOQJ8cHEAAAA3AAAAA8A&#10;AAAAAAAAAAAAAAAABwIAAGRycy9kb3ducmV2LnhtbFBLBQYAAAAAAwADALcAAAD4AgAAAAA=&#10;">
                  <v:textbox>
                    <w:txbxContent>
                      <w:p w14:paraId="7E4ACE5A"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TABLA RESULTADOS ANALYST</w:t>
                        </w:r>
                      </w:p>
                      <w:p w14:paraId="16DB52D4" w14:textId="77777777" w:rsidR="005F24DB" w:rsidRPr="0089086F" w:rsidRDefault="005F24DB" w:rsidP="00664567">
                        <w:pPr>
                          <w:rPr>
                            <w:sz w:val="16"/>
                            <w:szCs w:val="16"/>
                          </w:rPr>
                        </w:pPr>
                      </w:p>
                    </w:txbxContent>
                  </v:textbox>
                </v:shape>
                <v:shapetype id="_x0000_t109" coordsize="21600,21600" o:spt="109" path="m,l,21600r21600,l21600,xe">
                  <v:stroke joinstyle="miter"/>
                  <v:path gradientshapeok="t" o:connecttype="rect"/>
                </v:shapetype>
                <v:shape id="AutoShape 1043" o:spid="_x0000_s1029" type="#_x0000_t109" style="position:absolute;left:4950;top:8153;width:3058;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DWpxgAAANwAAAAPAAAAZHJzL2Rvd25yZXYueG1sRI9Pa8JA&#10;FMTvgt9heUIvYjb+KyF1lVJI0YOHpr14e80+k2D2bchuY/rtXUHwOMzMb5jNbjCN6KlztWUF8ygG&#10;QVxYXXOp4Oc7myUgnEfW2FgmBf/kYLcdjzaYanvlL+pzX4oAYZeigsr7NpXSFRUZdJFtiYN3tp1B&#10;H2RXSt3hNcBNIxdx/CoN1hwWKmzpo6Likv8ZBYtkmn/yMduvfg86w/X81E+XB6VeJsP7GwhPg3+G&#10;H+29VpAs13A/E46A3N4AAAD//wMAUEsBAi0AFAAGAAgAAAAhANvh9svuAAAAhQEAABMAAAAAAAAA&#10;AAAAAAAAAAAAAFtDb250ZW50X1R5cGVzXS54bWxQSwECLQAUAAYACAAAACEAWvQsW78AAAAVAQAA&#10;CwAAAAAAAAAAAAAAAAAfAQAAX3JlbHMvLnJlbHNQSwECLQAUAAYACAAAACEAhrw1qcYAAADcAAAA&#10;DwAAAAAAAAAAAAAAAAAHAgAAZHJzL2Rvd25yZXYueG1sUEsFBgAAAAADAAMAtwAAAPoCAAAAAA==&#10;">
                  <v:textbox>
                    <w:txbxContent>
                      <w:p w14:paraId="1FA0EFC7"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APLICACIÓN DE CRITERIOS DE ACEPTACIÓN DE CONTROLES DE CALIDAD</w:t>
                        </w:r>
                      </w:p>
                      <w:p w14:paraId="7C1B55C5"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 xml:space="preserve">(QC: </w:t>
                        </w:r>
                        <w:proofErr w:type="spellStart"/>
                        <w:r w:rsidRPr="0089086F">
                          <w:rPr>
                            <w:rFonts w:ascii="Arial Narrow" w:hAnsi="Arial Narrow"/>
                            <w:i/>
                            <w:sz w:val="16"/>
                            <w:szCs w:val="16"/>
                          </w:rPr>
                          <w:t>Quality</w:t>
                        </w:r>
                        <w:proofErr w:type="spellEnd"/>
                        <w:r w:rsidRPr="0089086F">
                          <w:rPr>
                            <w:rFonts w:ascii="Arial Narrow" w:hAnsi="Arial Narrow"/>
                            <w:i/>
                            <w:sz w:val="16"/>
                            <w:szCs w:val="16"/>
                          </w:rPr>
                          <w:t xml:space="preserve"> Control</w:t>
                        </w:r>
                        <w:r w:rsidRPr="0089086F">
                          <w:rPr>
                            <w:rFonts w:ascii="Arial Narrow" w:hAnsi="Arial Narrow"/>
                            <w:sz w:val="16"/>
                            <w:szCs w:val="16"/>
                          </w:rPr>
                          <w:t>)</w:t>
                        </w:r>
                      </w:p>
                      <w:p w14:paraId="3FB65469" w14:textId="77777777" w:rsidR="005F24DB" w:rsidRPr="0089086F" w:rsidRDefault="005F24DB" w:rsidP="00664567">
                        <w:pPr>
                          <w:rPr>
                            <w:sz w:val="16"/>
                            <w:szCs w:val="16"/>
                          </w:rPr>
                        </w:pPr>
                      </w:p>
                    </w:txbxContent>
                  </v:textbox>
                </v:shape>
                <v:shape id="AutoShape 1045" o:spid="_x0000_s1030" type="#_x0000_t109" style="position:absolute;left:4949;top:6401;width:3058;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vexgAAANwAAAAPAAAAZHJzL2Rvd25yZXYueG1sRI9Ba8JA&#10;FITvBf/D8gq9SN2oNYTUTRAhRQ89GHvx9sy+JqHZtyG7xvTfdwuFHoeZ+YbZ5pPpxEiDay0rWC4i&#10;EMSV1S3XCj7OxXMCwnlkjZ1lUvBNDvJs9rDFVNs7n2gsfS0ChF2KChrv+1RKVzVk0C1sTxy8TzsY&#10;9EEOtdQD3gPcdHIVRbE02HJYaLCnfUPVV3kzClbJvHzj9+Lwcj3qAjfLyzhfH5V6epx2ryA8Tf4/&#10;/Nc+aAXJOobfM+EIyOwHAAD//wMAUEsBAi0AFAAGAAgAAAAhANvh9svuAAAAhQEAABMAAAAAAAAA&#10;AAAAAAAAAAAAAFtDb250ZW50X1R5cGVzXS54bWxQSwECLQAUAAYACAAAACEAWvQsW78AAAAVAQAA&#10;CwAAAAAAAAAAAAAAAAAfAQAAX3JlbHMvLnJlbHNQSwECLQAUAAYACAAAACEAdm6r3sYAAADcAAAA&#10;DwAAAAAAAAAAAAAAAAAHAgAAZHJzL2Rvd25yZXYueG1sUEsFBgAAAAADAAMAtwAAAPoCAAAAAA==&#10;">
                  <v:textbox>
                    <w:txbxContent>
                      <w:p w14:paraId="02881715"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APLICACIÓN DE CRITERIOS DE ACEPTACIÓN DE ESTÁNDARES DE CALIBRACIÓN</w:t>
                        </w:r>
                      </w:p>
                      <w:p w14:paraId="39EA378D"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 xml:space="preserve">(CS: </w:t>
                        </w:r>
                        <w:proofErr w:type="spellStart"/>
                        <w:r w:rsidRPr="0089086F">
                          <w:rPr>
                            <w:rFonts w:ascii="Arial Narrow" w:hAnsi="Arial Narrow"/>
                            <w:i/>
                            <w:sz w:val="16"/>
                            <w:szCs w:val="16"/>
                          </w:rPr>
                          <w:t>Calibration</w:t>
                        </w:r>
                        <w:proofErr w:type="spellEnd"/>
                        <w:r w:rsidRPr="0089086F">
                          <w:rPr>
                            <w:rFonts w:ascii="Arial Narrow" w:hAnsi="Arial Narrow"/>
                            <w:i/>
                            <w:sz w:val="16"/>
                            <w:szCs w:val="16"/>
                          </w:rPr>
                          <w:t xml:space="preserve"> Standard</w:t>
                        </w:r>
                        <w:r w:rsidRPr="0089086F">
                          <w:rPr>
                            <w:rFonts w:ascii="Arial Narrow" w:hAnsi="Arial Narrow"/>
                            <w:sz w:val="16"/>
                            <w:szCs w:val="16"/>
                          </w:rPr>
                          <w:t>)</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046" o:spid="_x0000_s1031" type="#_x0000_t114" style="position:absolute;left:8894;top:5259;width:1311;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Qb3xwAAANwAAAAPAAAAZHJzL2Rvd25yZXYueG1sRI9Ba8JA&#10;FITvBf/D8oTe6kYrKjEb0YJQ8VJTS/X2zD6TYPZtyK4a/323UOhxmJlvmGTRmVrcqHWVZQXDQQSC&#10;OLe64kLB/nP9MgPhPLLG2jIpeJCDRdp7SjDW9s47umW+EAHCLkYFpfdNLKXLSzLoBrYhDt7ZtgZ9&#10;kG0hdYv3ADe1HEXRRBqsOCyU2NBbSfkluxoF2XT3vVkdht1kPG6Oy69Tvd9+rJV67nfLOQhPnf8P&#10;/7XftYLZ6xR+z4QjINMfAAAA//8DAFBLAQItABQABgAIAAAAIQDb4fbL7gAAAIUBAAATAAAAAAAA&#10;AAAAAAAAAAAAAABbQ29udGVudF9UeXBlc10ueG1sUEsBAi0AFAAGAAgAAAAhAFr0LFu/AAAAFQEA&#10;AAsAAAAAAAAAAAAAAAAAHwEAAF9yZWxzLy5yZWxzUEsBAi0AFAAGAAgAAAAhAPE1BvfHAAAA3AAA&#10;AA8AAAAAAAAAAAAAAAAABwIAAGRycy9kb3ducmV2LnhtbFBLBQYAAAAAAwADALcAAAD7AgAAAAA=&#10;">
                  <v:textbox>
                    <w:txbxContent>
                      <w:p w14:paraId="6EFB830B" w14:textId="77777777" w:rsidR="005F24DB" w:rsidRDefault="005F24DB" w:rsidP="00664567">
                        <w:pPr>
                          <w:rPr>
                            <w:rFonts w:ascii="Arial Narrow" w:hAnsi="Arial Narrow"/>
                            <w:sz w:val="16"/>
                            <w:szCs w:val="16"/>
                          </w:rPr>
                        </w:pPr>
                        <w:r w:rsidRPr="0089086F">
                          <w:rPr>
                            <w:rFonts w:ascii="Arial Narrow" w:hAnsi="Arial Narrow"/>
                            <w:sz w:val="16"/>
                            <w:szCs w:val="16"/>
                          </w:rPr>
                          <w:t>P</w:t>
                        </w:r>
                        <w:r>
                          <w:rPr>
                            <w:rFonts w:ascii="Arial Narrow" w:hAnsi="Arial Narrow"/>
                            <w:sz w:val="16"/>
                            <w:szCs w:val="16"/>
                          </w:rPr>
                          <w:t>NT ANE 24</w:t>
                        </w:r>
                        <w:r w:rsidRPr="0089086F">
                          <w:rPr>
                            <w:rFonts w:ascii="Arial Narrow" w:hAnsi="Arial Narrow"/>
                            <w:sz w:val="16"/>
                            <w:szCs w:val="16"/>
                          </w:rPr>
                          <w:t xml:space="preserve"> </w:t>
                        </w:r>
                      </w:p>
                      <w:p w14:paraId="41DF39C0" w14:textId="77777777" w:rsidR="005F24DB" w:rsidRPr="0089086F" w:rsidRDefault="005F24DB" w:rsidP="00664567">
                        <w:pPr>
                          <w:rPr>
                            <w:rFonts w:ascii="Arial Narrow" w:hAnsi="Arial Narrow"/>
                            <w:sz w:val="16"/>
                            <w:szCs w:val="16"/>
                          </w:rPr>
                        </w:pPr>
                        <w:r>
                          <w:rPr>
                            <w:rFonts w:ascii="Arial Narrow" w:hAnsi="Arial Narrow"/>
                            <w:sz w:val="16"/>
                            <w:szCs w:val="16"/>
                          </w:rPr>
                          <w:t>F/228(A)</w:t>
                        </w:r>
                      </w:p>
                    </w:txbxContent>
                  </v:textbox>
                </v:shape>
                <v:shape id="AutoShape 1051" o:spid="_x0000_s1032" type="#_x0000_t120" style="position:absolute;left:2076;top:6531;width:19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PvEvwAAANwAAAAPAAAAZHJzL2Rvd25yZXYueG1sRE/LisIw&#10;FN0P+A/hCu7GVGVGqUZRUShuBh/g9tJc22JyU5po69+bxYDLw3kvVp014kmNrxwrGA0TEMS50xUX&#10;Ci7n/fcMhA/IGo1jUvAiD6tl72uBqXYtH+l5CoWIIexTVFCGUKdS+rwki37oauLI3VxjMUTYFFI3&#10;2MZwa+Q4SX6lxYpjQ4k1bUvK76eHVRCylzlUrfmz09362k42PxlTrdSg363nIAJ14SP+d2dawWwS&#10;18Yz8QjI5RsAAP//AwBQSwECLQAUAAYACAAAACEA2+H2y+4AAACFAQAAEwAAAAAAAAAAAAAAAAAA&#10;AAAAW0NvbnRlbnRfVHlwZXNdLnhtbFBLAQItABQABgAIAAAAIQBa9CxbvwAAABUBAAALAAAAAAAA&#10;AAAAAAAAAB8BAABfcmVscy8ucmVsc1BLAQItABQABgAIAAAAIQBlRPvEvwAAANwAAAAPAAAAAAAA&#10;AAAAAAAAAAcCAABkcnMvZG93bnJldi54bWxQSwUGAAAAAAMAAwC3AAAA8wIAAAAA&#10;">
                  <v:textbox>
                    <w:txbxContent>
                      <w:p w14:paraId="35B319D1"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LOTE NO VÁLIDO</w:t>
                        </w:r>
                      </w:p>
                    </w:txbxContent>
                  </v:textbox>
                </v:shape>
                <v:line id="Line 1052" o:spid="_x0000_s1033" style="position:absolute;flip:x;visibility:visible;mso-wrap-style:square" from="6390,5856" to="639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1053" o:spid="_x0000_s1034" style="position:absolute;visibility:visible;mso-wrap-style:square" from="6385,7375" to="6386,8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line id="Line 1055" o:spid="_x0000_s1035" style="position:absolute;flip:x;visibility:visible;mso-wrap-style:square" from="4046,6810" to="4942,6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90sxQAAANwAAAAPAAAAZHJzL2Rvd25yZXYueG1sRI9Pa8JA&#10;EMXvgt9hGaGXoBtrEU1dRdsKQunBP4ceh+w0Cc3OhuxU47d3hYLHx5v3e/MWq87V6kxtqDwbGI9S&#10;UMS5txUXBk7H7XAGKgiyxdozGbhSgNWy31tgZv2F93Q+SKEihEOGBkqRJtM65CU5DCPfEEfvx7cO&#10;Jcq20LbFS4S7Wj+n6VQ7rDg2lNjQW0n57+HPxTe2X/w+mSQbp5NkTh/f8plqMeZp0K1fQQl18jj+&#10;T++sgdnLGO5jIgH08gYAAP//AwBQSwECLQAUAAYACAAAACEA2+H2y+4AAACFAQAAEwAAAAAAAAAA&#10;AAAAAAAAAAAAW0NvbnRlbnRfVHlwZXNdLnhtbFBLAQItABQABgAIAAAAIQBa9CxbvwAAABUBAAAL&#10;AAAAAAAAAAAAAAAAAB8BAABfcmVscy8ucmVsc1BLAQItABQABgAIAAAAIQAIZ90sxQAAANwAAAAP&#10;AAAAAAAAAAAAAAAAAAcCAABkcnMvZG93bnJldi54bWxQSwUGAAAAAAMAAwC3AAAA+QIAAAAA&#10;">
                  <v:stroke endarrow="block"/>
                </v:line>
                <v:line id="Line 1056" o:spid="_x0000_s1036" style="position:absolute;flip:x;visibility:visible;mso-wrap-style:square" from="4124,8568" to="4942,8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UNbxQAAANwAAAAPAAAAZHJzL2Rvd25yZXYueG1sRI9Pa8JA&#10;EMXvQr/DMgUvoW6qpdjoKvUfFMRDbQ8eh+yYBLOzITtq/PZuoeDx8eb93rzpvHO1ulAbKs8GXgcp&#10;KOLc24oLA78/m5cxqCDIFmvPZOBGAeazp94UM+uv/E2XvRQqQjhkaKAUaTKtQ16SwzDwDXH0jr51&#10;KFG2hbYtXiPc1XqYpu/aYcWxocSGliXlp/3ZxTc2O16NRsnC6ST5oPVBtqkWY/rP3ecElFAnj+P/&#10;9Jc1MH4bwt+YSAA9uwMAAP//AwBQSwECLQAUAAYACAAAACEA2+H2y+4AAACFAQAAEwAAAAAAAAAA&#10;AAAAAAAAAAAAW0NvbnRlbnRfVHlwZXNdLnhtbFBLAQItABQABgAIAAAAIQBa9CxbvwAAABUBAAAL&#10;AAAAAAAAAAAAAAAAAB8BAABfcmVscy8ucmVsc1BLAQItABQABgAIAAAAIQD4tUNbxQAAANwAAAAP&#10;AAAAAAAAAAAAAAAAAAcCAABkcnMvZG93bnJldi54bWxQSwUGAAAAAAMAAwC3AAAA+QIAAAAA&#10;">
                  <v:stroke endarrow="block"/>
                </v:line>
                <v:line id="Line 1057" o:spid="_x0000_s1037" style="position:absolute;visibility:visible;mso-wrap-style:square" from="6385,9185" to="6386,9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FT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zlGa5n0hGQq38AAAD//wMAUEsBAi0AFAAGAAgAAAAhANvh9svuAAAAhQEAABMAAAAAAAAA&#10;AAAAAAAAAAAAAFtDb250ZW50X1R5cGVzXS54bWxQSwECLQAUAAYACAAAACEAWvQsW78AAAAVAQAA&#10;CwAAAAAAAAAAAAAAAAAfAQAAX3JlbHMvLnJlbHNQSwECLQAUAAYACAAAACEArIahU8YAAADcAAAA&#10;DwAAAAAAAAAAAAAAAAAHAgAAZHJzL2Rvd25yZXYueG1sUEsFBgAAAAADAAMAtwAAAPoCAAAAAA==&#10;">
                  <v:stroke endarrow="block"/>
                </v:line>
                <v:rect id="Rectangle 1061" o:spid="_x0000_s1038" style="position:absolute;left:6391;top:7464;width:71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HJ/xAAAANwAAAAPAAAAZHJzL2Rvd25yZXYueG1sRI9Ba8JA&#10;FITvQv/D8gpepG4qIhJdRYTSIIIYW8+P7DMJZt/G7DaJ/94VhB6HmfmGWa57U4mWGldaVvA5jkAQ&#10;Z1aXnCv4OX19zEE4j6yxskwK7uRgvXobLDHWtuMjtanPRYCwi1FB4X0dS+myggy6sa2Jg3exjUEf&#10;ZJNL3WAX4KaSkyiaSYMlh4UCa9oWlF3TP6Ogyw7t+bT/lofRObF8S27b9Hen1PC93yxAeOr9f/jV&#10;TrSC+XQKzzPhCMjVAwAA//8DAFBLAQItABQABgAIAAAAIQDb4fbL7gAAAIUBAAATAAAAAAAAAAAA&#10;AAAAAAAAAABbQ29udGVudF9UeXBlc10ueG1sUEsBAi0AFAAGAAgAAAAhAFr0LFu/AAAAFQEAAAsA&#10;AAAAAAAAAAAAAAAAHwEAAF9yZWxzLy5yZWxzUEsBAi0AFAAGAAgAAAAhAIfccn/EAAAA3AAAAA8A&#10;AAAAAAAAAAAAAAAABwIAAGRycy9kb3ducmV2LnhtbFBLBQYAAAAAAwADALcAAAD4AgAAAAA=&#10;" filled="f" stroked="f">
                  <v:textbox>
                    <w:txbxContent>
                      <w:p w14:paraId="137A6791"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OK</w:t>
                        </w:r>
                      </w:p>
                    </w:txbxContent>
                  </v:textbox>
                </v:rect>
                <v:rect id="Rectangle 1062" o:spid="_x0000_s1039" style="position:absolute;left:4181;top:6396;width:722;height:37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M+xgAAANwAAAAPAAAAZHJzL2Rvd25yZXYueG1sRI9Ba8JA&#10;FITvQv/D8gq9SLOxxBKiqxShUD2pDZTcHtlnkib7NmS3Jv33bqHgcZiZb5j1djKduNLgGssKFlEM&#10;gri0uuFKQf75/pyCcB5ZY2eZFPySg+3mYbbGTNuRT3Q9+0oECLsMFdTe95mUrqzJoItsTxy8ix0M&#10;+iCHSuoBxwA3nXyJ41dpsOGwUGNPu5rK9vxjFIzzfZF8JXS0+XFs+RAXuv3eK/X0OL2tQHia/D38&#10;3/7QCtJkCX9nwhGQmxsAAAD//wMAUEsBAi0AFAAGAAgAAAAhANvh9svuAAAAhQEAABMAAAAAAAAA&#10;AAAAAAAAAAAAAFtDb250ZW50X1R5cGVzXS54bWxQSwECLQAUAAYACAAAACEAWvQsW78AAAAVAQAA&#10;CwAAAAAAAAAAAAAAAAAfAQAAX3JlbHMvLnJlbHNQSwECLQAUAAYACAAAACEAzQMzPsYAAADcAAAA&#10;DwAAAAAAAAAAAAAAAAAHAgAAZHJzL2Rvd25yZXYueG1sUEsFBgAAAAADAAMAtwAAAPoCAAAAAA==&#10;" stroked="f">
                  <v:textbox>
                    <w:txbxContent>
                      <w:p w14:paraId="16842E08"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NO OK</w:t>
                        </w:r>
                      </w:p>
                    </w:txbxContent>
                  </v:textbox>
                </v:rect>
                <v:rect id="Rectangle 1063" o:spid="_x0000_s1040" style="position:absolute;left:6391;top:9282;width:594;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mTxQAAANwAAAAPAAAAZHJzL2Rvd25yZXYueG1sRI9Ba8JA&#10;FITvBf/D8gQvxWyUIpJmlSKIQQrSWD0/sq9JaPZtzK5J/PfdQqHHYWa+YdLtaBrRU+dqywoWUQyC&#10;uLC65lLB53k/X4NwHlljY5kUPMjBdjN5SjHRduAP6nNfigBhl6CCyvs2kdIVFRl0kW2Jg/dlO4M+&#10;yK6UusMhwE0jl3G8kgZrDgsVtrSrqPjO70bBUJz66/n9IE/P18zyLbvt8stRqdl0fHsF4Wn0/+G/&#10;dqYVrF9W8HsmHAG5+QEAAP//AwBQSwECLQAUAAYACAAAACEA2+H2y+4AAACFAQAAEwAAAAAAAAAA&#10;AAAAAAAAAAAAW0NvbnRlbnRfVHlwZXNdLnhtbFBLAQItABQABgAIAAAAIQBa9CxbvwAAABUBAAAL&#10;AAAAAAAAAAAAAAAAAB8BAABfcmVscy8ucmVsc1BLAQItABQABgAIAAAAIQAYQkmTxQAAANwAAAAP&#10;AAAAAAAAAAAAAAAAAAcCAABkcnMvZG93bnJldi54bWxQSwUGAAAAAAMAAwC3AAAA+QIAAAAA&#10;" filled="f" stroked="f">
                  <v:textbox>
                    <w:txbxContent>
                      <w:p w14:paraId="152CABB9"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OK</w:t>
                        </w:r>
                      </w:p>
                    </w:txbxContent>
                  </v:textbox>
                </v:rect>
                <v:shape id="AutoShape 1071" o:spid="_x0000_s1041" type="#_x0000_t120" style="position:absolute;left:2188;top:8335;width:1936;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RzLxAAAANwAAAAPAAAAZHJzL2Rvd25yZXYueG1sRI9Ba8JA&#10;FITvQv/D8gredNNWa4hZRYtC6EWaFrw+sq9J6O7bkF1N/PfdQsHjMDPfMPl2tEZcqfetYwVP8wQE&#10;ceV0y7WCr8/jLAXhA7JG45gU3MjDdvMwyTHTbuAPupahFhHCPkMFTQhdJqWvGrLo564jjt636y2G&#10;KPta6h6HCLdGPifJq7TYclxosKO3hqqf8mIVhOJm3tvBnOzqsDsPL/tlwdQpNX0cd2sQgcZwD/+3&#10;C60gXazg70w8AnLzCwAA//8DAFBLAQItABQABgAIAAAAIQDb4fbL7gAAAIUBAAATAAAAAAAAAAAA&#10;AAAAAAAAAABbQ29udGVudF9UeXBlc10ueG1sUEsBAi0AFAAGAAgAAAAhAFr0LFu/AAAAFQEAAAsA&#10;AAAAAAAAAAAAAAAAHwEAAF9yZWxzLy5yZWxzUEsBAi0AFAAGAAgAAAAhAEzdHMvEAAAA3AAAAA8A&#10;AAAAAAAAAAAAAAAABwIAAGRycy9kb3ducmV2LnhtbFBLBQYAAAAAAwADALcAAAD4AgAAAAA=&#10;">
                  <v:textbox>
                    <w:txbxContent>
                      <w:p w14:paraId="2C349BF3"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LOTE NO VÁLIDO</w:t>
                        </w:r>
                      </w:p>
                    </w:txbxContent>
                  </v:textbox>
                </v:shape>
                <v:line id="Line 1072" o:spid="_x0000_s1042" style="position:absolute;flip:x;visibility:visible;mso-wrap-style:square" from="8004,6811" to="8900,6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SxxQAAANwAAAAPAAAAZHJzL2Rvd25yZXYueG1sRI9NS8NA&#10;EIbvgv9hGcFLMBttkTZmW/xooSAerD14HLJjEszOhuzYpv/eOQgeh3feZ56p1lPozZHG1EV2cJsX&#10;YIjr6DtuHBw+tjcLMEmQPfaRycGZEqxXlxcVlj6e+J2Oe2mMQjiV6KAVGUprU91SwJTHgVizrzgG&#10;FB3HxvoRTwoPvb0rinsbsGO90OJAzy3V3/ufoBrbN36ZzbKnYLNsSZtPeS2sOHd9NT0+gBGa5H/5&#10;r73zDhZztdVnlAB29QsAAP//AwBQSwECLQAUAAYACAAAACEA2+H2y+4AAACFAQAAEwAAAAAAAAAA&#10;AAAAAAAAAAAAW0NvbnRlbnRfVHlwZXNdLnhtbFBLAQItABQABgAIAAAAIQBa9CxbvwAAABUBAAAL&#10;AAAAAAAAAAAAAAAAAB8BAABfcmVscy8ucmVsc1BLAQItABQABgAIAAAAIQCZXXSxxQAAANwAAAAP&#10;AAAAAAAAAAAAAAAAAAcCAABkcnMvZG93bnJldi54bWxQSwUGAAAAAAMAAwC3AAAA+QIAAAAA&#10;">
                  <v:stroke endarrow="block"/>
                </v:line>
                <v:group id="Group 555" o:spid="_x0000_s1043" style="position:absolute;left:1886;top:9888;width:8325;height:3897" coordorigin="1886,9888" coordsize="8325,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 id="AutoShape 1041" o:spid="_x0000_s1044" type="#_x0000_t109" style="position:absolute;left:4952;top:11278;width:3056;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ORwgAAANwAAAAPAAAAZHJzL2Rvd25yZXYueG1sRE9Ni8Iw&#10;EL0v+B/CCF5kTdV1KV2jyEJFDx6sXryNzWxbbCalydb6781B8Ph438t1b2rRUesqywqmkwgEcW51&#10;xYWC8yn9jEE4j6yxtkwKHuRgvRp8LDHR9s5H6jJfiBDCLkEFpfdNIqXLSzLoJrYhDtyfbQ36ANtC&#10;6hbvIdzUchZF39JgxaGhxIZ+S8pv2b9RMIvH2ZYP6e7rutcpLqaXbjzfKzUa9psfEJ56/xa/3Dut&#10;IF6E+eFMOAJy9QQAAP//AwBQSwECLQAUAAYACAAAACEA2+H2y+4AAACFAQAAEwAAAAAAAAAAAAAA&#10;AAAAAAAAW0NvbnRlbnRfVHlwZXNdLnhtbFBLAQItABQABgAIAAAAIQBa9CxbvwAAABUBAAALAAAA&#10;AAAAAAAAAAAAAB8BAABfcmVscy8ucmVsc1BLAQItABQABgAIAAAAIQBLFHORwgAAANwAAAAPAAAA&#10;AAAAAAAAAAAAAAcCAABkcnMvZG93bnJldi54bWxQSwUGAAAAAAMAAwC3AAAA9gIAAAAA&#10;">
                    <v:textbox>
                      <w:txbxContent>
                        <w:p w14:paraId="7A19D69B"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APLICACIÓN DE CRI</w:t>
                          </w:r>
                          <w:r>
                            <w:rPr>
                              <w:rFonts w:ascii="Arial Narrow" w:hAnsi="Arial Narrow"/>
                              <w:sz w:val="16"/>
                              <w:szCs w:val="16"/>
                            </w:rPr>
                            <w:t xml:space="preserve">TERIOS DE </w:t>
                          </w:r>
                          <w:r w:rsidRPr="00CC1FEA">
                            <w:rPr>
                              <w:rFonts w:ascii="Arial Narrow" w:hAnsi="Arial Narrow"/>
                              <w:sz w:val="16"/>
                              <w:szCs w:val="16"/>
                            </w:rPr>
                            <w:t xml:space="preserve">ACEPTACIÓN PARA </w:t>
                          </w:r>
                          <w:r>
                            <w:rPr>
                              <w:rFonts w:ascii="Arial Narrow" w:hAnsi="Arial Narrow"/>
                              <w:sz w:val="16"/>
                              <w:szCs w:val="16"/>
                            </w:rPr>
                            <w:t>MUESTRAS DE ENSAYOS</w:t>
                          </w:r>
                        </w:p>
                        <w:p w14:paraId="4C4AEFD2" w14:textId="77777777" w:rsidR="005F24DB" w:rsidRPr="0089086F" w:rsidRDefault="005F24DB" w:rsidP="00664567">
                          <w:pPr>
                            <w:rPr>
                              <w:sz w:val="16"/>
                              <w:szCs w:val="16"/>
                            </w:rPr>
                          </w:pPr>
                        </w:p>
                      </w:txbxContent>
                    </v:textbox>
                  </v:shape>
                  <v:shape id="AutoShape 1042" o:spid="_x0000_s1045" type="#_x0000_t120" style="position:absolute;left:5129;top:9964;width:2663;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bf5xAAAANwAAAAPAAAAZHJzL2Rvd25yZXYueG1sRI9Ba8JA&#10;FITvQv/D8gq9mY0WrUTXkEoLwYuYFnp9ZJ9J6O7bkN2a+O+7QqHHYWa+YXb5ZI240uA7xwoWSQqC&#10;uHa640bB58f7fAPCB2SNxjEpuJGHfP8w22Gm3chnulahERHCPkMFbQh9JqWvW7LoE9cTR+/iBosh&#10;yqGResAxwq2RyzRdS4sdx4UWezq0VH9XP1ZBKG/m2I3mZF/eiq/x+XVVMvVKPT1OxRZEoCn8h//a&#10;pVawWS3gfiYeAbn/BQAA//8DAFBLAQItABQABgAIAAAAIQDb4fbL7gAAAIUBAAATAAAAAAAAAAAA&#10;AAAAAAAAAABbQ29udGVudF9UeXBlc10ueG1sUEsBAi0AFAAGAAgAAAAhAFr0LFu/AAAAFQEAAAsA&#10;AAAAAAAAAAAAAAAAHwEAAF9yZWxzLy5yZWxzUEsBAi0AFAAGAAgAAAAhACmht/nEAAAA3AAAAA8A&#10;AAAAAAAAAAAAAAAABwIAAGRycy9kb3ducmV2LnhtbFBLBQYAAAAAAwADALcAAAD4AgAAAAA=&#10;">
                    <v:textbox>
                      <w:txbxContent>
                        <w:p w14:paraId="17024749"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LOTE VÁLIDO</w:t>
                          </w:r>
                        </w:p>
                      </w:txbxContent>
                    </v:textbox>
                  </v:shape>
                  <v:shape id="AutoShape 1047" o:spid="_x0000_s1046" type="#_x0000_t114" style="position:absolute;left:8905;top:11208;width:1306;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DPxgAAANwAAAAPAAAAZHJzL2Rvd25yZXYueG1sRI9Ba8JA&#10;FITvQv/D8gredKNYldRVbEFQetGoqLfX7GsSmn0bsqvGf+8KgsdhZr5hJrPGlOJCtSssK+h1IxDE&#10;qdUFZwp220VnDMJ5ZI2lZVJwIwez6VtrgrG2V97QJfGZCBB2MSrIva9iKV2ak0HXtRVx8P5sbdAH&#10;WWdS13gNcFPKfhQNpcGCw0KOFX3nlP4nZ6MgGW0Oq69jrxkOBtVpvv8tdz/rhVLt92b+CcJT41/h&#10;Z3upFYw/+vA4E46AnN4BAAD//wMAUEsBAi0AFAAGAAgAAAAhANvh9svuAAAAhQEAABMAAAAAAAAA&#10;AAAAAAAAAAAAAFtDb250ZW50X1R5cGVzXS54bWxQSwECLQAUAAYACAAAACEAWvQsW78AAAAVAQAA&#10;CwAAAAAAAAAAAAAAAAAfAQAAX3JlbHMvLnJlbHNQSwECLQAUAAYACAAAACEAPJ1Az8YAAADcAAAA&#10;DwAAAAAAAAAAAAAAAAAHAgAAZHJzL2Rvd25yZXYueG1sUEsFBgAAAAADAAMAtwAAAPoCAAAAAA==&#10;">
                    <v:textbox>
                      <w:txbxContent>
                        <w:p w14:paraId="2FD65FCA" w14:textId="77777777" w:rsidR="005F24DB" w:rsidRPr="0089086F" w:rsidRDefault="005F24DB" w:rsidP="00664567">
                          <w:pPr>
                            <w:rPr>
                              <w:rFonts w:ascii="Arial Narrow" w:hAnsi="Arial Narrow"/>
                              <w:sz w:val="16"/>
                              <w:szCs w:val="16"/>
                            </w:rPr>
                          </w:pPr>
                          <w:r>
                            <w:rPr>
                              <w:rFonts w:ascii="Arial Narrow" w:hAnsi="Arial Narrow"/>
                              <w:sz w:val="16"/>
                              <w:szCs w:val="16"/>
                            </w:rPr>
                            <w:t>PNT ANE 24</w:t>
                          </w:r>
                        </w:p>
                      </w:txbxContent>
                    </v:textbox>
                  </v:shape>
                  <v:shape id="AutoShape 1048" o:spid="_x0000_s1047" type="#_x0000_t120" style="position:absolute;left:5066;top:13073;width:2575;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4wVwwAAANwAAAAPAAAAZHJzL2Rvd25yZXYueG1sRI9Pi8Iw&#10;FMTvwn6H8Ba8abor/qEaxRWF4kXUhb0+mmdbNnkpTbT12xtB8DjMzG+YxaqzRtyo8ZVjBV/DBARx&#10;7nTFhYLf824wA+EDskbjmBTcycNq+dFbYKpdy0e6nUIhIoR9igrKEOpUSp+XZNEPXU0cvYtrLIYo&#10;m0LqBtsIt0Z+J8lEWqw4LpRY06ak/P90tQpCdjf7qjUHO92u/9rRzzhjqpXqf3brOYhAXXiHX+1M&#10;K5iNR/A8E4+AXD4AAAD//wMAUEsBAi0AFAAGAAgAAAAhANvh9svuAAAAhQEAABMAAAAAAAAAAAAA&#10;AAAAAAAAAFtDb250ZW50X1R5cGVzXS54bWxQSwECLQAUAAYACAAAACEAWvQsW78AAAAVAQAACwAA&#10;AAAAAAAAAAAAAAAfAQAAX3JlbHMvLnJlbHNQSwECLQAUAAYACAAAACEAtj+MFcMAAADcAAAADwAA&#10;AAAAAAAAAAAAAAAHAgAAZHJzL2Rvd25yZXYueG1sUEsFBgAAAAADAAMAtwAAAPcCAAAAAA==&#10;">
                    <v:textbox>
                      <w:txbxContent>
                        <w:p w14:paraId="12B68E70"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TABLA DE RESULTADOS</w:t>
                          </w:r>
                        </w:p>
                      </w:txbxContent>
                    </v:textbox>
                  </v:shape>
                  <v:shape id="AutoShape 1049" o:spid="_x0000_s1048" type="#_x0000_t120" style="position:absolute;left:1886;top:11278;width:2160;height:70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l1axAAAANwAAAAPAAAAZHJzL2Rvd25yZXYueG1sRI/LasMw&#10;EEX3hf6DmEJ2jezQFONECaUlJYtu8t4O1sQ2lkauJSfu30eBQpaX+zjc+XKwRlyo87VjBek4AUFc&#10;OF1zqWC/W71mIHxA1mgck4I/8rBcPD/NMdfuyhu6bEMp4gj7HBVUIbS5lL6oyKIfu5Y4emfXWQxR&#10;dqXUHV7juDVykiTv0mLNkVBhS58VFc22t5Frvnpv0skhPf32TXP8SbPd90qp0cvwMQMRaAiP8H97&#10;rRVk0ze4n4lHQC5uAAAA//8DAFBLAQItABQABgAIAAAAIQDb4fbL7gAAAIUBAAATAAAAAAAAAAAA&#10;AAAAAAAAAABbQ29udGVudF9UeXBlc10ueG1sUEsBAi0AFAAGAAgAAAAhAFr0LFu/AAAAFQEAAAsA&#10;AAAAAAAAAAAAAAAAHwEAAF9yZWxzLy5yZWxzUEsBAi0AFAAGAAgAAAAhAEPeXVrEAAAA3AAAAA8A&#10;AAAAAAAAAAAAAAAABwIAAGRycy9kb3ducmV2LnhtbFBLBQYAAAAAAwADALcAAAD4AgAAAAA=&#10;">
                    <v:textbox>
                      <w:txbxContent>
                        <w:p w14:paraId="3F2EA900"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R</w:t>
                          </w:r>
                          <w:r>
                            <w:rPr>
                              <w:rFonts w:ascii="Arial Narrow" w:hAnsi="Arial Narrow"/>
                              <w:sz w:val="16"/>
                              <w:szCs w:val="16"/>
                            </w:rPr>
                            <w:t xml:space="preserve">EPETICION </w:t>
                          </w:r>
                          <w:r w:rsidRPr="00CC1FEA">
                            <w:rPr>
                              <w:rFonts w:ascii="Arial Narrow" w:hAnsi="Arial Narrow"/>
                              <w:sz w:val="16"/>
                              <w:szCs w:val="16"/>
                            </w:rPr>
                            <w:t>DE ENSAYOS</w:t>
                          </w:r>
                        </w:p>
                      </w:txbxContent>
                    </v:textbox>
                  </v:shape>
                  <v:line id="Line 1058" o:spid="_x0000_s1049" style="position:absolute;visibility:visible;mso-wrap-style:square" from="6384,10501" to="6385,1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v:line id="Line 1059" o:spid="_x0000_s1050" style="position:absolute;visibility:visible;mso-wrap-style:square" from="6365,12031" to="6367,1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QWxQAAANwAAAAPAAAAZHJzL2Rvd25yZXYueG1sRI9PawIx&#10;FMTvQr9DeAVvmrXgv61RShfBgxXU0vPr5nWzdPOybOIav70pCD0OM/MbZrWJthE9db52rGAyzkAQ&#10;l07XXCn4PG9HCxA+IGtsHJOCG3nYrJ8GK8y1u/KR+lOoRIKwz1GBCaHNpfSlIYt+7Fri5P24zmJI&#10;squk7vCa4LaRL1k2kxZrTgsGW3o3VP6eLlbB3BRHOZfF/nwo+nqyjB/x63up1PA5vr2CCBTDf/jR&#10;3mkFi+kM/s6kIyDXdwAAAP//AwBQSwECLQAUAAYACAAAACEA2+H2y+4AAACFAQAAEwAAAAAAAAAA&#10;AAAAAAAAAAAAW0NvbnRlbnRfVHlwZXNdLnhtbFBLAQItABQABgAIAAAAIQBa9CxbvwAAABUBAAAL&#10;AAAAAAAAAAAAAAAAAB8BAABfcmVscy8ucmVsc1BLAQItABQABgAIAAAAIQA5KJQWxQAAANwAAAAP&#10;AAAAAAAAAAAAAAAAAAcCAABkcnMvZG93bnJldi54bWxQSwUGAAAAAAMAAwC3AAAA+QIAAAAA&#10;">
                    <v:stroke endarrow="block"/>
                  </v:line>
                  <v:line id="Line 1060" o:spid="_x0000_s1051" style="position:absolute;flip:x;visibility:visible;mso-wrap-style:square" from="4046,11615" to="4942,1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3YexQAAANwAAAAPAAAAZHJzL2Rvd25yZXYueG1sRI9Ba8JA&#10;EIXvQv/DMgUvQTetWG3qKq1WEKQHtYceh+w0Cc3Ohuyo6b93BcHj48373rzZonO1OlEbKs8GnoYp&#10;KOLc24oLA9+H9WAKKgiyxdozGfinAIv5Q2+GmfVn3tFpL4WKEA4ZGihFmkzrkJfkMAx9Qxy9X986&#10;lCjbQtsWzxHuav2cpi/aYcWxocSGliXlf/uji2+sv3g1GiUfTifJK33+yDbVYkz/sXt/AyXUyf34&#10;lt5YA9PxBK5jIgH0/AIAAP//AwBQSwECLQAUAAYACAAAACEA2+H2y+4AAACFAQAAEwAAAAAAAAAA&#10;AAAAAAAAAAAAW0NvbnRlbnRfVHlwZXNdLnhtbFBLAQItABQABgAIAAAAIQBa9CxbvwAAABUBAAAL&#10;AAAAAAAAAAAAAAAAAB8BAABfcmVscy8ucmVsc1BLAQItABQABgAIAAAAIQBtG3YexQAAANwAAAAP&#10;AAAAAAAAAAAAAAAAAAcCAABkcnMvZG93bnJldi54bWxQSwUGAAAAAAMAAwC3AAAA+QIAAAAA&#10;">
                    <v:stroke endarrow="block"/>
                  </v:line>
                  <v:rect id="Rectangle 1065" o:spid="_x0000_s1052" style="position:absolute;left:6386;top:12421;width:721;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6nwwAAANwAAAAPAAAAZHJzL2Rvd25yZXYueG1sRE9Na4NA&#10;EL0X8h+WCfRS4tpASzDZhBAIlVKQmtbz4E5U4s6qu1H777uHQo+P9707zKYVIw2usazgOYpBEJdW&#10;N1wp+LqcVxsQziNrbC2Tgh9ycNgvHnaYaDvxJ425r0QIYZeggtr7LpHSlTUZdJHtiAN3tYNBH+BQ&#10;ST3gFMJNK9dx/CoNNhwaauzoVFN5y+9GwVRmY3H5eJPZU5Fa7tP+lH+/K/W4nI9bEJ5m/y/+c6da&#10;weYlrA1nwhGQ+18AAAD//wMAUEsBAi0AFAAGAAgAAAAhANvh9svuAAAAhQEAABMAAAAAAAAAAAAA&#10;AAAAAAAAAFtDb250ZW50X1R5cGVzXS54bWxQSwECLQAUAAYACAAAACEAWvQsW78AAAAVAQAACwAA&#10;AAAAAAAAAAAAAAAfAQAAX3JlbHMvLnJlbHNQSwECLQAUAAYACAAAACEAg0jup8MAAADcAAAADwAA&#10;AAAAAAAAAAAAAAAHAgAAZHJzL2Rvd25yZXYueG1sUEsFBgAAAAADAAMAtwAAAPcCAAAAAA==&#10;" filled="f" stroked="f">
                    <v:textbox>
                      <w:txbxContent>
                        <w:p w14:paraId="7AC66EA3"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OK</w:t>
                          </w:r>
                        </w:p>
                      </w:txbxContent>
                    </v:textbox>
                  </v:rect>
                  <v:rect id="Rectangle 1066" o:spid="_x0000_s1053" style="position:absolute;left:4226;top:11208;width:716;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AexQAAANwAAAAPAAAAZHJzL2Rvd25yZXYueG1sRI9Ba8JA&#10;FITvBf/D8gRvza61hhhdQxEEoe2hWuj1kX0mwezbmN1o+u+7hUKPw8x8w2yK0bbiRr1vHGuYJwoE&#10;celMw5WGz9P+MQPhA7LB1jFp+CYPxXbysMHcuDt/0O0YKhEh7HPUUIfQ5VL6siaLPnEdcfTOrrcY&#10;ouwraXq8R7ht5ZNSqbTYcFyosaNdTeXlOFgNmD6b6/t58XZ6HVJcVaPaL7+U1rPp+LIGEWgM/+G/&#10;9sFoyJYr+D0Tj4Dc/gAAAP//AwBQSwECLQAUAAYACAAAACEA2+H2y+4AAACFAQAAEwAAAAAAAAAA&#10;AAAAAAAAAAAAW0NvbnRlbnRfVHlwZXNdLnhtbFBLAQItABQABgAIAAAAIQBa9CxbvwAAABUBAAAL&#10;AAAAAAAAAAAAAAAAAB8BAABfcmVscy8ucmVsc1BLAQItABQABgAIAAAAIQCxfnAexQAAANwAAAAP&#10;AAAAAAAAAAAAAAAAAAcCAABkcnMvZG93bnJldi54bWxQSwUGAAAAAAMAAwC3AAAA+QIAAAAA&#10;" stroked="f">
                    <v:textbox>
                      <w:txbxContent>
                        <w:p w14:paraId="7C4A9899" w14:textId="77777777" w:rsidR="005F24DB" w:rsidRPr="0089086F" w:rsidRDefault="005F24DB" w:rsidP="00664567">
                          <w:pPr>
                            <w:rPr>
                              <w:rFonts w:ascii="Arial Narrow" w:hAnsi="Arial Narrow"/>
                              <w:sz w:val="16"/>
                              <w:szCs w:val="16"/>
                            </w:rPr>
                          </w:pPr>
                          <w:r w:rsidRPr="0089086F">
                            <w:rPr>
                              <w:rFonts w:ascii="Arial Narrow" w:hAnsi="Arial Narrow"/>
                              <w:sz w:val="16"/>
                              <w:szCs w:val="16"/>
                            </w:rPr>
                            <w:t>NO OK</w:t>
                          </w:r>
                        </w:p>
                      </w:txbxContent>
                    </v:textbox>
                  </v:rect>
                  <v:shape id="AutoShape 1069" o:spid="_x0000_s1054" type="#_x0000_t120" style="position:absolute;left:2275;top:9888;width:1936;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djfwAAAANwAAAAPAAAAZHJzL2Rvd25yZXYueG1sRE/LisIw&#10;FN0L/kO4wuw0VfFBxygqDhQ3g3VgtpfmTltMbkoTbf17sxBmeTjvza63Rjyo9bVjBdNJAoK4cLrm&#10;UsHP9Wu8BuEDskbjmBQ8ycNuOxxsMNWu4ws98lCKGMI+RQVVCE0qpS8qsugnriGO3J9rLYYI21Lq&#10;FrsYbo2cJclSWqw5NlTY0LGi4pbfrYKQPc257sy3XZ32v938sMiYGqU+Rv3+E0SgPvyL3+5MK1gv&#10;4/x4Jh4BuX0BAAD//wMAUEsBAi0AFAAGAAgAAAAhANvh9svuAAAAhQEAABMAAAAAAAAAAAAAAAAA&#10;AAAAAFtDb250ZW50X1R5cGVzXS54bWxQSwECLQAUAAYACAAAACEAWvQsW78AAAAVAQAACwAAAAAA&#10;AAAAAAAAAAAfAQAAX3JlbHMvLnJlbHNQSwECLQAUAAYACAAAACEAiIHY38AAAADcAAAADwAAAAAA&#10;AAAAAAAAAAAHAgAAZHJzL2Rvd25yZXYueG1sUEsFBgAAAAADAAMAtwAAAPQCAAAAAA==&#10;">
                    <v:textbox>
                      <w:txbxContent>
                        <w:p w14:paraId="5D0443A1"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TABLAS DE INFORME</w:t>
                          </w:r>
                        </w:p>
                      </w:txbxContent>
                    </v:textbox>
                  </v:shape>
                  <v:line id="Line 1070" o:spid="_x0000_s1055" style="position:absolute;flip:x;visibility:visible;mso-wrap-style:square" from="4211,10229" to="5129,10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oFMxQAAANwAAAAPAAAAZHJzL2Rvd25yZXYueG1sRI9Ba8JA&#10;EIXvhf6HZQq9BN2oIDa6kVYrCMWD1oPHITtNQrOzITvG9N93hUKPjzfve/NW68E1qqcu1J4NTMYp&#10;KOLC25pLA+fP3WgBKgiyxcYzGfihAOv88WGFmfU3PlJ/klJFCIcMDVQibaZ1KCpyGMa+JY7el+8c&#10;SpRdqW2Htwh3jZ6m6Vw7rDk2VNjSpqLi+3R18Y3dgbezWfLmdJK80PtFPlItxjw/Da9LUEKD/B//&#10;pffWwGI+gfuYSACd/wIAAP//AwBQSwECLQAUAAYACAAAACEA2+H2y+4AAACFAQAAEwAAAAAAAAAA&#10;AAAAAAAAAAAAW0NvbnRlbnRfVHlwZXNdLnhtbFBLAQItABQABgAIAAAAIQBa9CxbvwAAABUBAAAL&#10;AAAAAAAAAAAAAAAAAB8BAABfcmVscy8ucmVsc1BLAQItABQABgAIAAAAIQBD0oFMxQAAANwAAAAP&#10;AAAAAAAAAAAAAAAAAAcCAABkcnMvZG93bnJldi54bWxQSwUGAAAAAAMAAwC3AAAA+QIAAAAA&#10;">
                    <v:stroke endarrow="block"/>
                  </v:line>
                  <v:line id="Line 1073" o:spid="_x0000_s1056" style="position:absolute;flip:x;visibility:visible;mso-wrap-style:square" from="8008,11596" to="8905,1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87xQAAANwAAAAPAAAAZHJzL2Rvd25yZXYueG1sRI9Ba8JA&#10;EIXvhf6HZQpegm6qIDa6Ea0KQumh1oPHITtNQrOzITvG9N93hUKPjzfve/NW68E1qqcu1J4NPE9S&#10;UMSFtzWXBs6fh/ECVBBki41nMvBDAdb548MKM+tv/EH9SUoVIRwyNFCJtJnWoajIYZj4ljh6X75z&#10;KFF2pbYd3iLcNXqapnPtsObYUGFLrxUV36eri28c3nk3myVbp5PkhfYXeUu1GDN6GjZLUEKD/B//&#10;pY/WwGI+hfuYSACd/wIAAP//AwBQSwECLQAUAAYACAAAACEA2+H2y+4AAACFAQAAEwAAAAAAAAAA&#10;AAAAAAAAAAAAW0NvbnRlbnRfVHlwZXNdLnhtbFBLAQItABQABgAIAAAAIQBa9CxbvwAAABUBAAAL&#10;AAAAAAAAAAAAAAAAAB8BAABfcmVscy8ucmVsc1BLAQItABQABgAIAAAAIQCzAB87xQAAANwAAAAP&#10;AAAAAAAAAAAAAAAAAAcCAABkcnMvZG93bnJldi54bWxQSwUGAAAAAAMAAwC3AAAA+QIAAAAA&#10;">
                    <v:stroke endarrow="block"/>
                  </v:line>
                </v:group>
                <v:line id="Line 1074" o:spid="_x0000_s1057" style="position:absolute;flip:x;visibility:visible;mso-wrap-style:square" from="8008,8564" to="8904,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qgxQAAANwAAAAPAAAAZHJzL2Rvd25yZXYueG1sRI9Pa8JA&#10;EMXvgt9hGaGXoJs2IBpdxf4RhOKh1oPHITsmwexsyE41/fZdoeDx8eb93rzluneNulIXas8Gnicp&#10;KOLC25pLA8fv7XgGKgiyxcYzGfilAOvVcLDE3Pobf9H1IKWKEA45GqhE2lzrUFTkMEx8Sxy9s+8c&#10;SpRdqW2Htwh3jX5J06l2WHNsqLClt4qKy+HHxTe2e37PsuTV6SSZ08dJPlMtxjyN+s0ClFAvj+P/&#10;9M4amE0zuI+JBNCrPwAAAP//AwBQSwECLQAUAAYACAAAACEA2+H2y+4AAACFAQAAEwAAAAAAAAAA&#10;AAAAAAAAAAAAW0NvbnRlbnRfVHlwZXNdLnhtbFBLAQItABQABgAIAAAAIQBa9CxbvwAAABUBAAAL&#10;AAAAAAAAAAAAAAAAAB8BAABfcmVscy8ucmVsc1BLAQItABQABgAIAAAAIQDcTLqgxQAAANwAAAAP&#10;AAAAAAAAAAAAAAAAAAcCAABkcnMvZG93bnJldi54bWxQSwUGAAAAAAMAAwC3AAAA+QIAAAAA&#10;">
                  <v:stroke endarrow="block"/>
                </v:line>
                <v:shape id="AutoShape 1075" o:spid="_x0000_s1058" type="#_x0000_t114" style="position:absolute;left:8904;top:8153;width:1312;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LedxwAAANwAAAAPAAAAZHJzL2Rvd25yZXYueG1sRI9Ba8JA&#10;FITvhf6H5RW81Y0lpBJdJS0EFC81tai31+xrEpp9G7Krxn/fLQgeh5n5hpkvB9OKM/WusaxgMo5A&#10;EJdWN1wp2H3mz1MQziNrbC2Tgis5WC4eH+aYanvhLZ0LX4kAYZeigtr7LpXSlTUZdGPbEQfvx/YG&#10;fZB9JXWPlwA3rXyJokQabDgs1NjRe03lb3EyCorX7X79dpgMSRx3x+zru91tPnKlRk9DNgPhafD3&#10;8K290gqmSQz/Z8IRkIs/AAAA//8DAFBLAQItABQABgAIAAAAIQDb4fbL7gAAAIUBAAATAAAAAAAA&#10;AAAAAAAAAAAAAABbQ29udGVudF9UeXBlc10ueG1sUEsBAi0AFAAGAAgAAAAhAFr0LFu/AAAAFQEA&#10;AAsAAAAAAAAAAAAAAAAAHwEAAF9yZWxzLy5yZWxzUEsBAi0AFAAGAAgAAAAhABJUt53HAAAA3AAA&#10;AA8AAAAAAAAAAAAAAAAABwIAAGRycy9kb3ducmV2LnhtbFBLBQYAAAAAAwADALcAAAD7AgAAAAA=&#10;">
                  <v:textbox>
                    <w:txbxContent>
                      <w:p w14:paraId="22E64D7D" w14:textId="77777777" w:rsidR="005F24DB" w:rsidRPr="0089086F" w:rsidRDefault="005F24DB" w:rsidP="00664567">
                        <w:pPr>
                          <w:rPr>
                            <w:rFonts w:ascii="Arial Narrow" w:hAnsi="Arial Narrow"/>
                            <w:sz w:val="16"/>
                            <w:szCs w:val="16"/>
                          </w:rPr>
                        </w:pPr>
                        <w:r>
                          <w:rPr>
                            <w:rFonts w:ascii="Arial Narrow" w:hAnsi="Arial Narrow"/>
                            <w:sz w:val="16"/>
                            <w:szCs w:val="16"/>
                          </w:rPr>
                          <w:t xml:space="preserve">PNT </w:t>
                        </w:r>
                        <w:r w:rsidRPr="0089086F">
                          <w:rPr>
                            <w:rFonts w:ascii="Arial Narrow" w:hAnsi="Arial Narrow"/>
                            <w:sz w:val="16"/>
                            <w:szCs w:val="16"/>
                          </w:rPr>
                          <w:t xml:space="preserve">ANE </w:t>
                        </w:r>
                        <w:r>
                          <w:rPr>
                            <w:rFonts w:ascii="Arial Narrow" w:hAnsi="Arial Narrow"/>
                            <w:sz w:val="16"/>
                            <w:szCs w:val="16"/>
                          </w:rPr>
                          <w:t>24 F/228(A)</w:t>
                        </w:r>
                      </w:p>
                      <w:p w14:paraId="78376842" w14:textId="77777777" w:rsidR="005F24DB" w:rsidRPr="0089086F" w:rsidRDefault="005F24DB" w:rsidP="00664567">
                        <w:pPr>
                          <w:rPr>
                            <w:rFonts w:ascii="Arial Narrow" w:hAnsi="Arial Narrow"/>
                            <w:sz w:val="16"/>
                            <w:szCs w:val="16"/>
                          </w:rPr>
                        </w:pPr>
                      </w:p>
                    </w:txbxContent>
                  </v:textbox>
                </v:shape>
                <v:shapetype id="_x0000_t32" coordsize="21600,21600" o:spt="32" o:oned="t" path="m,l21600,21600e" filled="f">
                  <v:path arrowok="t" fillok="f" o:connecttype="none"/>
                  <o:lock v:ext="edit" shapetype="t"/>
                </v:shapetype>
                <v:shape id="AutoShape 1078" o:spid="_x0000_s1059" type="#_x0000_t32" style="position:absolute;left:1503;top:4470;width:3431;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D4CxQAAANwAAAAPAAAAZHJzL2Rvd25yZXYueG1sRI9Ba8JA&#10;FITvhf6H5RV6qxuFikZXKQVLUTxoJOjtkX1NQrNvw+6q0V/vCoLHYWa+YabzzjTiRM7XlhX0ewkI&#10;4sLqmksFu2zxMQLhA7LGxjIpuJCH+ez1ZYqptmfe0GkbShEh7FNUUIXQplL6oiKDvmdb4uj9WWcw&#10;ROlKqR2eI9w0cpAkQ2mw5rhQYUvfFRX/26NRsF+Nj/klX9My74+XB3TGX7Mfpd7fuq8JiEBdeIYf&#10;7V+tYDT8hPuZeATk7AYAAP//AwBQSwECLQAUAAYACAAAACEA2+H2y+4AAACFAQAAEwAAAAAAAAAA&#10;AAAAAAAAAAAAW0NvbnRlbnRfVHlwZXNdLnhtbFBLAQItABQABgAIAAAAIQBa9CxbvwAAABUBAAAL&#10;AAAAAAAAAAAAAAAAAB8BAABfcmVscy8ucmVsc1BLAQItABQABgAIAAAAIQB66D4CxQAAANwAAAAP&#10;AAAAAAAAAAAAAAAAAAcCAABkcnMvZG93bnJldi54bWxQSwUGAAAAAAMAAwC3AAAA+QIAAAAA&#10;">
                  <v:stroke endarrow="block"/>
                </v:shape>
                <v:shape id="AutoShape 1131" o:spid="_x0000_s1060" type="#_x0000_t109" style="position:absolute;left:4934;top:5272;width:3059;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YTDxgAAANwAAAAPAAAAZHJzL2Rvd25yZXYueG1sRI9Ba8JA&#10;FITvQv/D8gpeRDfaGkLqKqUQ0UMPRi/eXrOvSWj2bciuMf77riB4HGbmG2a1GUwjeupcbVnBfBaB&#10;IC6srrlUcDpm0wSE88gaG8uk4EYONuuX0QpTba98oD73pQgQdikqqLxvUyldUZFBN7MtcfB+bWfQ&#10;B9mVUnd4DXDTyEUUxdJgzWGhwpa+Kir+8otRsEgm+Za/s937z15nuJyf+8nbXqnx6/D5AcLT4J/h&#10;R3unFSRxDPcz4QjI9T8AAAD//wMAUEsBAi0AFAAGAAgAAAAhANvh9svuAAAAhQEAABMAAAAAAAAA&#10;AAAAAAAAAAAAAFtDb250ZW50X1R5cGVzXS54bWxQSwECLQAUAAYACAAAACEAWvQsW78AAAAVAQAA&#10;CwAAAAAAAAAAAAAAAAAfAQAAX3JlbHMvLnJlbHNQSwECLQAUAAYACAAAACEAZd2Ew8YAAADcAAAA&#10;DwAAAAAAAAAAAAAAAAAHAgAAZHJzL2Rvd25yZXYueG1sUEsFBgAAAAADAAMAtwAAAPoCAAAAAA==&#10;">
                  <v:textbox>
                    <w:txbxContent>
                      <w:p w14:paraId="39C4C6A2"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 xml:space="preserve">APLICACIÓN DE CRITERIOS DE ACEPTACIÓN DE </w:t>
                        </w:r>
                        <w:r>
                          <w:rPr>
                            <w:rFonts w:ascii="Arial Narrow" w:hAnsi="Arial Narrow"/>
                            <w:sz w:val="16"/>
                            <w:szCs w:val="16"/>
                          </w:rPr>
                          <w:t>BLK y ZS</w:t>
                        </w:r>
                      </w:p>
                    </w:txbxContent>
                  </v:textbox>
                </v:shape>
                <v:line id="Line 1132" o:spid="_x0000_s1061" style="position:absolute;flip:x;visibility:visible;mso-wrap-style:square" from="6364,4843" to="6365,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7yjxQAAANwAAAAPAAAAZHJzL2Rvd25yZXYueG1sRI9Pa8JA&#10;EMXvQr/DMgUvoW6qYG10lfoPCuKhtgePQ3ZMgtnZkB01fvtuoeDx8eb93rzZonO1ulIbKs8GXgcp&#10;KOLc24oLAz/f25cJqCDIFmvPZOBOARbzp94MM+tv/EXXgxQqQjhkaKAUaTKtQ16SwzDwDXH0Tr51&#10;KFG2hbYt3iLc1XqYpmPtsOLYUGJDq5Ly8+Hi4hvbPa9Ho2TpdJK80+You1SLMf3n7mMKSqiTx/F/&#10;+tMamIzf4G9MJICe/wIAAP//AwBQSwECLQAUAAYACAAAACEA2+H2y+4AAACFAQAAEwAAAAAAAAAA&#10;AAAAAAAAAAAAW0NvbnRlbnRfVHlwZXNdLnhtbFBLAQItABQABgAIAAAAIQBa9CxbvwAAABUBAAAL&#10;AAAAAAAAAAAAAAAAAB8BAABfcmVscy8ucmVsc1BLAQItABQABgAIAAAAIQCjd7yjxQAAANwAAAAP&#10;AAAAAAAAAAAAAAAAAAcCAABkcnMvZG93bnJldi54bWxQSwUGAAAAAAMAAwC3AAAA+QIAAAAA&#10;">
                  <v:stroke endarrow="block"/>
                </v:line>
                <v:line id="Line 1133" o:spid="_x0000_s1062" style="position:absolute;flip:x;visibility:visible;mso-wrap-style:square" from="8014,5539" to="8910,5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CjRxQAAANwAAAAPAAAAZHJzL2Rvd25yZXYueG1sRI/BasJA&#10;EIbvhb7DMgUvQTcqiI2u0toKhdJDrQePQ3ZMgtnZkJ1q+vadQ6HH4Z//m2/W2yG05kp9aiI7mE5y&#10;MMRl9A1XDo5f+/ESTBJkj21kcvBDCbab+7s1Fj7e+JOuB6mMQjgV6KAW6QprU1lTwDSJHbFm59gH&#10;FB37yvoebwoPrZ3l+cIGbFgv1NjRrqbycvgOqrH/4Jf5PHsONsse6fUk77kV50YPw9MKjNAg/8t/&#10;7TfvYLlQW31GCWA3vwAAAP//AwBQSwECLQAUAAYACAAAACEA2+H2y+4AAACFAQAAEwAAAAAAAAAA&#10;AAAAAAAAAAAAW0NvbnRlbnRfVHlwZXNdLnhtbFBLAQItABQABgAIAAAAIQBa9CxbvwAAABUBAAAL&#10;AAAAAAAAAAAAAAAAAB8BAABfcmVscy8ucmVsc1BLAQItABQABgAIAAAAIQDS6CjRxQAAANwAAAAP&#10;AAAAAAAAAAAAAAAAAAcCAABkcnMvZG93bnJldi54bWxQSwUGAAAAAAMAAwC3AAAA+QIAAAAA&#10;">
                  <v:stroke endarrow="block"/>
                </v:line>
                <v:shape id="AutoShape 1134" o:spid="_x0000_s1063" type="#_x0000_t114" style="position:absolute;left:8894;top:6596;width:1311;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RgDxgAAANwAAAAPAAAAZHJzL2Rvd25yZXYueG1sRI9Ba8JA&#10;FITvgv9heUJvulEk2ugqWhBaetHUUr09s88kmH0bsltN/31XEDwOM/MNM1+2phJXalxpWcFwEIEg&#10;zqwuOVew/9r0pyCcR9ZYWSYFf+Rgueh25phoe+MdXVOfiwBhl6CCwvs6kdJlBRl0A1sTB+9sG4M+&#10;yCaXusFbgJtKjqIolgZLDgsF1vRWUHZJf42CdLL7+Vgfhm08HtfH1fep2n9uN0q99NrVDISn1j/D&#10;j/a7VjCNX+F+JhwBufgHAAD//wMAUEsBAi0AFAAGAAgAAAAhANvh9svuAAAAhQEAABMAAAAAAAAA&#10;AAAAAAAAAAAAAFtDb250ZW50X1R5cGVzXS54bWxQSwECLQAUAAYACAAAACEAWvQsW78AAAAVAQAA&#10;CwAAAAAAAAAAAAAAAAAfAQAAX3JlbHMvLnJlbHNQSwECLQAUAAYACAAAACEA/FUYA8YAAADcAAAA&#10;DwAAAAAAAAAAAAAAAAAHAgAAZHJzL2Rvd25yZXYueG1sUEsFBgAAAAADAAMAtwAAAPoCAAAAAA==&#10;">
                  <v:textbox>
                    <w:txbxContent>
                      <w:p w14:paraId="55A71E39" w14:textId="77777777" w:rsidR="005F24DB" w:rsidRDefault="005F24DB" w:rsidP="00664567">
                        <w:pPr>
                          <w:rPr>
                            <w:rFonts w:ascii="Arial Narrow" w:hAnsi="Arial Narrow"/>
                            <w:sz w:val="16"/>
                            <w:szCs w:val="16"/>
                          </w:rPr>
                        </w:pPr>
                        <w:r w:rsidRPr="0089086F">
                          <w:rPr>
                            <w:rFonts w:ascii="Arial Narrow" w:hAnsi="Arial Narrow"/>
                            <w:sz w:val="16"/>
                            <w:szCs w:val="16"/>
                          </w:rPr>
                          <w:t>P</w:t>
                        </w:r>
                        <w:r>
                          <w:rPr>
                            <w:rFonts w:ascii="Arial Narrow" w:hAnsi="Arial Narrow"/>
                            <w:sz w:val="16"/>
                            <w:szCs w:val="16"/>
                          </w:rPr>
                          <w:t>NT ANE 24</w:t>
                        </w:r>
                        <w:r w:rsidRPr="0089086F">
                          <w:rPr>
                            <w:rFonts w:ascii="Arial Narrow" w:hAnsi="Arial Narrow"/>
                            <w:sz w:val="16"/>
                            <w:szCs w:val="16"/>
                          </w:rPr>
                          <w:t xml:space="preserve"> </w:t>
                        </w:r>
                      </w:p>
                      <w:p w14:paraId="073F411C" w14:textId="77777777" w:rsidR="005F24DB" w:rsidRPr="0089086F" w:rsidRDefault="005F24DB" w:rsidP="00664567">
                        <w:pPr>
                          <w:rPr>
                            <w:rFonts w:ascii="Arial Narrow" w:hAnsi="Arial Narrow"/>
                            <w:sz w:val="16"/>
                            <w:szCs w:val="16"/>
                          </w:rPr>
                        </w:pPr>
                        <w:r>
                          <w:rPr>
                            <w:rFonts w:ascii="Arial Narrow" w:hAnsi="Arial Narrow"/>
                            <w:sz w:val="16"/>
                            <w:szCs w:val="16"/>
                          </w:rPr>
                          <w:t>F/228(A)</w:t>
                        </w:r>
                      </w:p>
                    </w:txbxContent>
                  </v:textbox>
                </v:shape>
                <v:shape id="AutoShape 1137" o:spid="_x0000_s1064" type="#_x0000_t120" style="position:absolute;left:2074;top:5246;width:196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E4CwQAAANwAAAAPAAAAZHJzL2Rvd25yZXYueG1sRE/Pa8Iw&#10;FL4P/B/CE3ZbUx1bpRqlygZll2E38Pponm0xeSlN1tb/fjkMdvz4fu8OszVipMF3jhWskhQEce10&#10;x42C76/3pw0IH5A1Gsek4E4eDvvFww5z7SY+01iFRsQQ9jkqaEPocyl93ZJFn7ieOHJXN1gMEQ6N&#10;1ANOMdwauU7TV2mx49jQYk+nlupb9WMVhPJuPrrJfNrsrbhMz8eXkqlX6nE5F1sQgebwL/5zl1rB&#10;Jovz45l4BOT+FwAA//8DAFBLAQItABQABgAIAAAAIQDb4fbL7gAAAIUBAAATAAAAAAAAAAAAAAAA&#10;AAAAAABbQ29udGVudF9UeXBlc10ueG1sUEsBAi0AFAAGAAgAAAAhAFr0LFu/AAAAFQEAAAsAAAAA&#10;AAAAAAAAAAAAHwEAAF9yZWxzLy5yZWxzUEsBAi0AFAAGAAgAAAAhAA1YTgLBAAAA3AAAAA8AAAAA&#10;AAAAAAAAAAAABwIAAGRycy9kb3ducmV2LnhtbFBLBQYAAAAAAwADALcAAAD1AgAAAAA=&#10;">
                  <v:textbox>
                    <w:txbxContent>
                      <w:p w14:paraId="545B5292" w14:textId="77777777" w:rsidR="005F24DB" w:rsidRPr="0089086F" w:rsidRDefault="005F24DB" w:rsidP="00664567">
                        <w:pPr>
                          <w:jc w:val="center"/>
                          <w:rPr>
                            <w:rFonts w:ascii="Arial Narrow" w:hAnsi="Arial Narrow"/>
                            <w:sz w:val="16"/>
                            <w:szCs w:val="16"/>
                          </w:rPr>
                        </w:pPr>
                        <w:r w:rsidRPr="0089086F">
                          <w:rPr>
                            <w:rFonts w:ascii="Arial Narrow" w:hAnsi="Arial Narrow"/>
                            <w:sz w:val="16"/>
                            <w:szCs w:val="16"/>
                          </w:rPr>
                          <w:t>LOTE NO VÁLIDO</w:t>
                        </w:r>
                      </w:p>
                    </w:txbxContent>
                  </v:textbox>
                </v:shape>
              </v:group>
            </w:pict>
          </mc:Fallback>
        </mc:AlternateContent>
      </w:r>
    </w:p>
    <w:p w14:paraId="4A76E316" w14:textId="77777777" w:rsidR="00483C06" w:rsidRDefault="00380772" w:rsidP="0046403A">
      <w:pPr>
        <w:pStyle w:val="Einzug1"/>
        <w:tabs>
          <w:tab w:val="num" w:pos="1211"/>
        </w:tabs>
        <w:ind w:left="0"/>
      </w:pPr>
      <w:r>
        <w:rPr>
          <w:noProof/>
          <w:lang w:eastAsia="zh-TW"/>
        </w:rPr>
        <mc:AlternateContent>
          <mc:Choice Requires="wpg">
            <w:drawing>
              <wp:anchor distT="0" distB="0" distL="114300" distR="114300" simplePos="0" relativeHeight="251651072" behindDoc="0" locked="0" layoutInCell="1" allowOverlap="1" wp14:anchorId="344ED8EB" wp14:editId="4FE46E16">
                <wp:simplePos x="0" y="0"/>
                <wp:positionH relativeFrom="column">
                  <wp:posOffset>13970</wp:posOffset>
                </wp:positionH>
                <wp:positionV relativeFrom="paragraph">
                  <wp:posOffset>102235</wp:posOffset>
                </wp:positionV>
                <wp:extent cx="5641340" cy="6124575"/>
                <wp:effectExtent l="0" t="0" r="0" b="0"/>
                <wp:wrapNone/>
                <wp:docPr id="826"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1340" cy="6124575"/>
                          <a:chOff x="1440" y="4140"/>
                          <a:chExt cx="8884" cy="9645"/>
                        </a:xfrm>
                      </wpg:grpSpPr>
                      <wps:wsp>
                        <wps:cNvPr id="827" name="AutoShape 1039"/>
                        <wps:cNvSpPr>
                          <a:spLocks noChangeAspect="1" noChangeArrowheads="1" noTextEdit="1"/>
                        </wps:cNvSpPr>
                        <wps:spPr bwMode="auto">
                          <a:xfrm>
                            <a:off x="1440" y="4140"/>
                            <a:ext cx="8884" cy="9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AutoShape 1077"/>
                        <wps:cNvCnPr>
                          <a:cxnSpLocks noChangeShapeType="1"/>
                        </wps:cNvCnPr>
                        <wps:spPr bwMode="auto">
                          <a:xfrm flipV="1">
                            <a:off x="1518" y="4481"/>
                            <a:ext cx="7" cy="7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9" name="AutoShape 1079"/>
                        <wps:cNvCnPr>
                          <a:cxnSpLocks noChangeShapeType="1"/>
                        </wps:cNvCnPr>
                        <wps:spPr bwMode="auto">
                          <a:xfrm flipV="1">
                            <a:off x="1518" y="11633"/>
                            <a:ext cx="368" cy="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 name="Line 1135"/>
                        <wps:cNvCnPr>
                          <a:cxnSpLocks noChangeShapeType="1"/>
                        </wps:cNvCnPr>
                        <wps:spPr bwMode="auto">
                          <a:xfrm flipH="1">
                            <a:off x="4054" y="5537"/>
                            <a:ext cx="898"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1" name="Rectangle 1136"/>
                        <wps:cNvSpPr>
                          <a:spLocks noChangeArrowheads="1"/>
                        </wps:cNvSpPr>
                        <wps:spPr bwMode="auto">
                          <a:xfrm flipV="1">
                            <a:off x="4146" y="5115"/>
                            <a:ext cx="769"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47E80" w14:textId="77777777" w:rsidR="005F24DB" w:rsidRPr="0089086F" w:rsidRDefault="005F24DB" w:rsidP="00725FCE">
                              <w:pPr>
                                <w:rPr>
                                  <w:rFonts w:ascii="Arial Narrow" w:hAnsi="Arial Narrow"/>
                                  <w:sz w:val="16"/>
                                  <w:szCs w:val="16"/>
                                </w:rPr>
                              </w:pPr>
                              <w:r w:rsidRPr="0089086F">
                                <w:rPr>
                                  <w:rFonts w:ascii="Arial Narrow" w:hAnsi="Arial Narrow"/>
                                  <w:sz w:val="16"/>
                                  <w:szCs w:val="16"/>
                                </w:rPr>
                                <w:t>NO OK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4ED8EB" id="Group 501" o:spid="_x0000_s1065" style="position:absolute;left:0;text-align:left;margin-left:1.1pt;margin-top:8.05pt;width:444.2pt;height:482.25pt;z-index:251651072" coordorigin="1440,4140" coordsize="8884,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lngQAAP8SAAAOAAAAZHJzL2Uyb0RvYy54bWzsWG1v2zYQ/j5g/4HQd8eiLcmSEKdI/ZIN&#10;yLZizfadlmhLmERqJBM7HfbfdzxKtuI6aZGgXQPUHwxKJI/38txzR52/2dUVueNKl1JMPXrme4SL&#10;TOal2Ey9P26Wg9gj2jCRs0oKPvXuufbeXPz4w/m2SflIFrLKuSIgROh020y9wpgmHQ51VvCa6TPZ&#10;cAGTa6lqZuBRbYa5YluQXlfDke9Hw61UeaNkxrWGt3M36V2g/PWaZ+a39VpzQ6qpB7oZ/Ff4v7L/&#10;w4tzlm4Ua4oya9Vgz9CiZqWAQ/ei5swwcqvKj0TVZaaklmtzlsl6KNfrMuNoA1hD/SNrrpS8bdCW&#10;TbrdNHs3gWuP/PRssdmvd+8UKfOpF48ijwhWQ5DwXBL61Lpn22xSWHWlmvfNO+VshOG1zP7SMD08&#10;nrfPG7eYrLa/yBwEslsj0T27taqtCDCc7DAK9/so8J0hGbwMo4COAwhWBnMRHQXhJHRxygoIpt1H&#10;AzsP0wGFAcYwKxbt/jiOA7c5iQLcOWSpOxiVbZWzlgHm9MGt+mVufV+whmO0tHXY3q2Tzq2X4AVc&#10;RKg/TpxvcWnnWO28SoScFUxs+KVuAMBgLkjoXikltwVnOSiLr2/AbYu8xFUuHD2R1kINUftkIE44&#10;tAvHE+5kaaO0ueKyJnYw9RSoi3Fmd9faWHUOS2zYhVyWVYXxqsSDF7DQvYFjYaudswpgCv2T+Mki&#10;XsTBIBhFi0Hgz+eDy+UsGERLOgnn4/lsNqf/2nNpkBZlnnNhj+nSmQafF9eWWFwi7hNay6rMrTir&#10;klab1axS5I4BnSzxZ8MIyveWDR+qgdNgy5FJgGv/7SgZLKN4MgiWQThIJn488GnyNon8IAnmy4cm&#10;XZeCv9wksp16STgKMUo9pY9s8/H3sW0srUsDhF2VNTDGfhFLLSQXIsfQGlZWbtxzhVX/4ArwWBdo&#10;yEkHUpeQK5nfA2CVBDhBjkNpgUEh1QePbIGmp57++5Yp7pHqZwE5kDjkGnwAphjBHtWfWfVnmMhA&#10;1NQzHnHDmXG14LZR5aaAkyg6Rkibq+sSIWz1c1qB/i1nfDXygPLpOLlPHpNJjzxmwrFythMtK+/J&#10;Asnm5r4BBkYqR+2BmtyWzu+nyYGsq7L5s3NIy9c0pKCQ5d0gRokuSy1rA8tZvp5Q+pByDwTQcoQ2&#10;illfz6QQQBdSOZd/DmO8GLxQT1uMPobXb5SF9sTZyyhHSi6TusxC6jyZUZamvjZ4k5Pg7Ve+/wW8&#10;lEbjsc2gA3rHEeAa8dtyXteoHBW47+DtOvOTHefpEvoqwTuGQuKYFwsvpWPkNZtCewZl6Zcg3Z+O&#10;SDfwQ+hngVvDcIzEf4BtnLSwHT0N2wqK72f3ZV+WZYnBemRUCR1uBXUcGpKa51DPOVwg7cg1VN9m&#10;N/g6oWwvCnix+x0KLrqdAJ4j6+kWz4/eQB5cN7oaAgngNjyjhYAbG9wzLZrbTuGA5kkEBcOScODj&#10;pQ5K2yM0/Kl7xuON7WNNe3f96AX4qVbge/feXtOOeg2zW+3wa8IIGcni47U09GAJfmXBVqr9ImQ/&#10;4/SfsYc6fLe6+A8AAP//AwBQSwMEFAAGAAgAAAAhAHQP9I7fAAAACAEAAA8AAABkcnMvZG93bnJl&#10;di54bWxMj0FLw0AQhe+C/2GZgje7ScSQptmUUtRTEWwF8bbNTpPQ7GzIbpP03zue9DYz7/Hme8Vm&#10;tp0YcfCtIwXxMgKBVDnTUq3g8/j6mIHwQZPRnSNUcEMPm/L+rtC5cRN94HgIteAQ8rlW0ITQ51L6&#10;qkGr/dL1SKyd3WB14HWopRn0xOG2k0kUpdLqlvhDo3vcNVhdDler4G3S0/Ypfhn3l/Pu9n18fv/a&#10;x6jUw2LerkEEnMOfGX7xGR1KZjq5KxkvOgVJwkY+pzEIlrNVlII4KVhlPMiykP8LlD8AAAD//wMA&#10;UEsBAi0AFAAGAAgAAAAhALaDOJL+AAAA4QEAABMAAAAAAAAAAAAAAAAAAAAAAFtDb250ZW50X1R5&#10;cGVzXS54bWxQSwECLQAUAAYACAAAACEAOP0h/9YAAACUAQAACwAAAAAAAAAAAAAAAAAvAQAAX3Jl&#10;bHMvLnJlbHNQSwECLQAUAAYACAAAACEAPotRZZ4EAAD/EgAADgAAAAAAAAAAAAAAAAAuAgAAZHJz&#10;L2Uyb0RvYy54bWxQSwECLQAUAAYACAAAACEAdA/0jt8AAAAIAQAADwAAAAAAAAAAAAAAAAD4BgAA&#10;ZHJzL2Rvd25yZXYueG1sUEsFBgAAAAAEAAQA8wAAAAQIAAAAAA==&#10;">
                <v:rect id="AutoShape 1039" o:spid="_x0000_s1066" style="position:absolute;left:1440;top:4140;width:8884;height:9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QmoxgAAANwAAAAPAAAAZHJzL2Rvd25yZXYueG1sRI9Pa8JA&#10;FMTvBb/D8gQvxWz00EqaVYogDSJI45/zI/uahGbfxuw2id++Wyh4HGbmN0y6GU0jeupcbVnBIopB&#10;EBdW11wqOJ928xUI55E1NpZJwZ0cbNaTpxQTbQf+pD73pQgQdgkqqLxvEyldUZFBF9mWOHhftjPo&#10;g+xKqTscAtw0chnHL9JgzWGhwpa2FRXf+Y9RMBTH/no6fMjj8zWzfMtu2/yyV2o2Hd/fQHga/SP8&#10;3860gtXyFf7OhCMg178AAAD//wMAUEsBAi0AFAAGAAgAAAAhANvh9svuAAAAhQEAABMAAAAAAAAA&#10;AAAAAAAAAAAAAFtDb250ZW50X1R5cGVzXS54bWxQSwECLQAUAAYACAAAACEAWvQsW78AAAAVAQAA&#10;CwAAAAAAAAAAAAAAAAAfAQAAX3JlbHMvLnJlbHNQSwECLQAUAAYACAAAACEAqtEJqMYAAADcAAAA&#10;DwAAAAAAAAAAAAAAAAAHAgAAZHJzL2Rvd25yZXYueG1sUEsFBgAAAAADAAMAtwAAAPoCAAAAAA==&#10;" filled="f" stroked="f">
                  <o:lock v:ext="edit" aspectratio="t" text="t"/>
                </v:rect>
                <v:shape id="AutoShape 1077" o:spid="_x0000_s1067" type="#_x0000_t32" style="position:absolute;left:1518;top:4481;width:7;height:7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RgwQAAANwAAAAPAAAAZHJzL2Rvd25yZXYueG1sRE9Ni8Iw&#10;EL0v+B/CLHhZNK2HpVSjyIIgHgS1B49DMtuWbSY1ibX+e3MQ9vh436vNaDsxkA+tYwX5PANBrJ1p&#10;uVZQXXazAkSIyAY7x6TgSQE268nHCkvjHnyi4RxrkUI4lKigibEvpQy6IYth7nrixP06bzEm6Gtp&#10;PD5SuO3kIsu+pcWWU0ODPf00pP/Od6ugPVTHavi6Ra+LQ371ebhcO63U9HPcLkFEGuO/+O3eGwXF&#10;Iq1NZ9IRkOsXAAAA//8DAFBLAQItABQABgAIAAAAIQDb4fbL7gAAAIUBAAATAAAAAAAAAAAAAAAA&#10;AAAAAABbQ29udGVudF9UeXBlc10ueG1sUEsBAi0AFAAGAAgAAAAhAFr0LFu/AAAAFQEAAAsAAAAA&#10;AAAAAAAAAAAAHwEAAF9yZWxzLy5yZWxzUEsBAi0AFAAGAAgAAAAhAN+1BGDBAAAA3AAAAA8AAAAA&#10;AAAAAAAAAAAABwIAAGRycy9kb3ducmV2LnhtbFBLBQYAAAAAAwADALcAAAD1AgAAAAA=&#10;"/>
                <v:shape id="AutoShape 1079" o:spid="_x0000_s1068" type="#_x0000_t32" style="position:absolute;left:1518;top:11633;width:368;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H7xAAAANwAAAAPAAAAZHJzL2Rvd25yZXYueG1sRI9Ba8JA&#10;FITvgv9heYIXqZt4kDR1lVIQxIOg5uDxsfuahGbfprtrTP99Vyj0OMzMN8xmN9pODORD61hBvsxA&#10;EGtnWq4VVNf9SwEiRGSDnWNS8EMBdtvpZIOlcQ8+03CJtUgQDiUqaGLsSymDbshiWLqeOHmfzluM&#10;SfpaGo+PBLedXGXZWlpsOS002NNHQ/rrcrcK2mN1qobFd/S6OOY3n4frrdNKzWfj+xuISGP8D/+1&#10;D0ZBsXqF55l0BOT2FwAA//8DAFBLAQItABQABgAIAAAAIQDb4fbL7gAAAIUBAAATAAAAAAAAAAAA&#10;AAAAAAAAAABbQ29udGVudF9UeXBlc10ueG1sUEsBAi0AFAAGAAgAAAAhAFr0LFu/AAAAFQEAAAsA&#10;AAAAAAAAAAAAAAAAHwEAAF9yZWxzLy5yZWxzUEsBAi0AFAAGAAgAAAAhALD5ofvEAAAA3AAAAA8A&#10;AAAAAAAAAAAAAAAABwIAAGRycy9kb3ducmV2LnhtbFBLBQYAAAAAAwADALcAAAD4AgAAAAA=&#10;"/>
                <v:line id="Line 1135" o:spid="_x0000_s1069" style="position:absolute;flip:x;visibility:visible;mso-wrap-style:square" from="4054,5537" to="4952,5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vKxQAAANwAAAAPAAAAZHJzL2Rvd25yZXYueG1sRI/BSsNA&#10;EIbvgu+wjOAl2E0bkBq7Lba1UJAerB48DtkxCWZnQ3baxrd3DgWPwz//N98sVmPozJmG1EZ2MJ3k&#10;YIir6FuuHXx+7B7mYJIge+wik4NfSrBa3t4ssPTxwu90PkptFMKpRAeNSF9am6qGAqZJ7Ik1+45D&#10;QNFxqK0f8KLw0NlZnj/agC3rhQZ72jRU/RxPQTV2B94WRbYONsue6PVL3nIrzt3fjS/PYIRG+V++&#10;tvfewbxQfX1GCWCXfwAAAP//AwBQSwECLQAUAAYACAAAACEA2+H2y+4AAACFAQAAEwAAAAAAAAAA&#10;AAAAAAAAAAAAW0NvbnRlbnRfVHlwZXNdLnhtbFBLAQItABQABgAIAAAAIQBa9CxbvwAAABUBAAAL&#10;AAAAAAAAAAAAAAAAAB8BAABfcmVscy8ucmVsc1BLAQItABQABgAIAAAAIQA/LQvKxQAAANwAAAAP&#10;AAAAAAAAAAAAAAAAAAcCAABkcnMvZG93bnJldi54bWxQSwUGAAAAAAMAAwC3AAAA+QIAAAAA&#10;">
                  <v:stroke endarrow="block"/>
                </v:line>
                <v:rect id="Rectangle 1136" o:spid="_x0000_s1070" style="position:absolute;left:4146;top:5115;width:769;height:40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kZAxgAAANwAAAAPAAAAZHJzL2Rvd25yZXYueG1sRI9Ba8JA&#10;FITvBf/D8oReim7SSgnRVUQo1J6sBkpuj+wzicm+Ddltkv77bqHgcZiZb5jNbjKtGKh3tWUF8TIC&#10;QVxYXXOpILu8LRIQziNrbC2Tgh9ysNvOHjaYajvyJw1nX4oAYZeigsr7LpXSFRUZdEvbEQfvanuD&#10;Psi+lLrHMcBNK5+j6FUarDksVNjRoaKiOX8bBePTMV99rehks9PY8EeU6+Z2VOpxPu3XIDxN/h7+&#10;b79rBclLDH9nwhGQ218AAAD//wMAUEsBAi0AFAAGAAgAAAAhANvh9svuAAAAhQEAABMAAAAAAAAA&#10;AAAAAAAAAAAAAFtDb250ZW50X1R5cGVzXS54bWxQSwECLQAUAAYACAAAACEAWvQsW78AAAAVAQAA&#10;CwAAAAAAAAAAAAAAAAAfAQAAX3JlbHMvLnJlbHNQSwECLQAUAAYACAAAACEA6j5GQMYAAADcAAAA&#10;DwAAAAAAAAAAAAAAAAAHAgAAZHJzL2Rvd25yZXYueG1sUEsFBgAAAAADAAMAtwAAAPoCAAAAAA==&#10;" stroked="f">
                  <v:textbox>
                    <w:txbxContent>
                      <w:p w14:paraId="76547E80" w14:textId="77777777" w:rsidR="005F24DB" w:rsidRPr="0089086F" w:rsidRDefault="005F24DB" w:rsidP="00725FCE">
                        <w:pPr>
                          <w:rPr>
                            <w:rFonts w:ascii="Arial Narrow" w:hAnsi="Arial Narrow"/>
                            <w:sz w:val="16"/>
                            <w:szCs w:val="16"/>
                          </w:rPr>
                        </w:pPr>
                        <w:r w:rsidRPr="0089086F">
                          <w:rPr>
                            <w:rFonts w:ascii="Arial Narrow" w:hAnsi="Arial Narrow"/>
                            <w:sz w:val="16"/>
                            <w:szCs w:val="16"/>
                          </w:rPr>
                          <w:t>NO OK</w:t>
                        </w:r>
                      </w:p>
                    </w:txbxContent>
                  </v:textbox>
                </v:rect>
              </v:group>
            </w:pict>
          </mc:Fallback>
        </mc:AlternateContent>
      </w:r>
    </w:p>
    <w:p w14:paraId="4DF2B15C" w14:textId="77777777" w:rsidR="0046403A" w:rsidRDefault="0046403A" w:rsidP="0046403A">
      <w:pPr>
        <w:pStyle w:val="Einzug1"/>
        <w:tabs>
          <w:tab w:val="num" w:pos="1211"/>
        </w:tabs>
        <w:ind w:left="0"/>
      </w:pPr>
    </w:p>
    <w:p w14:paraId="728B059D" w14:textId="77777777" w:rsidR="0046403A" w:rsidRDefault="0046403A" w:rsidP="0046403A">
      <w:pPr>
        <w:pStyle w:val="Einzug1"/>
        <w:tabs>
          <w:tab w:val="num" w:pos="1211"/>
        </w:tabs>
        <w:ind w:left="0"/>
      </w:pPr>
    </w:p>
    <w:p w14:paraId="5A634727" w14:textId="77777777" w:rsidR="0046403A" w:rsidRDefault="0046403A" w:rsidP="0046403A">
      <w:pPr>
        <w:pStyle w:val="Einzug1"/>
        <w:tabs>
          <w:tab w:val="num" w:pos="1211"/>
        </w:tabs>
        <w:ind w:left="0"/>
      </w:pPr>
    </w:p>
    <w:p w14:paraId="2DAD8B65" w14:textId="77777777" w:rsidR="0046403A" w:rsidRDefault="0046403A" w:rsidP="0046403A">
      <w:pPr>
        <w:pStyle w:val="Einzug1"/>
        <w:tabs>
          <w:tab w:val="num" w:pos="1211"/>
        </w:tabs>
        <w:ind w:left="0"/>
      </w:pPr>
    </w:p>
    <w:p w14:paraId="75C96E91" w14:textId="77777777" w:rsidR="0046403A" w:rsidRDefault="0046403A" w:rsidP="0046403A">
      <w:pPr>
        <w:pStyle w:val="Einzug1"/>
        <w:tabs>
          <w:tab w:val="num" w:pos="1211"/>
        </w:tabs>
        <w:ind w:left="0"/>
      </w:pPr>
    </w:p>
    <w:p w14:paraId="4BA39873" w14:textId="77777777" w:rsidR="0046403A" w:rsidRDefault="0046403A" w:rsidP="0046403A">
      <w:pPr>
        <w:pStyle w:val="Einzug1"/>
        <w:tabs>
          <w:tab w:val="num" w:pos="1211"/>
        </w:tabs>
        <w:ind w:left="0"/>
      </w:pPr>
    </w:p>
    <w:p w14:paraId="5E1C63A5" w14:textId="77777777" w:rsidR="0046403A" w:rsidRDefault="0046403A" w:rsidP="0046403A">
      <w:pPr>
        <w:pStyle w:val="Einzug1"/>
        <w:tabs>
          <w:tab w:val="num" w:pos="1211"/>
        </w:tabs>
        <w:ind w:left="0"/>
      </w:pPr>
    </w:p>
    <w:p w14:paraId="0227920D" w14:textId="77777777" w:rsidR="0046403A" w:rsidRDefault="0046403A" w:rsidP="0046403A">
      <w:pPr>
        <w:pStyle w:val="Einzug1"/>
        <w:tabs>
          <w:tab w:val="num" w:pos="1211"/>
        </w:tabs>
        <w:ind w:left="0"/>
      </w:pPr>
    </w:p>
    <w:p w14:paraId="431ABFC9" w14:textId="77777777" w:rsidR="0046403A" w:rsidRDefault="0046403A" w:rsidP="0046403A">
      <w:pPr>
        <w:pStyle w:val="Einzug1"/>
        <w:tabs>
          <w:tab w:val="num" w:pos="1211"/>
        </w:tabs>
        <w:ind w:left="0"/>
      </w:pPr>
    </w:p>
    <w:p w14:paraId="743C4B4D" w14:textId="77777777" w:rsidR="0046403A" w:rsidRDefault="0046403A" w:rsidP="0046403A">
      <w:pPr>
        <w:pStyle w:val="Einzug1"/>
        <w:tabs>
          <w:tab w:val="num" w:pos="1211"/>
        </w:tabs>
        <w:ind w:left="0"/>
      </w:pPr>
    </w:p>
    <w:p w14:paraId="4821AC2D" w14:textId="77777777" w:rsidR="0046403A" w:rsidRDefault="0046403A" w:rsidP="0046403A">
      <w:pPr>
        <w:pStyle w:val="Einzug1"/>
        <w:tabs>
          <w:tab w:val="num" w:pos="1211"/>
        </w:tabs>
        <w:ind w:left="0"/>
      </w:pPr>
    </w:p>
    <w:p w14:paraId="4ED72711" w14:textId="77777777" w:rsidR="0046403A" w:rsidRDefault="0046403A" w:rsidP="0046403A">
      <w:pPr>
        <w:pStyle w:val="Einzug1"/>
        <w:tabs>
          <w:tab w:val="num" w:pos="1211"/>
        </w:tabs>
        <w:ind w:left="0"/>
      </w:pPr>
    </w:p>
    <w:p w14:paraId="2F02A685" w14:textId="77777777" w:rsidR="00664567" w:rsidRDefault="00664567" w:rsidP="0046403A">
      <w:pPr>
        <w:pStyle w:val="Einzug1"/>
        <w:tabs>
          <w:tab w:val="num" w:pos="1211"/>
        </w:tabs>
        <w:ind w:left="0"/>
      </w:pPr>
    </w:p>
    <w:p w14:paraId="13BB1303" w14:textId="77777777" w:rsidR="00664567" w:rsidRDefault="00664567" w:rsidP="0046403A">
      <w:pPr>
        <w:pStyle w:val="Einzug1"/>
        <w:tabs>
          <w:tab w:val="num" w:pos="1211"/>
        </w:tabs>
        <w:ind w:left="0"/>
      </w:pPr>
    </w:p>
    <w:p w14:paraId="0AD513A3" w14:textId="77777777" w:rsidR="00664567" w:rsidRDefault="00664567" w:rsidP="0046403A">
      <w:pPr>
        <w:pStyle w:val="Einzug1"/>
        <w:tabs>
          <w:tab w:val="num" w:pos="1211"/>
        </w:tabs>
        <w:ind w:left="0"/>
      </w:pPr>
    </w:p>
    <w:p w14:paraId="2B5F1AE0" w14:textId="77777777" w:rsidR="00664567" w:rsidRDefault="00664567" w:rsidP="0046403A">
      <w:pPr>
        <w:pStyle w:val="Einzug1"/>
        <w:tabs>
          <w:tab w:val="num" w:pos="1211"/>
        </w:tabs>
        <w:ind w:left="0"/>
      </w:pPr>
    </w:p>
    <w:p w14:paraId="7A96C1DD" w14:textId="77777777" w:rsidR="00664567" w:rsidRDefault="00664567" w:rsidP="0046403A">
      <w:pPr>
        <w:pStyle w:val="Einzug1"/>
        <w:tabs>
          <w:tab w:val="num" w:pos="1211"/>
        </w:tabs>
        <w:ind w:left="0"/>
      </w:pPr>
    </w:p>
    <w:p w14:paraId="049827DC" w14:textId="77777777" w:rsidR="00664567" w:rsidRDefault="00664567" w:rsidP="0046403A">
      <w:pPr>
        <w:pStyle w:val="Einzug1"/>
        <w:tabs>
          <w:tab w:val="num" w:pos="1211"/>
        </w:tabs>
        <w:ind w:left="0"/>
      </w:pPr>
    </w:p>
    <w:p w14:paraId="5C3DDE0A" w14:textId="77777777" w:rsidR="00664567" w:rsidRDefault="00664567" w:rsidP="0046403A">
      <w:pPr>
        <w:pStyle w:val="Einzug1"/>
        <w:tabs>
          <w:tab w:val="num" w:pos="1211"/>
        </w:tabs>
        <w:ind w:left="0"/>
      </w:pPr>
    </w:p>
    <w:p w14:paraId="4C7C0B89" w14:textId="77777777" w:rsidR="00664567" w:rsidRDefault="00664567" w:rsidP="0046403A">
      <w:pPr>
        <w:pStyle w:val="Einzug1"/>
        <w:tabs>
          <w:tab w:val="num" w:pos="1211"/>
        </w:tabs>
        <w:ind w:left="0"/>
      </w:pPr>
    </w:p>
    <w:p w14:paraId="4DD361CF" w14:textId="77777777" w:rsidR="00664567" w:rsidRDefault="00664567" w:rsidP="0046403A">
      <w:pPr>
        <w:pStyle w:val="Einzug1"/>
        <w:tabs>
          <w:tab w:val="num" w:pos="1211"/>
        </w:tabs>
        <w:ind w:left="0"/>
      </w:pPr>
    </w:p>
    <w:p w14:paraId="415C1046" w14:textId="77777777" w:rsidR="00664567" w:rsidRDefault="00664567" w:rsidP="0046403A">
      <w:pPr>
        <w:pStyle w:val="Einzug1"/>
        <w:tabs>
          <w:tab w:val="num" w:pos="1211"/>
        </w:tabs>
        <w:ind w:left="0"/>
      </w:pPr>
    </w:p>
    <w:p w14:paraId="03E9319D" w14:textId="77777777" w:rsidR="00664567" w:rsidRDefault="00664567" w:rsidP="0046403A">
      <w:pPr>
        <w:pStyle w:val="Einzug1"/>
        <w:tabs>
          <w:tab w:val="num" w:pos="1211"/>
        </w:tabs>
        <w:ind w:left="0"/>
      </w:pPr>
    </w:p>
    <w:p w14:paraId="242101E5" w14:textId="77777777" w:rsidR="00664567" w:rsidRDefault="00664567" w:rsidP="0046403A">
      <w:pPr>
        <w:pStyle w:val="Einzug1"/>
        <w:tabs>
          <w:tab w:val="num" w:pos="1211"/>
        </w:tabs>
        <w:ind w:left="0"/>
      </w:pPr>
    </w:p>
    <w:p w14:paraId="215267F7" w14:textId="77777777" w:rsidR="00664567" w:rsidRDefault="00664567" w:rsidP="0046403A">
      <w:pPr>
        <w:pStyle w:val="Einzug1"/>
        <w:tabs>
          <w:tab w:val="num" w:pos="1211"/>
        </w:tabs>
        <w:ind w:left="0"/>
      </w:pPr>
    </w:p>
    <w:p w14:paraId="716B23ED" w14:textId="77777777" w:rsidR="00664567" w:rsidRDefault="00664567" w:rsidP="0046403A">
      <w:pPr>
        <w:pStyle w:val="Einzug1"/>
        <w:tabs>
          <w:tab w:val="num" w:pos="1211"/>
        </w:tabs>
        <w:ind w:left="0"/>
      </w:pPr>
    </w:p>
    <w:p w14:paraId="364E39F4" w14:textId="77777777" w:rsidR="00664567" w:rsidRDefault="00664567" w:rsidP="0046403A">
      <w:pPr>
        <w:pStyle w:val="Einzug1"/>
        <w:tabs>
          <w:tab w:val="num" w:pos="1211"/>
        </w:tabs>
        <w:ind w:left="0"/>
      </w:pPr>
    </w:p>
    <w:p w14:paraId="72120D0B" w14:textId="77777777" w:rsidR="00664567" w:rsidRDefault="00664567" w:rsidP="0046403A">
      <w:pPr>
        <w:pStyle w:val="Einzug1"/>
        <w:tabs>
          <w:tab w:val="num" w:pos="1211"/>
        </w:tabs>
        <w:ind w:left="0"/>
      </w:pPr>
    </w:p>
    <w:p w14:paraId="398B632C" w14:textId="77777777" w:rsidR="00664567" w:rsidRDefault="00664567" w:rsidP="0046403A">
      <w:pPr>
        <w:pStyle w:val="Einzug1"/>
        <w:tabs>
          <w:tab w:val="num" w:pos="1211"/>
        </w:tabs>
        <w:ind w:left="0"/>
      </w:pPr>
    </w:p>
    <w:p w14:paraId="33685259" w14:textId="77777777" w:rsidR="00664567" w:rsidRDefault="00664567" w:rsidP="0046403A">
      <w:pPr>
        <w:pStyle w:val="Einzug1"/>
        <w:tabs>
          <w:tab w:val="num" w:pos="1211"/>
        </w:tabs>
        <w:ind w:left="0"/>
      </w:pPr>
    </w:p>
    <w:p w14:paraId="442BDF1F" w14:textId="77777777" w:rsidR="00664567" w:rsidRDefault="00664567" w:rsidP="0046403A">
      <w:pPr>
        <w:pStyle w:val="Einzug1"/>
        <w:tabs>
          <w:tab w:val="num" w:pos="1211"/>
        </w:tabs>
        <w:ind w:left="0"/>
      </w:pPr>
    </w:p>
    <w:p w14:paraId="621B8A57" w14:textId="77777777" w:rsidR="00664567" w:rsidRDefault="00664567" w:rsidP="0046403A">
      <w:pPr>
        <w:pStyle w:val="Einzug1"/>
        <w:tabs>
          <w:tab w:val="num" w:pos="1211"/>
        </w:tabs>
        <w:ind w:left="0"/>
      </w:pPr>
    </w:p>
    <w:p w14:paraId="559722E4" w14:textId="77777777" w:rsidR="00F7168D" w:rsidRPr="00F7168D" w:rsidRDefault="00F7168D" w:rsidP="00F7168D">
      <w:pPr>
        <w:tabs>
          <w:tab w:val="clear" w:pos="567"/>
          <w:tab w:val="clear" w:pos="1134"/>
          <w:tab w:val="clear" w:pos="1701"/>
          <w:tab w:val="clear" w:pos="2268"/>
          <w:tab w:val="clear" w:pos="2835"/>
          <w:tab w:val="clear" w:pos="3402"/>
          <w:tab w:val="clear" w:pos="3969"/>
          <w:tab w:val="clear" w:pos="4536"/>
          <w:tab w:val="clear" w:pos="5103"/>
          <w:tab w:val="clear" w:pos="5670"/>
        </w:tabs>
        <w:jc w:val="left"/>
        <w:rPr>
          <w:b/>
          <w:color w:val="015763"/>
          <w:sz w:val="24"/>
          <w:lang w:val="es-ES"/>
        </w:rPr>
      </w:pPr>
      <w:r>
        <w:br w:type="page"/>
      </w:r>
    </w:p>
    <w:p w14:paraId="22226543" w14:textId="77777777" w:rsidR="00F7168D" w:rsidRPr="00F7168D" w:rsidRDefault="00EA58FE" w:rsidP="00FB234A">
      <w:pPr>
        <w:pStyle w:val="Ttulo2"/>
      </w:pPr>
      <w:bookmarkStart w:id="11" w:name="_Toc12372484"/>
      <w:r>
        <w:lastRenderedPageBreak/>
        <w:t xml:space="preserve">Esquema </w:t>
      </w:r>
      <w:r w:rsidR="00BE3877">
        <w:t>específico</w:t>
      </w:r>
      <w:r>
        <w:t xml:space="preserve"> </w:t>
      </w:r>
      <w:r w:rsidR="00BE3877">
        <w:t>de</w:t>
      </w:r>
      <w:r>
        <w:t xml:space="preserve"> la aceptación de lotes analíticos</w:t>
      </w:r>
      <w:bookmarkEnd w:id="11"/>
    </w:p>
    <w:p w14:paraId="1C938C6A" w14:textId="77777777" w:rsidR="001360D0" w:rsidRDefault="004D42BB" w:rsidP="00B77E4B">
      <w:pPr>
        <w:pStyle w:val="Einzug1"/>
        <w:spacing w:before="240"/>
        <w:ind w:left="0"/>
      </w:pPr>
      <w:r>
        <w:t>En el siguiente diagrama de flujo se indican específicamente los criterios de aceptación de un lote analítico</w:t>
      </w:r>
      <w:r w:rsidR="00820ABB">
        <w:t xml:space="preserve"> según el PNT ANE 24:</w:t>
      </w:r>
    </w:p>
    <w:p w14:paraId="637E8683" w14:textId="77777777" w:rsidR="00667F8D" w:rsidRDefault="00667F8D" w:rsidP="0088080C">
      <w:pPr>
        <w:pStyle w:val="Einzug1"/>
        <w:ind w:left="0"/>
      </w:pPr>
    </w:p>
    <w:p w14:paraId="07FB3ECA" w14:textId="77777777" w:rsidR="00667F8D" w:rsidRDefault="00380772" w:rsidP="0088080C">
      <w:pPr>
        <w:pStyle w:val="Einzug1"/>
        <w:ind w:left="0"/>
      </w:pPr>
      <w:r>
        <w:rPr>
          <w:noProof/>
          <w:lang w:eastAsia="zh-TW"/>
        </w:rPr>
        <mc:AlternateContent>
          <mc:Choice Requires="wpg">
            <w:drawing>
              <wp:anchor distT="0" distB="0" distL="114300" distR="114300" simplePos="0" relativeHeight="251661312" behindDoc="0" locked="0" layoutInCell="1" allowOverlap="1" wp14:anchorId="09601D1C" wp14:editId="474969DA">
                <wp:simplePos x="0" y="0"/>
                <wp:positionH relativeFrom="column">
                  <wp:posOffset>99695</wp:posOffset>
                </wp:positionH>
                <wp:positionV relativeFrom="paragraph">
                  <wp:posOffset>61595</wp:posOffset>
                </wp:positionV>
                <wp:extent cx="5547360" cy="6856730"/>
                <wp:effectExtent l="0" t="0" r="0" b="1270"/>
                <wp:wrapNone/>
                <wp:docPr id="512"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7360" cy="6856730"/>
                          <a:chOff x="1644" y="4761"/>
                          <a:chExt cx="8736" cy="10798"/>
                        </a:xfrm>
                      </wpg:grpSpPr>
                      <wps:wsp>
                        <wps:cNvPr id="513" name="Text Box 1423"/>
                        <wps:cNvSpPr txBox="1">
                          <a:spLocks noChangeArrowheads="1"/>
                        </wps:cNvSpPr>
                        <wps:spPr bwMode="auto">
                          <a:xfrm>
                            <a:off x="8337" y="15138"/>
                            <a:ext cx="2043"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87C76" w14:textId="77777777" w:rsidR="005F24DB" w:rsidRPr="007B66C0" w:rsidRDefault="005F24DB" w:rsidP="00667F8D">
                              <w:pPr>
                                <w:autoSpaceDE w:val="0"/>
                                <w:autoSpaceDN w:val="0"/>
                                <w:adjustRightInd w:val="0"/>
                                <w:rPr>
                                  <w:rFonts w:cs="Arial"/>
                                  <w:color w:val="000000"/>
                                  <w:sz w:val="18"/>
                                </w:rPr>
                              </w:pPr>
                            </w:p>
                          </w:txbxContent>
                        </wps:txbx>
                        <wps:bodyPr rot="0" vert="horz" wrap="square" lIns="88697" tIns="44348" rIns="88697" bIns="44348" anchor="t" anchorCtr="0" upright="1">
                          <a:noAutofit/>
                        </wps:bodyPr>
                      </wps:wsp>
                      <wpg:grpSp>
                        <wpg:cNvPr id="514" name="Group 665"/>
                        <wpg:cNvGrpSpPr>
                          <a:grpSpLocks/>
                        </wpg:cNvGrpSpPr>
                        <wpg:grpSpPr bwMode="auto">
                          <a:xfrm>
                            <a:off x="1644" y="4761"/>
                            <a:ext cx="8520" cy="9990"/>
                            <a:chOff x="1644" y="4608"/>
                            <a:chExt cx="8520" cy="9990"/>
                          </a:xfrm>
                        </wpg:grpSpPr>
                        <wps:wsp>
                          <wps:cNvPr id="515" name="Rectangle 1427"/>
                          <wps:cNvSpPr>
                            <a:spLocks noChangeArrowheads="1"/>
                          </wps:cNvSpPr>
                          <wps:spPr bwMode="auto">
                            <a:xfrm>
                              <a:off x="7386" y="13957"/>
                              <a:ext cx="71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1ABF2"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wps:txbx>
                          <wps:bodyPr rot="0" vert="horz" wrap="square" lIns="88697" tIns="44348" rIns="88697" bIns="44348" anchor="t" anchorCtr="0" upright="1">
                            <a:noAutofit/>
                          </wps:bodyPr>
                        </wps:wsp>
                        <wps:wsp>
                          <wps:cNvPr id="516" name="Rectangle 1496"/>
                          <wps:cNvSpPr>
                            <a:spLocks noChangeArrowheads="1"/>
                          </wps:cNvSpPr>
                          <wps:spPr bwMode="auto">
                            <a:xfrm>
                              <a:off x="7082" y="11801"/>
                              <a:ext cx="71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F37B"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wps:txbx>
                          <wps:bodyPr rot="0" vert="horz" wrap="square" lIns="88697" tIns="44348" rIns="88697" bIns="44348" anchor="t" anchorCtr="0" upright="1">
                            <a:noAutofit/>
                          </wps:bodyPr>
                        </wps:wsp>
                        <wps:wsp>
                          <wps:cNvPr id="517" name="Rectangle 1402"/>
                          <wps:cNvSpPr>
                            <a:spLocks noChangeArrowheads="1"/>
                          </wps:cNvSpPr>
                          <wps:spPr bwMode="auto">
                            <a:xfrm>
                              <a:off x="7461" y="12891"/>
                              <a:ext cx="820"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5941C"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wps:txbx>
                          <wps:bodyPr rot="0" vert="horz" wrap="square" lIns="88697" tIns="44348" rIns="88697" bIns="44348" anchor="t" anchorCtr="0" upright="1">
                            <a:noAutofit/>
                          </wps:bodyPr>
                        </wps:wsp>
                        <wpg:grpSp>
                          <wpg:cNvPr id="518" name="Group 669"/>
                          <wpg:cNvGrpSpPr>
                            <a:grpSpLocks/>
                          </wpg:cNvGrpSpPr>
                          <wpg:grpSpPr bwMode="auto">
                            <a:xfrm>
                              <a:off x="1644" y="4608"/>
                              <a:ext cx="8520" cy="9990"/>
                              <a:chOff x="1644" y="4608"/>
                              <a:chExt cx="8520" cy="9990"/>
                            </a:xfrm>
                          </wpg:grpSpPr>
                          <wpg:grpSp>
                            <wpg:cNvPr id="519" name="Group 670"/>
                            <wpg:cNvGrpSpPr>
                              <a:grpSpLocks/>
                            </wpg:cNvGrpSpPr>
                            <wpg:grpSpPr bwMode="auto">
                              <a:xfrm>
                                <a:off x="1644" y="13874"/>
                                <a:ext cx="2500" cy="560"/>
                                <a:chOff x="1644" y="13874"/>
                                <a:chExt cx="2500" cy="560"/>
                              </a:xfrm>
                            </wpg:grpSpPr>
                            <wps:wsp>
                              <wps:cNvPr id="520" name="Line 1430"/>
                              <wps:cNvCnPr>
                                <a:cxnSpLocks noChangeShapeType="1"/>
                              </wps:cNvCnPr>
                              <wps:spPr bwMode="auto">
                                <a:xfrm flipH="1">
                                  <a:off x="3620" y="14099"/>
                                  <a:ext cx="5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21" name="Group 672"/>
                              <wpg:cNvGrpSpPr>
                                <a:grpSpLocks/>
                              </wpg:cNvGrpSpPr>
                              <wpg:grpSpPr bwMode="auto">
                                <a:xfrm>
                                  <a:off x="1644" y="13874"/>
                                  <a:ext cx="2129" cy="560"/>
                                  <a:chOff x="1491" y="13840"/>
                                  <a:chExt cx="2129" cy="560"/>
                                </a:xfrm>
                              </wpg:grpSpPr>
                              <wps:wsp>
                                <wps:cNvPr id="522" name="Oval 1481"/>
                                <wps:cNvSpPr>
                                  <a:spLocks noChangeArrowheads="1"/>
                                </wps:cNvSpPr>
                                <wps:spPr bwMode="auto">
                                  <a:xfrm>
                                    <a:off x="1491" y="13840"/>
                                    <a:ext cx="2129" cy="560"/>
                                  </a:xfrm>
                                  <a:prstGeom prst="ellipse">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8C30FCA" w14:textId="77777777" w:rsidR="005F24DB" w:rsidRPr="001E25FE" w:rsidRDefault="005F24DB" w:rsidP="00667F8D">
                                      <w:pPr>
                                        <w:autoSpaceDE w:val="0"/>
                                        <w:autoSpaceDN w:val="0"/>
                                        <w:adjustRightInd w:val="0"/>
                                        <w:jc w:val="center"/>
                                        <w:rPr>
                                          <w:rFonts w:cs="Arial"/>
                                          <w:color w:val="000000"/>
                                          <w:sz w:val="18"/>
                                        </w:rPr>
                                      </w:pPr>
                                      <w:r w:rsidRPr="0091349B">
                                        <w:rPr>
                                          <w:rFonts w:cs="Arial"/>
                                          <w:b/>
                                          <w:bCs/>
                                          <w:color w:val="000000"/>
                                          <w:sz w:val="16"/>
                                        </w:rPr>
                                        <w:t>LOTE V</w:t>
                                      </w:r>
                                      <w:r>
                                        <w:rPr>
                                          <w:rFonts w:cs="Arial"/>
                                          <w:b/>
                                          <w:bCs/>
                                          <w:color w:val="000000"/>
                                          <w:sz w:val="16"/>
                                        </w:rPr>
                                        <w:t>Á</w:t>
                                      </w:r>
                                      <w:r w:rsidRPr="0091349B">
                                        <w:rPr>
                                          <w:rFonts w:cs="Arial"/>
                                          <w:b/>
                                          <w:bCs/>
                                          <w:color w:val="000000"/>
                                          <w:sz w:val="16"/>
                                        </w:rPr>
                                        <w:t>LIDO</w:t>
                                      </w:r>
                                    </w:p>
                                  </w:txbxContent>
                                </wps:txbx>
                                <wps:bodyPr rot="0" vert="horz" wrap="square" lIns="88697" tIns="44348" rIns="88697" bIns="44348" anchor="t" anchorCtr="0" upright="1">
                                  <a:noAutofit/>
                                </wps:bodyPr>
                              </wps:wsp>
                              <wps:wsp>
                                <wps:cNvPr id="523" name="Rectangle 674"/>
                                <wps:cNvSpPr>
                                  <a:spLocks noChangeArrowheads="1"/>
                                </wps:cNvSpPr>
                                <wps:spPr bwMode="auto">
                                  <a:xfrm>
                                    <a:off x="1641" y="13890"/>
                                    <a:ext cx="1808" cy="3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wpg:grpSp>
                          </wpg:grpSp>
                          <wpg:grpSp>
                            <wpg:cNvPr id="524" name="Group 675"/>
                            <wpg:cNvGrpSpPr>
                              <a:grpSpLocks/>
                            </wpg:cNvGrpSpPr>
                            <wpg:grpSpPr bwMode="auto">
                              <a:xfrm>
                                <a:off x="3709" y="4608"/>
                                <a:ext cx="6455" cy="9990"/>
                                <a:chOff x="3709" y="4608"/>
                                <a:chExt cx="6455" cy="9990"/>
                              </a:xfrm>
                            </wpg:grpSpPr>
                            <wps:wsp>
                              <wps:cNvPr id="525" name="Rectangle 1474"/>
                              <wps:cNvSpPr>
                                <a:spLocks noChangeArrowheads="1"/>
                              </wps:cNvSpPr>
                              <wps:spPr bwMode="auto">
                                <a:xfrm>
                                  <a:off x="7512" y="9031"/>
                                  <a:ext cx="8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A2947"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wps:txbx>
                              <wps:bodyPr rot="0" vert="horz" wrap="square" lIns="88697" tIns="44348" rIns="88697" bIns="44348" anchor="t" anchorCtr="0" upright="1">
                                <a:noAutofit/>
                              </wps:bodyPr>
                            </wps:wsp>
                            <wps:wsp>
                              <wps:cNvPr id="526" name="Rectangle 1478"/>
                              <wps:cNvSpPr>
                                <a:spLocks noChangeArrowheads="1"/>
                              </wps:cNvSpPr>
                              <wps:spPr bwMode="auto">
                                <a:xfrm>
                                  <a:off x="7512" y="10486"/>
                                  <a:ext cx="8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1FC35"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wps:txbx>
                              <wps:bodyPr rot="0" vert="horz" wrap="square" lIns="88697" tIns="44348" rIns="88697" bIns="44348" anchor="t" anchorCtr="0" upright="1">
                                <a:noAutofit/>
                              </wps:bodyPr>
                            </wps:wsp>
                            <wpg:grpSp>
                              <wpg:cNvPr id="527" name="Group 678"/>
                              <wpg:cNvGrpSpPr>
                                <a:grpSpLocks/>
                              </wpg:cNvGrpSpPr>
                              <wpg:grpSpPr bwMode="auto">
                                <a:xfrm>
                                  <a:off x="3709" y="4608"/>
                                  <a:ext cx="6455" cy="9990"/>
                                  <a:chOff x="3709" y="4625"/>
                                  <a:chExt cx="6455" cy="9990"/>
                                </a:xfrm>
                              </wpg:grpSpPr>
                              <wps:wsp>
                                <wps:cNvPr id="528" name="Rectangle 1394"/>
                                <wps:cNvSpPr>
                                  <a:spLocks noChangeArrowheads="1"/>
                                </wps:cNvSpPr>
                                <wps:spPr bwMode="auto">
                                  <a:xfrm>
                                    <a:off x="5763" y="5990"/>
                                    <a:ext cx="556"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30DAC" w14:textId="77777777" w:rsidR="005F24DB" w:rsidRPr="00752669" w:rsidRDefault="005F24DB" w:rsidP="00667F8D">
                                      <w:pPr>
                                        <w:autoSpaceDE w:val="0"/>
                                        <w:autoSpaceDN w:val="0"/>
                                        <w:adjustRightInd w:val="0"/>
                                        <w:rPr>
                                          <w:rFonts w:cs="Arial"/>
                                          <w:b/>
                                          <w:bCs/>
                                          <w:color w:val="000000"/>
                                          <w:sz w:val="16"/>
                                          <w:szCs w:val="16"/>
                                        </w:rPr>
                                      </w:pPr>
                                      <w:r w:rsidRPr="00752669">
                                        <w:rPr>
                                          <w:rFonts w:cs="Arial"/>
                                          <w:b/>
                                          <w:bCs/>
                                          <w:color w:val="000000"/>
                                          <w:sz w:val="16"/>
                                          <w:szCs w:val="16"/>
                                        </w:rPr>
                                        <w:t>SI</w:t>
                                      </w:r>
                                    </w:p>
                                  </w:txbxContent>
                                </wps:txbx>
                                <wps:bodyPr rot="0" vert="horz" wrap="square" lIns="88697" tIns="44348" rIns="88697" bIns="44348" anchor="t" anchorCtr="0" upright="1">
                                  <a:noAutofit/>
                                </wps:bodyPr>
                              </wps:wsp>
                              <wpg:grpSp>
                                <wpg:cNvPr id="529" name="Group 680"/>
                                <wpg:cNvGrpSpPr>
                                  <a:grpSpLocks/>
                                </wpg:cNvGrpSpPr>
                                <wpg:grpSpPr bwMode="auto">
                                  <a:xfrm>
                                    <a:off x="3709" y="4625"/>
                                    <a:ext cx="6455" cy="9990"/>
                                    <a:chOff x="3709" y="4625"/>
                                    <a:chExt cx="6455" cy="9990"/>
                                  </a:xfrm>
                                </wpg:grpSpPr>
                                <wps:wsp>
                                  <wps:cNvPr id="530" name="Rectangle 1374"/>
                                  <wps:cNvSpPr>
                                    <a:spLocks noChangeArrowheads="1"/>
                                  </wps:cNvSpPr>
                                  <wps:spPr bwMode="auto">
                                    <a:xfrm>
                                      <a:off x="7476" y="6617"/>
                                      <a:ext cx="82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6B919"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wps:txbx>
                                  <wps:bodyPr rot="0" vert="horz" wrap="square" lIns="88697" tIns="44348" rIns="88697" bIns="44348" anchor="t" anchorCtr="0" upright="1">
                                    <a:noAutofit/>
                                  </wps:bodyPr>
                                </wps:wsp>
                                <wpg:grpSp>
                                  <wpg:cNvPr id="531" name="Group 682"/>
                                  <wpg:cNvGrpSpPr>
                                    <a:grpSpLocks/>
                                  </wpg:cNvGrpSpPr>
                                  <wpg:grpSpPr bwMode="auto">
                                    <a:xfrm>
                                      <a:off x="3709" y="4625"/>
                                      <a:ext cx="6455" cy="9990"/>
                                      <a:chOff x="3709" y="4625"/>
                                      <a:chExt cx="6455" cy="9990"/>
                                    </a:xfrm>
                                  </wpg:grpSpPr>
                                  <wps:wsp>
                                    <wps:cNvPr id="532" name="Rectangle 1400"/>
                                    <wps:cNvSpPr>
                                      <a:spLocks noChangeArrowheads="1"/>
                                    </wps:cNvSpPr>
                                    <wps:spPr bwMode="auto">
                                      <a:xfrm>
                                        <a:off x="5748" y="13393"/>
                                        <a:ext cx="474"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378A5" w14:textId="77777777" w:rsidR="005F24DB" w:rsidRPr="006021BE" w:rsidRDefault="005F24DB" w:rsidP="00667F8D">
                                          <w:pPr>
                                            <w:autoSpaceDE w:val="0"/>
                                            <w:autoSpaceDN w:val="0"/>
                                            <w:adjustRightInd w:val="0"/>
                                            <w:rPr>
                                              <w:rFonts w:cs="Arial"/>
                                              <w:color w:val="000000"/>
                                              <w:sz w:val="35"/>
                                              <w:szCs w:val="36"/>
                                            </w:rPr>
                                          </w:pPr>
                                          <w:r w:rsidRPr="006021BE">
                                            <w:rPr>
                                              <w:rFonts w:cs="Arial"/>
                                              <w:b/>
                                              <w:bCs/>
                                              <w:color w:val="000000"/>
                                              <w:sz w:val="17"/>
                                              <w:szCs w:val="18"/>
                                            </w:rPr>
                                            <w:t>SI</w:t>
                                          </w:r>
                                        </w:p>
                                      </w:txbxContent>
                                    </wps:txbx>
                                    <wps:bodyPr rot="0" vert="horz" wrap="square" lIns="88697" tIns="44348" rIns="88697" bIns="44348" anchor="t" anchorCtr="0" upright="1">
                                      <a:noAutofit/>
                                    </wps:bodyPr>
                                  </wps:wsp>
                                  <wpg:grpSp>
                                    <wpg:cNvPr id="533" name="Group 684"/>
                                    <wpg:cNvGrpSpPr>
                                      <a:grpSpLocks/>
                                    </wpg:cNvGrpSpPr>
                                    <wpg:grpSpPr bwMode="auto">
                                      <a:xfrm>
                                        <a:off x="3709" y="4625"/>
                                        <a:ext cx="6455" cy="9990"/>
                                        <a:chOff x="3709" y="4625"/>
                                        <a:chExt cx="6455" cy="9990"/>
                                      </a:xfrm>
                                    </wpg:grpSpPr>
                                    <wpg:grpSp>
                                      <wpg:cNvPr id="534" name="Group 685"/>
                                      <wpg:cNvGrpSpPr>
                                        <a:grpSpLocks/>
                                      </wpg:cNvGrpSpPr>
                                      <wpg:grpSpPr bwMode="auto">
                                        <a:xfrm>
                                          <a:off x="4152" y="4625"/>
                                          <a:ext cx="6012" cy="9990"/>
                                          <a:chOff x="4195" y="4617"/>
                                          <a:chExt cx="6012" cy="9990"/>
                                        </a:xfrm>
                                      </wpg:grpSpPr>
                                      <wps:wsp>
                                        <wps:cNvPr id="535" name="Line 1426"/>
                                        <wps:cNvCnPr>
                                          <a:cxnSpLocks noChangeShapeType="1"/>
                                        </wps:cNvCnPr>
                                        <wps:spPr bwMode="auto">
                                          <a:xfrm>
                                            <a:off x="7434" y="14255"/>
                                            <a:ext cx="87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8" name="Line 1387"/>
                                        <wps:cNvCnPr>
                                          <a:cxnSpLocks noChangeShapeType="1"/>
                                        </wps:cNvCnPr>
                                        <wps:spPr bwMode="auto">
                                          <a:xfrm flipV="1">
                                            <a:off x="6822" y="12092"/>
                                            <a:ext cx="149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Oval 1386"/>
                                        <wps:cNvSpPr>
                                          <a:spLocks noChangeArrowheads="1"/>
                                        </wps:cNvSpPr>
                                        <wps:spPr bwMode="auto">
                                          <a:xfrm>
                                            <a:off x="8385" y="11675"/>
                                            <a:ext cx="1666" cy="772"/>
                                          </a:xfrm>
                                          <a:prstGeom prst="ellipse">
                                            <a:avLst/>
                                          </a:prstGeom>
                                          <a:solidFill>
                                            <a:srgbClr val="FFFFFF"/>
                                          </a:solidFill>
                                          <a:ln w="9525">
                                            <a:solidFill>
                                              <a:srgbClr val="000000"/>
                                            </a:solidFill>
                                            <a:round/>
                                            <a:headEnd/>
                                            <a:tailEnd/>
                                          </a:ln>
                                        </wps:spPr>
                                        <wps:txbx>
                                          <w:txbxContent>
                                            <w:p w14:paraId="60E7C593"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wps:txbx>
                                        <wps:bodyPr rot="0" vert="horz" wrap="square" lIns="88697" tIns="44348" rIns="88697" bIns="44348" anchor="t" anchorCtr="0" upright="1">
                                          <a:noAutofit/>
                                        </wps:bodyPr>
                                      </wps:wsp>
                                      <wps:wsp>
                                        <wps:cNvPr id="540" name="Oval 1401"/>
                                        <wps:cNvSpPr>
                                          <a:spLocks noChangeArrowheads="1"/>
                                        </wps:cNvSpPr>
                                        <wps:spPr bwMode="auto">
                                          <a:xfrm>
                                            <a:off x="8341" y="12856"/>
                                            <a:ext cx="1772" cy="689"/>
                                          </a:xfrm>
                                          <a:prstGeom prst="ellipse">
                                            <a:avLst/>
                                          </a:prstGeom>
                                          <a:solidFill>
                                            <a:srgbClr val="FFFFFF"/>
                                          </a:solidFill>
                                          <a:ln w="9525">
                                            <a:solidFill>
                                              <a:srgbClr val="000000"/>
                                            </a:solidFill>
                                            <a:round/>
                                            <a:headEnd/>
                                            <a:tailEnd/>
                                          </a:ln>
                                        </wps:spPr>
                                        <wps:txbx>
                                          <w:txbxContent>
                                            <w:p w14:paraId="56976C63"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wps:txbx>
                                        <wps:bodyPr rot="0" vert="horz" wrap="square" lIns="88697" tIns="44348" rIns="88697" bIns="44348" anchor="t" anchorCtr="0" upright="1">
                                          <a:noAutofit/>
                                        </wps:bodyPr>
                                      </wps:wsp>
                                      <wps:wsp>
                                        <wps:cNvPr id="541" name="Oval 1425"/>
                                        <wps:cNvSpPr>
                                          <a:spLocks noChangeArrowheads="1"/>
                                        </wps:cNvSpPr>
                                        <wps:spPr bwMode="auto">
                                          <a:xfrm>
                                            <a:off x="8413" y="13882"/>
                                            <a:ext cx="1638" cy="725"/>
                                          </a:xfrm>
                                          <a:prstGeom prst="ellipse">
                                            <a:avLst/>
                                          </a:prstGeom>
                                          <a:solidFill>
                                            <a:srgbClr val="FFFFFF"/>
                                          </a:solidFill>
                                          <a:ln w="9525">
                                            <a:solidFill>
                                              <a:srgbClr val="000000"/>
                                            </a:solidFill>
                                            <a:round/>
                                            <a:headEnd/>
                                            <a:tailEnd/>
                                          </a:ln>
                                        </wps:spPr>
                                        <wps:txbx>
                                          <w:txbxContent>
                                            <w:p w14:paraId="6BA8F172"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 VÁLIDO</w:t>
                                              </w:r>
                                            </w:p>
                                          </w:txbxContent>
                                        </wps:txbx>
                                        <wps:bodyPr rot="0" vert="horz" wrap="square" lIns="88697" tIns="44348" rIns="88697" bIns="44348" anchor="t" anchorCtr="0" upright="1">
                                          <a:noAutofit/>
                                        </wps:bodyPr>
                                      </wps:wsp>
                                      <wpg:grpSp>
                                        <wpg:cNvPr id="542" name="Group 691"/>
                                        <wpg:cNvGrpSpPr>
                                          <a:grpSpLocks/>
                                        </wpg:cNvGrpSpPr>
                                        <wpg:grpSpPr bwMode="auto">
                                          <a:xfrm>
                                            <a:off x="4195" y="4617"/>
                                            <a:ext cx="6012" cy="9872"/>
                                            <a:chOff x="4195" y="4617"/>
                                            <a:chExt cx="6012" cy="9872"/>
                                          </a:xfrm>
                                        </wpg:grpSpPr>
                                        <wps:wsp>
                                          <wps:cNvPr id="543" name="Line 1480"/>
                                          <wps:cNvCnPr>
                                            <a:cxnSpLocks noChangeShapeType="1"/>
                                          </wps:cNvCnPr>
                                          <wps:spPr bwMode="auto">
                                            <a:xfrm>
                                              <a:off x="5777" y="11316"/>
                                              <a:ext cx="1" cy="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Line 1399"/>
                                          <wps:cNvCnPr>
                                            <a:cxnSpLocks noChangeShapeType="1"/>
                                          </wps:cNvCnPr>
                                          <wps:spPr bwMode="auto">
                                            <a:xfrm>
                                              <a:off x="5777" y="12234"/>
                                              <a:ext cx="1" cy="3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9" name="Line 1414"/>
                                          <wps:cNvCnPr>
                                            <a:cxnSpLocks noChangeShapeType="1"/>
                                          </wps:cNvCnPr>
                                          <wps:spPr bwMode="auto">
                                            <a:xfrm>
                                              <a:off x="5793" y="13315"/>
                                              <a:ext cx="1"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70" name="Group 695"/>
                                          <wpg:cNvGrpSpPr>
                                            <a:grpSpLocks/>
                                          </wpg:cNvGrpSpPr>
                                          <wpg:grpSpPr bwMode="auto">
                                            <a:xfrm>
                                              <a:off x="4195" y="4617"/>
                                              <a:ext cx="6012" cy="9872"/>
                                              <a:chOff x="4195" y="4617"/>
                                              <a:chExt cx="6012" cy="9872"/>
                                            </a:xfrm>
                                          </wpg:grpSpPr>
                                          <wpg:grpSp>
                                            <wpg:cNvPr id="771" name="Group 1490"/>
                                            <wpg:cNvGrpSpPr>
                                              <a:grpSpLocks/>
                                            </wpg:cNvGrpSpPr>
                                            <wpg:grpSpPr bwMode="auto">
                                              <a:xfrm>
                                                <a:off x="5751" y="11309"/>
                                                <a:ext cx="818" cy="1308"/>
                                                <a:chOff x="6351" y="9489"/>
                                                <a:chExt cx="818" cy="1403"/>
                                              </a:xfrm>
                                            </wpg:grpSpPr>
                                            <wps:wsp>
                                              <wps:cNvPr id="772" name="Rectangle 1396"/>
                                              <wps:cNvSpPr>
                                                <a:spLocks noChangeArrowheads="1"/>
                                              </wps:cNvSpPr>
                                              <wps:spPr bwMode="auto">
                                                <a:xfrm>
                                                  <a:off x="6351" y="9489"/>
                                                  <a:ext cx="818"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513BB" w14:textId="77777777" w:rsidR="005F24DB" w:rsidRPr="006021BE" w:rsidRDefault="005F24DB" w:rsidP="00667F8D">
                                                    <w:pPr>
                                                      <w:autoSpaceDE w:val="0"/>
                                                      <w:autoSpaceDN w:val="0"/>
                                                      <w:adjustRightInd w:val="0"/>
                                                      <w:rPr>
                                                        <w:rFonts w:cs="Arial"/>
                                                        <w:b/>
                                                        <w:bCs/>
                                                        <w:color w:val="000000"/>
                                                        <w:sz w:val="35"/>
                                                        <w:szCs w:val="36"/>
                                                      </w:rPr>
                                                    </w:pPr>
                                                    <w:r w:rsidRPr="006021BE">
                                                      <w:rPr>
                                                        <w:rFonts w:cs="Arial"/>
                                                        <w:b/>
                                                        <w:bCs/>
                                                        <w:color w:val="000000"/>
                                                        <w:sz w:val="17"/>
                                                        <w:szCs w:val="18"/>
                                                      </w:rPr>
                                                      <w:t>SI</w:t>
                                                    </w:r>
                                                  </w:p>
                                                </w:txbxContent>
                                              </wps:txbx>
                                              <wps:bodyPr rot="0" vert="horz" wrap="square" lIns="88697" tIns="44348" rIns="88697" bIns="44348" anchor="t" anchorCtr="0" upright="1">
                                                <a:noAutofit/>
                                              </wps:bodyPr>
                                            </wps:wsp>
                                            <wps:wsp>
                                              <wps:cNvPr id="773" name="Rectangle 1398"/>
                                              <wps:cNvSpPr>
                                                <a:spLocks noChangeArrowheads="1"/>
                                              </wps:cNvSpPr>
                                              <wps:spPr bwMode="auto">
                                                <a:xfrm>
                                                  <a:off x="6359" y="10477"/>
                                                  <a:ext cx="585"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5730D" w14:textId="77777777" w:rsidR="005F24DB" w:rsidRPr="006021BE" w:rsidRDefault="005F24DB" w:rsidP="00667F8D">
                                                    <w:pPr>
                                                      <w:autoSpaceDE w:val="0"/>
                                                      <w:autoSpaceDN w:val="0"/>
                                                      <w:adjustRightInd w:val="0"/>
                                                      <w:rPr>
                                                        <w:rFonts w:cs="Arial"/>
                                                        <w:b/>
                                                        <w:bCs/>
                                                        <w:color w:val="000000"/>
                                                        <w:sz w:val="35"/>
                                                        <w:szCs w:val="36"/>
                                                      </w:rPr>
                                                    </w:pPr>
                                                    <w:r w:rsidRPr="006021BE">
                                                      <w:rPr>
                                                        <w:rFonts w:cs="Arial"/>
                                                        <w:b/>
                                                        <w:bCs/>
                                                        <w:color w:val="000000"/>
                                                        <w:sz w:val="17"/>
                                                        <w:szCs w:val="18"/>
                                                      </w:rPr>
                                                      <w:t>SI</w:t>
                                                    </w:r>
                                                  </w:p>
                                                </w:txbxContent>
                                              </wps:txbx>
                                              <wps:bodyPr rot="0" vert="horz" wrap="square" lIns="88697" tIns="44348" rIns="88697" bIns="44348" anchor="t" anchorCtr="0" upright="1">
                                                <a:noAutofit/>
                                              </wps:bodyPr>
                                            </wps:wsp>
                                          </wpg:grpSp>
                                          <wpg:grpSp>
                                            <wpg:cNvPr id="774" name="Group 699"/>
                                            <wpg:cNvGrpSpPr>
                                              <a:grpSpLocks/>
                                            </wpg:cNvGrpSpPr>
                                            <wpg:grpSpPr bwMode="auto">
                                              <a:xfrm>
                                                <a:off x="4195" y="4617"/>
                                                <a:ext cx="6012" cy="9872"/>
                                                <a:chOff x="4195" y="4600"/>
                                                <a:chExt cx="6012" cy="9872"/>
                                              </a:xfrm>
                                            </wpg:grpSpPr>
                                            <wps:wsp>
                                              <wps:cNvPr id="775" name="Rectangle 1464"/>
                                              <wps:cNvSpPr>
                                                <a:spLocks noChangeArrowheads="1"/>
                                              </wps:cNvSpPr>
                                              <wps:spPr bwMode="auto">
                                                <a:xfrm>
                                                  <a:off x="5756" y="9680"/>
                                                  <a:ext cx="555"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757D9" w14:textId="77777777" w:rsidR="005F24DB" w:rsidRPr="00752669" w:rsidRDefault="005F24DB" w:rsidP="00667F8D">
                                                    <w:pPr>
                                                      <w:autoSpaceDE w:val="0"/>
                                                      <w:autoSpaceDN w:val="0"/>
                                                      <w:adjustRightInd w:val="0"/>
                                                      <w:rPr>
                                                        <w:rFonts w:cs="Arial"/>
                                                        <w:b/>
                                                        <w:bCs/>
                                                        <w:color w:val="000000"/>
                                                        <w:sz w:val="16"/>
                                                        <w:szCs w:val="16"/>
                                                        <w:lang w:val="es-ES"/>
                                                      </w:rPr>
                                                    </w:pPr>
                                                    <w:r w:rsidRPr="00752669">
                                                      <w:rPr>
                                                        <w:rFonts w:cs="Arial"/>
                                                        <w:b/>
                                                        <w:bCs/>
                                                        <w:color w:val="000000"/>
                                                        <w:sz w:val="16"/>
                                                        <w:szCs w:val="16"/>
                                                        <w:lang w:val="es-ES"/>
                                                      </w:rPr>
                                                      <w:t>SI</w:t>
                                                    </w:r>
                                                  </w:p>
                                                </w:txbxContent>
                                              </wps:txbx>
                                              <wps:bodyPr rot="0" vert="horz" wrap="square" lIns="88697" tIns="44348" rIns="88697" bIns="44348" anchor="t" anchorCtr="0" upright="1">
                                                <a:noAutofit/>
                                              </wps:bodyPr>
                                            </wps:wsp>
                                            <wpg:grpSp>
                                              <wpg:cNvPr id="776" name="Group 701"/>
                                              <wpg:cNvGrpSpPr>
                                                <a:grpSpLocks/>
                                              </wpg:cNvGrpSpPr>
                                              <wpg:grpSpPr bwMode="auto">
                                                <a:xfrm>
                                                  <a:off x="4195" y="4600"/>
                                                  <a:ext cx="6012" cy="9872"/>
                                                  <a:chOff x="4195" y="4600"/>
                                                  <a:chExt cx="6012" cy="9872"/>
                                                </a:xfrm>
                                              </wpg:grpSpPr>
                                              <wpg:grpSp>
                                                <wpg:cNvPr id="777" name="Group 702"/>
                                                <wpg:cNvGrpSpPr>
                                                  <a:grpSpLocks/>
                                                </wpg:cNvGrpSpPr>
                                                <wpg:grpSpPr bwMode="auto">
                                                  <a:xfrm>
                                                    <a:off x="4195" y="4600"/>
                                                    <a:ext cx="6012" cy="9872"/>
                                                    <a:chOff x="4195" y="4583"/>
                                                    <a:chExt cx="6012" cy="9872"/>
                                                  </a:xfrm>
                                                </wpg:grpSpPr>
                                                <wps:wsp>
                                                  <wps:cNvPr id="778" name="Line 1377"/>
                                                  <wps:cNvCnPr>
                                                    <a:cxnSpLocks noChangeShapeType="1"/>
                                                  </wps:cNvCnPr>
                                                  <wps:spPr bwMode="auto">
                                                    <a:xfrm>
                                                      <a:off x="5764" y="7027"/>
                                                      <a:ext cx="1" cy="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79" name="Group 704"/>
                                                  <wpg:cNvGrpSpPr>
                                                    <a:grpSpLocks/>
                                                  </wpg:cNvGrpSpPr>
                                                  <wpg:grpSpPr bwMode="auto">
                                                    <a:xfrm>
                                                      <a:off x="4195" y="4583"/>
                                                      <a:ext cx="6012" cy="9872"/>
                                                      <a:chOff x="4195" y="4600"/>
                                                      <a:chExt cx="6012" cy="9872"/>
                                                    </a:xfrm>
                                                  </wpg:grpSpPr>
                                                  <wps:wsp>
                                                    <wps:cNvPr id="780" name="Line 1379"/>
                                                    <wps:cNvCnPr>
                                                      <a:cxnSpLocks noChangeShapeType="1"/>
                                                    </wps:cNvCnPr>
                                                    <wps:spPr bwMode="auto">
                                                      <a:xfrm>
                                                        <a:off x="5762" y="8037"/>
                                                        <a:ext cx="1" cy="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1" name="Line 1467"/>
                                                    <wps:cNvCnPr>
                                                      <a:cxnSpLocks noChangeShapeType="1"/>
                                                    </wps:cNvCnPr>
                                                    <wps:spPr bwMode="auto">
                                                      <a:xfrm>
                                                        <a:off x="5777" y="9708"/>
                                                        <a:ext cx="1" cy="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82" name="Group 707"/>
                                                    <wpg:cNvGrpSpPr>
                                                      <a:grpSpLocks/>
                                                    </wpg:cNvGrpSpPr>
                                                    <wpg:grpSpPr bwMode="auto">
                                                      <a:xfrm>
                                                        <a:off x="4195" y="4600"/>
                                                        <a:ext cx="6012" cy="9872"/>
                                                        <a:chOff x="4195" y="4600"/>
                                                        <a:chExt cx="6012" cy="9872"/>
                                                      </a:xfrm>
                                                    </wpg:grpSpPr>
                                                    <wps:wsp>
                                                      <wps:cNvPr id="783" name="Rectangle 1378"/>
                                                      <wps:cNvSpPr>
                                                        <a:spLocks noChangeArrowheads="1"/>
                                                      </wps:cNvSpPr>
                                                      <wps:spPr bwMode="auto">
                                                        <a:xfrm>
                                                          <a:off x="5743" y="7031"/>
                                                          <a:ext cx="81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B0C1E" w14:textId="77777777" w:rsidR="005F24DB" w:rsidRPr="00752669" w:rsidRDefault="005F24DB" w:rsidP="00667F8D">
                                                            <w:pPr>
                                                              <w:autoSpaceDE w:val="0"/>
                                                              <w:autoSpaceDN w:val="0"/>
                                                              <w:adjustRightInd w:val="0"/>
                                                              <w:rPr>
                                                                <w:rFonts w:cs="Arial"/>
                                                                <w:b/>
                                                                <w:bCs/>
                                                                <w:color w:val="000000"/>
                                                                <w:sz w:val="16"/>
                                                                <w:szCs w:val="16"/>
                                                              </w:rPr>
                                                            </w:pPr>
                                                            <w:r w:rsidRPr="00752669">
                                                              <w:rPr>
                                                                <w:rFonts w:cs="Arial"/>
                                                                <w:b/>
                                                                <w:bCs/>
                                                                <w:color w:val="000000"/>
                                                                <w:sz w:val="16"/>
                                                                <w:szCs w:val="16"/>
                                                              </w:rPr>
                                                              <w:t>SI</w:t>
                                                            </w:r>
                                                          </w:p>
                                                        </w:txbxContent>
                                                      </wps:txbx>
                                                      <wps:bodyPr rot="0" vert="horz" wrap="square" lIns="88697" tIns="44348" rIns="88697" bIns="44348" anchor="t" anchorCtr="0" upright="1">
                                                        <a:noAutofit/>
                                                      </wps:bodyPr>
                                                    </wps:wsp>
                                                    <wpg:grpSp>
                                                      <wpg:cNvPr id="784" name="Group 709"/>
                                                      <wpg:cNvGrpSpPr>
                                                        <a:grpSpLocks/>
                                                      </wpg:cNvGrpSpPr>
                                                      <wpg:grpSpPr bwMode="auto">
                                                        <a:xfrm>
                                                          <a:off x="4195" y="4600"/>
                                                          <a:ext cx="6012" cy="9872"/>
                                                          <a:chOff x="4195" y="4600"/>
                                                          <a:chExt cx="6012" cy="9872"/>
                                                        </a:xfrm>
                                                      </wpg:grpSpPr>
                                                      <wps:wsp>
                                                        <wps:cNvPr id="787" name="Rectangle 1380"/>
                                                        <wps:cNvSpPr>
                                                          <a:spLocks noChangeArrowheads="1"/>
                                                        </wps:cNvSpPr>
                                                        <wps:spPr bwMode="auto">
                                                          <a:xfrm>
                                                            <a:off x="5758" y="8025"/>
                                                            <a:ext cx="49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BFDA7" w14:textId="77777777" w:rsidR="005F24DB" w:rsidRPr="00752669" w:rsidRDefault="005F24DB" w:rsidP="00667F8D">
                                                              <w:pPr>
                                                                <w:autoSpaceDE w:val="0"/>
                                                                <w:autoSpaceDN w:val="0"/>
                                                                <w:adjustRightInd w:val="0"/>
                                                                <w:rPr>
                                                                  <w:rFonts w:cs="Arial"/>
                                                                  <w:b/>
                                                                  <w:bCs/>
                                                                  <w:color w:val="000000"/>
                                                                  <w:sz w:val="16"/>
                                                                  <w:szCs w:val="16"/>
                                                                  <w:lang w:val="es-ES"/>
                                                                </w:rPr>
                                                              </w:pPr>
                                                              <w:r w:rsidRPr="00752669">
                                                                <w:rPr>
                                                                  <w:rFonts w:cs="Arial"/>
                                                                  <w:b/>
                                                                  <w:bCs/>
                                                                  <w:color w:val="000000"/>
                                                                  <w:sz w:val="16"/>
                                                                  <w:szCs w:val="16"/>
                                                                  <w:lang w:val="es-ES"/>
                                                                </w:rPr>
                                                                <w:t>SI</w:t>
                                                              </w:r>
                                                            </w:p>
                                                          </w:txbxContent>
                                                        </wps:txbx>
                                                        <wps:bodyPr rot="0" vert="horz" wrap="square" lIns="88697" tIns="44348" rIns="88697" bIns="44348" anchor="t" anchorCtr="0" upright="1">
                                                          <a:noAutofit/>
                                                        </wps:bodyPr>
                                                      </wps:wsp>
                                                      <wpg:grpSp>
                                                        <wpg:cNvPr id="788" name="Group 711"/>
                                                        <wpg:cNvGrpSpPr>
                                                          <a:grpSpLocks/>
                                                        </wpg:cNvGrpSpPr>
                                                        <wpg:grpSpPr bwMode="auto">
                                                          <a:xfrm>
                                                            <a:off x="4195" y="4600"/>
                                                            <a:ext cx="6012" cy="9872"/>
                                                            <a:chOff x="4195" y="4583"/>
                                                            <a:chExt cx="6012" cy="9872"/>
                                                          </a:xfrm>
                                                        </wpg:grpSpPr>
                                                        <wpg:grpSp>
                                                          <wpg:cNvPr id="789" name="Group 1493"/>
                                                          <wpg:cNvGrpSpPr>
                                                            <a:grpSpLocks/>
                                                          </wpg:cNvGrpSpPr>
                                                          <wpg:grpSpPr bwMode="auto">
                                                            <a:xfrm>
                                                              <a:off x="7434" y="5522"/>
                                                              <a:ext cx="946" cy="311"/>
                                                              <a:chOff x="7549" y="3195"/>
                                                              <a:chExt cx="946" cy="333"/>
                                                            </a:xfrm>
                                                          </wpg:grpSpPr>
                                                          <wps:wsp>
                                                            <wps:cNvPr id="790" name="Line 1392"/>
                                                            <wps:cNvCnPr>
                                                              <a:cxnSpLocks noChangeShapeType="1"/>
                                                            </wps:cNvCnPr>
                                                            <wps:spPr bwMode="auto">
                                                              <a:xfrm flipV="1">
                                                                <a:off x="7549" y="3509"/>
                                                                <a:ext cx="9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Rectangle 1393"/>
                                                            <wps:cNvSpPr>
                                                              <a:spLocks noChangeArrowheads="1"/>
                                                            </wps:cNvSpPr>
                                                            <wps:spPr bwMode="auto">
                                                              <a:xfrm>
                                                                <a:off x="7605" y="3195"/>
                                                                <a:ext cx="81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AEA62"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wps:txbx>
                                                            <wps:bodyPr rot="0" vert="horz" wrap="square" lIns="88697" tIns="44348" rIns="88697" bIns="44348" anchor="t" anchorCtr="0" upright="1">
                                                              <a:noAutofit/>
                                                            </wps:bodyPr>
                                                          </wps:wsp>
                                                        </wpg:grpSp>
                                                        <wps:wsp>
                                                          <wps:cNvPr id="792" name="Line 1375"/>
                                                          <wps:cNvCnPr>
                                                            <a:cxnSpLocks noChangeShapeType="1"/>
                                                          </wps:cNvCnPr>
                                                          <wps:spPr bwMode="auto">
                                                            <a:xfrm flipV="1">
                                                              <a:off x="7384" y="6858"/>
                                                              <a:ext cx="9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93" name="Group 716"/>
                                                          <wpg:cNvGrpSpPr>
                                                            <a:grpSpLocks/>
                                                          </wpg:cNvGrpSpPr>
                                                          <wpg:grpSpPr bwMode="auto">
                                                            <a:xfrm>
                                                              <a:off x="4195" y="4583"/>
                                                              <a:ext cx="6012" cy="9872"/>
                                                              <a:chOff x="4195" y="4583"/>
                                                              <a:chExt cx="6012" cy="9872"/>
                                                            </a:xfrm>
                                                          </wpg:grpSpPr>
                                                          <wps:wsp>
                                                            <wps:cNvPr id="794" name="Oval 1468"/>
                                                            <wps:cNvSpPr>
                                                              <a:spLocks noChangeArrowheads="1"/>
                                                            </wps:cNvSpPr>
                                                            <wps:spPr bwMode="auto">
                                                              <a:xfrm>
                                                                <a:off x="8419" y="7561"/>
                                                                <a:ext cx="1632" cy="817"/>
                                                              </a:xfrm>
                                                              <a:prstGeom prst="ellipse">
                                                                <a:avLst/>
                                                              </a:prstGeom>
                                                              <a:solidFill>
                                                                <a:srgbClr val="FFFFFF"/>
                                                              </a:solidFill>
                                                              <a:ln w="9525">
                                                                <a:solidFill>
                                                                  <a:srgbClr val="000000"/>
                                                                </a:solidFill>
                                                                <a:round/>
                                                                <a:headEnd/>
                                                                <a:tailEnd/>
                                                              </a:ln>
                                                            </wps:spPr>
                                                            <wps:txbx>
                                                              <w:txbxContent>
                                                                <w:p w14:paraId="64B6DB23"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wps:txbx>
                                                            <wps:bodyPr rot="0" vert="horz" wrap="square" lIns="88697" tIns="44348" rIns="88697" bIns="44348" anchor="t" anchorCtr="0" upright="1">
                                                              <a:noAutofit/>
                                                            </wps:bodyPr>
                                                          </wps:wsp>
                                                          <wps:wsp>
                                                            <wps:cNvPr id="795" name="Rectangle 1469"/>
                                                            <wps:cNvSpPr>
                                                              <a:spLocks noChangeArrowheads="1"/>
                                                            </wps:cNvSpPr>
                                                            <wps:spPr bwMode="auto">
                                                              <a:xfrm>
                                                                <a:off x="7521" y="7559"/>
                                                                <a:ext cx="8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6D1D3"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wps:txbx>
                                                            <wps:bodyPr rot="0" vert="horz" wrap="square" lIns="88697" tIns="44348" rIns="88697" bIns="44348" anchor="t" anchorCtr="0" upright="1">
                                                              <a:noAutofit/>
                                                            </wps:bodyPr>
                                                          </wps:wsp>
                                                          <wps:wsp>
                                                            <wps:cNvPr id="796" name="Line 1470"/>
                                                            <wps:cNvCnPr>
                                                              <a:cxnSpLocks noChangeShapeType="1"/>
                                                            </wps:cNvCnPr>
                                                            <wps:spPr bwMode="auto">
                                                              <a:xfrm flipV="1">
                                                                <a:off x="7429" y="7887"/>
                                                                <a:ext cx="9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97" name="Group 720"/>
                                                            <wpg:cNvGrpSpPr>
                                                              <a:grpSpLocks/>
                                                            </wpg:cNvGrpSpPr>
                                                            <wpg:grpSpPr bwMode="auto">
                                                              <a:xfrm>
                                                                <a:off x="4195" y="4583"/>
                                                                <a:ext cx="6012" cy="9872"/>
                                                                <a:chOff x="4195" y="4600"/>
                                                                <a:chExt cx="6012" cy="9872"/>
                                                              </a:xfrm>
                                                            </wpg:grpSpPr>
                                                            <wps:wsp>
                                                              <wps:cNvPr id="798" name="AutoShape 721"/>
                                                              <wps:cNvCnPr>
                                                                <a:cxnSpLocks noChangeShapeType="1"/>
                                                              </wps:cNvCnPr>
                                                              <wps:spPr bwMode="auto">
                                                                <a:xfrm>
                                                                  <a:off x="7445" y="4965"/>
                                                                  <a:ext cx="832" cy="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cNvPr id="799" name="Group 722"/>
                                                              <wpg:cNvGrpSpPr>
                                                                <a:grpSpLocks/>
                                                              </wpg:cNvGrpSpPr>
                                                              <wpg:grpSpPr bwMode="auto">
                                                                <a:xfrm>
                                                                  <a:off x="4195" y="4600"/>
                                                                  <a:ext cx="6012" cy="9872"/>
                                                                  <a:chOff x="4195" y="4600"/>
                                                                  <a:chExt cx="6012" cy="9872"/>
                                                                </a:xfrm>
                                                              </wpg:grpSpPr>
                                                              <wps:wsp>
                                                                <wps:cNvPr id="800" name="Oval 1391"/>
                                                                <wps:cNvSpPr>
                                                                  <a:spLocks noChangeArrowheads="1"/>
                                                                </wps:cNvSpPr>
                                                                <wps:spPr bwMode="auto">
                                                                  <a:xfrm>
                                                                    <a:off x="8410" y="5461"/>
                                                                    <a:ext cx="1782" cy="744"/>
                                                                  </a:xfrm>
                                                                  <a:prstGeom prst="ellipse">
                                                                    <a:avLst/>
                                                                  </a:prstGeom>
                                                                  <a:solidFill>
                                                                    <a:srgbClr val="FFFFFF"/>
                                                                  </a:solidFill>
                                                                  <a:ln w="9525">
                                                                    <a:solidFill>
                                                                      <a:srgbClr val="000000"/>
                                                                    </a:solidFill>
                                                                    <a:round/>
                                                                    <a:headEnd/>
                                                                    <a:tailEnd/>
                                                                  </a:ln>
                                                                </wps:spPr>
                                                                <wps:txbx>
                                                                  <w:txbxContent>
                                                                    <w:p w14:paraId="1768A075" w14:textId="77777777" w:rsidR="005F24DB" w:rsidRPr="0091349B" w:rsidRDefault="005F24DB" w:rsidP="00667F8D">
                                                                      <w:pPr>
                                                                        <w:autoSpaceDE w:val="0"/>
                                                                        <w:autoSpaceDN w:val="0"/>
                                                                        <w:adjustRightInd w:val="0"/>
                                                                        <w:jc w:val="center"/>
                                                                        <w:rPr>
                                                                          <w:rFonts w:cs="Arial"/>
                                                                          <w:color w:val="000000"/>
                                                                          <w:sz w:val="16"/>
                                                                          <w:szCs w:val="18"/>
                                                                        </w:rPr>
                                                                      </w:pPr>
                                                                      <w:r w:rsidRPr="0091349B">
                                                                        <w:rPr>
                                                                          <w:rFonts w:cs="Arial"/>
                                                                          <w:b/>
                                                                          <w:bCs/>
                                                                          <w:color w:val="000000"/>
                                                                          <w:sz w:val="16"/>
                                                                          <w:szCs w:val="18"/>
                                                                        </w:rPr>
                                                                        <w:t>LOTE NO VÁLIDO</w:t>
                                                                      </w:r>
                                                                    </w:p>
                                                                  </w:txbxContent>
                                                                </wps:txbx>
                                                                <wps:bodyPr rot="0" vert="horz" wrap="square" lIns="88697" tIns="44348" rIns="88697" bIns="44348" anchor="t" anchorCtr="0" upright="1">
                                                                  <a:noAutofit/>
                                                                </wps:bodyPr>
                                                              </wps:wsp>
                                                              <wps:wsp>
                                                                <wps:cNvPr id="801" name="Oval 1372"/>
                                                                <wps:cNvSpPr>
                                                                  <a:spLocks noChangeArrowheads="1"/>
                                                                </wps:cNvSpPr>
                                                                <wps:spPr bwMode="auto">
                                                                  <a:xfrm>
                                                                    <a:off x="8390" y="6545"/>
                                                                    <a:ext cx="1723" cy="755"/>
                                                                  </a:xfrm>
                                                                  <a:prstGeom prst="ellipse">
                                                                    <a:avLst/>
                                                                  </a:prstGeom>
                                                                  <a:solidFill>
                                                                    <a:srgbClr val="FFFFFF"/>
                                                                  </a:solidFill>
                                                                  <a:ln w="9525">
                                                                    <a:solidFill>
                                                                      <a:srgbClr val="000000"/>
                                                                    </a:solidFill>
                                                                    <a:round/>
                                                                    <a:headEnd/>
                                                                    <a:tailEnd/>
                                                                  </a:ln>
                                                                </wps:spPr>
                                                                <wps:txbx>
                                                                  <w:txbxContent>
                                                                    <w:p w14:paraId="703E48FA"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wps:txbx>
                                                                <wps:bodyPr rot="0" vert="horz" wrap="square" lIns="88697" tIns="44348" rIns="88697" bIns="44348" anchor="t" anchorCtr="0" upright="1">
                                                                  <a:noAutofit/>
                                                                </wps:bodyPr>
                                                              </wps:wsp>
                                                              <wpg:grpSp>
                                                                <wpg:cNvPr id="802" name="Group 725"/>
                                                                <wpg:cNvGrpSpPr>
                                                                  <a:grpSpLocks/>
                                                                </wpg:cNvGrpSpPr>
                                                                <wpg:grpSpPr bwMode="auto">
                                                                  <a:xfrm>
                                                                    <a:off x="4240" y="4600"/>
                                                                    <a:ext cx="5967" cy="876"/>
                                                                    <a:chOff x="4240" y="4600"/>
                                                                    <a:chExt cx="5967" cy="876"/>
                                                                  </a:xfrm>
                                                                </wpg:grpSpPr>
                                                                <wps:wsp>
                                                                  <wps:cNvPr id="803" name="Oval 1391"/>
                                                                  <wps:cNvSpPr>
                                                                    <a:spLocks noChangeArrowheads="1"/>
                                                                  </wps:cNvSpPr>
                                                                  <wps:spPr bwMode="auto">
                                                                    <a:xfrm>
                                                                      <a:off x="8374" y="4604"/>
                                                                      <a:ext cx="1833" cy="816"/>
                                                                    </a:xfrm>
                                                                    <a:prstGeom prst="ellipse">
                                                                      <a:avLst/>
                                                                    </a:prstGeom>
                                                                    <a:solidFill>
                                                                      <a:srgbClr val="FFFFFF"/>
                                                                    </a:solidFill>
                                                                    <a:ln w="9525">
                                                                      <a:solidFill>
                                                                        <a:srgbClr val="000000"/>
                                                                      </a:solidFill>
                                                                      <a:round/>
                                                                      <a:headEnd/>
                                                                      <a:tailEnd/>
                                                                    </a:ln>
                                                                  </wps:spPr>
                                                                  <wps:txbx>
                                                                    <w:txbxContent>
                                                                      <w:p w14:paraId="49A92E24" w14:textId="77777777" w:rsidR="005F24DB" w:rsidRPr="0091349B" w:rsidRDefault="005F24DB" w:rsidP="00667F8D">
                                                                        <w:pPr>
                                                                          <w:autoSpaceDE w:val="0"/>
                                                                          <w:autoSpaceDN w:val="0"/>
                                                                          <w:adjustRightInd w:val="0"/>
                                                                          <w:jc w:val="center"/>
                                                                          <w:rPr>
                                                                            <w:rFonts w:cs="Arial"/>
                                                                            <w:color w:val="000000"/>
                                                                            <w:sz w:val="16"/>
                                                                            <w:szCs w:val="18"/>
                                                                          </w:rPr>
                                                                        </w:pPr>
                                                                        <w:r w:rsidRPr="0091349B">
                                                                          <w:rPr>
                                                                            <w:rFonts w:cs="Arial"/>
                                                                            <w:b/>
                                                                            <w:bCs/>
                                                                            <w:color w:val="000000"/>
                                                                            <w:sz w:val="16"/>
                                                                            <w:szCs w:val="18"/>
                                                                          </w:rPr>
                                                                          <w:t>LOTE NO VÁLIDO</w:t>
                                                                        </w:r>
                                                                      </w:p>
                                                                    </w:txbxContent>
                                                                  </wps:txbx>
                                                                  <wps:bodyPr rot="0" vert="horz" wrap="square" lIns="88697" tIns="44348" rIns="88697" bIns="44348" anchor="t" anchorCtr="0" upright="1">
                                                                    <a:noAutofit/>
                                                                  </wps:bodyPr>
                                                                </wps:wsp>
                                                                <wps:wsp>
                                                                  <wps:cNvPr id="804" name="Text Box 727"/>
                                                                  <wps:cNvSpPr txBox="1">
                                                                    <a:spLocks noChangeArrowheads="1"/>
                                                                  </wps:cNvSpPr>
                                                                  <wps:spPr bwMode="auto">
                                                                    <a:xfrm>
                                                                      <a:off x="4240" y="4600"/>
                                                                      <a:ext cx="3163" cy="527"/>
                                                                    </a:xfrm>
                                                                    <a:prstGeom prst="rect">
                                                                      <a:avLst/>
                                                                    </a:prstGeom>
                                                                    <a:solidFill>
                                                                      <a:srgbClr val="FFFFFF"/>
                                                                    </a:solidFill>
                                                                    <a:ln w="9525">
                                                                      <a:solidFill>
                                                                        <a:srgbClr val="000000"/>
                                                                      </a:solidFill>
                                                                      <a:miter lim="800000"/>
                                                                      <a:headEnd/>
                                                                      <a:tailEnd/>
                                                                    </a:ln>
                                                                  </wps:spPr>
                                                                  <wps:txbx>
                                                                    <w:txbxContent>
                                                                      <w:p w14:paraId="33236050" w14:textId="77777777" w:rsidR="005F24DB" w:rsidRPr="001E25FE" w:rsidRDefault="005F24DB" w:rsidP="00667F8D">
                                                                        <w:pPr>
                                                                          <w:rPr>
                                                                            <w:sz w:val="16"/>
                                                                            <w:szCs w:val="16"/>
                                                                            <w:lang w:val="es-ES"/>
                                                                          </w:rPr>
                                                                        </w:pPr>
                                                                        <w:r w:rsidRPr="001E25FE">
                                                                          <w:rPr>
                                                                            <w:sz w:val="16"/>
                                                                            <w:szCs w:val="16"/>
                                                                            <w:lang w:val="es-ES"/>
                                                                          </w:rPr>
                                                                          <w:t>¿La curva está definida por al menos 6 niveles de CS aceptados?</w:t>
                                                                        </w:r>
                                                                      </w:p>
                                                                    </w:txbxContent>
                                                                  </wps:txbx>
                                                                  <wps:bodyPr rot="0" vert="horz" wrap="square" lIns="91440" tIns="45720" rIns="91440" bIns="45720" anchor="t" anchorCtr="0" upright="1">
                                                                    <a:spAutoFit/>
                                                                  </wps:bodyPr>
                                                                </wps:wsp>
                                                                <wps:wsp>
                                                                  <wps:cNvPr id="805" name="AutoShape 728"/>
                                                                  <wps:cNvCnPr>
                                                                    <a:cxnSpLocks noChangeShapeType="1"/>
                                                                  </wps:cNvCnPr>
                                                                  <wps:spPr bwMode="auto">
                                                                    <a:xfrm rot="5400000">
                                                                      <a:off x="5637" y="5273"/>
                                                                      <a:ext cx="316" cy="1"/>
                                                                    </a:xfrm>
                                                                    <a:prstGeom prst="bentConnector3">
                                                                      <a:avLst>
                                                                        <a:gd name="adj1" fmla="val 50000"/>
                                                                      </a:avLst>
                                                                    </a:prstGeom>
                                                                    <a:noFill/>
                                                                    <a:ln w="317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806" name="Text Box 729"/>
                                                                  <wps:cNvSpPr txBox="1">
                                                                    <a:spLocks noChangeArrowheads="1"/>
                                                                  </wps:cNvSpPr>
                                                                  <wps:spPr bwMode="auto">
                                                                    <a:xfrm>
                                                                      <a:off x="7502" y="4714"/>
                                                                      <a:ext cx="553"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9CDDA" w14:textId="77777777" w:rsidR="005F24DB" w:rsidRPr="00562147" w:rsidRDefault="005F24DB" w:rsidP="00667F8D">
                                                                        <w:pPr>
                                                                          <w:rPr>
                                                                            <w:sz w:val="16"/>
                                                                            <w:lang w:val="es-ES"/>
                                                                          </w:rPr>
                                                                        </w:pPr>
                                                                        <w:r w:rsidRPr="00562147">
                                                                          <w:rPr>
                                                                            <w:sz w:val="16"/>
                                                                            <w:lang w:val="es-ES"/>
                                                                          </w:rPr>
                                                                          <w:t>NO</w:t>
                                                                        </w:r>
                                                                      </w:p>
                                                                    </w:txbxContent>
                                                                  </wps:txbx>
                                                                  <wps:bodyPr rot="0" vert="horz" wrap="square" lIns="91440" tIns="45720" rIns="91440" bIns="45720" anchor="t" anchorCtr="0" upright="1">
                                                                    <a:spAutoFit/>
                                                                  </wps:bodyPr>
                                                                </wps:wsp>
                                                                <wps:wsp>
                                                                  <wps:cNvPr id="807" name="Rectangle 1378"/>
                                                                  <wps:cNvSpPr>
                                                                    <a:spLocks noChangeArrowheads="1"/>
                                                                  </wps:cNvSpPr>
                                                                  <wps:spPr bwMode="auto">
                                                                    <a:xfrm>
                                                                      <a:off x="5803" y="5111"/>
                                                                      <a:ext cx="81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BA5B5" w14:textId="77777777" w:rsidR="005F24DB" w:rsidRPr="00752669" w:rsidRDefault="005F24DB" w:rsidP="00667F8D">
                                                                        <w:pPr>
                                                                          <w:autoSpaceDE w:val="0"/>
                                                                          <w:autoSpaceDN w:val="0"/>
                                                                          <w:adjustRightInd w:val="0"/>
                                                                          <w:rPr>
                                                                            <w:rFonts w:cs="Arial"/>
                                                                            <w:b/>
                                                                            <w:bCs/>
                                                                            <w:color w:val="000000"/>
                                                                            <w:sz w:val="16"/>
                                                                            <w:szCs w:val="16"/>
                                                                          </w:rPr>
                                                                        </w:pPr>
                                                                        <w:r w:rsidRPr="00752669">
                                                                          <w:rPr>
                                                                            <w:rFonts w:cs="Arial"/>
                                                                            <w:b/>
                                                                            <w:bCs/>
                                                                            <w:color w:val="000000"/>
                                                                            <w:sz w:val="16"/>
                                                                            <w:szCs w:val="16"/>
                                                                          </w:rPr>
                                                                          <w:t>SI</w:t>
                                                                        </w:r>
                                                                      </w:p>
                                                                    </w:txbxContent>
                                                                  </wps:txbx>
                                                                  <wps:bodyPr rot="0" vert="horz" wrap="square" lIns="88697" tIns="44348" rIns="88697" bIns="44348" anchor="t" anchorCtr="0" upright="1">
                                                                    <a:noAutofit/>
                                                                  </wps:bodyPr>
                                                                </wps:wsp>
                                                              </wpg:grpSp>
                                                              <wpg:grpSp>
                                                                <wpg:cNvPr id="808" name="Group 1484"/>
                                                                <wpg:cNvGrpSpPr>
                                                                  <a:grpSpLocks/>
                                                                </wpg:cNvGrpSpPr>
                                                                <wpg:grpSpPr bwMode="auto">
                                                                  <a:xfrm>
                                                                    <a:off x="4195" y="5420"/>
                                                                    <a:ext cx="3244" cy="9052"/>
                                                                    <a:chOff x="4774" y="3161"/>
                                                                    <a:chExt cx="3244" cy="9709"/>
                                                                  </a:xfrm>
                                                                </wpg:grpSpPr>
                                                                <wps:wsp>
                                                                  <wps:cNvPr id="809" name="Text Box 1385"/>
                                                                  <wps:cNvSpPr txBox="1">
                                                                    <a:spLocks noChangeArrowheads="1"/>
                                                                  </wps:cNvSpPr>
                                                                  <wps:spPr bwMode="auto">
                                                                    <a:xfrm>
                                                                      <a:off x="5292" y="9859"/>
                                                                      <a:ext cx="2129" cy="580"/>
                                                                    </a:xfrm>
                                                                    <a:prstGeom prst="rect">
                                                                      <a:avLst/>
                                                                    </a:prstGeom>
                                                                    <a:solidFill>
                                                                      <a:srgbClr val="FFFFFF"/>
                                                                    </a:solidFill>
                                                                    <a:ln w="9525">
                                                                      <a:solidFill>
                                                                        <a:srgbClr val="000000"/>
                                                                      </a:solidFill>
                                                                      <a:miter lim="800000"/>
                                                                      <a:headEnd/>
                                                                      <a:tailEnd/>
                                                                    </a:ln>
                                                                  </wps:spPr>
                                                                  <wps:txbx>
                                                                    <w:txbxContent>
                                                                      <w:p w14:paraId="74D6670B" w14:textId="77777777" w:rsidR="005F24DB" w:rsidRPr="003015BD" w:rsidRDefault="005F24DB" w:rsidP="00667F8D">
                                                                        <w:pPr>
                                                                          <w:autoSpaceDE w:val="0"/>
                                                                          <w:autoSpaceDN w:val="0"/>
                                                                          <w:adjustRightInd w:val="0"/>
                                                                          <w:spacing w:after="120"/>
                                                                          <w:rPr>
                                                                            <w:rFonts w:cs="Arial"/>
                                                                            <w:color w:val="000000"/>
                                                                            <w:sz w:val="17"/>
                                                                            <w:szCs w:val="18"/>
                                                                            <w:lang w:val="es-ES"/>
                                                                          </w:rPr>
                                                                        </w:pPr>
                                                                        <w:proofErr w:type="gramStart"/>
                                                                        <w:r w:rsidRPr="003015BD">
                                                                          <w:rPr>
                                                                            <w:rFonts w:cs="Arial"/>
                                                                            <w:color w:val="000000"/>
                                                                            <w:sz w:val="17"/>
                                                                            <w:szCs w:val="18"/>
                                                                            <w:lang w:val="es-ES"/>
                                                                          </w:rPr>
                                                                          <w:t>¿</w:t>
                                                                        </w:r>
                                                                        <w:r w:rsidRPr="003015BD">
                                                                          <w:rPr>
                                                                            <w:rFonts w:cs="Arial"/>
                                                                            <w:color w:val="000000"/>
                                                                            <w:sz w:val="16"/>
                                                                            <w:szCs w:val="18"/>
                                                                            <w:lang w:val="es-ES"/>
                                                                          </w:rPr>
                                                                          <w:t>Se cumple criterio de regresión r &gt; 0.</w:t>
                                                                        </w:r>
                                                                        <w:proofErr w:type="gramEnd"/>
                                                                        <w:r w:rsidRPr="003015BD">
                                                                          <w:rPr>
                                                                            <w:rFonts w:cs="Arial"/>
                                                                            <w:color w:val="000000"/>
                                                                            <w:sz w:val="16"/>
                                                                            <w:szCs w:val="18"/>
                                                                            <w:lang w:val="es-ES"/>
                                                                          </w:rPr>
                                                                          <w:t>9900?</w:t>
                                                                        </w:r>
                                                                      </w:p>
                                                                    </w:txbxContent>
                                                                  </wps:txbx>
                                                                  <wps:bodyPr rot="0" vert="horz" wrap="square" lIns="88697" tIns="44348" rIns="88697" bIns="44348" anchor="t" anchorCtr="0" upright="1">
                                                                    <a:noAutofit/>
                                                                  </wps:bodyPr>
                                                                </wps:wsp>
                                                                <wps:wsp>
                                                                  <wps:cNvPr id="810" name="Text Box 1389"/>
                                                                  <wps:cNvSpPr txBox="1">
                                                                    <a:spLocks noChangeArrowheads="1"/>
                                                                  </wps:cNvSpPr>
                                                                  <wps:spPr bwMode="auto">
                                                                    <a:xfrm>
                                                                      <a:off x="4797" y="10847"/>
                                                                      <a:ext cx="3202" cy="782"/>
                                                                    </a:xfrm>
                                                                    <a:prstGeom prst="rect">
                                                                      <a:avLst/>
                                                                    </a:prstGeom>
                                                                    <a:solidFill>
                                                                      <a:srgbClr val="FFFFFF"/>
                                                                    </a:solidFill>
                                                                    <a:ln w="9525">
                                                                      <a:solidFill>
                                                                        <a:srgbClr val="000000"/>
                                                                      </a:solidFill>
                                                                      <a:miter lim="800000"/>
                                                                      <a:headEnd/>
                                                                      <a:tailEnd/>
                                                                    </a:ln>
                                                                  </wps:spPr>
                                                                  <wps:txbx>
                                                                    <w:txbxContent>
                                                                      <w:p w14:paraId="7BEB1D95" w14:textId="77777777" w:rsidR="005F24DB" w:rsidRPr="003015BD" w:rsidRDefault="005F24DB" w:rsidP="00667F8D">
                                                                        <w:pPr>
                                                                          <w:autoSpaceDE w:val="0"/>
                                                                          <w:autoSpaceDN w:val="0"/>
                                                                          <w:adjustRightInd w:val="0"/>
                                                                          <w:rPr>
                                                                            <w:rFonts w:cs="Arial"/>
                                                                            <w:color w:val="000000"/>
                                                                            <w:sz w:val="16"/>
                                                                            <w:szCs w:val="18"/>
                                                                            <w:lang w:val="es-ES"/>
                                                                          </w:rPr>
                                                                        </w:pPr>
                                                                        <w:r w:rsidRPr="003015BD">
                                                                          <w:rPr>
                                                                            <w:rFonts w:cs="Arial"/>
                                                                            <w:color w:val="000000"/>
                                                                            <w:sz w:val="16"/>
                                                                            <w:szCs w:val="18"/>
                                                                            <w:lang w:val="es-ES"/>
                                                                          </w:rPr>
                                                                          <w:t>¿Se cumplen criterios de aceptación en al menos el 67% de los QC?</w:t>
                                                                        </w:r>
                                                                      </w:p>
                                                                    </w:txbxContent>
                                                                  </wps:txbx>
                                                                  <wps:bodyPr rot="0" vert="horz" wrap="square" lIns="88697" tIns="44348" rIns="88697" bIns="44348" anchor="t" anchorCtr="0" upright="1">
                                                                    <a:noAutofit/>
                                                                  </wps:bodyPr>
                                                                </wps:wsp>
                                                                <wps:wsp>
                                                                  <wps:cNvPr id="811" name="Text Box 1424"/>
                                                                  <wps:cNvSpPr txBox="1">
                                                                    <a:spLocks noChangeArrowheads="1"/>
                                                                  </wps:cNvSpPr>
                                                                  <wps:spPr bwMode="auto">
                                                                    <a:xfrm>
                                                                      <a:off x="4774" y="12092"/>
                                                                      <a:ext cx="3244" cy="778"/>
                                                                    </a:xfrm>
                                                                    <a:prstGeom prst="rect">
                                                                      <a:avLst/>
                                                                    </a:prstGeom>
                                                                    <a:solidFill>
                                                                      <a:srgbClr val="FFFFFF"/>
                                                                    </a:solidFill>
                                                                    <a:ln w="9525">
                                                                      <a:solidFill>
                                                                        <a:srgbClr val="000000"/>
                                                                      </a:solidFill>
                                                                      <a:miter lim="800000"/>
                                                                      <a:headEnd/>
                                                                      <a:tailEnd/>
                                                                    </a:ln>
                                                                  </wps:spPr>
                                                                  <wps:txbx>
                                                                    <w:txbxContent>
                                                                      <w:p w14:paraId="35369C8F" w14:textId="77777777" w:rsidR="005F24DB" w:rsidRPr="003015BD" w:rsidRDefault="005F24DB" w:rsidP="00667F8D">
                                                                        <w:pPr>
                                                                          <w:autoSpaceDE w:val="0"/>
                                                                          <w:autoSpaceDN w:val="0"/>
                                                                          <w:adjustRightInd w:val="0"/>
                                                                          <w:rPr>
                                                                            <w:rFonts w:cs="Arial"/>
                                                                            <w:color w:val="000000"/>
                                                                            <w:sz w:val="16"/>
                                                                            <w:szCs w:val="18"/>
                                                                            <w:lang w:val="es-ES"/>
                                                                          </w:rPr>
                                                                        </w:pPr>
                                                                        <w:r w:rsidRPr="003015BD">
                                                                          <w:rPr>
                                                                            <w:rFonts w:cs="Arial"/>
                                                                            <w:color w:val="000000"/>
                                                                            <w:sz w:val="16"/>
                                                                            <w:szCs w:val="18"/>
                                                                            <w:lang w:val="es-ES"/>
                                                                          </w:rPr>
                                                                          <w:t xml:space="preserve">Se cumplen criterios de aceptación en al menos el 50% de cada nivel de QC? </w:t>
                                                                        </w:r>
                                                                      </w:p>
                                                                    </w:txbxContent>
                                                                  </wps:txbx>
                                                                  <wps:bodyPr rot="0" vert="horz" wrap="square" lIns="88697" tIns="44348" rIns="88697" bIns="44348" anchor="t" anchorCtr="0" upright="1">
                                                                    <a:noAutofit/>
                                                                  </wps:bodyPr>
                                                                </wps:wsp>
                                                                <wpg:grpSp>
                                                                  <wpg:cNvPr id="812" name="Group 1483"/>
                                                                  <wpg:cNvGrpSpPr>
                                                                    <a:grpSpLocks/>
                                                                  </wpg:cNvGrpSpPr>
                                                                  <wpg:grpSpPr bwMode="auto">
                                                                    <a:xfrm>
                                                                      <a:off x="4785" y="3161"/>
                                                                      <a:ext cx="3233" cy="6313"/>
                                                                      <a:chOff x="4785" y="3161"/>
                                                                      <a:chExt cx="3233" cy="6313"/>
                                                                    </a:xfrm>
                                                                  </wpg:grpSpPr>
                                                                  <wps:wsp>
                                                                    <wps:cNvPr id="813" name="Text Box 1367"/>
                                                                    <wps:cNvSpPr txBox="1">
                                                                      <a:spLocks noChangeArrowheads="1"/>
                                                                    </wps:cNvSpPr>
                                                                    <wps:spPr bwMode="auto">
                                                                      <a:xfrm>
                                                                        <a:off x="4804" y="5233"/>
                                                                        <a:ext cx="3195" cy="726"/>
                                                                      </a:xfrm>
                                                                      <a:prstGeom prst="rect">
                                                                        <a:avLst/>
                                                                      </a:prstGeom>
                                                                      <a:solidFill>
                                                                        <a:srgbClr val="FFFFFF"/>
                                                                      </a:solidFill>
                                                                      <a:ln w="9525">
                                                                        <a:solidFill>
                                                                          <a:srgbClr val="000000"/>
                                                                        </a:solidFill>
                                                                        <a:miter lim="800000"/>
                                                                        <a:headEnd/>
                                                                        <a:tailEnd/>
                                                                      </a:ln>
                                                                    </wps:spPr>
                                                                    <wps:txbx>
                                                                      <w:txbxContent>
                                                                        <w:p w14:paraId="0A048042" w14:textId="77777777" w:rsidR="005F24DB" w:rsidRPr="00F7168D" w:rsidRDefault="005F24DB" w:rsidP="00667F8D">
                                                                          <w:pPr>
                                                                            <w:autoSpaceDE w:val="0"/>
                                                                            <w:autoSpaceDN w:val="0"/>
                                                                            <w:adjustRightInd w:val="0"/>
                                                                            <w:rPr>
                                                                              <w:rFonts w:cs="Arial"/>
                                                                              <w:color w:val="000000"/>
                                                                              <w:sz w:val="14"/>
                                                                              <w:szCs w:val="16"/>
                                                                            </w:rPr>
                                                                          </w:pPr>
                                                                          <w:r w:rsidRPr="003015BD">
                                                                            <w:rPr>
                                                                              <w:rFonts w:cs="Arial"/>
                                                                              <w:color w:val="000000"/>
                                                                              <w:sz w:val="17"/>
                                                                              <w:szCs w:val="18"/>
                                                                              <w:lang w:val="es-ES"/>
                                                                            </w:rPr>
                                                                            <w:t>¿</w:t>
                                                                          </w:r>
                                                                          <w:r w:rsidRPr="003015BD">
                                                                            <w:rPr>
                                                                              <w:rFonts w:cs="Arial"/>
                                                                              <w:color w:val="000000"/>
                                                                              <w:sz w:val="14"/>
                                                                              <w:szCs w:val="16"/>
                                                                              <w:lang w:val="es-ES"/>
                                                                            </w:rPr>
                                                                            <w:t>Se cumple criterio de CS no válidos no consecutivos (los 2 replicados)?</w:t>
                                                                          </w:r>
                                                                          <w:r w:rsidRPr="003015BD">
                                                                            <w:rPr>
                                                                              <w:rFonts w:cs="Arial"/>
                                                                              <w:i/>
                                                                              <w:iCs/>
                                                                              <w:color w:val="000000"/>
                                                                              <w:sz w:val="14"/>
                                                                              <w:szCs w:val="16"/>
                                                                              <w:lang w:val="es-ES"/>
                                                                            </w:rPr>
                                                                            <w:t xml:space="preserve"> </w:t>
                                                                          </w:r>
                                                                          <w:r w:rsidRPr="00F7168D">
                                                                            <w:rPr>
                                                                              <w:rFonts w:cs="Arial"/>
                                                                              <w:i/>
                                                                              <w:iCs/>
                                                                              <w:color w:val="000000"/>
                                                                              <w:sz w:val="14"/>
                                                                              <w:szCs w:val="16"/>
                                                                            </w:rPr>
                                                                            <w:t>(ej. 2x CS2 y 2x CS3)</w:t>
                                                                          </w:r>
                                                                        </w:p>
                                                                        <w:p w14:paraId="69B91055" w14:textId="77777777" w:rsidR="005F24DB" w:rsidRPr="00752669" w:rsidRDefault="005F24DB" w:rsidP="00667F8D">
                                                                          <w:pPr>
                                                                            <w:autoSpaceDE w:val="0"/>
                                                                            <w:autoSpaceDN w:val="0"/>
                                                                            <w:adjustRightInd w:val="0"/>
                                                                            <w:rPr>
                                                                              <w:rFonts w:cs="Arial"/>
                                                                              <w:color w:val="000000"/>
                                                                            </w:rPr>
                                                                          </w:pPr>
                                                                        </w:p>
                                                                      </w:txbxContent>
                                                                    </wps:txbx>
                                                                    <wps:bodyPr rot="0" vert="horz" wrap="square" lIns="88697" tIns="44348" rIns="88697" bIns="44348" anchor="t" anchorCtr="0" upright="1">
                                                                      <a:noAutofit/>
                                                                    </wps:bodyPr>
                                                                  </wps:wsp>
                                                                  <wps:wsp>
                                                                    <wps:cNvPr id="814" name="Text Box 1368"/>
                                                                    <wps:cNvSpPr txBox="1">
                                                                      <a:spLocks noChangeArrowheads="1"/>
                                                                    </wps:cNvSpPr>
                                                                    <wps:spPr bwMode="auto">
                                                                      <a:xfrm>
                                                                        <a:off x="4785" y="6329"/>
                                                                        <a:ext cx="3220" cy="1356"/>
                                                                      </a:xfrm>
                                                                      <a:prstGeom prst="rect">
                                                                        <a:avLst/>
                                                                      </a:prstGeom>
                                                                      <a:solidFill>
                                                                        <a:srgbClr val="FFFFFF"/>
                                                                      </a:solidFill>
                                                                      <a:ln w="9525">
                                                                        <a:solidFill>
                                                                          <a:srgbClr val="000000"/>
                                                                        </a:solidFill>
                                                                        <a:miter lim="800000"/>
                                                                        <a:headEnd/>
                                                                        <a:tailEnd/>
                                                                      </a:ln>
                                                                    </wps:spPr>
                                                                    <wps:txbx>
                                                                      <w:txbxContent>
                                                                        <w:p w14:paraId="55E34F57" w14:textId="77777777" w:rsidR="005F24DB" w:rsidRPr="003015BD" w:rsidRDefault="005F24DB" w:rsidP="00667F8D">
                                                                          <w:pPr>
                                                                            <w:autoSpaceDE w:val="0"/>
                                                                            <w:autoSpaceDN w:val="0"/>
                                                                            <w:adjustRightInd w:val="0"/>
                                                                            <w:spacing w:after="120"/>
                                                                            <w:rPr>
                                                                              <w:rFonts w:cs="Arial"/>
                                                                              <w:color w:val="000000"/>
                                                                              <w:sz w:val="16"/>
                                                                              <w:szCs w:val="18"/>
                                                                              <w:lang w:val="es-ES"/>
                                                                            </w:rPr>
                                                                          </w:pPr>
                                                                          <w:r w:rsidRPr="003015BD">
                                                                            <w:rPr>
                                                                              <w:rFonts w:cs="Arial"/>
                                                                              <w:color w:val="000000"/>
                                                                              <w:sz w:val="17"/>
                                                                              <w:szCs w:val="18"/>
                                                                              <w:lang w:val="es-ES"/>
                                                                            </w:rPr>
                                                                            <w:t>¿</w:t>
                                                                          </w:r>
                                                                          <w:r w:rsidRPr="003015BD">
                                                                            <w:rPr>
                                                                              <w:rFonts w:cs="Arial"/>
                                                                              <w:color w:val="000000"/>
                                                                              <w:sz w:val="16"/>
                                                                              <w:szCs w:val="18"/>
                                                                              <w:lang w:val="es-ES"/>
                                                                            </w:rPr>
                                                                            <w:t>Se cumple criterio para el 50% de los BLK?</w:t>
                                                                          </w:r>
                                                                        </w:p>
                                                                        <w:p w14:paraId="0C678DC2" w14:textId="77777777" w:rsidR="005F24DB" w:rsidRDefault="005F24DB" w:rsidP="00667F8D">
                                                                          <w:pPr>
                                                                            <w:autoSpaceDE w:val="0"/>
                                                                            <w:autoSpaceDN w:val="0"/>
                                                                            <w:adjustRightInd w:val="0"/>
                                                                            <w:rPr>
                                                                              <w:rFonts w:cs="Arial"/>
                                                                              <w:i/>
                                                                              <w:iCs/>
                                                                              <w:color w:val="000000"/>
                                                                              <w:sz w:val="14"/>
                                                                              <w:szCs w:val="14"/>
                                                                            </w:rPr>
                                                                          </w:pPr>
                                                                          <w:r w:rsidRPr="003015BD">
                                                                            <w:rPr>
                                                                              <w:rFonts w:cs="Arial"/>
                                                                              <w:i/>
                                                                              <w:iCs/>
                                                                              <w:color w:val="000000"/>
                                                                              <w:sz w:val="14"/>
                                                                              <w:szCs w:val="14"/>
                                                                              <w:lang w:val="es-ES"/>
                                                                            </w:rPr>
                                                                            <w:t xml:space="preserve"> </w:t>
                                                                          </w:r>
                                                                          <w:r w:rsidRPr="00752669">
                                                                            <w:rPr>
                                                                              <w:rFonts w:cs="Arial"/>
                                                                              <w:i/>
                                                                              <w:iCs/>
                                                                              <w:color w:val="000000"/>
                                                                              <w:sz w:val="14"/>
                                                                              <w:szCs w:val="14"/>
                                                                            </w:rPr>
                                                                            <w:t>(</w:t>
                                                                          </w:r>
                                                                          <w:proofErr w:type="spellStart"/>
                                                                          <w:r w:rsidRPr="00752669">
                                                                            <w:rPr>
                                                                              <w:rFonts w:cs="Arial"/>
                                                                              <w:i/>
                                                                              <w:iCs/>
                                                                              <w:color w:val="000000"/>
                                                                              <w:sz w:val="14"/>
                                                                              <w:szCs w:val="14"/>
                                                                            </w:rPr>
                                                                            <w:t>interf</w:t>
                                                                          </w:r>
                                                                          <w:proofErr w:type="spellEnd"/>
                                                                          <w:r w:rsidRPr="00752669">
                                                                            <w:rPr>
                                                                              <w:rFonts w:cs="Arial"/>
                                                                              <w:i/>
                                                                              <w:iCs/>
                                                                              <w:color w:val="000000"/>
                                                                              <w:sz w:val="14"/>
                                                                              <w:szCs w:val="14"/>
                                                                            </w:rPr>
                                                                            <w:t>. Analito debe ser &lt; 20% área analito en promedio de CS1 válidos)</w:t>
                                                                          </w:r>
                                                                        </w:p>
                                                                        <w:p w14:paraId="7BB5F416" w14:textId="77777777" w:rsidR="005F24DB" w:rsidRPr="00752669" w:rsidRDefault="005F24DB" w:rsidP="00667F8D">
                                                                          <w:pPr>
                                                                            <w:autoSpaceDE w:val="0"/>
                                                                            <w:autoSpaceDN w:val="0"/>
                                                                            <w:adjustRightInd w:val="0"/>
                                                                            <w:rPr>
                                                                              <w:rFonts w:cs="Arial"/>
                                                                              <w:i/>
                                                                              <w:iCs/>
                                                                              <w:color w:val="000000"/>
                                                                              <w:sz w:val="14"/>
                                                                              <w:szCs w:val="14"/>
                                                                            </w:rPr>
                                                                          </w:pPr>
                                                                          <w:r>
                                                                            <w:rPr>
                                                                              <w:rFonts w:cs="Arial"/>
                                                                              <w:i/>
                                                                              <w:iCs/>
                                                                              <w:color w:val="000000"/>
                                                                              <w:sz w:val="14"/>
                                                                              <w:szCs w:val="14"/>
                                                                            </w:rPr>
                                                                            <w:t>(</w:t>
                                                                          </w:r>
                                                                          <w:proofErr w:type="spellStart"/>
                                                                          <w:r>
                                                                            <w:rPr>
                                                                              <w:rFonts w:cs="Arial"/>
                                                                              <w:i/>
                                                                              <w:iCs/>
                                                                              <w:color w:val="000000"/>
                                                                              <w:sz w:val="14"/>
                                                                              <w:szCs w:val="14"/>
                                                                            </w:rPr>
                                                                            <w:t>interf</w:t>
                                                                          </w:r>
                                                                          <w:proofErr w:type="spellEnd"/>
                                                                          <w:r>
                                                                            <w:rPr>
                                                                              <w:rFonts w:cs="Arial"/>
                                                                              <w:i/>
                                                                              <w:iCs/>
                                                                              <w:color w:val="000000"/>
                                                                              <w:sz w:val="14"/>
                                                                              <w:szCs w:val="14"/>
                                                                            </w:rPr>
                                                                            <w:t xml:space="preserve">. IS </w:t>
                                                                          </w:r>
                                                                          <w:r w:rsidRPr="00752669">
                                                                            <w:rPr>
                                                                              <w:rFonts w:cs="Arial"/>
                                                                              <w:i/>
                                                                              <w:iCs/>
                                                                              <w:color w:val="000000"/>
                                                                              <w:sz w:val="14"/>
                                                                              <w:szCs w:val="14"/>
                                                                            </w:rPr>
                                                                            <w:t>debe ser &lt; 5% área IS en promedio de CS1 válidos)</w:t>
                                                                          </w:r>
                                                                        </w:p>
                                                                        <w:p w14:paraId="0E61DB11" w14:textId="77777777" w:rsidR="005F24DB" w:rsidRDefault="005F24DB" w:rsidP="00667F8D">
                                                                          <w:pPr>
                                                                            <w:autoSpaceDE w:val="0"/>
                                                                            <w:autoSpaceDN w:val="0"/>
                                                                            <w:adjustRightInd w:val="0"/>
                                                                            <w:rPr>
                                                                              <w:rFonts w:cs="Arial"/>
                                                                              <w:i/>
                                                                              <w:iCs/>
                                                                              <w:color w:val="000000"/>
                                                                              <w:sz w:val="16"/>
                                                                              <w:szCs w:val="16"/>
                                                                              <w:u w:val="single"/>
                                                                            </w:rPr>
                                                                          </w:pPr>
                                                                        </w:p>
                                                                      </w:txbxContent>
                                                                    </wps:txbx>
                                                                    <wps:bodyPr rot="0" vert="horz" wrap="square" lIns="88697" tIns="44348" rIns="88697" bIns="44348" anchor="t" anchorCtr="0" upright="1">
                                                                      <a:noAutofit/>
                                                                    </wps:bodyPr>
                                                                  </wps:wsp>
                                                                  <wpg:grpSp>
                                                                    <wpg:cNvPr id="815" name="Group 1482"/>
                                                                    <wpg:cNvGrpSpPr>
                                                                      <a:grpSpLocks/>
                                                                    </wpg:cNvGrpSpPr>
                                                                    <wpg:grpSpPr bwMode="auto">
                                                                      <a:xfrm>
                                                                        <a:off x="4785" y="3161"/>
                                                                        <a:ext cx="3214" cy="1716"/>
                                                                        <a:chOff x="4785" y="3161"/>
                                                                        <a:chExt cx="3214" cy="1716"/>
                                                                      </a:xfrm>
                                                                    </wpg:grpSpPr>
                                                                    <wps:wsp>
                                                                      <wps:cNvPr id="816" name="Text Box 1366"/>
                                                                      <wps:cNvSpPr txBox="1">
                                                                        <a:spLocks noChangeArrowheads="1"/>
                                                                      </wps:cNvSpPr>
                                                                      <wps:spPr bwMode="auto">
                                                                        <a:xfrm>
                                                                          <a:off x="4785" y="4070"/>
                                                                          <a:ext cx="3195" cy="807"/>
                                                                        </a:xfrm>
                                                                        <a:prstGeom prst="rect">
                                                                          <a:avLst/>
                                                                        </a:prstGeom>
                                                                        <a:solidFill>
                                                                          <a:srgbClr val="FFFFFF"/>
                                                                        </a:solidFill>
                                                                        <a:ln w="9525">
                                                                          <a:solidFill>
                                                                            <a:srgbClr val="000000"/>
                                                                          </a:solidFill>
                                                                          <a:miter lim="800000"/>
                                                                          <a:headEnd/>
                                                                          <a:tailEnd/>
                                                                        </a:ln>
                                                                      </wps:spPr>
                                                                      <wps:txbx>
                                                                        <w:txbxContent>
                                                                          <w:p w14:paraId="24CF48D6" w14:textId="77777777" w:rsidR="005F24DB" w:rsidRPr="003015BD" w:rsidRDefault="005F24DB" w:rsidP="00667F8D">
                                                                            <w:pPr>
                                                                              <w:autoSpaceDE w:val="0"/>
                                                                              <w:autoSpaceDN w:val="0"/>
                                                                              <w:adjustRightInd w:val="0"/>
                                                                              <w:rPr>
                                                                                <w:rFonts w:cs="Arial"/>
                                                                                <w:color w:val="000000"/>
                                                                                <w:sz w:val="16"/>
                                                                                <w:szCs w:val="18"/>
                                                                                <w:lang w:val="es-ES"/>
                                                                              </w:rPr>
                                                                            </w:pPr>
                                                                            <w:r w:rsidRPr="003015BD">
                                                                              <w:rPr>
                                                                                <w:rFonts w:cs="Arial"/>
                                                                                <w:color w:val="000000"/>
                                                                                <w:sz w:val="17"/>
                                                                                <w:szCs w:val="18"/>
                                                                                <w:lang w:val="es-ES"/>
                                                                              </w:rPr>
                                                                              <w:t>¿</w:t>
                                                                            </w:r>
                                                                            <w:r w:rsidRPr="003015BD">
                                                                              <w:rPr>
                                                                                <w:rFonts w:cs="Arial"/>
                                                                                <w:color w:val="000000"/>
                                                                                <w:sz w:val="16"/>
                                                                                <w:szCs w:val="18"/>
                                                                                <w:lang w:val="es-ES"/>
                                                                              </w:rPr>
                                                                              <w:t xml:space="preserve">Cumple criterios </w:t>
                                                                            </w:r>
                                                                            <w:r w:rsidRPr="003015BD">
                                                                              <w:rPr>
                                                                                <w:rFonts w:cs="Arial"/>
                                                                                <w:color w:val="000000"/>
                                                                                <w:sz w:val="17"/>
                                                                                <w:szCs w:val="18"/>
                                                                                <w:lang w:val="es-ES"/>
                                                                              </w:rPr>
                                                                              <w:t>de aceptación al menos un replicado de CS1 y CS8?</w:t>
                                                                            </w:r>
                                                                          </w:p>
                                                                          <w:p w14:paraId="3F2A0D4A" w14:textId="77777777" w:rsidR="005F24DB" w:rsidRPr="00F7168D" w:rsidRDefault="005F24DB" w:rsidP="00667F8D">
                                                                            <w:pPr>
                                                                              <w:autoSpaceDE w:val="0"/>
                                                                              <w:autoSpaceDN w:val="0"/>
                                                                              <w:adjustRightInd w:val="0"/>
                                                                              <w:rPr>
                                                                                <w:rFonts w:cs="Arial"/>
                                                                                <w:i/>
                                                                                <w:color w:val="000000"/>
                                                                                <w:sz w:val="18"/>
                                                                              </w:rPr>
                                                                            </w:pPr>
                                                                            <w:r w:rsidRPr="00F7168D">
                                                                              <w:rPr>
                                                                                <w:rFonts w:cs="Arial"/>
                                                                                <w:i/>
                                                                                <w:color w:val="000000"/>
                                                                                <w:sz w:val="16"/>
                                                                                <w:szCs w:val="18"/>
                                                                              </w:rPr>
                                                                              <w:t>(No está permitido truncar la recta)</w:t>
                                                                            </w:r>
                                                                          </w:p>
                                                                        </w:txbxContent>
                                                                      </wps:txbx>
                                                                      <wps:bodyPr rot="0" vert="horz" wrap="square" lIns="88697" tIns="44348" rIns="88697" bIns="44348" anchor="t" anchorCtr="0" upright="1">
                                                                        <a:noAutofit/>
                                                                      </wps:bodyPr>
                                                                    </wps:wsp>
                                                                    <wps:wsp>
                                                                      <wps:cNvPr id="817" name="Text Box 1390"/>
                                                                      <wps:cNvSpPr txBox="1">
                                                                        <a:spLocks noChangeArrowheads="1"/>
                                                                      </wps:cNvSpPr>
                                                                      <wps:spPr bwMode="auto">
                                                                        <a:xfrm>
                                                                          <a:off x="4804" y="3161"/>
                                                                          <a:ext cx="3195" cy="569"/>
                                                                        </a:xfrm>
                                                                        <a:prstGeom prst="rect">
                                                                          <a:avLst/>
                                                                        </a:prstGeom>
                                                                        <a:solidFill>
                                                                          <a:srgbClr val="FFFFFF"/>
                                                                        </a:solidFill>
                                                                        <a:ln w="9525">
                                                                          <a:solidFill>
                                                                            <a:srgbClr val="000000"/>
                                                                          </a:solidFill>
                                                                          <a:miter lim="800000"/>
                                                                          <a:headEnd/>
                                                                          <a:tailEnd/>
                                                                        </a:ln>
                                                                      </wps:spPr>
                                                                      <wps:txbx>
                                                                        <w:txbxContent>
                                                                          <w:p w14:paraId="54632F0C" w14:textId="77777777" w:rsidR="005F24DB" w:rsidRPr="003015BD" w:rsidRDefault="005F24DB" w:rsidP="00667F8D">
                                                                            <w:pPr>
                                                                              <w:autoSpaceDE w:val="0"/>
                                                                              <w:autoSpaceDN w:val="0"/>
                                                                              <w:adjustRightInd w:val="0"/>
                                                                              <w:rPr>
                                                                                <w:rFonts w:cs="Arial"/>
                                                                                <w:color w:val="000000"/>
                                                                                <w:sz w:val="16"/>
                                                                                <w:szCs w:val="18"/>
                                                                                <w:lang w:val="es-ES"/>
                                                                              </w:rPr>
                                                                            </w:pPr>
                                                                            <w:r w:rsidRPr="003015BD">
                                                                              <w:rPr>
                                                                                <w:rFonts w:cs="Arial"/>
                                                                                <w:color w:val="000000"/>
                                                                                <w:sz w:val="16"/>
                                                                                <w:szCs w:val="18"/>
                                                                                <w:lang w:val="es-ES"/>
                                                                              </w:rPr>
                                                                              <w:t xml:space="preserve">¿Se cumple criterios de aceptación en al menos el 75% de los CS? </w:t>
                                                                            </w:r>
                                                                          </w:p>
                                                                        </w:txbxContent>
                                                                      </wps:txbx>
                                                                      <wps:bodyPr rot="0" vert="horz" wrap="square" lIns="88697" tIns="44348" rIns="88697" bIns="44348" anchor="t" anchorCtr="0" upright="1">
                                                                        <a:noAutofit/>
                                                                      </wps:bodyPr>
                                                                    </wps:wsp>
                                                                    <wps:wsp>
                                                                      <wps:cNvPr id="818" name="Line 1395"/>
                                                                      <wps:cNvCnPr>
                                                                        <a:cxnSpLocks noChangeShapeType="1"/>
                                                                      </wps:cNvCnPr>
                                                                      <wps:spPr bwMode="auto">
                                                                        <a:xfrm>
                                                                          <a:off x="6359" y="3722"/>
                                                                          <a:ext cx="1" cy="3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19" name="Text Box 1463"/>
                                                                    <wps:cNvSpPr txBox="1">
                                                                      <a:spLocks noChangeArrowheads="1"/>
                                                                    </wps:cNvSpPr>
                                                                    <wps:spPr bwMode="auto">
                                                                      <a:xfrm>
                                                                        <a:off x="4797" y="8094"/>
                                                                        <a:ext cx="3221" cy="1380"/>
                                                                      </a:xfrm>
                                                                      <a:prstGeom prst="rect">
                                                                        <a:avLst/>
                                                                      </a:prstGeom>
                                                                      <a:solidFill>
                                                                        <a:srgbClr val="FFFFFF"/>
                                                                      </a:solidFill>
                                                                      <a:ln w="9525">
                                                                        <a:solidFill>
                                                                          <a:srgbClr val="000000"/>
                                                                        </a:solidFill>
                                                                        <a:miter lim="800000"/>
                                                                        <a:headEnd/>
                                                                        <a:tailEnd/>
                                                                      </a:ln>
                                                                    </wps:spPr>
                                                                    <wps:txbx>
                                                                      <w:txbxContent>
                                                                        <w:p w14:paraId="27E89359" w14:textId="77777777" w:rsidR="005F24DB" w:rsidRPr="003015BD" w:rsidRDefault="005F24DB" w:rsidP="00667F8D">
                                                                          <w:pPr>
                                                                            <w:autoSpaceDE w:val="0"/>
                                                                            <w:autoSpaceDN w:val="0"/>
                                                                            <w:adjustRightInd w:val="0"/>
                                                                            <w:spacing w:after="120"/>
                                                                            <w:rPr>
                                                                              <w:rFonts w:cs="Arial"/>
                                                                              <w:color w:val="000000"/>
                                                                              <w:sz w:val="17"/>
                                                                              <w:szCs w:val="18"/>
                                                                              <w:lang w:val="es-ES"/>
                                                                            </w:rPr>
                                                                          </w:pPr>
                                                                          <w:r w:rsidRPr="003015BD">
                                                                            <w:rPr>
                                                                              <w:rFonts w:cs="Arial"/>
                                                                              <w:color w:val="000000"/>
                                                                              <w:sz w:val="17"/>
                                                                              <w:szCs w:val="18"/>
                                                                              <w:lang w:val="es-ES"/>
                                                                            </w:rPr>
                                                                            <w:t>¿Se cumple criterio para el 50% de los ZS?</w:t>
                                                                          </w:r>
                                                                        </w:p>
                                                                        <w:p w14:paraId="20698DE2" w14:textId="77777777" w:rsidR="005F24DB" w:rsidRDefault="005F24DB" w:rsidP="00667F8D">
                                                                          <w:pPr>
                                                                            <w:autoSpaceDE w:val="0"/>
                                                                            <w:autoSpaceDN w:val="0"/>
                                                                            <w:adjustRightInd w:val="0"/>
                                                                            <w:rPr>
                                                                              <w:rFonts w:cs="Arial"/>
                                                                              <w:i/>
                                                                              <w:iCs/>
                                                                              <w:color w:val="000000"/>
                                                                              <w:sz w:val="14"/>
                                                                              <w:szCs w:val="14"/>
                                                                            </w:rPr>
                                                                          </w:pPr>
                                                                          <w:r w:rsidRPr="003015BD">
                                                                            <w:rPr>
                                                                              <w:rFonts w:cs="Arial"/>
                                                                              <w:i/>
                                                                              <w:iCs/>
                                                                              <w:color w:val="000000"/>
                                                                              <w:sz w:val="14"/>
                                                                              <w:szCs w:val="14"/>
                                                                              <w:lang w:val="es-ES"/>
                                                                            </w:rPr>
                                                                            <w:t xml:space="preserve"> </w:t>
                                                                          </w:r>
                                                                          <w:r w:rsidRPr="00752669">
                                                                            <w:rPr>
                                                                              <w:rFonts w:cs="Arial"/>
                                                                              <w:i/>
                                                                              <w:iCs/>
                                                                              <w:color w:val="000000"/>
                                                                              <w:sz w:val="14"/>
                                                                              <w:szCs w:val="14"/>
                                                                            </w:rPr>
                                                                            <w:t>(</w:t>
                                                                          </w:r>
                                                                          <w:proofErr w:type="spellStart"/>
                                                                          <w:r w:rsidRPr="00752669">
                                                                            <w:rPr>
                                                                              <w:rFonts w:cs="Arial"/>
                                                                              <w:i/>
                                                                              <w:iCs/>
                                                                              <w:color w:val="000000"/>
                                                                              <w:sz w:val="14"/>
                                                                              <w:szCs w:val="14"/>
                                                                            </w:rPr>
                                                                            <w:t>interf</w:t>
                                                                          </w:r>
                                                                          <w:proofErr w:type="spellEnd"/>
                                                                          <w:r w:rsidRPr="00752669">
                                                                            <w:rPr>
                                                                              <w:rFonts w:cs="Arial"/>
                                                                              <w:i/>
                                                                              <w:iCs/>
                                                                              <w:color w:val="000000"/>
                                                                              <w:sz w:val="14"/>
                                                                              <w:szCs w:val="14"/>
                                                                            </w:rPr>
                                                                            <w:t>. Analito debe ser &lt; 20% área analito en promedio de CS1 válidos)</w:t>
                                                                          </w:r>
                                                                        </w:p>
                                                                        <w:p w14:paraId="0C74D4B2" w14:textId="77777777" w:rsidR="005F24DB" w:rsidRPr="00F812FD" w:rsidRDefault="005F24DB" w:rsidP="00667F8D">
                                                                          <w:pPr>
                                                                            <w:autoSpaceDE w:val="0"/>
                                                                            <w:autoSpaceDN w:val="0"/>
                                                                            <w:adjustRightInd w:val="0"/>
                                                                            <w:rPr>
                                                                              <w:rFonts w:cs="Arial"/>
                                                                              <w:i/>
                                                                              <w:iCs/>
                                                                              <w:color w:val="000000"/>
                                                                              <w:sz w:val="14"/>
                                                                              <w:szCs w:val="14"/>
                                                                            </w:rPr>
                                                                          </w:pPr>
                                                                          <w:r w:rsidRPr="00CC1FEA">
                                                                            <w:rPr>
                                                                              <w:rFonts w:cs="Arial"/>
                                                                              <w:i/>
                                                                              <w:iCs/>
                                                                              <w:color w:val="000000"/>
                                                                              <w:sz w:val="14"/>
                                                                              <w:szCs w:val="14"/>
                                                                            </w:rPr>
                                                                            <w:t>(área IS debe ser ≥ 5% área IS en promedio de CS y QC válidos)</w:t>
                                                                          </w:r>
                                                                        </w:p>
                                                                        <w:p w14:paraId="79106FFA" w14:textId="77777777" w:rsidR="005F24DB" w:rsidRPr="00752669" w:rsidRDefault="005F24DB" w:rsidP="00667F8D">
                                                                          <w:pPr>
                                                                            <w:autoSpaceDE w:val="0"/>
                                                                            <w:autoSpaceDN w:val="0"/>
                                                                            <w:adjustRightInd w:val="0"/>
                                                                            <w:rPr>
                                                                              <w:rFonts w:cs="Arial"/>
                                                                              <w:color w:val="000000"/>
                                                                              <w:sz w:val="14"/>
                                                                              <w:szCs w:val="14"/>
                                                                            </w:rPr>
                                                                          </w:pPr>
                                                                        </w:p>
                                                                      </w:txbxContent>
                                                                    </wps:txbx>
                                                                    <wps:bodyPr rot="0" vert="horz" wrap="square" lIns="88697" tIns="44348" rIns="88697" bIns="44348" anchor="t" anchorCtr="0" upright="1">
                                                                      <a:noAutofit/>
                                                                    </wps:bodyPr>
                                                                  </wps:wsp>
                                                                </wpg:grpSp>
                                                              </wpg:grpSp>
                                                            </wpg:grpSp>
                                                          </wpg:grpSp>
                                                        </wpg:grpSp>
                                                      </wpg:grpSp>
                                                    </wpg:grpSp>
                                                  </wpg:grpSp>
                                                </wpg:grpSp>
                                              </wpg:grpSp>
                                              <wps:wsp>
                                                <wps:cNvPr id="820" name="Oval 1473"/>
                                                <wps:cNvSpPr>
                                                  <a:spLocks noChangeArrowheads="1"/>
                                                </wps:cNvSpPr>
                                                <wps:spPr bwMode="auto">
                                                  <a:xfrm>
                                                    <a:off x="8425" y="8982"/>
                                                    <a:ext cx="1662" cy="808"/>
                                                  </a:xfrm>
                                                  <a:prstGeom prst="ellipse">
                                                    <a:avLst/>
                                                  </a:prstGeom>
                                                  <a:solidFill>
                                                    <a:srgbClr val="FFFFFF"/>
                                                  </a:solidFill>
                                                  <a:ln w="9525">
                                                    <a:solidFill>
                                                      <a:srgbClr val="000000"/>
                                                    </a:solidFill>
                                                    <a:round/>
                                                    <a:headEnd/>
                                                    <a:tailEnd/>
                                                  </a:ln>
                                                </wps:spPr>
                                                <wps:txbx>
                                                  <w:txbxContent>
                                                    <w:p w14:paraId="77F31BDC"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wps:txbx>
                                                <wps:bodyPr rot="0" vert="horz" wrap="square" lIns="88697" tIns="44348" rIns="88697" bIns="44348" anchor="t" anchorCtr="0" upright="1">
                                                  <a:noAutofit/>
                                                </wps:bodyPr>
                                              </wps:wsp>
                                              <wps:wsp>
                                                <wps:cNvPr id="821" name="Line 1475"/>
                                                <wps:cNvCnPr>
                                                  <a:cxnSpLocks noChangeShapeType="1"/>
                                                </wps:cNvCnPr>
                                                <wps:spPr bwMode="auto">
                                                  <a:xfrm flipV="1">
                                                    <a:off x="7420" y="9325"/>
                                                    <a:ext cx="9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822" name="Oval 1477"/>
                                        <wps:cNvSpPr>
                                          <a:spLocks noChangeArrowheads="1"/>
                                        </wps:cNvSpPr>
                                        <wps:spPr bwMode="auto">
                                          <a:xfrm>
                                            <a:off x="8380" y="10450"/>
                                            <a:ext cx="1640" cy="859"/>
                                          </a:xfrm>
                                          <a:prstGeom prst="ellipse">
                                            <a:avLst/>
                                          </a:prstGeom>
                                          <a:solidFill>
                                            <a:srgbClr val="FFFFFF"/>
                                          </a:solidFill>
                                          <a:ln w="9525">
                                            <a:solidFill>
                                              <a:srgbClr val="000000"/>
                                            </a:solidFill>
                                            <a:round/>
                                            <a:headEnd/>
                                            <a:tailEnd/>
                                          </a:ln>
                                        </wps:spPr>
                                        <wps:txbx>
                                          <w:txbxContent>
                                            <w:p w14:paraId="1CC5788B"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wps:txbx>
                                        <wps:bodyPr rot="0" vert="horz" wrap="square" lIns="88697" tIns="44348" rIns="88697" bIns="44348" anchor="t" anchorCtr="0" upright="1">
                                          <a:noAutofit/>
                                        </wps:bodyPr>
                                      </wps:wsp>
                                      <wps:wsp>
                                        <wps:cNvPr id="823" name="Line 1479"/>
                                        <wps:cNvCnPr>
                                          <a:cxnSpLocks noChangeShapeType="1"/>
                                        </wps:cNvCnPr>
                                        <wps:spPr bwMode="auto">
                                          <a:xfrm flipV="1">
                                            <a:off x="7420" y="10793"/>
                                            <a:ext cx="9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4" name="Line 1403"/>
                                        <wps:cNvCnPr>
                                          <a:cxnSpLocks noChangeShapeType="1"/>
                                        </wps:cNvCnPr>
                                        <wps:spPr bwMode="auto">
                                          <a:xfrm>
                                            <a:off x="7458" y="13187"/>
                                            <a:ext cx="82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25" name="Rectangle 1429"/>
                                      <wps:cNvSpPr>
                                        <a:spLocks noChangeArrowheads="1"/>
                                      </wps:cNvSpPr>
                                      <wps:spPr bwMode="auto">
                                        <a:xfrm>
                                          <a:off x="3709" y="13850"/>
                                          <a:ext cx="558"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97BF2" w14:textId="77777777" w:rsidR="005F24DB" w:rsidRPr="006021BE" w:rsidRDefault="005F24DB" w:rsidP="00667F8D">
                                            <w:pPr>
                                              <w:autoSpaceDE w:val="0"/>
                                              <w:autoSpaceDN w:val="0"/>
                                              <w:adjustRightInd w:val="0"/>
                                              <w:rPr>
                                                <w:rFonts w:cs="Arial"/>
                                                <w:color w:val="000000"/>
                                                <w:sz w:val="35"/>
                                                <w:szCs w:val="36"/>
                                              </w:rPr>
                                            </w:pPr>
                                            <w:r w:rsidRPr="006021BE">
                                              <w:rPr>
                                                <w:rFonts w:cs="Arial"/>
                                                <w:b/>
                                                <w:bCs/>
                                                <w:color w:val="000000"/>
                                                <w:sz w:val="17"/>
                                                <w:szCs w:val="18"/>
                                              </w:rPr>
                                              <w:t>SI</w:t>
                                            </w:r>
                                          </w:p>
                                        </w:txbxContent>
                                      </wps:txbx>
                                      <wps:bodyPr rot="0" vert="horz" wrap="square" lIns="88697" tIns="44348" rIns="88697" bIns="44348"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9601D1C" id="Group 663" o:spid="_x0000_s1071" style="position:absolute;left:0;text-align:left;margin-left:7.85pt;margin-top:4.85pt;width:436.8pt;height:539.9pt;z-index:251661312" coordorigin="1644,4761" coordsize="8736,10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chBQAAIfeAAAOAAAAZHJzL2Uyb0RvYy54bWzsXWtz67iR/b5V+Q8sfdeYD/ClGk3q+qHZ&#10;VE02qZ3ZzWdaoiUlEqmQvNeebOW/bzcaAEFS9OPahCybnqo7elEim42D06e7gR//+LDfWd/Sotzm&#10;2Xzi/GBPrDRb5qtttp5P/ue3xTSaWGWVZKtkl2fpfPJ7Wk7++NMf/uPH+8MsdfNNvlulhQVfkpWz&#10;+8N8sqmqw+ziolxu0n1S/pAf0gzevMuLfVLB02J9sSqSe/j2/e7Cte3g4j4vVociX6ZlCa9e05uT&#10;n/j3392ly+ovd3dlWlm7+QTOreL/FvzfW/z34qcfk9m6SA6b7VKcRvIdZ7FPthn8qPqq66RKrK/F&#10;tvNV++2yyMv8rvphme8v8ru77TLl1wBX49itq/m5yL8e+LWsZ/frgzITmLZlp+/+2uV/fftrYW1X&#10;84nvuBMrS/Zwk/jvWkHgoXnuD+sZfOrn4vDr4a8FXSM8/CVf/qOEty/a7+PzNX3Yur3/c76CL0y+&#10;Vjk3z8NdscevgAu3Hvhd+F3dhfShspbwou+z0AvgZi3hvSDyg9AT92m5gZuJxzkBYxML3mZh4NA9&#10;XG5uxPERHE0HO3YYR/j2RTKjX+ZnK84OLw2crqztWr7Orr9ukkPKb1eJFlN29aRdf8NLvMwfLIe5&#10;wrb8k2hYq3qAd+DSuJ1Ksq+V5VebJFunX4oiv9+kyQpOkV8wXIg6lC6kxC95yuCR54XccI7veNw0&#10;yUza3bUZnCkanbn0G9JqyexQlNXPab638MF8UsC44ueZfPulrMjA8iN4e7N8sd3t4PVktssaL8Cd&#10;oFfgV+FQfA9/nw+V/4vt+Ca6idiUucHNlNnX19Mviys2DRZO6F9711dX186/8XcdNttsV6s0w5+R&#10;w9Zhz7t9AkBowKmBW+a77Qq/Dk+pLNa3V7vC+pYAbCz4n3Aj7WMXzdPgXgbX0rokx2X2pRtPF0EU&#10;TtmC+dM4tKOp7cSXcWCzmF0vmpf0yzZLX39J1v18EvuuT97Ue202/+teWzLbbysA5t12P59E6kPJ&#10;DH3wJlvxW1sl2x091kyBp1+bAm63vNHcY9FJyV2rh9sHjjv1SLjNV7+DDxc5eBgMf5hV4MEmL/41&#10;se4BoeeT8p9fkyKdWLs/ZTAOoiiIwZkr/oQxj8FUU+jv3OrvJNkSvmo+qSYWPbyqaBr4eii26w38&#10;Eo28LP8CYHW35V6Ng4zOigMdRwtCRI4h9FAf6oBKTQj10bZtiMRp4q0g9AgU4oBCII18V6BoHMf9&#10;EBrYAgg0CO0ceVoE9aVZ/xuAB/BwlyKEhmRbDQdh5A4EnKEXwaQC2Oh4sc9/uAbO0BFm9pxYDCU5&#10;z0lQHHGzhiANLAhvCSRG3HwhbjLp/ueDm0boFoxTwmAdLOJAWgvgWhLZwcDCjoBLI1g4kS34qQTl&#10;ESxGkqV4pjmSJXiIpDPnQLKMgAUQyC5Y2K5JsGAQwnKwcKO4BRaRJHAe4/ilWNgYkS0WgmqNEdmb&#10;R2RqrjwfZiE0JxVrKfEFgsJmRMYpupmITEVWcvI3EpH1miJumSLkMaERU4DYFHK+WkdNrm+LsMkH&#10;sY8LCl19Tzuujk47RypYPIW8hxBNHsaVG4eRWin0uauMNNPlQyY0U6Xpcbnwt98PoI82JD06BI/v&#10;l/Ssu9328J9SsxBqqhfguSDtZHbM3by2tu+CNIHaHje1MlhnHtmBfPNsZe/VIhPo20JLOqIrWRW3&#10;TVVsecQPItB8sk9XIP+kkGrAR+A0cCXvU09UEmhvuAun3qONEezi1aEXgEL9mOYEWm0T4ULBXoaT&#10;7ZXmpA1PCXGu4wLOoKcdGdYMCA6JKBFTY/5GyFWdI5WXnmRYq2zIX0AFBrkp4oNUDOuhI0jniKV6&#10;Lazs1BnN6Q5gonz+gEYNRnPcdzq0NMZ3XKrHy0h2h01CAr6EPKHqc9DQvqN3gBJ6itTEuer4j0Is&#10;B1CVTHm5dK8U2PMhiiaiSkhpdKLKgPiPKfwImEJaKf1L/ABNCkgxIjRq2jSHvoVe/Wo28EI15OzQ&#10;6TrC/14Qtj7FEJ6t4sQOg/lWpsr8EHkipcrEOyJVRu+8Yaqsnrk5mWmEJsdTaMhTGwFbOHgKzQtt&#10;oCwwHlgnYAuYD7knHCtHUmhHjquDlO6RapqujSKTocMXIUAmuANJDjOKSSGvMEFT2l6vzhXzu61M&#10;1WE0Y+UBFCh8bMbywmngFfSFYzHOyCN90QuW3KMZtFBZy0QGTWKFYzMiKbWUUYviI1iMZUrGypSE&#10;bnxOYNGgW1qZElTOtDiWGNvDSUZHuJKMR7pMKZkpJVg7DigMBCv4nlSMukcq4nASjqVyDVrlgRer&#10;Og0DuOmHULSLVNZXFV/SzL4vqmI9jwuEylQjxxpziUKMPaLCv1IiqpMh58OxemGznUCLuNmGTKAd&#10;gT85nrvgd6awCS7SDU09s6Ep9BFw2AwCp1XcWbNNd4TNsSjeUFE8CSTnFZr2wSZcS5NtQnEkzCoj&#10;bD6zC6ynrQhYXBc2GdRUcNsaKYr3Q+y5ALbpeF7MG5rqKB21RUoyEG8f6ebYTDR8MxGFNh8EN1UW&#10;UfRjRiKSNBKly2jbKN3snULaSaFo8KQQc3yq4WdBxxQ2tsr2JIWYA6okJZMkldQEi86RChZPIVh4&#10;KikkStdA+a1nj4FK11DCEQVrITTt0fzBXMizwU/X8wfWC3IbU21cbyvqWLD2Rg2wWt2PSqk0+7PA&#10;VwENeNcueCuVJyKPk5Io3D/+uihYM1Fp4SnJjTwYykyH92BefPm/reLLIIL4kHMh1445wa19Gaq5&#10;RGf16MxmurnP05mVvkQlh6I8BweYAek48mBS5Q7sBFRzoTlwEAjxOKTqUjVtdcTjZ5QcarV3x+v3&#10;EEjgnbplFIt8X11e9HQlHK8oakGb6lP31IoN56NkmoBgLCyigh1RKEsdj8a8Vha6ubBSSJNCOOis&#10;nEME0RON2R/Xa1X2afRavcYBvabhtUTyTXktcyhNBwX0pIbpWIukBqOL8Cnl5ON6rQjvJLN8dqHj&#10;O1wThAEGNQoaqclzSPnzSAyqwvg6Ao1oKteyRkeOOxq7iiMVCThF7IprFZFZRewqk3GcLA0fu/ph&#10;KFZScjynPfHQ+PVsHowoM3W40hi7fuLYNQzasSv17IkpyKQHuy7oMA31BWZH3iAA1dhExnsaBEYP&#10;/tQerAJWgcGOYpsQsJrwYNRVKP/ktPRD4cHsqWKn0YPfqwf3JANCaFtvESoDyYCOqG+UUPWaQkUx&#10;lCICoXHwkiQf+jiETuRB30xj2ogcEbo4Xr2onFizM/DEcTGjaFyv5KwPZDbXWRRpOgG35LIBcctG&#10;IaeeHBm6AfiItaTHKVu1TdXhl2OzzNgsk8zeZplOWFMXhjqS01FI0oSkMFRxaAMrTDbLAFZQ/yI0&#10;y0BQ2kBkH0V9pPKQz36cyo9gMYLFm4GFysKeC1jUNOORtVZCrEloanmiK2i4kpwjmpwkAsEztTyq&#10;CdTpVvfI0/ItVYeiYSgL9GByaL4FrJYqwOOAhMRakPdlC7gHFUGPqiEjhI4Q+mYQqhjEuUAoZjSO&#10;rukQYnOFDpuhTBEbgU0Jf0Zhs9cUrdbLUK41+p5N4UeiuPu9ZoNCaE5vZIM84sEGtXSYrVCJhPvZ&#10;YuBKSn+Cf49C5NkJkUr+JvUttAVjMTGW1Zg0CmsGCopC4F+tsaxa7w1lFQKq5Ixs2CynEU3LsTwm&#10;dg3tynOOdZwhrBTZcGAWqHDYkAOL0gTcaWh04JNuK/XmDtxHLHHHiSbHFk5nYjIKTsKxjUxGR+Vd&#10;o2shQZclZbnD7rppMt/mBU+wy1GaGKWJN5MmFB87f2kCeipbsGlS0f24sKlkDk3R9RolmgYUXRAF&#10;ICSP7HYDJ8N9A3l926jojivImVpBjla8P68Mei/bVHqbkD4csTr+e2abSjL5Lhmz1xQtFYg3e/JS&#10;ieFsoRqnfZ9WJaqzVTHsFEXYRrdEK+8PfUZ1ArBPJaeLekqwPo4a3U6aEIQqtkYE7VFH7bBy7tG2&#10;3tpmfrvYTVlsbOodm3qz9fFlekLc8eRILaFqJjXQ2RsGNnX21uNeisaqltBrjfqxlnBcFHKwRSGh&#10;+ZJPkOdTS9gsDzIhPMGM15wC5T4IQ/a3HZ8CPQySIZAKIr8lJ6spkLuKogwd8Bhzm+eW28TGmoac&#10;TD2OZrpWFVGX01S3Xk2jtXWFnDruuwi+kVGt5CaxWAI0AQooNEAEIjAVVSn4sOdsM7MZ4HqCqIlE&#10;tGxV/2D+sF3n0Kl9ZtMSBkSD7x0TYu9Th8KyQKnABjw39HGbQ6yv8aHWveG59QK9FNT2O+6YAxlz&#10;IG+VA4GU3IgVuLGk0GTEfsthrEo9RUuw3GTYPG1luBEpQkZEi8LpGploihlp65kqN31iLCZ2GrQV&#10;drrj43Q4LfYI/XwhbVXVE++Xtiq5/8vXKudKlxXCjCwg0EhVU8gYqVgspmKHejxHkrs+MZ7Lqki2&#10;6011lWdZuqzywnnRVteeAzE4rlHaWJlO7Cortpq18Q/tAjSk8bFHV5974VbXd3dw9rAOJ/wMNwJf&#10;kpPMIXarteOb6CZiU+YGN1NmX19PvyzeTcmefqZfFr4N2YxoGoa+N2XejT29jBZX0y9XThCEN5dX&#10;lzfOv9Hoak3SG371pfWw32XlDF6fTzZVdZhdXJTLTbpPyh/222WRl63V1VdFcr/N1heu7dgX+2Sb&#10;8TuZSlOiJfOvsLr/r5vVvbXaltV84kZeDI6/2ha4Vaod2IguyW4Nu48vqwJ20Myrv22rDR8OuLE6&#10;d41CS6iGC/yPv65tRwz73tcuQh/n7qJ+nj/Tzkzb7k9cPH3ioZL/f/aarL242UpihZRWMhPuK/z7&#10;aLgZwX0W05FY0VOu/WVmRU/mwO8DA/JZJ9wPsV4Qw32AVQFXPUv8fNxwX/UXnk8Zk4FwP4LmrKbT&#10;0jpxgugPXbYDmEtOG/gw38sZzlo+wHrLIW6szZ2WVgvvD/U/rtNym+C9OB+n7Zl0oC5LOpooIpFr&#10;cA5I1l1crhZgD7Z65jStJpF+DGX6pIBCvyJ3PLULIeseVnP1zoHKLeuskbGNnqFnRRr1JFMO7tsl&#10;7MvhtbavE0GKWSjM3L7KTJ100ccdveMiKsmhqxpF0DgnppzfkANe5g8QXupNMzjrWNUDvCGX3S8P&#10;v+TLf5RWll9tkmydfimK/B73LyzxExiANSYsfFLil9ze/zlfpfNJAoEsZ+aS9og9KY4MdUlLYZ1P&#10;4cE+nVy/Bz8lNTdCw0YEueB/gpI1PvYGS6C/cGvtR9dDZ+r+vHAmih2GIFz9KYNbxfwQJBqr4E/E&#10;O7f6O0m23OQQgFUQevGHVxU8g0O+HgqM5Wt/QGliscWgmN96OivxxNyWFBHW2pAEpWsleppvoIUR&#10;aZFkH7YAw/iSB7R3dxYMGD+APkYeB7iwWlGDUuHStRyTacj07rJym2a1auJRRPtNyA7rlbjeZPV3&#10;oI53+10yn8BmV5Ye6Cb0aRgxh6Ksfk7zPZ6g6o6SC/y/SmJ5vnePesuot9RyD6kotRL0hnqLkXhN&#10;pVy0ybOdnDUzeYY+cnqk1yEtBVvTP98Xc6fnciwccO5EZNH0NiXHalpba2JtYBGc2S7DV2De7yqr&#10;DoQCl248XQRROGUL5k+xy3ZqO/FlHNgsZteLpl7J82CvFitfvfvJ88ERJ9BabsXTpwHyuNyo9kmB&#10;LSHhG74jQv3ovEClpvSWKLOdpDw6REHQkc0BktvWhcBjJ6mm4PexcW2ANPdII8ATWZgRK45vF1dj&#10;hZqmXhhDnGyfj1rSeWSdwAiWXRCcWK7LPPzenSoP7TNKetdzr+eCyM9pfmxTx6NePslXNQRQgFhA&#10;FAXW2pZ2ZEj9L2reri1hUNxSaSpFdWAHHSWJikI0M1zHd7FEG+wWR+2SNNfB0hMUqn1qeVVGq8Mf&#10;C+Og+eQTCAU+J2DfQQhONsjxXAcvq4wwOUdCge7MChGNOjMLMbcNDuvYEQk7OnogqedpF9qr6nN7&#10;s6p6OZcpy5A3q6xh7c2gpcpYwLA3iyyE092LtZ7RcNFAHuvMpAQspalPhM1nWPLel07ETbn12j+H&#10;0bKVgxaxhGLT1Jo8yYjKc2W+K/Bgtz8uu9YJxe5xOulqH6kQ9xSkC7cq7MxTjSXNDGZneKoIiRVa&#10;l9tU2ZtvvM6nKdrGXBntU5KusT79aKYRZMkjzqwkK8PTlAAP6L1qNbV4LmbF0Jkdj7a1/dzerHjE&#10;+ZCu3mlK5QeVNiAm4QHLXrrTjYJNF4cE97RQ7mP53GmqfaTy0ZNMU900iOPBtuVCjD7NyGY29b9o&#10;0ZSapqKnVpH9DNqA0m7OZ2Ab0QZUsqCOprAw8iTOLDnXEY6rnNmndlCFAJ+ScymwGZ1Z2yKLp5Yo&#10;gKCeQI8adVGXAFQeqBoGE7iipEvtj+WJtoYajUG0wKnPo6Rlv/fuIAtaV73AKISPSrWgkTyWhSyx&#10;D8Ws+E4j09yo9OJ1Oio5ne+2K0olJbO37BU6lsN+191BYFngJs/saKmJBqWcDai2R1IQDOoCT4LM&#10;UrWN7LhVbQsBhPBtSJBIJ/vEOtf3FiueLAehe7bJx2bUYoxuaUoQ66BQYaKYEgbvMWEAzpjtiGLK&#10;aGgTQoCbP+CcgElcAvqeYfNhq9RplSe8FyOP0XkMIqrOY9jpluTCFD/PPXvttY1j7JJG/30C9EdG&#10;8z6X5Hop1hvCa5VbkXitJlQhrHCuO1BPRoQUhrLTjKoJdMDGZgIO2FSG0U/iPy5gq6KBEbAbgK0y&#10;VxR4QpWDxtMHCjyPr6EoAduxQ1haD3hF7cEjYr+7FSpeFIMaQmCVuBK+DI2edcw5kC+jmwoRJWRA&#10;CzkGe057PaUI6jw4BD/RRTRyjvfPOQx5s0qCacXwuGBX7dJDB4EeFrSSQ0dtUuGjr3NhkOh1P6d4&#10;KkfT6HDD4aRegO98pM3khBJdv2I5VsNTbyWfvrHX+CZb8cdVst3RY60xAHH6RZ0zgcrvnAuNe2mw&#10;8uzP368P3HTrIjlstsvrpEr05/D4/jBL3XyT71Zp8dP/AwAA//8DAFBLAwQUAAYACAAAACEAkNgz&#10;Pd8AAAAJAQAADwAAAGRycy9kb3ducmV2LnhtbEyPQUvDQBCF74L/YRnBm93EEk1iNqUU9VSEtoJ4&#10;22anSWh2NmS3SfrvHU96Gt68x5tvitVsOzHi4FtHCuJFBAKpcqalWsHn4e0hBeGDJqM7R6jgih5W&#10;5e1NoXPjJtrhuA+14BLyuVbQhNDnUvqqQav9wvVI7J3cYHVgOdTSDHrictvJxyh6kla3xBca3eOm&#10;weq8v1gF75Oe1sv4ddyeT5vr9yH5+NrGqNT93bx+ARFwDn9h+MVndCiZ6eguZLzoWCfPnFSQ8WA7&#10;TbMliCPvozRLQJaF/P9B+QMAAP//AwBQSwECLQAUAAYACAAAACEAtoM4kv4AAADhAQAAEwAAAAAA&#10;AAAAAAAAAAAAAAAAW0NvbnRlbnRfVHlwZXNdLnhtbFBLAQItABQABgAIAAAAIQA4/SH/1gAAAJQB&#10;AAALAAAAAAAAAAAAAAAAAC8BAABfcmVscy8ucmVsc1BLAQItABQABgAIAAAAIQA/AulchBQAAIfe&#10;AAAOAAAAAAAAAAAAAAAAAC4CAABkcnMvZTJvRG9jLnhtbFBLAQItABQABgAIAAAAIQCQ2DM93wAA&#10;AAkBAAAPAAAAAAAAAAAAAAAAAN4WAABkcnMvZG93bnJldi54bWxQSwUGAAAAAAQABADzAAAA6hcA&#10;AAAA&#10;">
                <v:shapetype id="_x0000_t202" coordsize="21600,21600" o:spt="202" path="m,l,21600r21600,l21600,xe">
                  <v:stroke joinstyle="miter"/>
                  <v:path gradientshapeok="t" o:connecttype="rect"/>
                </v:shapetype>
                <v:shape id="Text Box 1423" o:spid="_x0000_s1072" type="#_x0000_t202" style="position:absolute;left:8337;top:15138;width:204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kLxQAAANwAAAAPAAAAZHJzL2Rvd25yZXYueG1sRI9Ba8JA&#10;FITvQv/D8gpepG60tGiajbSCoODFVDw/ss9s2uzbNLvG9N+7QqHHYWa+YbLVYBvRU+drxwpm0wQE&#10;cel0zZWC4+fmaQHCB2SNjWNS8EseVvnDKMNUuysfqC9CJSKEfYoKTAhtKqUvDVn0U9cSR+/sOosh&#10;yq6SusNrhNtGzpPkVVqsOS4YbGltqPwuLlbBaWeagvrFT7tfHv1p8vXB9WFQavw4vL+BCDSE//Bf&#10;e6sVvMye4X4mHgGZ3wAAAP//AwBQSwECLQAUAAYACAAAACEA2+H2y+4AAACFAQAAEwAAAAAAAAAA&#10;AAAAAAAAAAAAW0NvbnRlbnRfVHlwZXNdLnhtbFBLAQItABQABgAIAAAAIQBa9CxbvwAAABUBAAAL&#10;AAAAAAAAAAAAAAAAAB8BAABfcmVscy8ucmVsc1BLAQItABQABgAIAAAAIQAjW1kLxQAAANwAAAAP&#10;AAAAAAAAAAAAAAAAAAcCAABkcnMvZG93bnJldi54bWxQSwUGAAAAAAMAAwC3AAAA+QIAAAAA&#10;" filled="f" stroked="f">
                  <v:textbox inset="2.46381mm,1.2319mm,2.46381mm,1.2319mm">
                    <w:txbxContent>
                      <w:p w14:paraId="04187C76" w14:textId="77777777" w:rsidR="005F24DB" w:rsidRPr="007B66C0" w:rsidRDefault="005F24DB" w:rsidP="00667F8D">
                        <w:pPr>
                          <w:autoSpaceDE w:val="0"/>
                          <w:autoSpaceDN w:val="0"/>
                          <w:adjustRightInd w:val="0"/>
                          <w:rPr>
                            <w:rFonts w:cs="Arial"/>
                            <w:color w:val="000000"/>
                            <w:sz w:val="18"/>
                          </w:rPr>
                        </w:pPr>
                      </w:p>
                    </w:txbxContent>
                  </v:textbox>
                </v:shape>
                <v:group id="Group 665" o:spid="_x0000_s1073" style="position:absolute;left:1644;top:4761;width:8520;height:9990" coordorigin="1644,4608" coordsize="8520,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rect id="Rectangle 1427" o:spid="_x0000_s1074" style="position:absolute;left:7386;top:13957;width:710;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5mxgAAANwAAAAPAAAAZHJzL2Rvd25yZXYueG1sRI9BawIx&#10;FITvQv9DeEIvRbOWWmQ1SisUhIKo3YPeHpvnZnHzsiTpuv77Rih4HGbmG2ax6m0jOvKhdqxgMs5A&#10;EJdO11wpKH6+RjMQISJrbByTghsFWC2fBgvMtbvynrpDrESCcMhRgYmxzaUMpSGLYexa4uSdnbcY&#10;k/SV1B6vCW4b+Zpl79JizWnBYEtrQ+Xl8GsVXHbFt9+tCzwdi7f2ZduZ2+b8qdTzsP+Yg4jUx0f4&#10;v73RCqaTKdzPpCMgl38AAAD//wMAUEsBAi0AFAAGAAgAAAAhANvh9svuAAAAhQEAABMAAAAAAAAA&#10;AAAAAAAAAAAAAFtDb250ZW50X1R5cGVzXS54bWxQSwECLQAUAAYACAAAACEAWvQsW78AAAAVAQAA&#10;CwAAAAAAAAAAAAAAAAAfAQAAX3JlbHMvLnJlbHNQSwECLQAUAAYACAAAACEA/xe+ZsYAAADcAAAA&#10;DwAAAAAAAAAAAAAAAAAHAgAAZHJzL2Rvd25yZXYueG1sUEsFBgAAAAADAAMAtwAAAPoCAAAAAA==&#10;" filled="f" stroked="f">
                    <v:textbox inset="2.46381mm,1.2319mm,2.46381mm,1.2319mm">
                      <w:txbxContent>
                        <w:p w14:paraId="44B1ABF2"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v:textbox>
                  </v:rect>
                  <v:rect id="Rectangle 1496" o:spid="_x0000_s1075" style="position:absolute;left:7082;top:11801;width:710;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ARxgAAANwAAAAPAAAAZHJzL2Rvd25yZXYueG1sRI9BawIx&#10;FITvhf6H8Aq9lJq1WClbo1ShIBTEbvegt8fmuVncvCxJXNd/b4SCx2FmvmFmi8G2oicfGscKxqMM&#10;BHHldMO1gvLv+/UDRIjIGlvHpOBCARbzx4cZ5tqd+Zf6ItYiQTjkqMDE2OVShsqQxTByHXHyDs5b&#10;jEn6WmqP5wS3rXzLsqm02HBaMNjRylB1LE5WwXFb/vjtqsT9rpx0L5veXNaHpVLPT8PXJ4hIQ7yH&#10;/9trreB9PIXbmXQE5PwKAAD//wMAUEsBAi0AFAAGAAgAAAAhANvh9svuAAAAhQEAABMAAAAAAAAA&#10;AAAAAAAAAAAAAFtDb250ZW50X1R5cGVzXS54bWxQSwECLQAUAAYACAAAACEAWvQsW78AAAAVAQAA&#10;CwAAAAAAAAAAAAAAAAAfAQAAX3JlbHMvLnJlbHNQSwECLQAUAAYACAAAACEAD8UgEcYAAADcAAAA&#10;DwAAAAAAAAAAAAAAAAAHAgAAZHJzL2Rvd25yZXYueG1sUEsFBgAAAAADAAMAtwAAAPoCAAAAAA==&#10;" filled="f" stroked="f">
                    <v:textbox inset="2.46381mm,1.2319mm,2.46381mm,1.2319mm">
                      <w:txbxContent>
                        <w:p w14:paraId="7535F37B"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v:textbox>
                  </v:rect>
                  <v:rect id="Rectangle 1402" o:spid="_x0000_s1076" style="position:absolute;left:7461;top:12891;width:82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WKxwAAANwAAAAPAAAAZHJzL2Rvd25yZXYueG1sRI9PawIx&#10;FMTvBb9DeIVeimYtrcrWKFYoCIXinz3o7bF5bhY3L0uSruu3bwoFj8PM/IaZL3vbiI58qB0rGI8y&#10;EMSl0zVXCorD53AGIkRkjY1jUnCjAMvF4GGOuXZX3lG3j5VIEA45KjAxtrmUoTRkMYxcS5y8s/MW&#10;Y5K+ktrjNcFtI1+ybCIt1pwWDLa0NlRe9j9WwWVbfPntusDTsXhtn787c9ucP5R6euxX7yAi9fEe&#10;/m9vtIK38RT+zqQjIBe/AAAA//8DAFBLAQItABQABgAIAAAAIQDb4fbL7gAAAIUBAAATAAAAAAAA&#10;AAAAAAAAAAAAAABbQ29udGVudF9UeXBlc10ueG1sUEsBAi0AFAAGAAgAAAAhAFr0LFu/AAAAFQEA&#10;AAsAAAAAAAAAAAAAAAAAHwEAAF9yZWxzLy5yZWxzUEsBAi0AFAAGAAgAAAAhAGCJhYrHAAAA3AAA&#10;AA8AAAAAAAAAAAAAAAAABwIAAGRycy9kb3ducmV2LnhtbFBLBQYAAAAAAwADALcAAAD7AgAAAAA=&#10;" filled="f" stroked="f">
                    <v:textbox inset="2.46381mm,1.2319mm,2.46381mm,1.2319mm">
                      <w:txbxContent>
                        <w:p w14:paraId="48F5941C"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v:textbox>
                  </v:rect>
                  <v:group id="Group 669" o:spid="_x0000_s1077" style="position:absolute;left:1644;top:4608;width:8520;height:9990" coordorigin="1644,4608" coordsize="8520,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group id="Group 670" o:spid="_x0000_s1078" style="position:absolute;left:1644;top:13874;width:2500;height:560" coordorigin="1644,13874" coordsize="25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Line 1430" o:spid="_x0000_s1079" style="position:absolute;flip:x;visibility:visible;mso-wrap-style:square" from="3620,14099" to="4144,1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GegxQAAANwAAAAPAAAAZHJzL2Rvd25yZXYueG1sRI9NS8NA&#10;EIbvgv9hGcFLsBtbKhqzKX60UBAPtj14HLJjEszOhuzYpv/eOQgeh3feZ54pV1PozZHG1EV2cDvL&#10;wRDX0XfcODjsNzf3YJIge+wjk4MzJVhVlxclFj6e+IOOO2mMQjgV6KAVGQprU91SwDSLA7FmX3EM&#10;KDqOjfUjnhQeejvP8zsbsGO90OJALy3V37ufoBqbd35dLLLnYLPsgdaf8pZbce76anp6BCM0yf/y&#10;X3vrHSznqq/PKAFs9QsAAP//AwBQSwECLQAUAAYACAAAACEA2+H2y+4AAACFAQAAEwAAAAAAAAAA&#10;AAAAAAAAAAAAW0NvbnRlbnRfVHlwZXNdLnhtbFBLAQItABQABgAIAAAAIQBa9CxbvwAAABUBAAAL&#10;AAAAAAAAAAAAAAAAAB8BAABfcmVscy8ucmVsc1BLAQItABQABgAIAAAAIQDhhGegxQAAANwAAAAP&#10;AAAAAAAAAAAAAAAAAAcCAABkcnMvZG93bnJldi54bWxQSwUGAAAAAAMAAwC3AAAA+QIAAAAA&#10;">
                        <v:stroke endarrow="block"/>
                      </v:line>
                      <v:group id="Group 672" o:spid="_x0000_s1080" style="position:absolute;left:1644;top:13874;width:2129;height:560" coordorigin="1491,13840" coordsize="212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oval id="Oval 1481" o:spid="_x0000_s1081" style="position:absolute;left:1491;top:13840;width:2129;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vjwgAAANwAAAAPAAAAZHJzL2Rvd25yZXYueG1sRI9Ra8JA&#10;EITfhf6HYwt904uB2ho9pbQNiD5p/QFLbk2Cub1wt9X033uC0Mdh5pthluvBdepCIbaeDUwnGSji&#10;ytuWawPHn3L8DioKssXOMxn4owjr1dNoiYX1V97T5SC1SiUcCzTQiPSF1rFqyGGc+J44eScfHEqS&#10;odY24DWVu07nWTbTDltOCw329NlQdT78OgOvUp6D382plM3xq/3W2+5tNzPm5Xn4WIASGuQ//KA3&#10;NnF5Dvcz6Qjo1Q0AAP//AwBQSwECLQAUAAYACAAAACEA2+H2y+4AAACFAQAAEwAAAAAAAAAAAAAA&#10;AAAAAAAAW0NvbnRlbnRfVHlwZXNdLnhtbFBLAQItABQABgAIAAAAIQBa9CxbvwAAABUBAAALAAAA&#10;AAAAAAAAAAAAAB8BAABfcmVscy8ucmVsc1BLAQItABQABgAIAAAAIQDdRqvjwgAAANwAAAAPAAAA&#10;AAAAAAAAAAAAAAcCAABkcnMvZG93bnJldi54bWxQSwUGAAAAAAMAAwC3AAAA9gIAAAAA&#10;" filled="f" stroked="f">
                          <v:fill opacity="0"/>
                          <v:textbox inset="2.46381mm,1.2319mm,2.46381mm,1.2319mm">
                            <w:txbxContent>
                              <w:p w14:paraId="78C30FCA" w14:textId="77777777" w:rsidR="005F24DB" w:rsidRPr="001E25FE" w:rsidRDefault="005F24DB" w:rsidP="00667F8D">
                                <w:pPr>
                                  <w:autoSpaceDE w:val="0"/>
                                  <w:autoSpaceDN w:val="0"/>
                                  <w:adjustRightInd w:val="0"/>
                                  <w:jc w:val="center"/>
                                  <w:rPr>
                                    <w:rFonts w:cs="Arial"/>
                                    <w:color w:val="000000"/>
                                    <w:sz w:val="18"/>
                                  </w:rPr>
                                </w:pPr>
                                <w:r w:rsidRPr="0091349B">
                                  <w:rPr>
                                    <w:rFonts w:cs="Arial"/>
                                    <w:b/>
                                    <w:bCs/>
                                    <w:color w:val="000000"/>
                                    <w:sz w:val="16"/>
                                  </w:rPr>
                                  <w:t>LOTE V</w:t>
                                </w:r>
                                <w:r>
                                  <w:rPr>
                                    <w:rFonts w:cs="Arial"/>
                                    <w:b/>
                                    <w:bCs/>
                                    <w:color w:val="000000"/>
                                    <w:sz w:val="16"/>
                                  </w:rPr>
                                  <w:t>Á</w:t>
                                </w:r>
                                <w:r w:rsidRPr="0091349B">
                                  <w:rPr>
                                    <w:rFonts w:cs="Arial"/>
                                    <w:b/>
                                    <w:bCs/>
                                    <w:color w:val="000000"/>
                                    <w:sz w:val="16"/>
                                  </w:rPr>
                                  <w:t>LIDO</w:t>
                                </w:r>
                              </w:p>
                            </w:txbxContent>
                          </v:textbox>
                        </v:oval>
                        <v:rect id="Rectangle 674" o:spid="_x0000_s1082" style="position:absolute;left:1641;top:13890;width:1808;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nAQxQAAANwAAAAPAAAAZHJzL2Rvd25yZXYueG1sRI9Ba8JA&#10;FITvgv9heYVeRDdJqUjqKlJoESpFjXh+ZF+T0OzbdHdr0n/fFQSPw8x8wyzXg2nFhZxvLCtIZwkI&#10;4tLqhisFp+JtugDhA7LG1jIp+CMP69V4tMRc254PdDmGSkQI+xwV1CF0uZS+rMmgn9mOOHpf1hkM&#10;UbpKaod9hJtWZkkylwYbjgs1dvRaU/l9/DUKnO+z3bum6nP/cU5T3P4Uk2Ku1OPDsHkBEWgI9/Ct&#10;vdUKnrMnuJ6JR0Cu/gEAAP//AwBQSwECLQAUAAYACAAAACEA2+H2y+4AAACFAQAAEwAAAAAAAAAA&#10;AAAAAAAAAAAAW0NvbnRlbnRfVHlwZXNdLnhtbFBLAQItABQABgAIAAAAIQBa9CxbvwAAABUBAAAL&#10;AAAAAAAAAAAAAAAAAB8BAABfcmVscy8ucmVsc1BLAQItABQABgAIAAAAIQAI1nAQxQAAANwAAAAP&#10;AAAAAAAAAAAAAAAAAAcCAABkcnMvZG93bnJldi54bWxQSwUGAAAAAAMAAwC3AAAA+QIAAAAA&#10;" filled="f" fillcolor="#d8d8d8"/>
                      </v:group>
                    </v:group>
                    <v:group id="Group 675" o:spid="_x0000_s1083" style="position:absolute;left:3709;top:4608;width:6455;height:9990" coordorigin="3709,4608" coordsize="645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rect id="Rectangle 1474" o:spid="_x0000_s1084" style="position:absolute;left:7512;top:9031;width:82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3TbxgAAANwAAAAPAAAAZHJzL2Rvd25yZXYueG1sRI9BawIx&#10;FITvQv9DeEIvRbOVWmQ1SisUhIKo3YPeHpvnZnHzsiTpuv77Rih4HGbmG2ax6m0jOvKhdqzgdZyB&#10;IC6drrlSUPx8jWYgQkTW2DgmBTcKsFo+DRaYa3flPXWHWIkE4ZCjAhNjm0sZSkMWw9i1xMk7O28x&#10;JukrqT1eE9w2cpJl79JizWnBYEtrQ+Xl8GsVXHbFt9+tCzwdi7f2ZduZ2+b8qdTzsP+Yg4jUx0f4&#10;v73RCqaTKdzPpCMgl38AAAD//wMAUEsBAi0AFAAGAAgAAAAhANvh9svuAAAAhQEAABMAAAAAAAAA&#10;AAAAAAAAAAAAAFtDb250ZW50X1R5cGVzXS54bWxQSwECLQAUAAYACAAAACEAWvQsW78AAAAVAQAA&#10;CwAAAAAAAAAAAAAAAAAfAQAAX3JlbHMvLnJlbHNQSwECLQAUAAYACAAAACEAMXt028YAAADcAAAA&#10;DwAAAAAAAAAAAAAAAAAHAgAAZHJzL2Rvd25yZXYueG1sUEsFBgAAAAADAAMAtwAAAPoCAAAAAA==&#10;" filled="f" stroked="f">
                        <v:textbox inset="2.46381mm,1.2319mm,2.46381mm,1.2319mm">
                          <w:txbxContent>
                            <w:p w14:paraId="671A2947"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v:textbox>
                      </v:rect>
                      <v:rect id="Rectangle 1478" o:spid="_x0000_s1085" style="position:absolute;left:7512;top:10486;width:82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eqsxgAAANwAAAAPAAAAZHJzL2Rvd25yZXYueG1sRI9BawIx&#10;FITvhf6H8Aq9lJpVrJStUapQEApit3vQ22Pz3CxuXpYkXdd/b4SCx2FmvmHmy8G2oicfGscKxqMM&#10;BHHldMO1gvL36/UdRIjIGlvHpOBCAZaLx4c55tqd+Yf6ItYiQTjkqMDE2OVShsqQxTByHXHyjs5b&#10;jEn6WmqP5wS3rZxk2UxabDgtGOxobag6FX9WwWlXfvvdusTDvpx2L9veXDbHlVLPT8PnB4hIQ7yH&#10;/9sbreBtMoPbmXQE5OIKAAD//wMAUEsBAi0AFAAGAAgAAAAhANvh9svuAAAAhQEAABMAAAAAAAAA&#10;AAAAAAAAAAAAAFtDb250ZW50X1R5cGVzXS54bWxQSwECLQAUAAYACAAAACEAWvQsW78AAAAVAQAA&#10;CwAAAAAAAAAAAAAAAAAfAQAAX3JlbHMvLnJlbHNQSwECLQAUAAYACAAAACEAwanqrMYAAADcAAAA&#10;DwAAAAAAAAAAAAAAAAAHAgAAZHJzL2Rvd25yZXYueG1sUEsFBgAAAAADAAMAtwAAAPoCAAAAAA==&#10;" filled="f" stroked="f">
                        <v:textbox inset="2.46381mm,1.2319mm,2.46381mm,1.2319mm">
                          <w:txbxContent>
                            <w:p w14:paraId="4EC1FC35"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v:textbox>
                      </v:rect>
                      <v:group id="Group 678" o:spid="_x0000_s1086" style="position:absolute;left:3709;top:4608;width:6455;height:9990" coordorigin="3709,4625" coordsize="645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angle 1394" o:spid="_x0000_s1087" style="position:absolute;left:5763;top:5990;width:55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tFwwAAANwAAAAPAAAAZHJzL2Rvd25yZXYueG1sRE/LagIx&#10;FN0X/IdwBTelZpRWymgUFQqCID5m0e4uk+tkcHIzJOk4/n2zELo8nPdi1dtGdORD7VjBZJyBIC6d&#10;rrlSUFy+3j5BhIissXFMCh4UYLUcvCww1+7OJ+rOsRIphEOOCkyMbS5lKA1ZDGPXEifu6rzFmKCv&#10;pPZ4T+G2kdMsm0mLNacGgy1tDZW3869VcDsWe3/cFvjzXby3r4fOPHbXjVKjYb+eg4jUx3/x073T&#10;Cj6maW06k46AXP4BAAD//wMAUEsBAi0AFAAGAAgAAAAhANvh9svuAAAAhQEAABMAAAAAAAAAAAAA&#10;AAAAAAAAAFtDb250ZW50X1R5cGVzXS54bWxQSwECLQAUAAYACAAAACEAWvQsW78AAAAVAQAACwAA&#10;AAAAAAAAAAAAAAAfAQAAX3JlbHMvLnJlbHNQSwECLQAUAAYACAAAACEA33rbRcMAAADcAAAADwAA&#10;AAAAAAAAAAAAAAAHAgAAZHJzL2Rvd25yZXYueG1sUEsFBgAAAAADAAMAtwAAAPcCAAAAAA==&#10;" filled="f" stroked="f">
                          <v:textbox inset="2.46381mm,1.2319mm,2.46381mm,1.2319mm">
                            <w:txbxContent>
                              <w:p w14:paraId="18630DAC" w14:textId="77777777" w:rsidR="005F24DB" w:rsidRPr="00752669" w:rsidRDefault="005F24DB" w:rsidP="00667F8D">
                                <w:pPr>
                                  <w:autoSpaceDE w:val="0"/>
                                  <w:autoSpaceDN w:val="0"/>
                                  <w:adjustRightInd w:val="0"/>
                                  <w:rPr>
                                    <w:rFonts w:cs="Arial"/>
                                    <w:b/>
                                    <w:bCs/>
                                    <w:color w:val="000000"/>
                                    <w:sz w:val="16"/>
                                    <w:szCs w:val="16"/>
                                  </w:rPr>
                                </w:pPr>
                                <w:r w:rsidRPr="00752669">
                                  <w:rPr>
                                    <w:rFonts w:cs="Arial"/>
                                    <w:b/>
                                    <w:bCs/>
                                    <w:color w:val="000000"/>
                                    <w:sz w:val="16"/>
                                    <w:szCs w:val="16"/>
                                  </w:rPr>
                                  <w:t>SI</w:t>
                                </w:r>
                              </w:p>
                            </w:txbxContent>
                          </v:textbox>
                        </v:rect>
                        <v:group id="Group 680" o:spid="_x0000_s1088" style="position:absolute;left:3709;top:4625;width:6455;height:9990" coordorigin="3709,4625" coordsize="645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rect id="Rectangle 1374" o:spid="_x0000_s1089" style="position:absolute;left:7476;top:6617;width:82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UGexAAAANwAAAAPAAAAZHJzL2Rvd25yZXYueG1sRE/LagIx&#10;FN0X/IdwBTelZmqrlNEoVhCEQvExi3Z3mVwng5ObIYnj+PfNouDycN6LVW8b0ZEPtWMFr+MMBHHp&#10;dM2VguK0ffkAESKyxsYxKbhTgNVy8LTAXLsbH6g7xkqkEA45KjAxtrmUoTRkMYxdS5y4s/MWY4K+&#10;ktrjLYXbRk6ybCYt1pwaDLa0MVRejler4LIvvvx+U+DvT/HePn935r47fyo1GvbrOYhIfXyI/907&#10;rWD6luanM+kIyOUfAAAA//8DAFBLAQItABQABgAIAAAAIQDb4fbL7gAAAIUBAAATAAAAAAAAAAAA&#10;AAAAAAAAAABbQ29udGVudF9UeXBlc10ueG1sUEsBAi0AFAAGAAgAAAAhAFr0LFu/AAAAFQEAAAsA&#10;AAAAAAAAAAAAAAAAHwEAAF9yZWxzLy5yZWxzUEsBAi0AFAAGAAgAAAAhAKTVQZ7EAAAA3AAAAA8A&#10;AAAAAAAAAAAAAAAABwIAAGRycy9kb3ducmV2LnhtbFBLBQYAAAAAAwADALcAAAD4AgAAAAA=&#10;" filled="f" stroked="f">
                            <v:textbox inset="2.46381mm,1.2319mm,2.46381mm,1.2319mm">
                              <w:txbxContent>
                                <w:p w14:paraId="26B6B919"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v:textbox>
                          </v:rect>
                          <v:group id="Group 682" o:spid="_x0000_s1090" style="position:absolute;left:3709;top:4625;width:6455;height:9990" coordorigin="3709,4625" coordsize="645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1400" o:spid="_x0000_s1091" style="position:absolute;left:5748;top:13393;width:474;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3pyxgAAANwAAAAPAAAAZHJzL2Rvd25yZXYueG1sRI9BawIx&#10;FITvhf6H8ApeimZrrcjWKK1QEArF6h709tg8N4ublyWJ6/rvm4LgcZiZb5j5sreN6MiH2rGCl1EG&#10;grh0uuZKQbH7Gs5AhIissXFMCq4UYLl4fJhjrt2Ff6nbxkokCIccFZgY21zKUBqyGEauJU7e0XmL&#10;MUlfSe3xkuC2keMsm0qLNacFgy2tDJWn7dkqOG2Kb79ZFXjYF5P2+acz1/XxU6nBU//xDiJSH+/h&#10;W3utFby9juH/TDoCcvEHAAD//wMAUEsBAi0AFAAGAAgAAAAhANvh9svuAAAAhQEAABMAAAAAAAAA&#10;AAAAAAAAAAAAAFtDb250ZW50X1R5cGVzXS54bWxQSwECLQAUAAYACAAAACEAWvQsW78AAAAVAQAA&#10;CwAAAAAAAAAAAAAAAAAfAQAAX3JlbHMvLnJlbHNQSwECLQAUAAYACAAAACEAO0t6csYAAADcAAAA&#10;DwAAAAAAAAAAAAAAAAAHAgAAZHJzL2Rvd25yZXYueG1sUEsFBgAAAAADAAMAtwAAAPoCAAAAAA==&#10;" filled="f" stroked="f">
                              <v:textbox inset="2.46381mm,1.2319mm,2.46381mm,1.2319mm">
                                <w:txbxContent>
                                  <w:p w14:paraId="35A378A5" w14:textId="77777777" w:rsidR="005F24DB" w:rsidRPr="006021BE" w:rsidRDefault="005F24DB" w:rsidP="00667F8D">
                                    <w:pPr>
                                      <w:autoSpaceDE w:val="0"/>
                                      <w:autoSpaceDN w:val="0"/>
                                      <w:adjustRightInd w:val="0"/>
                                      <w:rPr>
                                        <w:rFonts w:cs="Arial"/>
                                        <w:color w:val="000000"/>
                                        <w:sz w:val="35"/>
                                        <w:szCs w:val="36"/>
                                      </w:rPr>
                                    </w:pPr>
                                    <w:r w:rsidRPr="006021BE">
                                      <w:rPr>
                                        <w:rFonts w:cs="Arial"/>
                                        <w:b/>
                                        <w:bCs/>
                                        <w:color w:val="000000"/>
                                        <w:sz w:val="17"/>
                                        <w:szCs w:val="18"/>
                                      </w:rPr>
                                      <w:t>SI</w:t>
                                    </w:r>
                                  </w:p>
                                </w:txbxContent>
                              </v:textbox>
                            </v:rect>
                            <v:group id="Group 684" o:spid="_x0000_s1092" style="position:absolute;left:3709;top:4625;width:6455;height:9990" coordorigin="3709,4625" coordsize="645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group id="Group 685" o:spid="_x0000_s1093" style="position:absolute;left:4152;top:4625;width:6012;height:9990" coordorigin="4195,4617" coordsize="6012,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line id="Line 1426" o:spid="_x0000_s1094" style="position:absolute;visibility:visible;mso-wrap-style:square" from="7434,14255" to="8308,1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RV2xQAAANwAAAAPAAAAZHJzL2Rvd25yZXYueG1sRI9PawIx&#10;FMTvBb9DeIK3mlWx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BPVRV2xQAAANwAAAAP&#10;AAAAAAAAAAAAAAAAAAcCAABkcnMvZG93bnJldi54bWxQSwUGAAAAAAMAAwC3AAAA+QIAAAAA&#10;">
                                  <v:stroke endarrow="block"/>
                                </v:line>
                                <v:line id="Line 1387" o:spid="_x0000_s1095" style="position:absolute;flip:y;visibility:visible;mso-wrap-style:square" from="6822,12092" to="8315,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17xQAAANwAAAAPAAAAZHJzL2Rvd25yZXYueG1sRI9NS8NA&#10;EIbvgv9hGcFLaDcaFBu7LX60IBQPpj14HLJjEszOhuzYpv/eOQgeh3feZ55ZrqfQmyONqYvs4Gae&#10;gyGuo++4cXDYb2cPYJIge+wjk4MzJVivLi+WWPp44g86VtIYhXAq0UErMpTWprqlgGkeB2LNvuIY&#10;UHQcG+tHPCk89PY2z+9twI71QosDvbRUf1c/QTW27/xaFNlzsFm2oM2n7HIrzl1fTU+PYIQm+V/+&#10;a795B3eF2uozSgC7+gUAAP//AwBQSwECLQAUAAYACAAAACEA2+H2y+4AAACFAQAAEwAAAAAAAAAA&#10;AAAAAAAAAAAAW0NvbnRlbnRfVHlwZXNdLnhtbFBLAQItABQABgAIAAAAIQBa9CxbvwAAABUBAAAL&#10;AAAAAAAAAAAAAAAAAB8BAABfcmVscy8ucmVsc1BLAQItABQABgAIAAAAIQCaK/17xQAAANwAAAAP&#10;AAAAAAAAAAAAAAAAAAcCAABkcnMvZG93bnJldi54bWxQSwUGAAAAAAMAAwC3AAAA+QIAAAAA&#10;">
                                  <v:stroke endarrow="block"/>
                                </v:line>
                                <v:oval id="Oval 1386" o:spid="_x0000_s1096" style="position:absolute;left:8385;top:11675;width:1666;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j0rxQAAANwAAAAPAAAAZHJzL2Rvd25yZXYueG1sRI/NasJA&#10;FIX3Bd9huIXumkmVSE0dJQpSKbgwVbC7a+aahGTuhMxU07d3CoUuD+fn48yXg2nFlXpXW1bwEsUg&#10;iAuray4VHD43z68gnEfW2FomBT/kYLkYPcwx1fbGe7rmvhRhhF2KCirvu1RKV1Rk0EW2Iw7exfYG&#10;fZB9KXWPtzBuWjmO46k0WHMgVNjRuqKiyb9NgDSUvO/013E/zdwH5f60ys5bpZ4eh+wNhKfB/4f/&#10;2lutIJnM4PdMOAJycQcAAP//AwBQSwECLQAUAAYACAAAACEA2+H2y+4AAACFAQAAEwAAAAAAAAAA&#10;AAAAAAAAAAAAW0NvbnRlbnRfVHlwZXNdLnhtbFBLAQItABQABgAIAAAAIQBa9CxbvwAAABUBAAAL&#10;AAAAAAAAAAAAAAAAAB8BAABfcmVscy8ucmVsc1BLAQItABQABgAIAAAAIQB2Rj0rxQAAANwAAAAP&#10;AAAAAAAAAAAAAAAAAAcCAABkcnMvZG93bnJldi54bWxQSwUGAAAAAAMAAwC3AAAA+QIAAAAA&#10;">
                                  <v:textbox inset="2.46381mm,1.2319mm,2.46381mm,1.2319mm">
                                    <w:txbxContent>
                                      <w:p w14:paraId="60E7C593"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v:textbox>
                                </v:oval>
                                <v:oval id="Oval 1401" o:spid="_x0000_s1097" style="position:absolute;left:8341;top:12856;width:1772;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LwgAAANwAAAAPAAAAZHJzL2Rvd25yZXYueG1sRE9Na8JA&#10;EL0L/Q/LFLzppkVFoqukBVEKPZhaqLcxOybB7GzIbjX+e+dQ6PHxvpfr3jXqSl2oPRt4GSegiAtv&#10;ay4NHL42ozmoEJEtNp7JwJ0CrFdPgyWm1t94T9c8lkpCOKRooIqxTbUORUUOw9i3xMKdfecwCuxK&#10;bTu8Sbhr9GuSzLTDmqWhwpbeKyou+a+TkgtNt5/2+L2fZeGD8vjzlp12xgyf+2wBKlIf/8V/7p01&#10;MJ3IfDkjR0CvHgAAAP//AwBQSwECLQAUAAYACAAAACEA2+H2y+4AAACFAQAAEwAAAAAAAAAAAAAA&#10;AAAAAAAAW0NvbnRlbnRfVHlwZXNdLnhtbFBLAQItABQABgAIAAAAIQBa9CxbvwAAABUBAAALAAAA&#10;AAAAAAAAAAAAAB8BAABfcmVscy8ucmVsc1BLAQItABQABgAIAAAAIQC/eufLwgAAANwAAAAPAAAA&#10;AAAAAAAAAAAAAAcCAABkcnMvZG93bnJldi54bWxQSwUGAAAAAAMAAwC3AAAA9gIAAAAA&#10;">
                                  <v:textbox inset="2.46381mm,1.2319mm,2.46381mm,1.2319mm">
                                    <w:txbxContent>
                                      <w:p w14:paraId="56976C63"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v:textbox>
                                </v:oval>
                                <v:oval id="Oval 1425" o:spid="_x0000_s1098" style="position:absolute;left:8413;top:13882;width:163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JQwwAAANwAAAAPAAAAZHJzL2Rvd25yZXYueG1sRI/NisIw&#10;FIX3A75DuIK7MVVUpGOUKogizMLqwMzu2lzbYnNTmqj17SeC4PJwfj7ObNGaStyocaVlBYN+BII4&#10;s7rkXMHxsP6cgnAeWWNlmRQ8yMFi3vmYYaztnfd0S30uwgi7GBUU3texlC4ryKDr25o4eGfbGPRB&#10;NrnUDd7DuKnkMIom0mDJgVBgTauCskt6NQFyofHmW//97CeJ21Hqf5fJaatUr9smXyA8tf4dfrW3&#10;WsF4NIDnmXAE5PwfAAD//wMAUEsBAi0AFAAGAAgAAAAhANvh9svuAAAAhQEAABMAAAAAAAAAAAAA&#10;AAAAAAAAAFtDb250ZW50X1R5cGVzXS54bWxQSwECLQAUAAYACAAAACEAWvQsW78AAAAVAQAACwAA&#10;AAAAAAAAAAAAAAAfAQAAX3JlbHMvLnJlbHNQSwECLQAUAAYACAAAACEA0DZCUMMAAADcAAAADwAA&#10;AAAAAAAAAAAAAAAHAgAAZHJzL2Rvd25yZXYueG1sUEsFBgAAAAADAAMAtwAAAPcCAAAAAA==&#10;">
                                  <v:textbox inset="2.46381mm,1.2319mm,2.46381mm,1.2319mm">
                                    <w:txbxContent>
                                      <w:p w14:paraId="6BA8F172"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 VÁLIDO</w:t>
                                        </w:r>
                                      </w:p>
                                    </w:txbxContent>
                                  </v:textbox>
                                </v:oval>
                                <v:group id="Group 691" o:spid="_x0000_s1099" style="position:absolute;left:4195;top:4617;width:6012;height:9872" coordorigin="4195,4617"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line id="Line 1480" o:spid="_x0000_s1100" style="position:absolute;visibility:visible;mso-wrap-style:square" from="5777,11316" to="5778,1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lvkxQAAANwAAAAPAAAAZHJzL2Rvd25yZXYueG1sRI9BawIx&#10;FITvgv8hPKE3zWprrVujlC6Ch7aglp5fN6+bxc3Lsolr+u9NQehxmJlvmNUm2kb01PnasYLpJANB&#10;XDpdc6Xg87gdP4HwAVlj45gU/JKHzXo4WGGu3YX31B9CJRKEfY4KTAhtLqUvDVn0E9cSJ+/HdRZD&#10;kl0ldYeXBLeNnGXZo7RYc1ow2NKrofJ0OFsFC1Ps5UIWb8ePoq+ny/gev76XSt2N4ssziEAx/Idv&#10;7Z1WMH+4h78z6QjI9RUAAP//AwBQSwECLQAUAAYACAAAACEA2+H2y+4AAACFAQAAEwAAAAAAAAAA&#10;AAAAAAAAAAAAW0NvbnRlbnRfVHlwZXNdLnhtbFBLAQItABQABgAIAAAAIQBa9CxbvwAAABUBAAAL&#10;AAAAAAAAAAAAAAAAAB8BAABfcmVscy8ucmVsc1BLAQItABQABgAIAAAAIQD39lvkxQAAANwAAAAP&#10;AAAAAAAAAAAAAAAAAAcCAABkcnMvZG93bnJldi54bWxQSwUGAAAAAAMAAwC3AAAA+QIAAAAA&#10;">
                                    <v:stroke endarrow="block"/>
                                  </v:line>
                                  <v:line id="Line 1399" o:spid="_x0000_s1101" style="position:absolute;visibility:visible;mso-wrap-style:square" from="5777,12234" to="5778,12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sUwgAAANwAAAAPAAAAZHJzL2Rvd25yZXYueG1sRE9LSwMx&#10;EL4L/ocwgjebbQ+t3TYt0kXwoEIf9DzdTDeLm8myidv4752D4PHje6+32XdqpCG2gQ1MJwUo4jrY&#10;lhsDp+Pr0zOomJAtdoHJwA9F2G7u79ZY2nDjPY2H1CgJ4ViiAZdSX2oda0ce4yT0xMJdw+AxCRwa&#10;bQe8Sbjv9Kwo5tpjy9LgsKedo/rr8O0NLFy11wtdvR8/q7GdLvNHPl+Wxjw+5JcVqEQ5/Yv/3G9W&#10;fHNZK2fkCOjNLwAAAP//AwBQSwECLQAUAAYACAAAACEA2+H2y+4AAACFAQAAEwAAAAAAAAAAAAAA&#10;AAAAAAAAW0NvbnRlbnRfVHlwZXNdLnhtbFBLAQItABQABgAIAAAAIQBa9CxbvwAAABUBAAALAAAA&#10;AAAAAAAAAAAAAB8BAABfcmVscy8ucmVsc1BLAQItABQABgAIAAAAIQAfI/sUwgAAANwAAAAPAAAA&#10;AAAAAAAAAAAAAAcCAABkcnMvZG93bnJldi54bWxQSwUGAAAAAAMAAwC3AAAA9gIAAAAA&#10;">
                                    <v:stroke endarrow="block"/>
                                  </v:line>
                                  <v:line id="Line 1414" o:spid="_x0000_s1102" style="position:absolute;visibility:visible;mso-wrap-style:square" from="5793,13315" to="5794,13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6PxAAAANwAAAAPAAAAZHJzL2Rvd25yZXYueG1sRI9Ba8JA&#10;FITvgv9heUJvurEHNamriKHQQysYS8+v2ddsaPZtyG7j9t93C4LHYeabYbb7aDsx0uBbxwqWiwwE&#10;ce10y42C98vzfAPCB2SNnWNS8Ese9rvpZIuFdlc+01iFRqQS9gUqMCH0hZS+NmTRL1xPnLwvN1gM&#10;SQ6N1ANeU7nt5GOWraTFltOCwZ6Ohurv6scqWJvyLNeyfL2cyrFd5vEtfnzmSj3M4uEJRKAY7uEb&#10;/aITt8rh/0w6AnL3BwAA//8DAFBLAQItABQABgAIAAAAIQDb4fbL7gAAAIUBAAATAAAAAAAAAAAA&#10;AAAAAAAAAABbQ29udGVudF9UeXBlc10ueG1sUEsBAi0AFAAGAAgAAAAhAFr0LFu/AAAAFQEAAAsA&#10;AAAAAAAAAAAAAAAAHwEAAF9yZWxzLy5yZWxzUEsBAi0AFAAGAAgAAAAhAHBvXo/EAAAA3AAAAA8A&#10;AAAAAAAAAAAAAAAABwIAAGRycy9kb3ducmV2LnhtbFBLBQYAAAAAAwADALcAAAD4AgAAAAA=&#10;">
                                    <v:stroke endarrow="block"/>
                                  </v:line>
                                  <v:group id="Group 695" o:spid="_x0000_s1103" style="position:absolute;left:4195;top:4617;width:6012;height:9872" coordorigin="4195,4617"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vZwgAAANwAAAAPAAAAZHJzL2Rvd25yZXYueG1sRE/LisIw&#10;FN0L8w/hDrjTtCPaoRpFZEZciOADBneX5toWm5vSZNr692YhuDyc92LVm0q01LjSsoJ4HIEgzqwu&#10;OVdwOf+OvkE4j6yxskwKHuRgtfwYLDDVtuMjtSefixDCLkUFhfd1KqXLCjLoxrYmDtzNNgZ9gE0u&#10;dYNdCDeV/IqimTRYcmgosKZNQdn99G8UbDvs1pP4p93fb5vH9Tw9/O1jUmr42a/nIDz1/i1+uXda&#10;QZKE+eFMOAJy+QQAAP//AwBQSwECLQAUAAYACAAAACEA2+H2y+4AAACFAQAAEwAAAAAAAAAAAAAA&#10;AAAAAAAAW0NvbnRlbnRfVHlwZXNdLnhtbFBLAQItABQABgAIAAAAIQBa9CxbvwAAABUBAAALAAAA&#10;AAAAAAAAAAAAAB8BAABfcmVscy8ucmVsc1BLAQItABQABgAIAAAAIQCliSvZwgAAANwAAAAPAAAA&#10;AAAAAAAAAAAAAAcCAABkcnMvZG93bnJldi54bWxQSwUGAAAAAAMAAwC3AAAA9gIAAAAA&#10;">
                                    <v:group id="Group 1490" o:spid="_x0000_s1104" style="position:absolute;left:5751;top:11309;width:818;height:1308" coordorigin="6351,9489" coordsize="818,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rect id="Rectangle 1396" o:spid="_x0000_s1105" style="position:absolute;left:6351;top:9489;width:81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a1TxgAAANwAAAAPAAAAZHJzL2Rvd25yZXYueG1sRI9BawIx&#10;FITvhf6H8Aq9lJpVpJatUapQEApit3vQ22Pz3CxuXpYkXdd/b4SCx2FmvmHmy8G2oicfGscKxqMM&#10;BHHldMO1gvL36/UdRIjIGlvHpOBCAZaLx4c55tqd+Yf6ItYiQTjkqMDE2OVShsqQxTByHXHyjs5b&#10;jEn6WmqP5wS3rZxk2Zu02HBaMNjR2lB1Kv6sgtOu/Pa7dYmHfTntXra9uWyOK6Wen4bPDxCRhngP&#10;/7c3WsFsNoHbmXQE5OIKAAD//wMAUEsBAi0AFAAGAAgAAAAhANvh9svuAAAAhQEAABMAAAAAAAAA&#10;AAAAAAAAAAAAAFtDb250ZW50X1R5cGVzXS54bWxQSwECLQAUAAYACAAAACEAWvQsW78AAAAVAQAA&#10;CwAAAAAAAAAAAAAAAAAfAQAAX3JlbHMvLnJlbHNQSwECLQAUAAYACAAAACEAAOWtU8YAAADcAAAA&#10;DwAAAAAAAAAAAAAAAAAHAgAAZHJzL2Rvd25yZXYueG1sUEsFBgAAAAADAAMAtwAAAPoCAAAAAA==&#10;" filled="f" stroked="f">
                                        <v:textbox inset="2.46381mm,1.2319mm,2.46381mm,1.2319mm">
                                          <w:txbxContent>
                                            <w:p w14:paraId="7A7513BB" w14:textId="77777777" w:rsidR="005F24DB" w:rsidRPr="006021BE" w:rsidRDefault="005F24DB" w:rsidP="00667F8D">
                                              <w:pPr>
                                                <w:autoSpaceDE w:val="0"/>
                                                <w:autoSpaceDN w:val="0"/>
                                                <w:adjustRightInd w:val="0"/>
                                                <w:rPr>
                                                  <w:rFonts w:cs="Arial"/>
                                                  <w:b/>
                                                  <w:bCs/>
                                                  <w:color w:val="000000"/>
                                                  <w:sz w:val="35"/>
                                                  <w:szCs w:val="36"/>
                                                </w:rPr>
                                              </w:pPr>
                                              <w:r w:rsidRPr="006021BE">
                                                <w:rPr>
                                                  <w:rFonts w:cs="Arial"/>
                                                  <w:b/>
                                                  <w:bCs/>
                                                  <w:color w:val="000000"/>
                                                  <w:sz w:val="17"/>
                                                  <w:szCs w:val="18"/>
                                                </w:rPr>
                                                <w:t>SI</w:t>
                                              </w:r>
                                            </w:p>
                                          </w:txbxContent>
                                        </v:textbox>
                                      </v:rect>
                                      <v:rect id="Rectangle 1398" o:spid="_x0000_s1106" style="position:absolute;left:6359;top:10477;width:58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jIxgAAANwAAAAPAAAAZHJzL2Rvd25yZXYueG1sRI9BawIx&#10;FITvhf6H8ApeSs3WFpWtUapQEAqidg/29tg8N4ublyWJ6/rvG6HgcZiZb5jZoreN6MiH2rGC12EG&#10;grh0uuZKQfHz9TIFESKyxsYxKbhSgMX88WGGuXYX3lG3j5VIEA45KjAxtrmUoTRkMQxdS5y8o/MW&#10;Y5K+ktrjJcFtI0dZNpYWa04LBltaGSpP+7NVcNoW3367KvD3ULy3z5vOXNfHpVKDp/7zA0SkPt7D&#10;/+21VjCZvMHtTDoCcv4HAAD//wMAUEsBAi0AFAAGAAgAAAAhANvh9svuAAAAhQEAABMAAAAAAAAA&#10;AAAAAAAAAAAAAFtDb250ZW50X1R5cGVzXS54bWxQSwECLQAUAAYACAAAACEAWvQsW78AAAAVAQAA&#10;CwAAAAAAAAAAAAAAAAAfAQAAX3JlbHMvLnJlbHNQSwECLQAUAAYACAAAACEAb6kIyMYAAADcAAAA&#10;DwAAAAAAAAAAAAAAAAAHAgAAZHJzL2Rvd25yZXYueG1sUEsFBgAAAAADAAMAtwAAAPoCAAAAAA==&#10;" filled="f" stroked="f">
                                        <v:textbox inset="2.46381mm,1.2319mm,2.46381mm,1.2319mm">
                                          <w:txbxContent>
                                            <w:p w14:paraId="4E35730D" w14:textId="77777777" w:rsidR="005F24DB" w:rsidRPr="006021BE" w:rsidRDefault="005F24DB" w:rsidP="00667F8D">
                                              <w:pPr>
                                                <w:autoSpaceDE w:val="0"/>
                                                <w:autoSpaceDN w:val="0"/>
                                                <w:adjustRightInd w:val="0"/>
                                                <w:rPr>
                                                  <w:rFonts w:cs="Arial"/>
                                                  <w:b/>
                                                  <w:bCs/>
                                                  <w:color w:val="000000"/>
                                                  <w:sz w:val="35"/>
                                                  <w:szCs w:val="36"/>
                                                </w:rPr>
                                              </w:pPr>
                                              <w:r w:rsidRPr="006021BE">
                                                <w:rPr>
                                                  <w:rFonts w:cs="Arial"/>
                                                  <w:b/>
                                                  <w:bCs/>
                                                  <w:color w:val="000000"/>
                                                  <w:sz w:val="17"/>
                                                  <w:szCs w:val="18"/>
                                                </w:rPr>
                                                <w:t>SI</w:t>
                                              </w:r>
                                            </w:p>
                                          </w:txbxContent>
                                        </v:textbox>
                                      </v:rect>
                                    </v:group>
                                    <v:group id="Group 699" o:spid="_x0000_s1107" style="position:absolute;left:4195;top:4617;width:6012;height:9872" coordorigin="4195,4600"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rect id="Rectangle 1464" o:spid="_x0000_s1108" style="position:absolute;left:5756;top:9680;width:555;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UnxgAAANwAAAAPAAAAZHJzL2Rvd25yZXYueG1sRI9BawIx&#10;FITvhf6H8ApeSs1WWpWtUapQEAqidg/29tg8N4ublyWJ6/rvG6HgcZiZb5jZoreN6MiH2rGC12EG&#10;grh0uuZKQfHz9TIFESKyxsYxKbhSgMX88WGGuXYX3lG3j5VIEA45KjAxtrmUoTRkMQxdS5y8o/MW&#10;Y5K+ktrjJcFtI0dZNpYWa04LBltaGSpP+7NVcNoW3367KvD3ULy1z5vOXNfHpVKDp/7zA0SkPt7D&#10;/+21VjCZvMPtTDoCcv4HAAD//wMAUEsBAi0AFAAGAAgAAAAhANvh9svuAAAAhQEAABMAAAAAAAAA&#10;AAAAAAAAAAAAAFtDb250ZW50X1R5cGVzXS54bWxQSwECLQAUAAYACAAAACEAWvQsW78AAAAVAQAA&#10;CwAAAAAAAAAAAAAAAAAfAQAAX3JlbHMvLnJlbHNQSwECLQAUAAYACAAAACEAjww1J8YAAADcAAAA&#10;DwAAAAAAAAAAAAAAAAAHAgAAZHJzL2Rvd25yZXYueG1sUEsFBgAAAAADAAMAtwAAAPoCAAAAAA==&#10;" filled="f" stroked="f">
                                        <v:textbox inset="2.46381mm,1.2319mm,2.46381mm,1.2319mm">
                                          <w:txbxContent>
                                            <w:p w14:paraId="4BB757D9" w14:textId="77777777" w:rsidR="005F24DB" w:rsidRPr="00752669" w:rsidRDefault="005F24DB" w:rsidP="00667F8D">
                                              <w:pPr>
                                                <w:autoSpaceDE w:val="0"/>
                                                <w:autoSpaceDN w:val="0"/>
                                                <w:adjustRightInd w:val="0"/>
                                                <w:rPr>
                                                  <w:rFonts w:cs="Arial"/>
                                                  <w:b/>
                                                  <w:bCs/>
                                                  <w:color w:val="000000"/>
                                                  <w:sz w:val="16"/>
                                                  <w:szCs w:val="16"/>
                                                  <w:lang w:val="es-ES"/>
                                                </w:rPr>
                                              </w:pPr>
                                              <w:r w:rsidRPr="00752669">
                                                <w:rPr>
                                                  <w:rFonts w:cs="Arial"/>
                                                  <w:b/>
                                                  <w:bCs/>
                                                  <w:color w:val="000000"/>
                                                  <w:sz w:val="16"/>
                                                  <w:szCs w:val="16"/>
                                                  <w:lang w:val="es-ES"/>
                                                </w:rPr>
                                                <w:t>SI</w:t>
                                              </w:r>
                                            </w:p>
                                          </w:txbxContent>
                                        </v:textbox>
                                      </v:rect>
                                      <v:group id="Group 701" o:spid="_x0000_s1109" style="position:absolute;left:4195;top:4600;width:6012;height:9872" coordorigin="4195,4600"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Y2xgAAANwAAAAPAAAAZHJzL2Rvd25yZXYueG1sRI9Pa8JA&#10;FMTvBb/D8oTe6iZKVaKriNTSQyg0EUpvj+wzCWbfhuw2f759t1DocZiZ3zD742ga0VPnassK4kUE&#10;griwuuZSwTW/PG1BOI+ssbFMCiZycDzMHvaYaDvwB/WZL0WAsEtQQeV9m0jpiooMuoVtiYN3s51B&#10;H2RXSt3hEOCmkcsoWkuDNYeFCls6V1Tcs2+j4HXA4bSKX/r0fjtPX/nz+2cak1KP8/G0A+Fp9P/h&#10;v/abVrDZrOH3TDgC8vADAAD//wMAUEsBAi0AFAAGAAgAAAAhANvh9svuAAAAhQEAABMAAAAAAAAA&#10;AAAAAAAAAAAAAFtDb250ZW50X1R5cGVzXS54bWxQSwECLQAUAAYACAAAACEAWvQsW78AAAAVAQAA&#10;CwAAAAAAAAAAAAAAAAAfAQAAX3JlbHMvLnJlbHNQSwECLQAUAAYACAAAACEARSwWNsYAAADcAAAA&#10;DwAAAAAAAAAAAAAAAAAHAgAAZHJzL2Rvd25yZXYueG1sUEsFBgAAAAADAAMAtwAAAPoCAAAAAA==&#10;">
                                        <v:group id="Group 702" o:spid="_x0000_s1110" style="position:absolute;left:4195;top:4600;width:6012;height:9872" coordorigin="4195,4583"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line id="Line 1377" o:spid="_x0000_s1111" style="position:absolute;visibility:visible;mso-wrap-style:square" from="5764,7027" to="5765,7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JwQAAANwAAAAPAAAAZHJzL2Rvd25yZXYueG1sRE9NS8NA&#10;EL0L/Q/LCN7sph6Mjd0WaRB6UKGteB6z02xodjZkt+n6752D4PHxvleb7Hs10Ri7wAYW8wIUcRNs&#10;x62Bz+Pr/ROomJAt9oHJwA9F2KxnNyusbLjynqZDapWEcKzQgEtpqLSOjSOPcR4GYuFOYfSYBI6t&#10;tiNeJdz3+qEoHrXHjqXB4UBbR835cPEGSlfvdanrt+NHPXWLZX7PX99LY+5u88szqEQ5/Yv/3Dsr&#10;vlLWyhk5Anr9CwAA//8DAFBLAQItABQABgAIAAAAIQDb4fbL7gAAAIUBAAATAAAAAAAAAAAAAAAA&#10;AAAAAABbQ29udGVudF9UeXBlc10ueG1sUEsBAi0AFAAGAAgAAAAhAFr0LFu/AAAAFQEAAAsAAAAA&#10;AAAAAAAAAAAAHwEAAF9yZWxzLy5yZWxzUEsBAi0AFAAGAAgAAAAhAJr6bcnBAAAA3AAAAA8AAAAA&#10;AAAAAAAAAAAABwIAAGRycy9kb3ducmV2LnhtbFBLBQYAAAAAAwADALcAAAD1AgAAAAA=&#10;">
                                            <v:stroke endarrow="block"/>
                                          </v:line>
                                          <v:group id="Group 704" o:spid="_x0000_s1112" style="position:absolute;left:4195;top:4583;width:6012;height:9872" coordorigin="4195,4600"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line id="Line 1379" o:spid="_x0000_s1113" style="position:absolute;visibility:visible;mso-wrap-style:square" from="5762,8037" to="5763,8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HowgAAANwAAAAPAAAAZHJzL2Rvd25yZXYueG1sRE9LSwMx&#10;EL4L/ocwgjebbQ+23TYt0kXwoEIf9DzdTDeLm8myidv4752D4PHje6+32XdqpCG2gQ1MJwUo4jrY&#10;lhsDp+Pr0wJUTMgWu8Bk4IcibDf3d2ssbbjxnsZDapSEcCzRgEupL7WOtSOPcRJ6YuGuYfCYBA6N&#10;tgPeJNx3elYUz9pjy9LgsKedo/rr8O0NzF2113NdvR8/q7GdLvNHPl+Wxjw+5JcVqEQ5/Yv/3G9W&#10;fAuZL2fkCOjNLwAAAP//AwBQSwECLQAUAAYACAAAACEA2+H2y+4AAACFAQAAEwAAAAAAAAAAAAAA&#10;AAAAAAAAW0NvbnRlbnRfVHlwZXNdLnhtbFBLAQItABQABgAIAAAAIQBa9CxbvwAAABUBAAALAAAA&#10;AAAAAAAAAAAAAB8BAABfcmVscy8ucmVsc1BLAQItABQABgAIAAAAIQBRWRHowgAAANwAAAAPAAAA&#10;AAAAAAAAAAAAAAcCAABkcnMvZG93bnJldi54bWxQSwUGAAAAAAMAAwC3AAAA9gIAAAAA&#10;">
                                              <v:stroke endarrow="block"/>
                                            </v:line>
                                            <v:line id="Line 1467" o:spid="_x0000_s1114" style="position:absolute;visibility:visible;mso-wrap-style:square" from="5777,9708" to="5778,1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RzxAAAANwAAAAPAAAAZHJzL2Rvd25yZXYueG1sRI9PawIx&#10;FMTvBb9DeEJvNbs9VF2NIi6FHtqCf/D83Dw3i5uXZZOu6bdvCoLHYeY3wyzX0bZioN43jhXkkwwE&#10;ceV0w7WC4+H9ZQbCB2SNrWNS8Ese1qvR0xIL7W68o2EfapFK2BeowITQFVL6ypBFP3EdcfIurrcY&#10;kuxrqXu8pXLbytcse5MWG04LBjvaGqqu+x+rYGrKnZzK8vPwXQ5NPo9f8XSeK/U8jpsFiEAxPMJ3&#10;+kMnbpbD/5l0BOTqDwAA//8DAFBLAQItABQABgAIAAAAIQDb4fbL7gAAAIUBAAATAAAAAAAAAAAA&#10;AAAAAAAAAABbQ29udGVudF9UeXBlc10ueG1sUEsBAi0AFAAGAAgAAAAhAFr0LFu/AAAAFQEAAAsA&#10;AAAAAAAAAAAAAAAAHwEAAF9yZWxzLy5yZWxzUEsBAi0AFAAGAAgAAAAhAD4VtHPEAAAA3AAAAA8A&#10;AAAAAAAAAAAAAAAABwIAAGRycy9kb3ducmV2LnhtbFBLBQYAAAAAAwADALcAAAD4AgAAAAA=&#10;">
                                              <v:stroke endarrow="block"/>
                                            </v:line>
                                            <v:group id="Group 707" o:spid="_x0000_s1115" style="position:absolute;left:4195;top:4600;width:6012;height:9872" coordorigin="4195,4600"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rect id="Rectangle 1378" o:spid="_x0000_s1116" style="position:absolute;left:5743;top:7031;width:81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jvxgAAANwAAAAPAAAAZHJzL2Rvd25yZXYueG1sRI9BawIx&#10;FITvQv9DeIVeRLOt0srWKK0gCEKxdg/29tg8N4ublyVJ1/Xfm4LgcZiZb5j5sreN6MiH2rGC53EG&#10;grh0uuZKQfGzHs1AhIissXFMCi4UYLl4GMwx1+7M39TtYyUShEOOCkyMbS5lKA1ZDGPXEifv6LzF&#10;mKSvpPZ4TnDbyJcse5UWa04LBltaGSpP+z+r4LQrtn63KvD3UEzb4VdnLpvjp1JPj/3HO4hIfbyH&#10;b+2NVvA2m8D/mXQE5OIKAAD//wMAUEsBAi0AFAAGAAgAAAAhANvh9svuAAAAhQEAABMAAAAAAAAA&#10;AAAAAAAAAAAAAFtDb250ZW50X1R5cGVzXS54bWxQSwECLQAUAAYACAAAACEAWvQsW78AAAAVAQAA&#10;CwAAAAAAAAAAAAAAAAAfAQAAX3JlbHMvLnJlbHNQSwECLQAUAAYACAAAACEAWnx478YAAADcAAAA&#10;DwAAAAAAAAAAAAAAAAAHAgAAZHJzL2Rvd25yZXYueG1sUEsFBgAAAAADAAMAtwAAAPoCAAAAAA==&#10;" filled="f" stroked="f">
                                                <v:textbox inset="2.46381mm,1.2319mm,2.46381mm,1.2319mm">
                                                  <w:txbxContent>
                                                    <w:p w14:paraId="6DDB0C1E" w14:textId="77777777" w:rsidR="005F24DB" w:rsidRPr="00752669" w:rsidRDefault="005F24DB" w:rsidP="00667F8D">
                                                      <w:pPr>
                                                        <w:autoSpaceDE w:val="0"/>
                                                        <w:autoSpaceDN w:val="0"/>
                                                        <w:adjustRightInd w:val="0"/>
                                                        <w:rPr>
                                                          <w:rFonts w:cs="Arial"/>
                                                          <w:b/>
                                                          <w:bCs/>
                                                          <w:color w:val="000000"/>
                                                          <w:sz w:val="16"/>
                                                          <w:szCs w:val="16"/>
                                                        </w:rPr>
                                                      </w:pPr>
                                                      <w:r w:rsidRPr="00752669">
                                                        <w:rPr>
                                                          <w:rFonts w:cs="Arial"/>
                                                          <w:b/>
                                                          <w:bCs/>
                                                          <w:color w:val="000000"/>
                                                          <w:sz w:val="16"/>
                                                          <w:szCs w:val="16"/>
                                                        </w:rPr>
                                                        <w:t>SI</w:t>
                                                      </w:r>
                                                    </w:p>
                                                  </w:txbxContent>
                                                </v:textbox>
                                              </v:rect>
                                              <v:group id="Group 709" o:spid="_x0000_s1117" style="position:absolute;left:4195;top:4600;width:6012;height:9872" coordorigin="4195,4600"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39xgAAANwAAAAPAAAAZHJzL2Rvd25yZXYueG1sRI9Pa8JA&#10;FMTvgt9heUJvdRNrNaSuIqLSgxSqhdLbI/vyB7NvQ3ZN4rfvFgoeh5n5DbPaDKYWHbWusqwgnkYg&#10;iDOrKy4UfF0OzwkI55E11pZJwZ0cbNbj0QpTbXv+pO7sCxEg7FJUUHrfpFK6rCSDbmob4uDltjXo&#10;g2wLqVvsA9zUchZFC2mw4rBQYkO7krLr+WYUHHvsty/xvjtd89395/L68X2KSamnybB9A+Fp8I/w&#10;f/tdK1gmc/g7E46AXP8CAAD//wMAUEsBAi0AFAAGAAgAAAAhANvh9svuAAAAhQEAABMAAAAAAAAA&#10;AAAAAAAAAAAAAFtDb250ZW50X1R5cGVzXS54bWxQSwECLQAUAAYACAAAACEAWvQsW78AAAAVAQAA&#10;CwAAAAAAAAAAAAAAAAAfAQAAX3JlbHMvLnJlbHNQSwECLQAUAAYACAAAACEA72dd/cYAAADcAAAA&#10;DwAAAAAAAAAAAAAAAAAHAgAAZHJzL2Rvd25yZXYueG1sUEsFBgAAAAADAAMAtwAAAPoCAAAAAA==&#10;">
                                                <v:rect id="Rectangle 1380" o:spid="_x0000_s1118" style="position:absolute;left:5758;top:8025;width:497;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37sxgAAANwAAAAPAAAAZHJzL2Rvd25yZXYueG1sRI9BawIx&#10;FITvQv9DeIVepGZbispqlFYoCAWx2z3U22Pz3CxuXpYkXdd/3wiCx2FmvmGW68G2oicfGscKXiYZ&#10;COLK6YZrBeXP5/McRIjIGlvHpOBCAdarh9ESc+3O/E19EWuRIBxyVGBi7HIpQ2XIYpi4jjh5R+ct&#10;xiR9LbXHc4LbVr5m2VRabDgtGOxoY6g6FX9WwWlffvn9psTDb/nWjXe9uWyPH0o9PQ7vCxCRhngP&#10;39pbrWA2n8H1TDoCcvUPAAD//wMAUEsBAi0AFAAGAAgAAAAhANvh9svuAAAAhQEAABMAAAAAAAAA&#10;AAAAAAAAAAAAAFtDb250ZW50X1R5cGVzXS54bWxQSwECLQAUAAYACAAAACEAWvQsW78AAAAVAQAA&#10;CwAAAAAAAAAAAAAAAAAfAQAAX3JlbHMvLnJlbHNQSwECLQAUAAYACAAAACEAJUd+7MYAAADcAAAA&#10;DwAAAAAAAAAAAAAAAAAHAgAAZHJzL2Rvd25yZXYueG1sUEsFBgAAAAADAAMAtwAAAPoCAAAAAA==&#10;" filled="f" stroked="f">
                                                  <v:textbox inset="2.46381mm,1.2319mm,2.46381mm,1.2319mm">
                                                    <w:txbxContent>
                                                      <w:p w14:paraId="76DBFDA7" w14:textId="77777777" w:rsidR="005F24DB" w:rsidRPr="00752669" w:rsidRDefault="005F24DB" w:rsidP="00667F8D">
                                                        <w:pPr>
                                                          <w:autoSpaceDE w:val="0"/>
                                                          <w:autoSpaceDN w:val="0"/>
                                                          <w:adjustRightInd w:val="0"/>
                                                          <w:rPr>
                                                            <w:rFonts w:cs="Arial"/>
                                                            <w:b/>
                                                            <w:bCs/>
                                                            <w:color w:val="000000"/>
                                                            <w:sz w:val="16"/>
                                                            <w:szCs w:val="16"/>
                                                            <w:lang w:val="es-ES"/>
                                                          </w:rPr>
                                                        </w:pPr>
                                                        <w:r w:rsidRPr="00752669">
                                                          <w:rPr>
                                                            <w:rFonts w:cs="Arial"/>
                                                            <w:b/>
                                                            <w:bCs/>
                                                            <w:color w:val="000000"/>
                                                            <w:sz w:val="16"/>
                                                            <w:szCs w:val="16"/>
                                                            <w:lang w:val="es-ES"/>
                                                          </w:rPr>
                                                          <w:t>SI</w:t>
                                                        </w:r>
                                                      </w:p>
                                                    </w:txbxContent>
                                                  </v:textbox>
                                                </v:rect>
                                                <v:group id="Group 711" o:spid="_x0000_s1119" style="position:absolute;left:4195;top:4600;width:6012;height:9872" coordorigin="4195,4583"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group id="Group 1493" o:spid="_x0000_s1120" style="position:absolute;left:7434;top:5522;width:946;height:311" coordorigin="7549,3195" coordsize="94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line id="Line 1392" o:spid="_x0000_s1121" style="position:absolute;flip:y;visibility:visible;mso-wrap-style:square" from="7549,3509" to="8495,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CmxQAAANwAAAAPAAAAZHJzL2Rvd25yZXYueG1sRI9NS8NA&#10;EIbvgv9hGcFLsBstVBu7CX60UBAPtj14HLJjEszOhuzYpv/eOQgeh3feZ55ZVVPozZHG1EV2cDvL&#10;wRDX0XfcODjsNzcPYJIge+wjk4MzJajKy4sVFj6e+IOOO2mMQjgV6KAVGQprU91SwDSLA7FmX3EM&#10;KDqOjfUjnhQeenuX5wsbsGO90OJALy3V37ufoBqbd36dz7PnYLNsSetPecutOHd9NT09ghGa5H/5&#10;r731Du6Xqq/PKAFs+QsAAP//AwBQSwECLQAUAAYACAAAACEA2+H2y+4AAACFAQAAEwAAAAAAAAAA&#10;AAAAAAAAAAAAW0NvbnRlbnRfVHlwZXNdLnhtbFBLAQItABQABgAIAAAAIQBa9CxbvwAAABUBAAAL&#10;AAAAAAAAAAAAAAAAAB8BAABfcmVscy8ucmVsc1BLAQItABQABgAIAAAAIQDv/8CmxQAAANwAAAAP&#10;AAAAAAAAAAAAAAAAAAcCAABkcnMvZG93bnJldi54bWxQSwUGAAAAAAMAAwC3AAAA+QIAAAAA&#10;">
                                                      <v:stroke endarrow="block"/>
                                                    </v:line>
                                                    <v:rect id="Rectangle 1393" o:spid="_x0000_s1122" style="position:absolute;left:7605;top:3195;width:81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9XexwAAANwAAAAPAAAAZHJzL2Rvd25yZXYueG1sRI9PawIx&#10;FMTvBb9DeIVeimYtperWKFYoCIXinz3o7bF5bhY3L0uSruu3bwoFj8PM/IaZL3vbiI58qB0rGI8y&#10;EMSl0zVXCorD53AKIkRkjY1jUnCjAMvF4GGOuXZX3lG3j5VIEA45KjAxtrmUoTRkMYxcS5y8s/MW&#10;Y5K+ktrjNcFtI1+y7E1arDktGGxpbai87H+sgsu2+PLbdYGnY/HaPn935rY5fyj19Niv3kFE6uM9&#10;/N/eaAWT2Rj+zqQjIBe/AAAA//8DAFBLAQItABQABgAIAAAAIQDb4fbL7gAAAIUBAAATAAAAAAAA&#10;AAAAAAAAAAAAAABbQ29udGVudF9UeXBlc10ueG1sUEsBAi0AFAAGAAgAAAAhAFr0LFu/AAAAFQEA&#10;AAsAAAAAAAAAAAAAAAAAHwEAAF9yZWxzLy5yZWxzUEsBAi0AFAAGAAgAAAAhAEA71d7HAAAA3AAA&#10;AA8AAAAAAAAAAAAAAAAABwIAAGRycy9kb3ducmV2LnhtbFBLBQYAAAAAAwADALcAAAD7AgAAAAA=&#10;" filled="f" stroked="f">
                                                      <v:textbox inset="2.46381mm,1.2319mm,2.46381mm,1.2319mm">
                                                        <w:txbxContent>
                                                          <w:p w14:paraId="1CDAEA62"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v:textbox>
                                                    </v:rect>
                                                  </v:group>
                                                  <v:line id="Line 1375" o:spid="_x0000_s1123" style="position:absolute;flip:y;visibility:visible;mso-wrap-style:square" from="7384,6858" to="833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tKxgAAANwAAAAPAAAAZHJzL2Rvd25yZXYueG1sRI/Na8JA&#10;EMXvBf+HZYRegm5U8CN1FfshCKUHo4ceh+w0Cc3OhuxU0/++Kwg9Pt6835u33vauURfqQu3ZwGSc&#10;giIuvK25NHA+7UdLUEGQLTaeycAvBdhuBg9rzKy/8pEuuZQqQjhkaKASaTOtQ1GRwzD2LXH0vnzn&#10;UKLsSm07vEa4a/Q0TefaYc2xocKWXioqvvMfF9/Yf/DrbJY8O50kK3r7lPdUizGPw373BEqol//j&#10;e/pgDSxWU7iNiQTQmz8AAAD//wMAUEsBAi0AFAAGAAgAAAAhANvh9svuAAAAhQEAABMAAAAAAAAA&#10;AAAAAAAAAAAAAFtDb250ZW50X1R5cGVzXS54bWxQSwECLQAUAAYACAAAACEAWvQsW78AAAAVAQAA&#10;CwAAAAAAAAAAAAAAAAAfAQAAX3JlbHMvLnJlbHNQSwECLQAUAAYACAAAACEAcGH7SsYAAADcAAAA&#10;DwAAAAAAAAAAAAAAAAAHAgAAZHJzL2Rvd25yZXYueG1sUEsFBgAAAAADAAMAtwAAAPoCAAAAAA==&#10;">
                                                    <v:stroke endarrow="block"/>
                                                  </v:line>
                                                  <v:group id="Group 716" o:spid="_x0000_s1124" style="position:absolute;left:4195;top:4583;width:6012;height:9872" coordorigin="4195,4583"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oval id="Oval 1468" o:spid="_x0000_s1125" style="position:absolute;left:8419;top:7561;width:1632;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aNuxQAAANwAAAAPAAAAZHJzL2Rvd25yZXYueG1sRI/NasJA&#10;FIX3Bd9huEJ3dWKxVlMnkgpFKXRhqqC728w1CcncCZlR07d3hEKXh/PzcRbL3jTiQp2rLCsYjyIQ&#10;xLnVFRcKdt8fTzMQziNrbCyTgl9ysEwGDwuMtb3yli6ZL0QYYRejgtL7NpbS5SUZdCPbEgfvZDuD&#10;PsiukLrDaxg3jXyOoqk0WHEglNjSqqS8zs4mQGp6WX/p4347Td0nZf7wnv5slHoc9ukbCE+9/w//&#10;tTdawet8Avcz4QjI5AYAAP//AwBQSwECLQAUAAYACAAAACEA2+H2y+4AAACFAQAAEwAAAAAAAAAA&#10;AAAAAAAAAAAAW0NvbnRlbnRfVHlwZXNdLnhtbFBLAQItABQABgAIAAAAIQBa9CxbvwAAABUBAAAL&#10;AAAAAAAAAAAAAAAAAB8BAABfcmVscy8ucmVsc1BLAQItABQABgAIAAAAIQAT5aNuxQAAANwAAAAP&#10;AAAAAAAAAAAAAAAAAAcCAABkcnMvZG93bnJldi54bWxQSwUGAAAAAAMAAwC3AAAA+QIAAAAA&#10;">
                                                      <v:textbox inset="2.46381mm,1.2319mm,2.46381mm,1.2319mm">
                                                        <w:txbxContent>
                                                          <w:p w14:paraId="64B6DB23"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v:textbox>
                                                    </v:oval>
                                                    <v:rect id="Rectangle 1469" o:spid="_x0000_s1126" style="position:absolute;left:7521;top:7559;width:82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PdxwAAANwAAAAPAAAAZHJzL2Rvd25yZXYueG1sRI9PawIx&#10;FMTvhX6H8Aq9FM221Gq3RlGhIBTEP3uwt8fmuVncvCxJuq7fvikIPQ4z8xtmOu9tIzryoXas4HmY&#10;gSAuna65UlAcPgcTECEia2wck4IrBZjP7u+mmGt34R11+1iJBOGQowITY5tLGUpDFsPQtcTJOzlv&#10;MSbpK6k9XhLcNvIly96kxZrTgsGWVobK8/7HKjhviy+/XRX4fSxe26dNZ67r01Kpx4d+8QEiUh//&#10;w7f2WisYv4/g70w6AnL2CwAA//8DAFBLAQItABQABgAIAAAAIQDb4fbL7gAAAIUBAAATAAAAAAAA&#10;AAAAAAAAAAAAAABbQ29udGVudF9UeXBlc10ueG1sUEsBAi0AFAAGAAgAAAAhAFr0LFu/AAAAFQEA&#10;AAsAAAAAAAAAAAAAAAAAHwEAAF9yZWxzLy5yZWxzUEsBAi0AFAAGAAgAAAAhAD8A093HAAAA3AAA&#10;AA8AAAAAAAAAAAAAAAAABwIAAGRycy9kb3ducmV2LnhtbFBLBQYAAAAAAwADALcAAAD7AgAAAAA=&#10;" filled="f" stroked="f">
                                                      <v:textbox inset="2.46381mm,1.2319mm,2.46381mm,1.2319mm">
                                                        <w:txbxContent>
                                                          <w:p w14:paraId="1CE6D1D3" w14:textId="77777777" w:rsidR="005F24DB" w:rsidRPr="006021BE" w:rsidRDefault="005F24DB" w:rsidP="00667F8D">
                                                            <w:pPr>
                                                              <w:autoSpaceDE w:val="0"/>
                                                              <w:autoSpaceDN w:val="0"/>
                                                              <w:adjustRightInd w:val="0"/>
                                                              <w:rPr>
                                                                <w:rFonts w:cs="Arial"/>
                                                                <w:color w:val="000000"/>
                                                                <w:sz w:val="35"/>
                                                                <w:szCs w:val="36"/>
                                                              </w:rPr>
                                                            </w:pPr>
                                                            <w:r w:rsidRPr="006021BE">
                                                              <w:rPr>
                                                                <w:rFonts w:cs="Arial"/>
                                                                <w:color w:val="000000"/>
                                                                <w:sz w:val="17"/>
                                                                <w:szCs w:val="18"/>
                                                              </w:rPr>
                                                              <w:t>NO</w:t>
                                                            </w:r>
                                                            <w:r w:rsidRPr="006021BE">
                                                              <w:rPr>
                                                                <w:rFonts w:cs="Arial"/>
                                                                <w:color w:val="000000"/>
                                                                <w:sz w:val="35"/>
                                                                <w:szCs w:val="36"/>
                                                              </w:rPr>
                                                              <w:br/>
                                                            </w:r>
                                                          </w:p>
                                                        </w:txbxContent>
                                                      </v:textbox>
                                                    </v:rect>
                                                    <v:line id="Line 1470" o:spid="_x0000_s1127" style="position:absolute;flip:y;visibility:visible;mso-wrap-style:square" from="7429,7887" to="8374,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1JxgAAANwAAAAPAAAAZHJzL2Rvd25yZXYueG1sRI/Na8JA&#10;EMXvBf+HZQQvQTcq+JG6itoKhdKDH4ceh+w0Cc3OhuxU0//eFQo9Pt6835u32nSuVldqQ+XZwHiU&#10;giLOva24MHA5H4YLUEGQLdaeycAvBdise08rzKy/8ZGuJylUhHDI0EAp0mRah7wkh2HkG+LoffnW&#10;oUTZFtq2eItwV+tJms60w4pjQ4kN7UvKv08/Lr5x+OCX6TTZOZ0kS3r9lPdUizGDfrd9BiXUyf/x&#10;X/rNGpgvZ/AYEwmg13cAAAD//wMAUEsBAi0AFAAGAAgAAAAhANvh9svuAAAAhQEAABMAAAAAAAAA&#10;AAAAAAAAAAAAAFtDb250ZW50X1R5cGVzXS54bWxQSwECLQAUAAYACAAAACEAWvQsW78AAAAVAQAA&#10;CwAAAAAAAAAAAAAAAAAfAQAAX3JlbHMvLnJlbHNQSwECLQAUAAYACAAAACEAD1r9ScYAAADcAAAA&#10;DwAAAAAAAAAAAAAAAAAHAgAAZHJzL2Rvd25yZXYueG1sUEsFBgAAAAADAAMAtwAAAPoCAAAAAA==&#10;">
                                                      <v:stroke endarrow="block"/>
                                                    </v:line>
                                                    <v:group id="Group 720" o:spid="_x0000_s1128" style="position:absolute;left:4195;top:4583;width:6012;height:9872" coordorigin="4195,4600"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shape id="AutoShape 721" o:spid="_x0000_s1129" type="#_x0000_t32" style="position:absolute;left:7445;top:4965;width: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DYcwwAAANwAAAAPAAAAZHJzL2Rvd25yZXYueG1sRE/LisIw&#10;FN0P+A/hCrMbU2fhoxpFBYcBF+MLxd2luTbF5qbTZGr9+8lCcHk47+m8taVoqPaFYwX9XgKCOHO6&#10;4FzB8bD+GIHwAVlj6ZgUPMjDfNZ5m2Kq3Z131OxDLmII+xQVmBCqVEqfGbLoe64ijtzV1RZDhHUu&#10;dY33GG5L+ZkkA2mx4NhgsKKVoey2/7MKNr+30Gwu6+VhcJZfq7GRp9H2R6n3bruYgAjUhpf46f7W&#10;CobjuDaeiUdAzv4BAAD//wMAUEsBAi0AFAAGAAgAAAAhANvh9svuAAAAhQEAABMAAAAAAAAAAAAA&#10;AAAAAAAAAFtDb250ZW50X1R5cGVzXS54bWxQSwECLQAUAAYACAAAACEAWvQsW78AAAAVAQAACwAA&#10;AAAAAAAAAAAAAAAfAQAAX3JlbHMvLnJlbHNQSwECLQAUAAYACAAAACEA0NA2HMMAAADcAAAADwAA&#10;AAAAAAAAAAAAAAAHAgAAZHJzL2Rvd25yZXYueG1sUEsFBgAAAAADAAMAtwAAAPcCAAAAAA==&#10;" strokeweight=".25pt">
                                                        <v:stroke endarrow="block"/>
                                                        <v:shadow color="#7f7f7f" opacity=".5" offset="1pt"/>
                                                      </v:shape>
                                                      <v:group id="Group 722" o:spid="_x0000_s1130" style="position:absolute;left:4195;top:4600;width:6012;height:9872" coordorigin="4195,4600" coordsize="6012,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oval id="Oval 1391" o:spid="_x0000_s1131" style="position:absolute;left:8410;top:5461;width:178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KS8wQAAANwAAAAPAAAAZHJzL2Rvd25yZXYueG1sRE9Na8JA&#10;EL0X/A/LCN7qxoIi0VWiUCqFHowKehuzYxLMzobsVtN/3zkUeny87+W6d416UBdqzwYm4wQUceFt&#10;zaWB4+H9dQ4qRGSLjWcy8EMB1qvByxJT65+8p0ceSyUhHFI0UMXYplqHoiKHYexbYuFuvnMYBXal&#10;th0+Jdw1+i1JZtphzdJQYUvbiop7/u2k5E7Tjy97Oe1nWfikPJ432XVnzGjYZwtQkfr4L/5z76yB&#10;eSLz5YwcAb36BQAA//8DAFBLAQItABQABgAIAAAAIQDb4fbL7gAAAIUBAAATAAAAAAAAAAAAAAAA&#10;AAAAAABbQ29udGVudF9UeXBlc10ueG1sUEsBAi0AFAAGAAgAAAAhAFr0LFu/AAAAFQEAAAsAAAAA&#10;AAAAAAAAAAAAHwEAAF9yZWxzLy5yZWxzUEsBAi0AFAAGAAgAAAAhAHJgpLzBAAAA3AAAAA8AAAAA&#10;AAAAAAAAAAAABwIAAGRycy9kb3ducmV2LnhtbFBLBQYAAAAAAwADALcAAAD1AgAAAAA=&#10;">
                                                          <v:textbox inset="2.46381mm,1.2319mm,2.46381mm,1.2319mm">
                                                            <w:txbxContent>
                                                              <w:p w14:paraId="1768A075" w14:textId="77777777" w:rsidR="005F24DB" w:rsidRPr="0091349B" w:rsidRDefault="005F24DB" w:rsidP="00667F8D">
                                                                <w:pPr>
                                                                  <w:autoSpaceDE w:val="0"/>
                                                                  <w:autoSpaceDN w:val="0"/>
                                                                  <w:adjustRightInd w:val="0"/>
                                                                  <w:jc w:val="center"/>
                                                                  <w:rPr>
                                                                    <w:rFonts w:cs="Arial"/>
                                                                    <w:color w:val="000000"/>
                                                                    <w:sz w:val="16"/>
                                                                    <w:szCs w:val="18"/>
                                                                  </w:rPr>
                                                                </w:pPr>
                                                                <w:r w:rsidRPr="0091349B">
                                                                  <w:rPr>
                                                                    <w:rFonts w:cs="Arial"/>
                                                                    <w:b/>
                                                                    <w:bCs/>
                                                                    <w:color w:val="000000"/>
                                                                    <w:sz w:val="16"/>
                                                                    <w:szCs w:val="18"/>
                                                                  </w:rPr>
                                                                  <w:t>LOTE NO VÁLIDO</w:t>
                                                                </w:r>
                                                              </w:p>
                                                            </w:txbxContent>
                                                          </v:textbox>
                                                        </v:oval>
                                                        <v:oval id="Oval 1372" o:spid="_x0000_s1132" style="position:absolute;left:8390;top:6545;width:1723;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EnxAAAANwAAAAPAAAAZHJzL2Rvd25yZXYueG1sRI/NasJA&#10;FIX3Bd9huII7nVioSJqJREEahC6MLdTdNXNNgpk7ITM16dt3CkKXh/PzcZLNaFpxp941lhUsFxEI&#10;4tLqhisFH6f9fA3CeWSNrWVS8EMONunkKcFY24GPdC98JcIIuxgV1N53sZSurMmgW9iOOHhX2xv0&#10;QfaV1D0OYdy08jmKVtJgw4FQY0e7mspb8W0C5EYvb+/6/HlcZe5Ahf/aZpdcqdl0zF5BeBr9f/jR&#10;zrWCdbSEvzPhCMj0FwAA//8DAFBLAQItABQABgAIAAAAIQDb4fbL7gAAAIUBAAATAAAAAAAAAAAA&#10;AAAAAAAAAABbQ29udGVudF9UeXBlc10ueG1sUEsBAi0AFAAGAAgAAAAhAFr0LFu/AAAAFQEAAAsA&#10;AAAAAAAAAAAAAAAAHwEAAF9yZWxzLy5yZWxzUEsBAi0AFAAGAAgAAAAhAB0sASfEAAAA3AAAAA8A&#10;AAAAAAAAAAAAAAAABwIAAGRycy9kb3ducmV2LnhtbFBLBQYAAAAAAwADALcAAAD4AgAAAAA=&#10;">
                                                          <v:textbox inset="2.46381mm,1.2319mm,2.46381mm,1.2319mm">
                                                            <w:txbxContent>
                                                              <w:p w14:paraId="703E48FA"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v:textbox>
                                                        </v:oval>
                                                        <v:group id="Group 725" o:spid="_x0000_s1133" style="position:absolute;left:4240;top:4600;width:5967;height:876" coordorigin="4240,4600" coordsize="5967,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oval id="Oval 1391" o:spid="_x0000_s1134" style="position:absolute;left:8374;top:4604;width:1833;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jrLwwAAANwAAAAPAAAAZHJzL2Rvd25yZXYueG1sRI/NisIw&#10;FIX3gu8QruBOU0dGpBqlDgwjAy6sCrq7Nte22NyUJqOdtzeC4PJwfj7OfNmaStyocaVlBaNhBII4&#10;s7rkXMF+9z2YgnAeWWNlmRT8k4PlotuZY6ztnbd0S30uwgi7GBUU3texlC4ryKAb2po4eBfbGPRB&#10;NrnUDd7DuKnkRxRNpMGSA6HAmr4Kyq7pnwmQK33+bPTpsJ0k7pdSf1wl57VS/V6bzEB4av07/Gqv&#10;tYJpNIbnmXAE5OIBAAD//wMAUEsBAi0AFAAGAAgAAAAhANvh9svuAAAAhQEAABMAAAAAAAAAAAAA&#10;AAAAAAAAAFtDb250ZW50X1R5cGVzXS54bWxQSwECLQAUAAYACAAAACEAWvQsW78AAAAVAQAACwAA&#10;AAAAAAAAAAAAAAAfAQAAX3JlbHMvLnJlbHNQSwECLQAUAAYACAAAACEAgrI6y8MAAADcAAAADwAA&#10;AAAAAAAAAAAAAAAHAgAAZHJzL2Rvd25yZXYueG1sUEsFBgAAAAADAAMAtwAAAPcCAAAAAA==&#10;">
                                                            <v:textbox inset="2.46381mm,1.2319mm,2.46381mm,1.2319mm">
                                                              <w:txbxContent>
                                                                <w:p w14:paraId="49A92E24" w14:textId="77777777" w:rsidR="005F24DB" w:rsidRPr="0091349B" w:rsidRDefault="005F24DB" w:rsidP="00667F8D">
                                                                  <w:pPr>
                                                                    <w:autoSpaceDE w:val="0"/>
                                                                    <w:autoSpaceDN w:val="0"/>
                                                                    <w:adjustRightInd w:val="0"/>
                                                                    <w:jc w:val="center"/>
                                                                    <w:rPr>
                                                                      <w:rFonts w:cs="Arial"/>
                                                                      <w:color w:val="000000"/>
                                                                      <w:sz w:val="16"/>
                                                                      <w:szCs w:val="18"/>
                                                                    </w:rPr>
                                                                  </w:pPr>
                                                                  <w:r w:rsidRPr="0091349B">
                                                                    <w:rPr>
                                                                      <w:rFonts w:cs="Arial"/>
                                                                      <w:b/>
                                                                      <w:bCs/>
                                                                      <w:color w:val="000000"/>
                                                                      <w:sz w:val="16"/>
                                                                      <w:szCs w:val="18"/>
                                                                    </w:rPr>
                                                                    <w:t>LOTE NO VÁLIDO</w:t>
                                                                  </w:r>
                                                                </w:p>
                                                              </w:txbxContent>
                                                            </v:textbox>
                                                          </v:oval>
                                                          <v:shape id="Text Box 727" o:spid="_x0000_s1135" type="#_x0000_t202" style="position:absolute;left:4240;top:4600;width:3163;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F0UxQAAANwAAAAPAAAAZHJzL2Rvd25yZXYueG1sRI9BawIx&#10;FITvgv8hPKE3zVbaIqtRSkXorVYF8fZMnpvFzct2E9e1v74pCB6HmfmGmS06V4mWmlB6VvA8ykAQ&#10;a29KLhTstqvhBESIyAYrz6TgRgEW835vhrnxV/6mdhMLkSAcclRgY6xzKYO25DCMfE2cvJNvHMYk&#10;m0KaBq8J7io5zrI36bDktGCxpg9L+ry5OAVhuf6p9Wl9PFtz+/1atq96vzoo9TTo3qcgInXxEb63&#10;P42CSfYC/2fSEZDzPwAAAP//AwBQSwECLQAUAAYACAAAACEA2+H2y+4AAACFAQAAEwAAAAAAAAAA&#10;AAAAAAAAAAAAW0NvbnRlbnRfVHlwZXNdLnhtbFBLAQItABQABgAIAAAAIQBa9CxbvwAAABUBAAAL&#10;AAAAAAAAAAAAAAAAAB8BAABfcmVscy8ucmVsc1BLAQItABQABgAIAAAAIQC5lF0UxQAAANwAAAAP&#10;AAAAAAAAAAAAAAAAAAcCAABkcnMvZG93bnJldi54bWxQSwUGAAAAAAMAAwC3AAAA+QIAAAAA&#10;">
                                                            <v:textbox style="mso-fit-shape-to-text:t">
                                                              <w:txbxContent>
                                                                <w:p w14:paraId="33236050" w14:textId="77777777" w:rsidR="005F24DB" w:rsidRPr="001E25FE" w:rsidRDefault="005F24DB" w:rsidP="00667F8D">
                                                                  <w:pPr>
                                                                    <w:rPr>
                                                                      <w:sz w:val="16"/>
                                                                      <w:szCs w:val="16"/>
                                                                      <w:lang w:val="es-ES"/>
                                                                    </w:rPr>
                                                                  </w:pPr>
                                                                  <w:r w:rsidRPr="001E25FE">
                                                                    <w:rPr>
                                                                      <w:sz w:val="16"/>
                                                                      <w:szCs w:val="16"/>
                                                                      <w:lang w:val="es-ES"/>
                                                                    </w:rPr>
                                                                    <w:t>¿La curva está definida por al menos 6 niveles de CS aceptados?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8" o:spid="_x0000_s1136" type="#_x0000_t34" style="position:absolute;left:5637;top:5273;width:316;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GhwwAAANwAAAAPAAAAZHJzL2Rvd25yZXYueG1sRI9BawIx&#10;FITvBf9DeEJv3axCi6xGEdHiSdCq58fmmay7eVk2Ubf++qZQ6HGYmW+Y2aJ3jbhTFyrPCkZZDoK4&#10;9Lpio+D4tXmbgAgRWWPjmRR8U4DFfPAyw0L7B+/pfohGJAiHAhXYGNtCylBachgy3xIn7+I7hzHJ&#10;zkjd4SPBXSPHef4hHVacFiy2tLJU1oebU2Cu9rS/jh2fP/G5rdeGZN3ulHod9sspiEh9/A//tbda&#10;wSR/h98z6QjI+Q8AAAD//wMAUEsBAi0AFAAGAAgAAAAhANvh9svuAAAAhQEAABMAAAAAAAAAAAAA&#10;AAAAAAAAAFtDb250ZW50X1R5cGVzXS54bWxQSwECLQAUAAYACAAAACEAWvQsW78AAAAVAQAACwAA&#10;AAAAAAAAAAAAAAAfAQAAX3JlbHMvLnJlbHNQSwECLQAUAAYACAAAACEAS8MhocMAAADcAAAADwAA&#10;AAAAAAAAAAAAAAAHAgAAZHJzL2Rvd25yZXYueG1sUEsFBgAAAAADAAMAtwAAAPcCAAAAAA==&#10;" strokeweight=".25pt">
                                                            <v:stroke endarrow="block"/>
                                                            <v:shadow color="#7f7f7f" opacity=".5" offset="1pt"/>
                                                          </v:shape>
                                                          <v:shape id="Text Box 729" o:spid="_x0000_s1137" type="#_x0000_t202" style="position:absolute;left:7502;top:4714;width:55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tGwgAAANwAAAAPAAAAZHJzL2Rvd25yZXYueG1sRI9Bi8Iw&#10;FITvC/6H8ARva6oHKV2jLC6CCMqq6/2RPNNi81KaqNVfvxEEj8PMfMNM552rxZXaUHlWMBpmIIi1&#10;NxVbBX+H5WcOIkRkg7VnUnCnAPNZ72OKhfE33tF1H61IEA4FKihjbAopgy7JYRj6hjh5J986jEm2&#10;VpoWbwnuajnOsol0WHFaKLGhRUn6vL84BfqQ02N7pN+t/dGNfaxPi/FGKjXod99fICJ18R1+tVdG&#10;QZ5N4HkmHQE5+wcAAP//AwBQSwECLQAUAAYACAAAACEA2+H2y+4AAACFAQAAEwAAAAAAAAAAAAAA&#10;AAAAAAAAW0NvbnRlbnRfVHlwZXNdLnhtbFBLAQItABQABgAIAAAAIQBa9CxbvwAAABUBAAALAAAA&#10;AAAAAAAAAAAAAB8BAABfcmVscy8ucmVsc1BLAQItABQABgAIAAAAIQD6jAtGwgAAANwAAAAPAAAA&#10;AAAAAAAAAAAAAAcCAABkcnMvZG93bnJldi54bWxQSwUGAAAAAAMAAwC3AAAA9gIAAAAA&#10;" stroked="f">
                                                            <v:fill opacity="0"/>
                                                            <v:textbox style="mso-fit-shape-to-text:t">
                                                              <w:txbxContent>
                                                                <w:p w14:paraId="0799CDDA" w14:textId="77777777" w:rsidR="005F24DB" w:rsidRPr="00562147" w:rsidRDefault="005F24DB" w:rsidP="00667F8D">
                                                                  <w:pPr>
                                                                    <w:rPr>
                                                                      <w:sz w:val="16"/>
                                                                      <w:lang w:val="es-ES"/>
                                                                    </w:rPr>
                                                                  </w:pPr>
                                                                  <w:r w:rsidRPr="00562147">
                                                                    <w:rPr>
                                                                      <w:sz w:val="16"/>
                                                                      <w:lang w:val="es-ES"/>
                                                                    </w:rPr>
                                                                    <w:t>NO</w:t>
                                                                  </w:r>
                                                                </w:p>
                                                              </w:txbxContent>
                                                            </v:textbox>
                                                          </v:shape>
                                                          <v:rect id="Rectangle 1378" o:spid="_x0000_s1138" style="position:absolute;left:5803;top:5111;width:81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gxgAAANwAAAAPAAAAZHJzL2Rvd25yZXYueG1sRI9BawIx&#10;FITvhf6H8ApeimYr0srWKK0gCILYdQ/t7bF5bhY3L0sS1/Xfm0Khx2FmvmEWq8G2oicfGscKXiYZ&#10;COLK6YZrBeVxM56DCBFZY+uYFNwowGr5+LDAXLsrf1FfxFokCIccFZgYu1zKUBmyGCauI07eyXmL&#10;MUlfS+3xmuC2ldMse5UWG04LBjtaG6rOxcUqOB/KnT+sS/z5Lmfd8743t+3pU6nR0/DxDiLSEP/D&#10;f+2tVjDP3uD3TDoCcnkHAAD//wMAUEsBAi0AFAAGAAgAAAAhANvh9svuAAAAhQEAABMAAAAAAAAA&#10;AAAAAAAAAAAAAFtDb250ZW50X1R5cGVzXS54bWxQSwECLQAUAAYACAAAACEAWvQsW78AAAAVAQAA&#10;CwAAAAAAAAAAAAAAAAAfAQAAX3JlbHMvLnJlbHNQSwECLQAUAAYACAAAACEAviDp4MYAAADcAAAA&#10;DwAAAAAAAAAAAAAAAAAHAgAAZHJzL2Rvd25yZXYueG1sUEsFBgAAAAADAAMAtwAAAPoCAAAAAA==&#10;" filled="f" stroked="f">
                                                            <v:textbox inset="2.46381mm,1.2319mm,2.46381mm,1.2319mm">
                                                              <w:txbxContent>
                                                                <w:p w14:paraId="2EDBA5B5" w14:textId="77777777" w:rsidR="005F24DB" w:rsidRPr="00752669" w:rsidRDefault="005F24DB" w:rsidP="00667F8D">
                                                                  <w:pPr>
                                                                    <w:autoSpaceDE w:val="0"/>
                                                                    <w:autoSpaceDN w:val="0"/>
                                                                    <w:adjustRightInd w:val="0"/>
                                                                    <w:rPr>
                                                                      <w:rFonts w:cs="Arial"/>
                                                                      <w:b/>
                                                                      <w:bCs/>
                                                                      <w:color w:val="000000"/>
                                                                      <w:sz w:val="16"/>
                                                                      <w:szCs w:val="16"/>
                                                                    </w:rPr>
                                                                  </w:pPr>
                                                                  <w:r w:rsidRPr="00752669">
                                                                    <w:rPr>
                                                                      <w:rFonts w:cs="Arial"/>
                                                                      <w:b/>
                                                                      <w:bCs/>
                                                                      <w:color w:val="000000"/>
                                                                      <w:sz w:val="16"/>
                                                                      <w:szCs w:val="16"/>
                                                                    </w:rPr>
                                                                    <w:t>SI</w:t>
                                                                  </w:r>
                                                                </w:p>
                                                              </w:txbxContent>
                                                            </v:textbox>
                                                          </v:rect>
                                                        </v:group>
                                                        <v:group id="Group 1484" o:spid="_x0000_s1139" style="position:absolute;left:4195;top:5420;width:3244;height:9052" coordorigin="4774,3161" coordsize="3244,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shape id="Text Box 1385" o:spid="_x0000_s1140" type="#_x0000_t202" style="position:absolute;left:5292;top:9859;width:2129;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rjwwAAANwAAAAPAAAAZHJzL2Rvd25yZXYueG1sRI9fa8Iw&#10;FMXfhX2HcAe+yEx0ILWaFhkI+jjd9nxt7tpuzU1pYq1++mUg+Hg4f36cdT7YRvTU+dqxhtlUgSAu&#10;nKm51PBx3L4kIHxANtg4Jg1X8pBnT6M1psZd+J36QyhFHGGfooYqhDaV0hcVWfRT1xJH79t1FkOU&#10;XSlNh5c4bhs5V2ohLdYcCRW29FZR8Xs428jd95vl5Of0+bqwN9Mr9+WS41zr8fOwWYEINIRH+N7e&#10;GQ2JWsL/mXgEZPYHAAD//wMAUEsBAi0AFAAGAAgAAAAhANvh9svuAAAAhQEAABMAAAAAAAAAAAAA&#10;AAAAAAAAAFtDb250ZW50X1R5cGVzXS54bWxQSwECLQAUAAYACAAAACEAWvQsW78AAAAVAQAACwAA&#10;AAAAAAAAAAAAAAAfAQAAX3JlbHMvLnJlbHNQSwECLQAUAAYACAAAACEAKLna48MAAADcAAAADwAA&#10;AAAAAAAAAAAAAAAHAgAAZHJzL2Rvd25yZXYueG1sUEsFBgAAAAADAAMAtwAAAPcCAAAAAA==&#10;">
                                                            <v:textbox inset="2.46381mm,1.2319mm,2.46381mm,1.2319mm">
                                                              <w:txbxContent>
                                                                <w:p w14:paraId="74D6670B" w14:textId="77777777" w:rsidR="005F24DB" w:rsidRPr="003015BD" w:rsidRDefault="005F24DB" w:rsidP="00667F8D">
                                                                  <w:pPr>
                                                                    <w:autoSpaceDE w:val="0"/>
                                                                    <w:autoSpaceDN w:val="0"/>
                                                                    <w:adjustRightInd w:val="0"/>
                                                                    <w:spacing w:after="120"/>
                                                                    <w:rPr>
                                                                      <w:rFonts w:cs="Arial"/>
                                                                      <w:color w:val="000000"/>
                                                                      <w:sz w:val="17"/>
                                                                      <w:szCs w:val="18"/>
                                                                      <w:lang w:val="es-ES"/>
                                                                    </w:rPr>
                                                                  </w:pPr>
                                                                  <w:proofErr w:type="gramStart"/>
                                                                  <w:r w:rsidRPr="003015BD">
                                                                    <w:rPr>
                                                                      <w:rFonts w:cs="Arial"/>
                                                                      <w:color w:val="000000"/>
                                                                      <w:sz w:val="17"/>
                                                                      <w:szCs w:val="18"/>
                                                                      <w:lang w:val="es-ES"/>
                                                                    </w:rPr>
                                                                    <w:t>¿</w:t>
                                                                  </w:r>
                                                                  <w:r w:rsidRPr="003015BD">
                                                                    <w:rPr>
                                                                      <w:rFonts w:cs="Arial"/>
                                                                      <w:color w:val="000000"/>
                                                                      <w:sz w:val="16"/>
                                                                      <w:szCs w:val="18"/>
                                                                      <w:lang w:val="es-ES"/>
                                                                    </w:rPr>
                                                                    <w:t>Se cumple criterio de regresión r &gt; 0.</w:t>
                                                                  </w:r>
                                                                  <w:proofErr w:type="gramEnd"/>
                                                                  <w:r w:rsidRPr="003015BD">
                                                                    <w:rPr>
                                                                      <w:rFonts w:cs="Arial"/>
                                                                      <w:color w:val="000000"/>
                                                                      <w:sz w:val="16"/>
                                                                      <w:szCs w:val="18"/>
                                                                      <w:lang w:val="es-ES"/>
                                                                    </w:rPr>
                                                                    <w:t>9900?</w:t>
                                                                  </w:r>
                                                                </w:p>
                                                              </w:txbxContent>
                                                            </v:textbox>
                                                          </v:shape>
                                                          <v:shape id="Text Box 1389" o:spid="_x0000_s1141" type="#_x0000_t202" style="position:absolute;left:4797;top:10847;width:3202;height: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uWjwQAAANwAAAAPAAAAZHJzL2Rvd25yZXYueG1sRE9Na8JA&#10;EL0L/odlhF6kblSQNLqKCIV6rNqex+w0Sc3Ohuw2xv565yB4fLzv1aZ3teqoDZVnA9NJAoo497bi&#10;wsDp+P6aggoR2WLtmQzcKMBmPRysMLP+yp/UHWKhJIRDhgbKGJtM65CX5DBMfEMs3I9vHUaBbaFt&#10;i1cJd7WeJclCO6xYGkpsaFdSfjn8Oendd9u38e/5a75w/7ZL/LdPjzNjXkb9dgkqUh+f4of7wxpI&#10;pzJfzsgR0Os7AAAA//8DAFBLAQItABQABgAIAAAAIQDb4fbL7gAAAIUBAAATAAAAAAAAAAAAAAAA&#10;AAAAAABbQ29udGVudF9UeXBlc10ueG1sUEsBAi0AFAAGAAgAAAAhAFr0LFu/AAAAFQEAAAsAAAAA&#10;AAAAAAAAAAAAHwEAAF9yZWxzLy5yZWxzUEsBAi0AFAAGAAgAAAAhADxa5aPBAAAA3AAAAA8AAAAA&#10;AAAAAAAAAAAABwIAAGRycy9kb3ducmV2LnhtbFBLBQYAAAAAAwADALcAAAD1AgAAAAA=&#10;">
                                                            <v:textbox inset="2.46381mm,1.2319mm,2.46381mm,1.2319mm">
                                                              <w:txbxContent>
                                                                <w:p w14:paraId="7BEB1D95" w14:textId="77777777" w:rsidR="005F24DB" w:rsidRPr="003015BD" w:rsidRDefault="005F24DB" w:rsidP="00667F8D">
                                                                  <w:pPr>
                                                                    <w:autoSpaceDE w:val="0"/>
                                                                    <w:autoSpaceDN w:val="0"/>
                                                                    <w:adjustRightInd w:val="0"/>
                                                                    <w:rPr>
                                                                      <w:rFonts w:cs="Arial"/>
                                                                      <w:color w:val="000000"/>
                                                                      <w:sz w:val="16"/>
                                                                      <w:szCs w:val="18"/>
                                                                      <w:lang w:val="es-ES"/>
                                                                    </w:rPr>
                                                                  </w:pPr>
                                                                  <w:r w:rsidRPr="003015BD">
                                                                    <w:rPr>
                                                                      <w:rFonts w:cs="Arial"/>
                                                                      <w:color w:val="000000"/>
                                                                      <w:sz w:val="16"/>
                                                                      <w:szCs w:val="18"/>
                                                                      <w:lang w:val="es-ES"/>
                                                                    </w:rPr>
                                                                    <w:t>¿Se cumplen criterios de aceptación en al menos el 67% de los QC?</w:t>
                                                                  </w:r>
                                                                </w:p>
                                                              </w:txbxContent>
                                                            </v:textbox>
                                                          </v:shape>
                                                          <v:shape id="Text Box 1424" o:spid="_x0000_s1142" type="#_x0000_t202" style="position:absolute;left:4774;top:12092;width:3244;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A4wgAAANwAAAAPAAAAZHJzL2Rvd25yZXYueG1sRI/NisIw&#10;FIX3A75DuMJsRNMqSK1GEUGYWaozrq/Nta02N6XJ1OrTG0GY5eH8fJzFqjOVaKlxpWUF8SgCQZxZ&#10;XXKu4OewHSYgnEfWWFkmBXdysFr2PhaYanvjHbV7n4swwi5FBYX3dSqlywoy6Ea2Jg7e2TYGfZBN&#10;LnWDtzBuKjmOoqk0WHIgFFjTpqDsuv8zgfvdrmeDy+l3MjUP3Ub2aJPDWKnPfreeg/DU+f/wu/2l&#10;FSRxDK8z4QjI5RMAAP//AwBQSwECLQAUAAYACAAAACEA2+H2y+4AAACFAQAAEwAAAAAAAAAAAAAA&#10;AAAAAAAAW0NvbnRlbnRfVHlwZXNdLnhtbFBLAQItABQABgAIAAAAIQBa9CxbvwAAABUBAAALAAAA&#10;AAAAAAAAAAAAAB8BAABfcmVscy8ucmVsc1BLAQItABQABgAIAAAAIQBTFkA4wgAAANwAAAAPAAAA&#10;AAAAAAAAAAAAAAcCAABkcnMvZG93bnJldi54bWxQSwUGAAAAAAMAAwC3AAAA9gIAAAAA&#10;">
                                                            <v:textbox inset="2.46381mm,1.2319mm,2.46381mm,1.2319mm">
                                                              <w:txbxContent>
                                                                <w:p w14:paraId="35369C8F" w14:textId="77777777" w:rsidR="005F24DB" w:rsidRPr="003015BD" w:rsidRDefault="005F24DB" w:rsidP="00667F8D">
                                                                  <w:pPr>
                                                                    <w:autoSpaceDE w:val="0"/>
                                                                    <w:autoSpaceDN w:val="0"/>
                                                                    <w:adjustRightInd w:val="0"/>
                                                                    <w:rPr>
                                                                      <w:rFonts w:cs="Arial"/>
                                                                      <w:color w:val="000000"/>
                                                                      <w:sz w:val="16"/>
                                                                      <w:szCs w:val="18"/>
                                                                      <w:lang w:val="es-ES"/>
                                                                    </w:rPr>
                                                                  </w:pPr>
                                                                  <w:r w:rsidRPr="003015BD">
                                                                    <w:rPr>
                                                                      <w:rFonts w:cs="Arial"/>
                                                                      <w:color w:val="000000"/>
                                                                      <w:sz w:val="16"/>
                                                                      <w:szCs w:val="18"/>
                                                                      <w:lang w:val="es-ES"/>
                                                                    </w:rPr>
                                                                    <w:t xml:space="preserve">Se cumplen criterios de aceptación en al menos el 50% de cada nivel de QC? </w:t>
                                                                  </w:r>
                                                                </w:p>
                                                              </w:txbxContent>
                                                            </v:textbox>
                                                          </v:shape>
                                                          <v:group id="Group 1483" o:spid="_x0000_s1143" style="position:absolute;left:4785;top:3161;width:3233;height:6313" coordorigin="4785,3161" coordsize="3233,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GHDxgAAANwAAAAPAAAAZHJzL2Rvd25yZXYueG1sRI9Pa8JA&#10;FMTvhX6H5RV6q5tEWkLqKiKt9CBCjSDeHtlnEsy+Ddlt/nz7riB4HGbmN8xiNZpG9NS52rKCeBaB&#10;IC6srrlUcMy/31IQziNrbCyTgokcrJbPTwvMtB34l/qDL0WAsMtQQeV9m0npiooMupltiYN3sZ1B&#10;H2RXSt3hEOCmkUkUfUiDNYeFClvaVFRcD39GwXbAYT2Pv/rd9bKZzvn7/rSLSanXl3H9CcLT6B/h&#10;e/tHK0jjBG5nwhGQy38AAAD//wMAUEsBAi0AFAAGAAgAAAAhANvh9svuAAAAhQEAABMAAAAAAAAA&#10;AAAAAAAAAAAAAFtDb250ZW50X1R5cGVzXS54bWxQSwECLQAUAAYACAAAACEAWvQsW78AAAAVAQAA&#10;CwAAAAAAAAAAAAAAAAAfAQAAX3JlbHMvLnJlbHNQSwECLQAUAAYACAAAACEAEXxhw8YAAADcAAAA&#10;DwAAAAAAAAAAAAAAAAAHAgAAZHJzL2Rvd25yZXYueG1sUEsFBgAAAAADAAMAtwAAAPoCAAAAAA==&#10;">
                                                            <v:shape id="Text Box 1367" o:spid="_x0000_s1144" type="#_x0000_t202" style="position:absolute;left:4804;top:5233;width:3195;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vUwwAAANwAAAAPAAAAZHJzL2Rvd25yZXYueG1sRI9Li8Iw&#10;FIX3gv8hXGE2Mk1VkE41igjCuPQxs74217ba3JQm1uqvnwwILg/n8XHmy85UoqXGlZYVjKIYBHFm&#10;dcm5guNh85mAcB5ZY2WZFDzIwXLR780x1fbOO2r3PhdhhF2KCgrv61RKlxVk0EW2Jg7e2TYGfZBN&#10;LnWD9zBuKjmO46k0WHIgFFjTuqDsur+ZwN22q6/h5fQzmZqnbmP7a5PDWKmPQbeagfDU+Xf41f7W&#10;CpLRBP7PhCMgF38AAAD//wMAUEsBAi0AFAAGAAgAAAAhANvh9svuAAAAhQEAABMAAAAAAAAAAAAA&#10;AAAAAAAAAFtDb250ZW50X1R5cGVzXS54bWxQSwECLQAUAAYACAAAACEAWvQsW78AAAAVAQAACwAA&#10;AAAAAAAAAAAAAAAfAQAAX3JlbHMvLnJlbHNQSwECLQAUAAYACAAAACEAzIh71MMAAADcAAAADwAA&#10;AAAAAAAAAAAAAAAHAgAAZHJzL2Rvd25yZXYueG1sUEsFBgAAAAADAAMAtwAAAPcCAAAAAA==&#10;">
                                                              <v:textbox inset="2.46381mm,1.2319mm,2.46381mm,1.2319mm">
                                                                <w:txbxContent>
                                                                  <w:p w14:paraId="0A048042" w14:textId="77777777" w:rsidR="005F24DB" w:rsidRPr="00F7168D" w:rsidRDefault="005F24DB" w:rsidP="00667F8D">
                                                                    <w:pPr>
                                                                      <w:autoSpaceDE w:val="0"/>
                                                                      <w:autoSpaceDN w:val="0"/>
                                                                      <w:adjustRightInd w:val="0"/>
                                                                      <w:rPr>
                                                                        <w:rFonts w:cs="Arial"/>
                                                                        <w:color w:val="000000"/>
                                                                        <w:sz w:val="14"/>
                                                                        <w:szCs w:val="16"/>
                                                                      </w:rPr>
                                                                    </w:pPr>
                                                                    <w:r w:rsidRPr="003015BD">
                                                                      <w:rPr>
                                                                        <w:rFonts w:cs="Arial"/>
                                                                        <w:color w:val="000000"/>
                                                                        <w:sz w:val="17"/>
                                                                        <w:szCs w:val="18"/>
                                                                        <w:lang w:val="es-ES"/>
                                                                      </w:rPr>
                                                                      <w:t>¿</w:t>
                                                                    </w:r>
                                                                    <w:r w:rsidRPr="003015BD">
                                                                      <w:rPr>
                                                                        <w:rFonts w:cs="Arial"/>
                                                                        <w:color w:val="000000"/>
                                                                        <w:sz w:val="14"/>
                                                                        <w:szCs w:val="16"/>
                                                                        <w:lang w:val="es-ES"/>
                                                                      </w:rPr>
                                                                      <w:t>Se cumple criterio de CS no válidos no consecutivos (los 2 replicados)?</w:t>
                                                                    </w:r>
                                                                    <w:r w:rsidRPr="003015BD">
                                                                      <w:rPr>
                                                                        <w:rFonts w:cs="Arial"/>
                                                                        <w:i/>
                                                                        <w:iCs/>
                                                                        <w:color w:val="000000"/>
                                                                        <w:sz w:val="14"/>
                                                                        <w:szCs w:val="16"/>
                                                                        <w:lang w:val="es-ES"/>
                                                                      </w:rPr>
                                                                      <w:t xml:space="preserve"> </w:t>
                                                                    </w:r>
                                                                    <w:r w:rsidRPr="00F7168D">
                                                                      <w:rPr>
                                                                        <w:rFonts w:cs="Arial"/>
                                                                        <w:i/>
                                                                        <w:iCs/>
                                                                        <w:color w:val="000000"/>
                                                                        <w:sz w:val="14"/>
                                                                        <w:szCs w:val="16"/>
                                                                      </w:rPr>
                                                                      <w:t>(ej. 2x CS2 y 2x CS3)</w:t>
                                                                    </w:r>
                                                                  </w:p>
                                                                  <w:p w14:paraId="69B91055" w14:textId="77777777" w:rsidR="005F24DB" w:rsidRPr="00752669" w:rsidRDefault="005F24DB" w:rsidP="00667F8D">
                                                                    <w:pPr>
                                                                      <w:autoSpaceDE w:val="0"/>
                                                                      <w:autoSpaceDN w:val="0"/>
                                                                      <w:adjustRightInd w:val="0"/>
                                                                      <w:rPr>
                                                                        <w:rFonts w:cs="Arial"/>
                                                                        <w:color w:val="000000"/>
                                                                      </w:rPr>
                                                                    </w:pPr>
                                                                  </w:p>
                                                                </w:txbxContent>
                                                              </v:textbox>
                                                            </v:shape>
                                                            <v:shape id="Text Box 1368" o:spid="_x0000_s1145" type="#_x0000_t202" style="position:absolute;left:4785;top:6329;width:3220;height:1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OgxAAAANwAAAAPAAAAZHJzL2Rvd25yZXYueG1sRI/NasJA&#10;FIX3Qt9huIVupE6SFklTRxGhYJc12vVt5jaJZu6EzJhEn94pFFwezs/HWaxG04ieOldbVhDPIhDE&#10;hdU1lwr2+cdzCsJ5ZI2NZVJwIQer5cNkgZm2A39Rv/OlCCPsMlRQed9mUrqiIoNuZlvi4P3azqAP&#10;siul7nAI46aRSRTNpcGaA6HCljYVFafd2QTuZ79+mx5/Di9zc9V9ZL9tmidKPT2O63cQnkZ/D/+3&#10;t1pBGr/C35lwBOTyBgAA//8DAFBLAQItABQABgAIAAAAIQDb4fbL7gAAAIUBAAATAAAAAAAAAAAA&#10;AAAAAAAAAABbQ29udGVudF9UeXBlc10ueG1sUEsBAi0AFAAGAAgAAAAhAFr0LFu/AAAAFQEAAAsA&#10;AAAAAAAAAAAAAAAAHwEAAF9yZWxzLy5yZWxzUEsBAi0AFAAGAAgAAAAhAENh46DEAAAA3AAAAA8A&#10;AAAAAAAAAAAAAAAABwIAAGRycy9kb3ducmV2LnhtbFBLBQYAAAAAAwADALcAAAD4AgAAAAA=&#10;">
                                                              <v:textbox inset="2.46381mm,1.2319mm,2.46381mm,1.2319mm">
                                                                <w:txbxContent>
                                                                  <w:p w14:paraId="55E34F57" w14:textId="77777777" w:rsidR="005F24DB" w:rsidRPr="003015BD" w:rsidRDefault="005F24DB" w:rsidP="00667F8D">
                                                                    <w:pPr>
                                                                      <w:autoSpaceDE w:val="0"/>
                                                                      <w:autoSpaceDN w:val="0"/>
                                                                      <w:adjustRightInd w:val="0"/>
                                                                      <w:spacing w:after="120"/>
                                                                      <w:rPr>
                                                                        <w:rFonts w:cs="Arial"/>
                                                                        <w:color w:val="000000"/>
                                                                        <w:sz w:val="16"/>
                                                                        <w:szCs w:val="18"/>
                                                                        <w:lang w:val="es-ES"/>
                                                                      </w:rPr>
                                                                    </w:pPr>
                                                                    <w:r w:rsidRPr="003015BD">
                                                                      <w:rPr>
                                                                        <w:rFonts w:cs="Arial"/>
                                                                        <w:color w:val="000000"/>
                                                                        <w:sz w:val="17"/>
                                                                        <w:szCs w:val="18"/>
                                                                        <w:lang w:val="es-ES"/>
                                                                      </w:rPr>
                                                                      <w:t>¿</w:t>
                                                                    </w:r>
                                                                    <w:r w:rsidRPr="003015BD">
                                                                      <w:rPr>
                                                                        <w:rFonts w:cs="Arial"/>
                                                                        <w:color w:val="000000"/>
                                                                        <w:sz w:val="16"/>
                                                                        <w:szCs w:val="18"/>
                                                                        <w:lang w:val="es-ES"/>
                                                                      </w:rPr>
                                                                      <w:t>Se cumple criterio para el 50% de los BLK?</w:t>
                                                                    </w:r>
                                                                  </w:p>
                                                                  <w:p w14:paraId="0C678DC2" w14:textId="77777777" w:rsidR="005F24DB" w:rsidRDefault="005F24DB" w:rsidP="00667F8D">
                                                                    <w:pPr>
                                                                      <w:autoSpaceDE w:val="0"/>
                                                                      <w:autoSpaceDN w:val="0"/>
                                                                      <w:adjustRightInd w:val="0"/>
                                                                      <w:rPr>
                                                                        <w:rFonts w:cs="Arial"/>
                                                                        <w:i/>
                                                                        <w:iCs/>
                                                                        <w:color w:val="000000"/>
                                                                        <w:sz w:val="14"/>
                                                                        <w:szCs w:val="14"/>
                                                                      </w:rPr>
                                                                    </w:pPr>
                                                                    <w:r w:rsidRPr="003015BD">
                                                                      <w:rPr>
                                                                        <w:rFonts w:cs="Arial"/>
                                                                        <w:i/>
                                                                        <w:iCs/>
                                                                        <w:color w:val="000000"/>
                                                                        <w:sz w:val="14"/>
                                                                        <w:szCs w:val="14"/>
                                                                        <w:lang w:val="es-ES"/>
                                                                      </w:rPr>
                                                                      <w:t xml:space="preserve"> </w:t>
                                                                    </w:r>
                                                                    <w:r w:rsidRPr="00752669">
                                                                      <w:rPr>
                                                                        <w:rFonts w:cs="Arial"/>
                                                                        <w:i/>
                                                                        <w:iCs/>
                                                                        <w:color w:val="000000"/>
                                                                        <w:sz w:val="14"/>
                                                                        <w:szCs w:val="14"/>
                                                                      </w:rPr>
                                                                      <w:t>(</w:t>
                                                                    </w:r>
                                                                    <w:proofErr w:type="spellStart"/>
                                                                    <w:r w:rsidRPr="00752669">
                                                                      <w:rPr>
                                                                        <w:rFonts w:cs="Arial"/>
                                                                        <w:i/>
                                                                        <w:iCs/>
                                                                        <w:color w:val="000000"/>
                                                                        <w:sz w:val="14"/>
                                                                        <w:szCs w:val="14"/>
                                                                      </w:rPr>
                                                                      <w:t>interf</w:t>
                                                                    </w:r>
                                                                    <w:proofErr w:type="spellEnd"/>
                                                                    <w:r w:rsidRPr="00752669">
                                                                      <w:rPr>
                                                                        <w:rFonts w:cs="Arial"/>
                                                                        <w:i/>
                                                                        <w:iCs/>
                                                                        <w:color w:val="000000"/>
                                                                        <w:sz w:val="14"/>
                                                                        <w:szCs w:val="14"/>
                                                                      </w:rPr>
                                                                      <w:t>. Analito debe ser &lt; 20% área analito en promedio de CS1 válidos)</w:t>
                                                                    </w:r>
                                                                  </w:p>
                                                                  <w:p w14:paraId="7BB5F416" w14:textId="77777777" w:rsidR="005F24DB" w:rsidRPr="00752669" w:rsidRDefault="005F24DB" w:rsidP="00667F8D">
                                                                    <w:pPr>
                                                                      <w:autoSpaceDE w:val="0"/>
                                                                      <w:autoSpaceDN w:val="0"/>
                                                                      <w:adjustRightInd w:val="0"/>
                                                                      <w:rPr>
                                                                        <w:rFonts w:cs="Arial"/>
                                                                        <w:i/>
                                                                        <w:iCs/>
                                                                        <w:color w:val="000000"/>
                                                                        <w:sz w:val="14"/>
                                                                        <w:szCs w:val="14"/>
                                                                      </w:rPr>
                                                                    </w:pPr>
                                                                    <w:r>
                                                                      <w:rPr>
                                                                        <w:rFonts w:cs="Arial"/>
                                                                        <w:i/>
                                                                        <w:iCs/>
                                                                        <w:color w:val="000000"/>
                                                                        <w:sz w:val="14"/>
                                                                        <w:szCs w:val="14"/>
                                                                      </w:rPr>
                                                                      <w:t>(</w:t>
                                                                    </w:r>
                                                                    <w:proofErr w:type="spellStart"/>
                                                                    <w:r>
                                                                      <w:rPr>
                                                                        <w:rFonts w:cs="Arial"/>
                                                                        <w:i/>
                                                                        <w:iCs/>
                                                                        <w:color w:val="000000"/>
                                                                        <w:sz w:val="14"/>
                                                                        <w:szCs w:val="14"/>
                                                                      </w:rPr>
                                                                      <w:t>interf</w:t>
                                                                    </w:r>
                                                                    <w:proofErr w:type="spellEnd"/>
                                                                    <w:r>
                                                                      <w:rPr>
                                                                        <w:rFonts w:cs="Arial"/>
                                                                        <w:i/>
                                                                        <w:iCs/>
                                                                        <w:color w:val="000000"/>
                                                                        <w:sz w:val="14"/>
                                                                        <w:szCs w:val="14"/>
                                                                      </w:rPr>
                                                                      <w:t xml:space="preserve">. IS </w:t>
                                                                    </w:r>
                                                                    <w:r w:rsidRPr="00752669">
                                                                      <w:rPr>
                                                                        <w:rFonts w:cs="Arial"/>
                                                                        <w:i/>
                                                                        <w:iCs/>
                                                                        <w:color w:val="000000"/>
                                                                        <w:sz w:val="14"/>
                                                                        <w:szCs w:val="14"/>
                                                                      </w:rPr>
                                                                      <w:t>debe ser &lt; 5% área IS en promedio de CS1 válidos)</w:t>
                                                                    </w:r>
                                                                  </w:p>
                                                                  <w:p w14:paraId="0E61DB11" w14:textId="77777777" w:rsidR="005F24DB" w:rsidRDefault="005F24DB" w:rsidP="00667F8D">
                                                                    <w:pPr>
                                                                      <w:autoSpaceDE w:val="0"/>
                                                                      <w:autoSpaceDN w:val="0"/>
                                                                      <w:adjustRightInd w:val="0"/>
                                                                      <w:rPr>
                                                                        <w:rFonts w:cs="Arial"/>
                                                                        <w:i/>
                                                                        <w:iCs/>
                                                                        <w:color w:val="000000"/>
                                                                        <w:sz w:val="16"/>
                                                                        <w:szCs w:val="16"/>
                                                                        <w:u w:val="single"/>
                                                                      </w:rPr>
                                                                    </w:pPr>
                                                                  </w:p>
                                                                </w:txbxContent>
                                                              </v:textbox>
                                                            </v:shape>
                                                            <v:group id="Group 1482" o:spid="_x0000_s1146" style="position:absolute;left:4785;top:3161;width:3214;height:1716" coordorigin="4785,3161" coordsize="3214,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Text Box 1366" o:spid="_x0000_s1147" type="#_x0000_t202" style="position:absolute;left:4785;top:4070;width:3195;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MxAAAANwAAAAPAAAAZHJzL2Rvd25yZXYueG1sRI/LasMw&#10;EEX3gfyDmEA2pZaTgnFcKyEUCsmyea2n1tRya42MpThuv74qFLK83MfhlpvRtmKg3jeOFSySFARx&#10;5XTDtYLT8fUxB+EDssbWMSn4Jg+b9XRSYqHdjd9oOIRaxBH2BSowIXSFlL4yZNEnriOO3ofrLYYo&#10;+1rqHm9x3LZymaaZtNhwJBjs6MVQ9XW42sjdD9vVw+f7+SmzP3pI3cXlx6VS89m4fQYRaAz38H97&#10;pxXkiwz+zsQjINe/AAAA//8DAFBLAQItABQABgAIAAAAIQDb4fbL7gAAAIUBAAATAAAAAAAAAAAA&#10;AAAAAAAAAABbQ29udGVudF9UeXBlc10ueG1sUEsBAi0AFAAGAAgAAAAhAFr0LFu/AAAAFQEAAAsA&#10;AAAAAAAAAAAAAAAAHwEAAF9yZWxzLy5yZWxzUEsBAi0AFAAGAAgAAAAhANz/2EzEAAAA3AAAAA8A&#10;AAAAAAAAAAAAAAAABwIAAGRycy9kb3ducmV2LnhtbFBLBQYAAAAAAwADALcAAAD4AgAAAAA=&#10;">
                                                                <v:textbox inset="2.46381mm,1.2319mm,2.46381mm,1.2319mm">
                                                                  <w:txbxContent>
                                                                    <w:p w14:paraId="24CF48D6" w14:textId="77777777" w:rsidR="005F24DB" w:rsidRPr="003015BD" w:rsidRDefault="005F24DB" w:rsidP="00667F8D">
                                                                      <w:pPr>
                                                                        <w:autoSpaceDE w:val="0"/>
                                                                        <w:autoSpaceDN w:val="0"/>
                                                                        <w:adjustRightInd w:val="0"/>
                                                                        <w:rPr>
                                                                          <w:rFonts w:cs="Arial"/>
                                                                          <w:color w:val="000000"/>
                                                                          <w:sz w:val="16"/>
                                                                          <w:szCs w:val="18"/>
                                                                          <w:lang w:val="es-ES"/>
                                                                        </w:rPr>
                                                                      </w:pPr>
                                                                      <w:r w:rsidRPr="003015BD">
                                                                        <w:rPr>
                                                                          <w:rFonts w:cs="Arial"/>
                                                                          <w:color w:val="000000"/>
                                                                          <w:sz w:val="17"/>
                                                                          <w:szCs w:val="18"/>
                                                                          <w:lang w:val="es-ES"/>
                                                                        </w:rPr>
                                                                        <w:t>¿</w:t>
                                                                      </w:r>
                                                                      <w:r w:rsidRPr="003015BD">
                                                                        <w:rPr>
                                                                          <w:rFonts w:cs="Arial"/>
                                                                          <w:color w:val="000000"/>
                                                                          <w:sz w:val="16"/>
                                                                          <w:szCs w:val="18"/>
                                                                          <w:lang w:val="es-ES"/>
                                                                        </w:rPr>
                                                                        <w:t xml:space="preserve">Cumple criterios </w:t>
                                                                      </w:r>
                                                                      <w:r w:rsidRPr="003015BD">
                                                                        <w:rPr>
                                                                          <w:rFonts w:cs="Arial"/>
                                                                          <w:color w:val="000000"/>
                                                                          <w:sz w:val="17"/>
                                                                          <w:szCs w:val="18"/>
                                                                          <w:lang w:val="es-ES"/>
                                                                        </w:rPr>
                                                                        <w:t>de aceptación al menos un replicado de CS1 y CS8?</w:t>
                                                                      </w:r>
                                                                    </w:p>
                                                                    <w:p w14:paraId="3F2A0D4A" w14:textId="77777777" w:rsidR="005F24DB" w:rsidRPr="00F7168D" w:rsidRDefault="005F24DB" w:rsidP="00667F8D">
                                                                      <w:pPr>
                                                                        <w:autoSpaceDE w:val="0"/>
                                                                        <w:autoSpaceDN w:val="0"/>
                                                                        <w:adjustRightInd w:val="0"/>
                                                                        <w:rPr>
                                                                          <w:rFonts w:cs="Arial"/>
                                                                          <w:i/>
                                                                          <w:color w:val="000000"/>
                                                                          <w:sz w:val="18"/>
                                                                        </w:rPr>
                                                                      </w:pPr>
                                                                      <w:r w:rsidRPr="00F7168D">
                                                                        <w:rPr>
                                                                          <w:rFonts w:cs="Arial"/>
                                                                          <w:i/>
                                                                          <w:color w:val="000000"/>
                                                                          <w:sz w:val="16"/>
                                                                          <w:szCs w:val="18"/>
                                                                        </w:rPr>
                                                                        <w:t>(No está permitido truncar la recta)</w:t>
                                                                      </w:r>
                                                                    </w:p>
                                                                  </w:txbxContent>
                                                                </v:textbox>
                                                              </v:shape>
                                                              <v:shape id="Text Box 1390" o:spid="_x0000_s1148" type="#_x0000_t202" style="position:absolute;left:4804;top:3161;width:3195;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3XwwAAANwAAAAPAAAAZHJzL2Rvd25yZXYueG1sRI9Li8Iw&#10;FIX3gv8hXMGNaKoD2qlGEUHQpY+Z9bW501abm9LEWufXm4EBl4fz+DiLVWtK0VDtCssKxqMIBHFq&#10;dcGZgvNpO4xBOI+ssbRMCp7kYLXsdhaYaPvgAzVHn4kwwi5BBbn3VSKlS3My6Ea2Ig7ej60N+iDr&#10;TOoaH2HclHISRVNpsOBAyLGiTU7p7Xg3gbtv1p+D6+XrY2p+dRPZbxufJkr1e+16DsJT69/h//ZO&#10;K4jHM/g7E46AXL4AAAD//wMAUEsBAi0AFAAGAAgAAAAhANvh9svuAAAAhQEAABMAAAAAAAAAAAAA&#10;AAAAAAAAAFtDb250ZW50X1R5cGVzXS54bWxQSwECLQAUAAYACAAAACEAWvQsW78AAAAVAQAACwAA&#10;AAAAAAAAAAAAAAAfAQAAX3JlbHMvLnJlbHNQSwECLQAUAAYACAAAACEAs7N918MAAADcAAAADwAA&#10;AAAAAAAAAAAAAAAHAgAAZHJzL2Rvd25yZXYueG1sUEsFBgAAAAADAAMAtwAAAPcCAAAAAA==&#10;">
                                                                <v:textbox inset="2.46381mm,1.2319mm,2.46381mm,1.2319mm">
                                                                  <w:txbxContent>
                                                                    <w:p w14:paraId="54632F0C" w14:textId="77777777" w:rsidR="005F24DB" w:rsidRPr="003015BD" w:rsidRDefault="005F24DB" w:rsidP="00667F8D">
                                                                      <w:pPr>
                                                                        <w:autoSpaceDE w:val="0"/>
                                                                        <w:autoSpaceDN w:val="0"/>
                                                                        <w:adjustRightInd w:val="0"/>
                                                                        <w:rPr>
                                                                          <w:rFonts w:cs="Arial"/>
                                                                          <w:color w:val="000000"/>
                                                                          <w:sz w:val="16"/>
                                                                          <w:szCs w:val="18"/>
                                                                          <w:lang w:val="es-ES"/>
                                                                        </w:rPr>
                                                                      </w:pPr>
                                                                      <w:r w:rsidRPr="003015BD">
                                                                        <w:rPr>
                                                                          <w:rFonts w:cs="Arial"/>
                                                                          <w:color w:val="000000"/>
                                                                          <w:sz w:val="16"/>
                                                                          <w:szCs w:val="18"/>
                                                                          <w:lang w:val="es-ES"/>
                                                                        </w:rPr>
                                                                        <w:t xml:space="preserve">¿Se cumple criterios de aceptación en al menos el 75% de los CS? </w:t>
                                                                      </w:r>
                                                                    </w:p>
                                                                  </w:txbxContent>
                                                                </v:textbox>
                                                              </v:shape>
                                                              <v:line id="Line 1395" o:spid="_x0000_s1149" style="position:absolute;visibility:visible;mso-wrap-style:square" from="6359,3722" to="6360,4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w/wgAAANwAAAAPAAAAZHJzL2Rvd25yZXYueG1sRE/JasMw&#10;EL0X+g9iCr01snPI4kQJISaQQ1PIQs9Ta2KZWCNjKY7699Uh0OPj7ct1tK0YqPeNYwX5KANBXDnd&#10;cK3gct59zED4gKyxdUwKfsnDevX6ssRCuwcfaTiFWqQQ9gUqMCF0hZS+MmTRj1xHnLir6y2GBPta&#10;6h4fKdy2cpxlE2mx4dRgsKOtoep2ulsFU1Me5VSWn+evcmjyeTzE75+5Uu9vcbMAESiGf/HTvdcK&#10;Znlam86kIyBXfwAAAP//AwBQSwECLQAUAAYACAAAACEA2+H2y+4AAACFAQAAEwAAAAAAAAAAAAAA&#10;AAAAAAAAW0NvbnRlbnRfVHlwZXNdLnhtbFBLAQItABQABgAIAAAAIQBa9CxbvwAAABUBAAALAAAA&#10;AAAAAAAAAAAAAB8BAABfcmVscy8ucmVsc1BLAQItABQABgAIAAAAIQCxkRw/wgAAANwAAAAPAAAA&#10;AAAAAAAAAAAAAAcCAABkcnMvZG93bnJldi54bWxQSwUGAAAAAAMAAwC3AAAA9gIAAAAA&#10;">
                                                                <v:stroke endarrow="block"/>
                                                              </v:line>
                                                            </v:group>
                                                            <v:shape id="Text Box 1463" o:spid="_x0000_s1150" type="#_x0000_t202" style="position:absolute;left:4797;top:8094;width:3221;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Ew+wgAAANwAAAAPAAAAZHJzL2Rvd25yZXYueG1sRI9Li8Iw&#10;FIX3A/6HcIXZiKYqSK1GEUGYWfpcX5trW21uSpOp1V9vBGGWh/P4OPNla0rRUO0KywqGgwgEcWp1&#10;wZmCw37Tj0E4j6yxtEwKHuRgueh8zTHR9s5banY+E2GEXYIKcu+rREqX5mTQDWxFHLyLrQ36IOtM&#10;6hrvYdyUchRFE2mw4EDIsaJ1Tult92cC97dZTXvX83E8MU/dRPZk4/1Iqe9uu5qB8NT6//Cn/aMV&#10;xMMpvM+EIyAXLwAAAP//AwBQSwECLQAUAAYACAAAACEA2+H2y+4AAACFAQAAEwAAAAAAAAAAAAAA&#10;AAAAAAAAW0NvbnRlbnRfVHlwZXNdLnhtbFBLAQItABQABgAIAAAAIQBa9CxbvwAAABUBAAALAAAA&#10;AAAAAAAAAAAAAB8BAABfcmVscy8ucmVsc1BLAQItABQABgAIAAAAIQCtYEw+wgAAANwAAAAPAAAA&#10;AAAAAAAAAAAAAAcCAABkcnMvZG93bnJldi54bWxQSwUGAAAAAAMAAwC3AAAA9gIAAAAA&#10;">
                                                              <v:textbox inset="2.46381mm,1.2319mm,2.46381mm,1.2319mm">
                                                                <w:txbxContent>
                                                                  <w:p w14:paraId="27E89359" w14:textId="77777777" w:rsidR="005F24DB" w:rsidRPr="003015BD" w:rsidRDefault="005F24DB" w:rsidP="00667F8D">
                                                                    <w:pPr>
                                                                      <w:autoSpaceDE w:val="0"/>
                                                                      <w:autoSpaceDN w:val="0"/>
                                                                      <w:adjustRightInd w:val="0"/>
                                                                      <w:spacing w:after="120"/>
                                                                      <w:rPr>
                                                                        <w:rFonts w:cs="Arial"/>
                                                                        <w:color w:val="000000"/>
                                                                        <w:sz w:val="17"/>
                                                                        <w:szCs w:val="18"/>
                                                                        <w:lang w:val="es-ES"/>
                                                                      </w:rPr>
                                                                    </w:pPr>
                                                                    <w:r w:rsidRPr="003015BD">
                                                                      <w:rPr>
                                                                        <w:rFonts w:cs="Arial"/>
                                                                        <w:color w:val="000000"/>
                                                                        <w:sz w:val="17"/>
                                                                        <w:szCs w:val="18"/>
                                                                        <w:lang w:val="es-ES"/>
                                                                      </w:rPr>
                                                                      <w:t>¿Se cumple criterio para el 50% de los ZS?</w:t>
                                                                    </w:r>
                                                                  </w:p>
                                                                  <w:p w14:paraId="20698DE2" w14:textId="77777777" w:rsidR="005F24DB" w:rsidRDefault="005F24DB" w:rsidP="00667F8D">
                                                                    <w:pPr>
                                                                      <w:autoSpaceDE w:val="0"/>
                                                                      <w:autoSpaceDN w:val="0"/>
                                                                      <w:adjustRightInd w:val="0"/>
                                                                      <w:rPr>
                                                                        <w:rFonts w:cs="Arial"/>
                                                                        <w:i/>
                                                                        <w:iCs/>
                                                                        <w:color w:val="000000"/>
                                                                        <w:sz w:val="14"/>
                                                                        <w:szCs w:val="14"/>
                                                                      </w:rPr>
                                                                    </w:pPr>
                                                                    <w:r w:rsidRPr="003015BD">
                                                                      <w:rPr>
                                                                        <w:rFonts w:cs="Arial"/>
                                                                        <w:i/>
                                                                        <w:iCs/>
                                                                        <w:color w:val="000000"/>
                                                                        <w:sz w:val="14"/>
                                                                        <w:szCs w:val="14"/>
                                                                        <w:lang w:val="es-ES"/>
                                                                      </w:rPr>
                                                                      <w:t xml:space="preserve"> </w:t>
                                                                    </w:r>
                                                                    <w:r w:rsidRPr="00752669">
                                                                      <w:rPr>
                                                                        <w:rFonts w:cs="Arial"/>
                                                                        <w:i/>
                                                                        <w:iCs/>
                                                                        <w:color w:val="000000"/>
                                                                        <w:sz w:val="14"/>
                                                                        <w:szCs w:val="14"/>
                                                                      </w:rPr>
                                                                      <w:t>(</w:t>
                                                                    </w:r>
                                                                    <w:proofErr w:type="spellStart"/>
                                                                    <w:r w:rsidRPr="00752669">
                                                                      <w:rPr>
                                                                        <w:rFonts w:cs="Arial"/>
                                                                        <w:i/>
                                                                        <w:iCs/>
                                                                        <w:color w:val="000000"/>
                                                                        <w:sz w:val="14"/>
                                                                        <w:szCs w:val="14"/>
                                                                      </w:rPr>
                                                                      <w:t>interf</w:t>
                                                                    </w:r>
                                                                    <w:proofErr w:type="spellEnd"/>
                                                                    <w:r w:rsidRPr="00752669">
                                                                      <w:rPr>
                                                                        <w:rFonts w:cs="Arial"/>
                                                                        <w:i/>
                                                                        <w:iCs/>
                                                                        <w:color w:val="000000"/>
                                                                        <w:sz w:val="14"/>
                                                                        <w:szCs w:val="14"/>
                                                                      </w:rPr>
                                                                      <w:t>. Analito debe ser &lt; 20% área analito en promedio de CS1 válidos)</w:t>
                                                                    </w:r>
                                                                  </w:p>
                                                                  <w:p w14:paraId="0C74D4B2" w14:textId="77777777" w:rsidR="005F24DB" w:rsidRPr="00F812FD" w:rsidRDefault="005F24DB" w:rsidP="00667F8D">
                                                                    <w:pPr>
                                                                      <w:autoSpaceDE w:val="0"/>
                                                                      <w:autoSpaceDN w:val="0"/>
                                                                      <w:adjustRightInd w:val="0"/>
                                                                      <w:rPr>
                                                                        <w:rFonts w:cs="Arial"/>
                                                                        <w:i/>
                                                                        <w:iCs/>
                                                                        <w:color w:val="000000"/>
                                                                        <w:sz w:val="14"/>
                                                                        <w:szCs w:val="14"/>
                                                                      </w:rPr>
                                                                    </w:pPr>
                                                                    <w:r w:rsidRPr="00CC1FEA">
                                                                      <w:rPr>
                                                                        <w:rFonts w:cs="Arial"/>
                                                                        <w:i/>
                                                                        <w:iCs/>
                                                                        <w:color w:val="000000"/>
                                                                        <w:sz w:val="14"/>
                                                                        <w:szCs w:val="14"/>
                                                                      </w:rPr>
                                                                      <w:t>(área IS debe ser ≥ 5% área IS en promedio de CS y QC válidos)</w:t>
                                                                    </w:r>
                                                                  </w:p>
                                                                  <w:p w14:paraId="79106FFA" w14:textId="77777777" w:rsidR="005F24DB" w:rsidRPr="00752669" w:rsidRDefault="005F24DB" w:rsidP="00667F8D">
                                                                    <w:pPr>
                                                                      <w:autoSpaceDE w:val="0"/>
                                                                      <w:autoSpaceDN w:val="0"/>
                                                                      <w:adjustRightInd w:val="0"/>
                                                                      <w:rPr>
                                                                        <w:rFonts w:cs="Arial"/>
                                                                        <w:color w:val="000000"/>
                                                                        <w:sz w:val="14"/>
                                                                        <w:szCs w:val="14"/>
                                                                      </w:rPr>
                                                                    </w:pPr>
                                                                  </w:p>
                                                                </w:txbxContent>
                                                              </v:textbox>
                                                            </v:shape>
                                                          </v:group>
                                                        </v:group>
                                                      </v:group>
                                                    </v:group>
                                                  </v:group>
                                                </v:group>
                                              </v:group>
                                            </v:group>
                                          </v:group>
                                        </v:group>
                                        <v:oval id="Oval 1473" o:spid="_x0000_s1151" style="position:absolute;left:8425;top:8982;width:1662;height: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fjcwQAAANwAAAAPAAAAZHJzL2Rvd25yZXYueG1sRE9Na8JA&#10;EL0L/odlhN50U6Ei0VXSQqkUPBgV9DbNTpNgdjZkt5r+e+cgeHy87+W6d426UhdqzwZeJwko4sLb&#10;mksDh/3neA4qRGSLjWcy8E8B1qvhYImp9Tfe0TWPpZIQDikaqGJsU61DUZHDMPEtsXC/vnMYBXal&#10;th3eJNw1epokM+2wZmmosKWPiopL/uek5EJvX1t7Pu5mWfimPJ7es5+NMS+jPluAitTHp/jh3lgD&#10;86nMlzNyBPTqDgAA//8DAFBLAQItABQABgAIAAAAIQDb4fbL7gAAAIUBAAATAAAAAAAAAAAAAAAA&#10;AAAAAABbQ29udGVudF9UeXBlc10ueG1sUEsBAi0AFAAGAAgAAAAhAFr0LFu/AAAAFQEAAAsAAAAA&#10;AAAAAAAAAAAAHwEAAF9yZWxzLy5yZWxzUEsBAi0AFAAGAAgAAAAhADnV+NzBAAAA3AAAAA8AAAAA&#10;AAAAAAAAAAAABwIAAGRycy9kb3ducmV2LnhtbFBLBQYAAAAAAwADALcAAAD1AgAAAAA=&#10;">
                                          <v:textbox inset="2.46381mm,1.2319mm,2.46381mm,1.2319mm">
                                            <w:txbxContent>
                                              <w:p w14:paraId="77F31BDC"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v:textbox>
                                        </v:oval>
                                        <v:line id="Line 1475" o:spid="_x0000_s1152" style="position:absolute;flip:y;visibility:visible;mso-wrap-style:square" from="7420,9325" to="8365,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iMxQAAANwAAAAPAAAAZHJzL2Rvd25yZXYueG1sRI9Ba8JA&#10;EIXvQv/DMgUvoW5UEJu6CVorCOJB20OPQ3aahGZnQ3aq6b93CwWPjzfve/NWxeBadaE+NJ4NTCcp&#10;KOLS24YrAx/vu6clqCDIFlvPZOCXAhT5w2iFmfVXPtHlLJWKEA4ZGqhFukzrUNbkMEx8Rxy9L987&#10;lCj7StserxHuWj1L04V22HBsqLGj15rK7/OPi2/sjrydz5ON00nyTG+fcki1GDN+HNYvoIQGuR//&#10;p/fWwHI2hb8xkQA6vwEAAP//AwBQSwECLQAUAAYACAAAACEA2+H2y+4AAACFAQAAEwAAAAAAAAAA&#10;AAAAAAAAAAAAW0NvbnRlbnRfVHlwZXNdLnhtbFBLAQItABQABgAIAAAAIQBa9CxbvwAAABUBAAAL&#10;AAAAAAAAAAAAAAAAAB8BAABfcmVscy8ucmVsc1BLAQItABQABgAIAAAAIQDVuDiMxQAAANwAAAAP&#10;AAAAAAAAAAAAAAAAAAcCAABkcnMvZG93bnJldi54bWxQSwUGAAAAAAMAAwC3AAAA+QIAAAAA&#10;">
                                          <v:stroke endarrow="block"/>
                                        </v:line>
                                      </v:group>
                                    </v:group>
                                  </v:group>
                                </v:group>
                                <v:oval id="Oval 1477" o:spid="_x0000_s1153" style="position:absolute;left:8380;top:10450;width:1640;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8MwxQAAANwAAAAPAAAAZHJzL2Rvd25yZXYueG1sRI/NasJA&#10;FIX3Qt9huIXu6qQBg6SOkhbEUHCR2ELdXTO3STBzJ2RGE9++Uyi4PJyfj7PaTKYTVxpca1nByzwC&#10;QVxZ3XKt4POwfV6CcB5ZY2eZFNzIwWb9MFthqu3IBV1LX4swwi5FBY33fSqlqxoy6Oa2Jw7ejx0M&#10;+iCHWuoBxzBuOhlHUSINthwIDfb03lB1Li8mQM602O318atIMvdBpf9+y065Uk+PU/YKwtPk7+H/&#10;dq4VLOMY/s6EIyDXvwAAAP//AwBQSwECLQAUAAYACAAAACEA2+H2y+4AAACFAQAAEwAAAAAAAAAA&#10;AAAAAAAAAAAAW0NvbnRlbnRfVHlwZXNdLnhtbFBLAQItABQABgAIAAAAIQBa9CxbvwAAABUBAAAL&#10;AAAAAAAAAAAAAAAAAB8BAABfcmVscy8ucmVsc1BLAQItABQABgAIAAAAIQCmS8MwxQAAANwAAAAP&#10;AAAAAAAAAAAAAAAAAAcCAABkcnMvZG93bnJldi54bWxQSwUGAAAAAAMAAwC3AAAA+QIAAAAA&#10;">
                                  <v:textbox inset="2.46381mm,1.2319mm,2.46381mm,1.2319mm">
                                    <w:txbxContent>
                                      <w:p w14:paraId="1CC5788B" w14:textId="77777777" w:rsidR="005F24DB" w:rsidRPr="0091349B" w:rsidRDefault="005F24DB" w:rsidP="00667F8D">
                                        <w:pPr>
                                          <w:autoSpaceDE w:val="0"/>
                                          <w:autoSpaceDN w:val="0"/>
                                          <w:adjustRightInd w:val="0"/>
                                          <w:jc w:val="center"/>
                                          <w:rPr>
                                            <w:rFonts w:cs="Arial"/>
                                            <w:color w:val="000000"/>
                                            <w:sz w:val="16"/>
                                          </w:rPr>
                                        </w:pPr>
                                        <w:r w:rsidRPr="0091349B">
                                          <w:rPr>
                                            <w:rFonts w:cs="Arial"/>
                                            <w:b/>
                                            <w:bCs/>
                                            <w:color w:val="000000"/>
                                            <w:sz w:val="16"/>
                                          </w:rPr>
                                          <w:t>LOTE NO</w:t>
                                        </w:r>
                                        <w:r w:rsidRPr="0091349B">
                                          <w:rPr>
                                            <w:rFonts w:cs="Arial"/>
                                            <w:b/>
                                            <w:bCs/>
                                            <w:color w:val="000000"/>
                                          </w:rPr>
                                          <w:t xml:space="preserve"> </w:t>
                                        </w:r>
                                        <w:r w:rsidRPr="0091349B">
                                          <w:rPr>
                                            <w:rFonts w:cs="Arial"/>
                                            <w:b/>
                                            <w:bCs/>
                                            <w:color w:val="000000"/>
                                            <w:sz w:val="16"/>
                                          </w:rPr>
                                          <w:t>VÁLIDO</w:t>
                                        </w:r>
                                      </w:p>
                                    </w:txbxContent>
                                  </v:textbox>
                                </v:oval>
                                <v:line id="Line 1479" o:spid="_x0000_s1154" style="position:absolute;flip:y;visibility:visible;mso-wrap-style:square" from="7420,10793" to="8365,10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gxQAAANwAAAAPAAAAZHJzL2Rvd25yZXYueG1sRI9Ba8JA&#10;EIXvBf/DMkIvQTcaEI2uom2Fgnio9eBxyI5JMDsbslNN/323UOjx8eZ9b95q07tG3akLtWcDk3EK&#10;irjwtubSwPlzP5qDCoJssfFMBr4pwGY9eFphbv2DP+h+klJFCIccDVQiba51KCpyGMa+JY7e1XcO&#10;Jcqu1LbDR4S7Rk/TdKYd1hwbKmzppaLidvpy8Y39kV+zLNk5nSQLervIIdVizPOw3y5BCfXyf/yX&#10;frcG5tMMfsdEAuj1DwAAAP//AwBQSwECLQAUAAYACAAAACEA2+H2y+4AAACFAQAAEwAAAAAAAAAA&#10;AAAAAAAAAAAAW0NvbnRlbnRfVHlwZXNdLnhtbFBLAQItABQABgAIAAAAIQBa9CxbvwAAABUBAAAL&#10;AAAAAAAAAAAAAAAAAB8BAABfcmVscy8ucmVsc1BLAQItABQABgAIAAAAIQBKJgNgxQAAANwAAAAP&#10;AAAAAAAAAAAAAAAAAAcCAABkcnMvZG93bnJldi54bWxQSwUGAAAAAAMAAwC3AAAA+QIAAAAA&#10;">
                                  <v:stroke endarrow="block"/>
                                </v:line>
                                <v:line id="Line 1403" o:spid="_x0000_s1155" style="position:absolute;visibility:visible;mso-wrap-style:square" from="7458,13187" to="8282,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group>
                              <v:rect id="Rectangle 1429" o:spid="_x0000_s1156" style="position:absolute;left:3709;top:13850;width:558;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45sxgAAANwAAAAPAAAAZHJzL2Rvd25yZXYueG1sRI9BawIx&#10;FITvhf6H8Aq9lJpVbJHVKK1QEATR7R7q7bF5bhY3L0sS1/Xfm0Khx2FmvmEWq8G2oicfGscKxqMM&#10;BHHldMO1gvL763UGIkRkja1jUnCjAKvl48MCc+2ufKC+iLVIEA45KjAxdrmUoTJkMYxcR5y8k/MW&#10;Y5K+ltrjNcFtKydZ9i4tNpwWDHa0NlSdi4tVcN6XW79fl3j8Kafdy643t83pU6nnp+FjDiLSEP/D&#10;f+2NVjCbvMHvmXQE5PIOAAD//wMAUEsBAi0AFAAGAAgAAAAhANvh9svuAAAAhQEAABMAAAAAAAAA&#10;AAAAAAAAAAAAAFtDb250ZW50X1R5cGVzXS54bWxQSwECLQAUAAYACAAAACEAWvQsW78AAAAVAQAA&#10;CwAAAAAAAAAAAAAAAAAfAQAAX3JlbHMvLnJlbHNQSwECLQAUAAYACAAAACEAaguObMYAAADcAAAA&#10;DwAAAAAAAAAAAAAAAAAHAgAAZHJzL2Rvd25yZXYueG1sUEsFBgAAAAADAAMAtwAAAPoCAAAAAA==&#10;" filled="f" stroked="f">
                                <v:textbox inset="2.46381mm,1.2319mm,2.46381mm,1.2319mm">
                                  <w:txbxContent>
                                    <w:p w14:paraId="59D97BF2" w14:textId="77777777" w:rsidR="005F24DB" w:rsidRPr="006021BE" w:rsidRDefault="005F24DB" w:rsidP="00667F8D">
                                      <w:pPr>
                                        <w:autoSpaceDE w:val="0"/>
                                        <w:autoSpaceDN w:val="0"/>
                                        <w:adjustRightInd w:val="0"/>
                                        <w:rPr>
                                          <w:rFonts w:cs="Arial"/>
                                          <w:color w:val="000000"/>
                                          <w:sz w:val="35"/>
                                          <w:szCs w:val="36"/>
                                        </w:rPr>
                                      </w:pPr>
                                      <w:r w:rsidRPr="006021BE">
                                        <w:rPr>
                                          <w:rFonts w:cs="Arial"/>
                                          <w:b/>
                                          <w:bCs/>
                                          <w:color w:val="000000"/>
                                          <w:sz w:val="17"/>
                                          <w:szCs w:val="18"/>
                                        </w:rPr>
                                        <w:t>SI</w:t>
                                      </w:r>
                                    </w:p>
                                  </w:txbxContent>
                                </v:textbox>
                              </v:rect>
                            </v:group>
                          </v:group>
                        </v:group>
                      </v:group>
                    </v:group>
                  </v:group>
                </v:group>
              </v:group>
            </w:pict>
          </mc:Fallback>
        </mc:AlternateContent>
      </w:r>
    </w:p>
    <w:p w14:paraId="4CA46DC6" w14:textId="77777777" w:rsidR="00667F8D" w:rsidRDefault="00667F8D" w:rsidP="0088080C">
      <w:pPr>
        <w:pStyle w:val="Einzug1"/>
        <w:ind w:left="0"/>
      </w:pPr>
    </w:p>
    <w:p w14:paraId="5B142D14" w14:textId="77777777" w:rsidR="00667F8D" w:rsidRDefault="00667F8D" w:rsidP="0088080C">
      <w:pPr>
        <w:pStyle w:val="Einzug1"/>
        <w:ind w:left="0"/>
      </w:pPr>
    </w:p>
    <w:p w14:paraId="3012448A" w14:textId="77777777" w:rsidR="00667F8D" w:rsidRDefault="00667F8D" w:rsidP="0088080C">
      <w:pPr>
        <w:pStyle w:val="Einzug1"/>
        <w:ind w:left="0"/>
      </w:pPr>
    </w:p>
    <w:p w14:paraId="47DC27AB" w14:textId="77777777" w:rsidR="00667F8D" w:rsidRDefault="00667F8D" w:rsidP="0088080C">
      <w:pPr>
        <w:pStyle w:val="Einzug1"/>
        <w:ind w:left="0"/>
      </w:pPr>
    </w:p>
    <w:p w14:paraId="63EA942D" w14:textId="77777777" w:rsidR="00667F8D" w:rsidRDefault="00667F8D" w:rsidP="0088080C">
      <w:pPr>
        <w:pStyle w:val="Einzug1"/>
        <w:ind w:left="0"/>
      </w:pPr>
    </w:p>
    <w:p w14:paraId="39436002" w14:textId="77777777" w:rsidR="00667F8D" w:rsidRDefault="00667F8D" w:rsidP="0088080C">
      <w:pPr>
        <w:pStyle w:val="Einzug1"/>
        <w:ind w:left="0"/>
      </w:pPr>
    </w:p>
    <w:p w14:paraId="68C70883" w14:textId="77777777" w:rsidR="00667F8D" w:rsidRDefault="00667F8D" w:rsidP="0088080C">
      <w:pPr>
        <w:pStyle w:val="Einzug1"/>
        <w:ind w:left="0"/>
      </w:pPr>
    </w:p>
    <w:p w14:paraId="369E76FC" w14:textId="77777777" w:rsidR="00667F8D" w:rsidRDefault="00667F8D" w:rsidP="0088080C">
      <w:pPr>
        <w:pStyle w:val="Einzug1"/>
        <w:ind w:left="0"/>
      </w:pPr>
    </w:p>
    <w:p w14:paraId="784782E0" w14:textId="77777777" w:rsidR="00667F8D" w:rsidRDefault="00667F8D" w:rsidP="0088080C">
      <w:pPr>
        <w:pStyle w:val="Einzug1"/>
        <w:ind w:left="0"/>
      </w:pPr>
    </w:p>
    <w:p w14:paraId="6A74C9B4" w14:textId="77777777" w:rsidR="00667F8D" w:rsidRDefault="00667F8D" w:rsidP="0088080C">
      <w:pPr>
        <w:pStyle w:val="Einzug1"/>
        <w:ind w:left="0"/>
      </w:pPr>
    </w:p>
    <w:p w14:paraId="1D6AE1D3" w14:textId="77777777" w:rsidR="00667F8D" w:rsidRDefault="00667F8D" w:rsidP="0088080C">
      <w:pPr>
        <w:pStyle w:val="Einzug1"/>
        <w:ind w:left="0"/>
      </w:pPr>
    </w:p>
    <w:p w14:paraId="2866108E" w14:textId="77777777" w:rsidR="00667F8D" w:rsidRDefault="00667F8D" w:rsidP="0088080C">
      <w:pPr>
        <w:pStyle w:val="Einzug1"/>
        <w:ind w:left="0"/>
      </w:pPr>
    </w:p>
    <w:p w14:paraId="6E95D433" w14:textId="77777777" w:rsidR="00667F8D" w:rsidRDefault="00667F8D" w:rsidP="0088080C">
      <w:pPr>
        <w:pStyle w:val="Einzug1"/>
        <w:ind w:left="0"/>
      </w:pPr>
    </w:p>
    <w:p w14:paraId="04FAA6B6" w14:textId="77777777" w:rsidR="00667F8D" w:rsidRDefault="00667F8D" w:rsidP="0088080C">
      <w:pPr>
        <w:pStyle w:val="Einzug1"/>
        <w:ind w:left="0"/>
      </w:pPr>
    </w:p>
    <w:p w14:paraId="1EDA4319" w14:textId="77777777" w:rsidR="00667F8D" w:rsidRDefault="00667F8D" w:rsidP="0088080C">
      <w:pPr>
        <w:pStyle w:val="Einzug1"/>
        <w:ind w:left="0"/>
      </w:pPr>
    </w:p>
    <w:p w14:paraId="364CEBA7" w14:textId="77777777" w:rsidR="00667F8D" w:rsidRDefault="00667F8D" w:rsidP="0088080C">
      <w:pPr>
        <w:pStyle w:val="Einzug1"/>
        <w:ind w:left="0"/>
      </w:pPr>
    </w:p>
    <w:p w14:paraId="3FF929C7" w14:textId="77777777" w:rsidR="00667F8D" w:rsidRDefault="00667F8D" w:rsidP="0088080C">
      <w:pPr>
        <w:pStyle w:val="Einzug1"/>
        <w:ind w:left="0"/>
      </w:pPr>
    </w:p>
    <w:p w14:paraId="54C49567" w14:textId="77777777" w:rsidR="00667F8D" w:rsidRDefault="00667F8D" w:rsidP="0088080C">
      <w:pPr>
        <w:pStyle w:val="Einzug1"/>
        <w:ind w:left="0"/>
      </w:pPr>
    </w:p>
    <w:p w14:paraId="14A46FA8" w14:textId="77777777" w:rsidR="00667F8D" w:rsidRDefault="00667F8D" w:rsidP="0088080C">
      <w:pPr>
        <w:pStyle w:val="Einzug1"/>
        <w:ind w:left="0"/>
      </w:pPr>
    </w:p>
    <w:p w14:paraId="035C2E57" w14:textId="77777777" w:rsidR="00667F8D" w:rsidRDefault="00667F8D" w:rsidP="0088080C">
      <w:pPr>
        <w:pStyle w:val="Einzug1"/>
        <w:ind w:left="0"/>
      </w:pPr>
    </w:p>
    <w:p w14:paraId="026A7CD3" w14:textId="77777777" w:rsidR="00667F8D" w:rsidRDefault="00667F8D" w:rsidP="0088080C">
      <w:pPr>
        <w:pStyle w:val="Einzug1"/>
        <w:ind w:left="0"/>
      </w:pPr>
    </w:p>
    <w:p w14:paraId="4A436D7D" w14:textId="77777777" w:rsidR="00667F8D" w:rsidRDefault="00667F8D" w:rsidP="0088080C">
      <w:pPr>
        <w:pStyle w:val="Einzug1"/>
        <w:ind w:left="0"/>
      </w:pPr>
    </w:p>
    <w:p w14:paraId="17CC2F27" w14:textId="77777777" w:rsidR="00667F8D" w:rsidRDefault="00667F8D" w:rsidP="0088080C">
      <w:pPr>
        <w:pStyle w:val="Einzug1"/>
        <w:ind w:left="0"/>
      </w:pPr>
    </w:p>
    <w:p w14:paraId="0F39B460" w14:textId="77777777" w:rsidR="00667F8D" w:rsidRDefault="00667F8D" w:rsidP="0088080C">
      <w:pPr>
        <w:pStyle w:val="Einzug1"/>
        <w:ind w:left="0"/>
      </w:pPr>
    </w:p>
    <w:p w14:paraId="33C98C1C" w14:textId="77777777" w:rsidR="00667F8D" w:rsidRDefault="00667F8D" w:rsidP="0088080C">
      <w:pPr>
        <w:pStyle w:val="Einzug1"/>
        <w:ind w:left="0"/>
      </w:pPr>
    </w:p>
    <w:p w14:paraId="5610E1B7" w14:textId="77777777" w:rsidR="00667F8D" w:rsidRDefault="00667F8D" w:rsidP="0088080C">
      <w:pPr>
        <w:pStyle w:val="Einzug1"/>
        <w:ind w:left="0"/>
      </w:pPr>
    </w:p>
    <w:p w14:paraId="60B017A0" w14:textId="77777777" w:rsidR="00667F8D" w:rsidRDefault="00667F8D" w:rsidP="0088080C">
      <w:pPr>
        <w:pStyle w:val="Einzug1"/>
        <w:ind w:left="0"/>
      </w:pPr>
    </w:p>
    <w:p w14:paraId="5E872F69" w14:textId="77777777" w:rsidR="00667F8D" w:rsidRDefault="00667F8D" w:rsidP="0088080C">
      <w:pPr>
        <w:pStyle w:val="Einzug1"/>
        <w:ind w:left="0"/>
      </w:pPr>
    </w:p>
    <w:p w14:paraId="0332CAA1" w14:textId="77777777" w:rsidR="00667F8D" w:rsidRDefault="00667F8D" w:rsidP="0088080C">
      <w:pPr>
        <w:pStyle w:val="Einzug1"/>
        <w:ind w:left="0"/>
        <w:rPr>
          <w:lang w:val="es-ES_tradnl"/>
        </w:rPr>
      </w:pPr>
    </w:p>
    <w:p w14:paraId="4E944327" w14:textId="77777777" w:rsidR="00667F8D" w:rsidRDefault="00667F8D" w:rsidP="0088080C">
      <w:pPr>
        <w:pStyle w:val="Einzug1"/>
        <w:ind w:left="0"/>
        <w:rPr>
          <w:lang w:val="es-ES_tradnl"/>
        </w:rPr>
      </w:pPr>
    </w:p>
    <w:p w14:paraId="28E0FFA5" w14:textId="77777777" w:rsidR="00667F8D" w:rsidRDefault="00667F8D" w:rsidP="0088080C">
      <w:pPr>
        <w:pStyle w:val="Einzug1"/>
        <w:ind w:left="0"/>
        <w:rPr>
          <w:lang w:val="es-ES_tradnl"/>
        </w:rPr>
      </w:pPr>
    </w:p>
    <w:p w14:paraId="5ABC2A91" w14:textId="77777777" w:rsidR="00BF0BDA" w:rsidRDefault="00667F8D" w:rsidP="00BD0887">
      <w:pPr>
        <w:pStyle w:val="Einzug1"/>
        <w:ind w:left="0"/>
      </w:pPr>
      <w:r>
        <w:rPr>
          <w:lang w:val="es-ES_tradnl"/>
        </w:rPr>
        <w:br w:type="page"/>
      </w:r>
    </w:p>
    <w:p w14:paraId="7FB9DD68" w14:textId="2AFF152E" w:rsidR="00EA58FE" w:rsidRDefault="004B7C48" w:rsidP="00CE1992">
      <w:pPr>
        <w:pStyle w:val="Ttulo1"/>
      </w:pPr>
      <w:bookmarkStart w:id="12" w:name="_Toc12372485"/>
      <w:r>
        <w:lastRenderedPageBreak/>
        <w:t>ESPECIFICACIONES FUNCIONALES</w:t>
      </w:r>
      <w:bookmarkEnd w:id="12"/>
    </w:p>
    <w:p w14:paraId="64971CA7" w14:textId="0B85E853" w:rsidR="00286EB5" w:rsidRPr="00286EB5" w:rsidRDefault="007768F7" w:rsidP="00FB234A">
      <w:pPr>
        <w:pStyle w:val="Ttulo2"/>
      </w:pPr>
      <w:bookmarkStart w:id="13" w:name="_Toc12372486"/>
      <w:r>
        <w:t>D</w:t>
      </w:r>
      <w:r w:rsidR="005F24DB">
        <w:t>escripción General</w:t>
      </w:r>
      <w:bookmarkEnd w:id="13"/>
    </w:p>
    <w:p w14:paraId="186FCBBB" w14:textId="77777777" w:rsidR="004E4FFA" w:rsidRDefault="004B7C48" w:rsidP="009170D8">
      <w:pPr>
        <w:pStyle w:val="Einzug1"/>
        <w:spacing w:after="360"/>
        <w:ind w:left="0"/>
      </w:pPr>
      <w:r>
        <w:t xml:space="preserve">Se desarrollará una aplicación capaz de importar y validar los lotes analíticos de estudios de validación de muestras analizadas por LC/MS y LC/MS/MS y controladas por el sistema </w:t>
      </w:r>
      <w:proofErr w:type="spellStart"/>
      <w:r>
        <w:t>Analyst</w:t>
      </w:r>
      <w:proofErr w:type="spellEnd"/>
      <w:r>
        <w:t>.</w:t>
      </w:r>
    </w:p>
    <w:p w14:paraId="13E77C9C" w14:textId="77777777" w:rsidR="004B7C48" w:rsidRDefault="004B7C48" w:rsidP="009170D8">
      <w:pPr>
        <w:pStyle w:val="Einzug1"/>
        <w:spacing w:after="360"/>
        <w:ind w:left="0"/>
      </w:pPr>
      <w:r>
        <w:t>Se tratará de una aplicación de tipo WEB, accesible desde un navegador Chrome.</w:t>
      </w:r>
    </w:p>
    <w:p w14:paraId="32A41E93" w14:textId="77777777" w:rsidR="004B7C48" w:rsidRDefault="004B7C48" w:rsidP="009170D8">
      <w:pPr>
        <w:pStyle w:val="Einzug1"/>
        <w:spacing w:after="360"/>
        <w:ind w:left="0"/>
      </w:pPr>
      <w:r>
        <w:t xml:space="preserve">La aplicación contará con la siguiente estructura de </w:t>
      </w:r>
      <w:r w:rsidR="00FF08E1">
        <w:t>módulos</w:t>
      </w:r>
      <w:r>
        <w:t>:</w:t>
      </w:r>
    </w:p>
    <w:p w14:paraId="5D35C631" w14:textId="77777777" w:rsidR="004B7C48" w:rsidRDefault="004B7C48" w:rsidP="009170D8">
      <w:pPr>
        <w:pStyle w:val="Einzug1"/>
        <w:spacing w:after="360"/>
        <w:ind w:left="0"/>
        <w:rPr>
          <w:b/>
        </w:rPr>
      </w:pPr>
      <w:r>
        <w:rPr>
          <w:b/>
        </w:rPr>
        <w:t>BASE DE DATOS DE ANALITOS Y ESTUDIOS</w:t>
      </w:r>
      <w:r w:rsidR="00A42E2C">
        <w:rPr>
          <w:b/>
        </w:rPr>
        <w:t>:</w:t>
      </w:r>
    </w:p>
    <w:p w14:paraId="73012901" w14:textId="77777777" w:rsidR="004B7C48" w:rsidRDefault="004B7C48" w:rsidP="009170D8">
      <w:pPr>
        <w:pStyle w:val="Einzug1"/>
        <w:spacing w:after="360"/>
        <w:ind w:left="0"/>
      </w:pPr>
      <w:r>
        <w:t xml:space="preserve">Se creará una nueva base de datos relacional en formato MySQL que quedará hospedada en el servidor MySQL de </w:t>
      </w:r>
      <w:proofErr w:type="spellStart"/>
      <w:r>
        <w:t>Anapharm</w:t>
      </w:r>
      <w:proofErr w:type="spellEnd"/>
      <w:r>
        <w:t xml:space="preserve">. Esta base de datos almacenará todos los datos necesarios para procesar los lotes de validación importados. La información almacenada será: Estudios, Analitos, Lote, Muestras, Parámetros de verificación, resultados de los análisis y </w:t>
      </w:r>
      <w:proofErr w:type="spellStart"/>
      <w:r>
        <w:t>AuditTrail</w:t>
      </w:r>
      <w:proofErr w:type="spellEnd"/>
      <w:r w:rsidR="009B75FF">
        <w:t>. Esta información estará SEPARADA de la aplicación de Análisis de Muestras (ALAE) aunque la información relativa a ANALITOS y CONTROL DE USUARIOS estará automáticamente replicada para que sea idéntica en ambas bases de datos.</w:t>
      </w:r>
    </w:p>
    <w:p w14:paraId="0E8EF816" w14:textId="77777777" w:rsidR="00774C0B" w:rsidRDefault="00774C0B" w:rsidP="009170D8">
      <w:pPr>
        <w:pStyle w:val="Einzug1"/>
        <w:spacing w:after="360"/>
        <w:ind w:left="0"/>
        <w:rPr>
          <w:b/>
        </w:rPr>
      </w:pPr>
      <w:r w:rsidRPr="00774C0B">
        <w:rPr>
          <w:b/>
        </w:rPr>
        <w:t>ACCESO</w:t>
      </w:r>
      <w:r>
        <w:rPr>
          <w:b/>
        </w:rPr>
        <w:t xml:space="preserve"> A LA APLICACIÓN:</w:t>
      </w:r>
    </w:p>
    <w:p w14:paraId="1DD02D0D" w14:textId="31D6C292" w:rsidR="00774C0B" w:rsidRDefault="00774C0B" w:rsidP="009170D8">
      <w:pPr>
        <w:pStyle w:val="Einzug1"/>
        <w:spacing w:after="360"/>
        <w:ind w:left="0"/>
      </w:pPr>
      <w:r>
        <w:t>Para tener acceso a la aplicación, el usuario deberá introducir la misma dirección web en su navegador que ahora mismo (</w:t>
      </w:r>
      <w:hyperlink r:id="rId11" w:history="1">
        <w:r w:rsidRPr="003B5D8F">
          <w:rPr>
            <w:rStyle w:val="Hipervnculo"/>
          </w:rPr>
          <w:t>www.alae.com</w:t>
        </w:r>
      </w:hyperlink>
      <w:r>
        <w:t xml:space="preserve">). Al entrar en la página, le aparecerá una pantalla desde la cual podrá seleccionar a que aplicación específica (ALAE o </w:t>
      </w:r>
      <w:r w:rsidR="00B77E4B">
        <w:t>ALAE2-VALIDACIONES</w:t>
      </w:r>
      <w:r>
        <w:t>) desea acceder. (ver imagen). Una vez seleccionada, se le solicitará el acceso de usuario y contraseña correspondiente, tal cual ocurre actualmente en ALAE.</w:t>
      </w:r>
    </w:p>
    <w:p w14:paraId="565D0305" w14:textId="77777777" w:rsidR="00774C0B" w:rsidRPr="00774C0B" w:rsidRDefault="00774C0B" w:rsidP="009170D8">
      <w:pPr>
        <w:pStyle w:val="Einzug1"/>
        <w:spacing w:after="360"/>
        <w:ind w:left="0"/>
      </w:pPr>
      <w:commentRangeStart w:id="14"/>
      <w:commentRangeStart w:id="15"/>
      <w:r>
        <w:rPr>
          <w:noProof/>
        </w:rPr>
        <w:drawing>
          <wp:inline distT="0" distB="0" distL="0" distR="0" wp14:anchorId="666EB040" wp14:editId="54C6D6DA">
            <wp:extent cx="5667375" cy="2274220"/>
            <wp:effectExtent l="0" t="0" r="0" b="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0179D.tmp"/>
                    <pic:cNvPicPr/>
                  </pic:nvPicPr>
                  <pic:blipFill>
                    <a:blip r:embed="rId12">
                      <a:extLst>
                        <a:ext uri="{28A0092B-C50C-407E-A947-70E740481C1C}">
                          <a14:useLocalDpi xmlns:a14="http://schemas.microsoft.com/office/drawing/2010/main" val="0"/>
                        </a:ext>
                      </a:extLst>
                    </a:blip>
                    <a:stretch>
                      <a:fillRect/>
                    </a:stretch>
                  </pic:blipFill>
                  <pic:spPr>
                    <a:xfrm>
                      <a:off x="0" y="0"/>
                      <a:ext cx="5713553" cy="2292750"/>
                    </a:xfrm>
                    <a:prstGeom prst="rect">
                      <a:avLst/>
                    </a:prstGeom>
                  </pic:spPr>
                </pic:pic>
              </a:graphicData>
            </a:graphic>
          </wp:inline>
        </w:drawing>
      </w:r>
      <w:commentRangeEnd w:id="14"/>
      <w:commentRangeEnd w:id="15"/>
      <w:r w:rsidR="00A42E2C">
        <w:rPr>
          <w:rStyle w:val="Refdecomentario"/>
          <w:lang w:val="x-none" w:eastAsia="x-none"/>
        </w:rPr>
        <w:commentReference w:id="14"/>
      </w:r>
      <w:r w:rsidR="00A42E2C">
        <w:rPr>
          <w:rStyle w:val="Refdecomentario"/>
          <w:lang w:val="x-none" w:eastAsia="x-none"/>
        </w:rPr>
        <w:commentReference w:id="15"/>
      </w:r>
    </w:p>
    <w:p w14:paraId="4949B29A" w14:textId="31524E35" w:rsidR="004B7C48" w:rsidRPr="00FF08E1" w:rsidRDefault="004B7C48" w:rsidP="009170D8">
      <w:pPr>
        <w:pStyle w:val="Einzug1"/>
        <w:spacing w:after="360"/>
        <w:ind w:left="0"/>
        <w:rPr>
          <w:b/>
        </w:rPr>
      </w:pPr>
      <w:r w:rsidRPr="00FF08E1">
        <w:rPr>
          <w:b/>
        </w:rPr>
        <w:t>GESTI</w:t>
      </w:r>
      <w:r w:rsidR="00A42E2C">
        <w:rPr>
          <w:b/>
        </w:rPr>
        <w:t>Ó</w:t>
      </w:r>
      <w:r w:rsidRPr="00FF08E1">
        <w:rPr>
          <w:b/>
        </w:rPr>
        <w:t>N DE USUARIOS:</w:t>
      </w:r>
    </w:p>
    <w:p w14:paraId="2B55AB58" w14:textId="03E8CDF0" w:rsidR="002112BD" w:rsidRDefault="009B75FF" w:rsidP="005F24DB">
      <w:pPr>
        <w:pStyle w:val="Einzug1"/>
        <w:spacing w:after="240"/>
        <w:ind w:left="0"/>
      </w:pPr>
      <w:r>
        <w:t xml:space="preserve">Los usuarios que tendrán acceso a la aplicación </w:t>
      </w:r>
      <w:r w:rsidR="00B77E4B">
        <w:t>ALAE2</w:t>
      </w:r>
      <w:r w:rsidR="00DC5784">
        <w:t xml:space="preserve"> serán exactamente los mismos que se registran en ALAE, por lo que no </w:t>
      </w:r>
      <w:r w:rsidR="00A42E2C">
        <w:t>s</w:t>
      </w:r>
      <w:r w:rsidR="00DC5784">
        <w:t>e realizará ningún m</w:t>
      </w:r>
      <w:r w:rsidR="008B75EC">
        <w:t>ó</w:t>
      </w:r>
      <w:r w:rsidR="00DC5784">
        <w:t xml:space="preserve">dulo específico para </w:t>
      </w:r>
      <w:r w:rsidR="00B77E4B">
        <w:t>ALAE2</w:t>
      </w:r>
      <w:r w:rsidR="00DC5784">
        <w:t xml:space="preserve">. </w:t>
      </w:r>
      <w:r w:rsidR="008B75EC">
        <w:t xml:space="preserve">Utilizando un sistema automático de replicación de datos, la aplicación </w:t>
      </w:r>
      <w:r w:rsidR="00B77E4B">
        <w:t>ALAE2</w:t>
      </w:r>
      <w:r w:rsidR="008B75EC">
        <w:t xml:space="preserve"> siempre dispondrá de los mismos de datos de usuarios que ALAE. </w:t>
      </w:r>
    </w:p>
    <w:p w14:paraId="109B09F1" w14:textId="266E2357" w:rsidR="002112BD" w:rsidRDefault="008B75EC" w:rsidP="002112BD">
      <w:pPr>
        <w:pStyle w:val="Einzug1"/>
        <w:spacing w:after="360"/>
        <w:ind w:left="0"/>
        <w:rPr>
          <w:b/>
        </w:rPr>
      </w:pPr>
      <w:r>
        <w:t xml:space="preserve">En caso de necesidad de registrar un usuario para </w:t>
      </w:r>
      <w:r w:rsidR="00B77E4B">
        <w:t>ALAE2</w:t>
      </w:r>
      <w:r>
        <w:t>, este proceso deberá realizarse desde ALAE.</w:t>
      </w:r>
      <w:r w:rsidR="002112BD">
        <w:rPr>
          <w:b/>
        </w:rPr>
        <w:br w:type="page"/>
      </w:r>
    </w:p>
    <w:p w14:paraId="26D91428" w14:textId="37CA1DD2" w:rsidR="004B7C48" w:rsidRPr="00FF08E1" w:rsidRDefault="004B7C48" w:rsidP="009170D8">
      <w:pPr>
        <w:pStyle w:val="Einzug1"/>
        <w:spacing w:after="360"/>
        <w:ind w:left="0"/>
        <w:rPr>
          <w:b/>
        </w:rPr>
      </w:pPr>
      <w:r w:rsidRPr="00FF08E1">
        <w:rPr>
          <w:b/>
        </w:rPr>
        <w:lastRenderedPageBreak/>
        <w:t>GESTI</w:t>
      </w:r>
      <w:r w:rsidR="00A42E2C">
        <w:rPr>
          <w:b/>
        </w:rPr>
        <w:t>Ó</w:t>
      </w:r>
      <w:r w:rsidRPr="00FF08E1">
        <w:rPr>
          <w:b/>
        </w:rPr>
        <w:t>N DE ANALITOS:</w:t>
      </w:r>
    </w:p>
    <w:p w14:paraId="70E6FF72" w14:textId="314B60CD" w:rsidR="002112BD" w:rsidRDefault="00DC5784" w:rsidP="00B77E4B">
      <w:pPr>
        <w:pStyle w:val="Einzug1"/>
        <w:spacing w:after="240"/>
        <w:ind w:left="0"/>
      </w:pPr>
      <w:r>
        <w:t xml:space="preserve">Los Analitos que se utilizarán en la aplicación </w:t>
      </w:r>
      <w:r w:rsidR="00B77E4B">
        <w:t>ALAE2</w:t>
      </w:r>
      <w:r>
        <w:t xml:space="preserve"> serán exactamente los mismos que se registran en ALAE, por lo que no se realizará ningún m</w:t>
      </w:r>
      <w:r w:rsidR="008B75EC">
        <w:t>ó</w:t>
      </w:r>
      <w:r>
        <w:t xml:space="preserve">dulo específico para el control de Analitos en </w:t>
      </w:r>
      <w:r w:rsidR="00B77E4B">
        <w:t>ALAE2</w:t>
      </w:r>
      <w:r>
        <w:t>.</w:t>
      </w:r>
      <w:r w:rsidR="008B75EC">
        <w:t xml:space="preserve"> Utilizando un sistema automático de replicación de datos, la aplicación </w:t>
      </w:r>
      <w:r w:rsidR="00B77E4B">
        <w:t>ALAE2</w:t>
      </w:r>
      <w:r w:rsidR="008B75EC">
        <w:t xml:space="preserve"> siempre dispondrá de los mismos datos de </w:t>
      </w:r>
      <w:r w:rsidR="00774C0B">
        <w:t xml:space="preserve">analitos </w:t>
      </w:r>
      <w:r w:rsidR="008B75EC">
        <w:t>que ALA</w:t>
      </w:r>
      <w:r w:rsidR="00774C0B">
        <w:t xml:space="preserve">E. </w:t>
      </w:r>
    </w:p>
    <w:p w14:paraId="68E2AC1A" w14:textId="5BDB1E49" w:rsidR="004B7C48" w:rsidRDefault="00774C0B" w:rsidP="009170D8">
      <w:pPr>
        <w:pStyle w:val="Einzug1"/>
        <w:spacing w:after="360"/>
        <w:ind w:left="0"/>
      </w:pPr>
      <w:r>
        <w:t xml:space="preserve">En caso de necesidad de registrar un analito para </w:t>
      </w:r>
      <w:r w:rsidR="00B77E4B">
        <w:t>ALAE2</w:t>
      </w:r>
      <w:r>
        <w:t>, este proceso deberá realizarse desde ALAE.</w:t>
      </w:r>
    </w:p>
    <w:p w14:paraId="5AF14CAB" w14:textId="5FE6DCA0" w:rsidR="00761EED" w:rsidRPr="00FF08E1" w:rsidRDefault="00761EED" w:rsidP="009170D8">
      <w:pPr>
        <w:pStyle w:val="Einzug1"/>
        <w:spacing w:after="360"/>
        <w:ind w:left="0"/>
        <w:rPr>
          <w:b/>
        </w:rPr>
      </w:pPr>
      <w:r w:rsidRPr="00FF08E1">
        <w:rPr>
          <w:b/>
        </w:rPr>
        <w:t>GESTI</w:t>
      </w:r>
      <w:r w:rsidR="00A42E2C">
        <w:rPr>
          <w:b/>
        </w:rPr>
        <w:t>Ó</w:t>
      </w:r>
      <w:r w:rsidRPr="00FF08E1">
        <w:rPr>
          <w:b/>
        </w:rPr>
        <w:t>N DE ESTUDIOS:</w:t>
      </w:r>
    </w:p>
    <w:p w14:paraId="7617132F" w14:textId="77777777" w:rsidR="00761EED" w:rsidRDefault="00761EED" w:rsidP="00B77E4B">
      <w:pPr>
        <w:pStyle w:val="Einzug1"/>
        <w:spacing w:after="360"/>
        <w:ind w:left="0"/>
      </w:pPr>
      <w:r>
        <w:t>El módulo de gestión de estudios se encargará de almacenar toda la información referente a un estudio (cantidades y valores de CS, QC, LDQH, HDQC, nombre, descripción, …) toda la información necesaria del estudio</w:t>
      </w:r>
      <w:r w:rsidR="001F7ACA">
        <w:t xml:space="preserve"> de validación</w:t>
      </w:r>
      <w:r>
        <w:t xml:space="preserve">. A través de un proceso automático ejecutado cada </w:t>
      </w:r>
      <w:r w:rsidR="002112BD">
        <w:t xml:space="preserve">2 </w:t>
      </w:r>
      <w:r>
        <w:t>minuto</w:t>
      </w:r>
      <w:r w:rsidR="002112BD">
        <w:t>s</w:t>
      </w:r>
      <w:r>
        <w:t>, se chequeará si existen lotes a importar al sistema que serán almacenados asociados al estudio correspondiente.</w:t>
      </w:r>
    </w:p>
    <w:p w14:paraId="6E47F4D2" w14:textId="77777777" w:rsidR="00761EED" w:rsidRPr="00FF08E1" w:rsidRDefault="00761EED" w:rsidP="009170D8">
      <w:pPr>
        <w:pStyle w:val="Einzug1"/>
        <w:spacing w:after="360"/>
        <w:ind w:left="0"/>
        <w:rPr>
          <w:b/>
        </w:rPr>
      </w:pPr>
      <w:r w:rsidRPr="00FF08E1">
        <w:rPr>
          <w:b/>
        </w:rPr>
        <w:t>VERIFICACIONES DE LOTES</w:t>
      </w:r>
      <w:r w:rsidR="00A42E2C">
        <w:rPr>
          <w:b/>
        </w:rPr>
        <w:t>:</w:t>
      </w:r>
    </w:p>
    <w:p w14:paraId="59881B24" w14:textId="77777777" w:rsidR="00761EED" w:rsidRDefault="00761EED" w:rsidP="009170D8">
      <w:pPr>
        <w:pStyle w:val="Einzug1"/>
        <w:spacing w:after="360"/>
        <w:ind w:left="0"/>
      </w:pPr>
      <w:r>
        <w:t xml:space="preserve">El módulo de verificaciones se encargará de gestionar, controlar y verificar todos los lotes que se hayan importado a la aplicación. Estas verificaciones se realizarán sobre un archivo llamado </w:t>
      </w:r>
      <w:proofErr w:type="spellStart"/>
      <w:r w:rsidRPr="00761EED">
        <w:rPr>
          <w:i/>
        </w:rPr>
        <w:t>export</w:t>
      </w:r>
      <w:proofErr w:type="spellEnd"/>
      <w:r>
        <w:t xml:space="preserve"> de </w:t>
      </w:r>
      <w:proofErr w:type="spellStart"/>
      <w:r>
        <w:t>Anal</w:t>
      </w:r>
      <w:r w:rsidR="00311C34">
        <w:t>y</w:t>
      </w:r>
      <w:r>
        <w:t>st</w:t>
      </w:r>
      <w:proofErr w:type="spellEnd"/>
      <w:r w:rsidR="00311C34">
        <w:t xml:space="preserve"> que se habrá colocado en una carpeta específica (K:</w:t>
      </w:r>
      <w:r w:rsidR="002112BD">
        <w:t>\</w:t>
      </w:r>
      <w:proofErr w:type="spellStart"/>
      <w:r w:rsidR="00311C34">
        <w:t>Lotes</w:t>
      </w:r>
      <w:r w:rsidR="002112BD">
        <w:t>_Validaciones</w:t>
      </w:r>
      <w:proofErr w:type="spellEnd"/>
      <w:r w:rsidR="00311C34">
        <w:t>) desde la que el sistema reubicará de forma automática en el estudio correspondiente</w:t>
      </w:r>
      <w:r>
        <w:t xml:space="preserve">. </w:t>
      </w:r>
      <w:r w:rsidR="002112BD">
        <w:t xml:space="preserve">Esta carpeta debe ser diferente de la actualmente existente para ALAE ya que, debido los procesos de verificación, deben separarse de los lotes generados para análisis de muestras. </w:t>
      </w:r>
      <w:r>
        <w:t xml:space="preserve">Dependiendo de si las verificaciones a realizar han sido correctas o no, se procederá a la aceptación o rechazo del lote. Los parámetros de algunas de las verificaciones que deben pasar los ficheros </w:t>
      </w:r>
      <w:proofErr w:type="spellStart"/>
      <w:r w:rsidRPr="00A42E2C">
        <w:rPr>
          <w:i/>
        </w:rPr>
        <w:t>export</w:t>
      </w:r>
      <w:proofErr w:type="spellEnd"/>
      <w:r>
        <w:t xml:space="preserve"> serán personalizables desde la aplicación.</w:t>
      </w:r>
      <w:r w:rsidR="002112BD">
        <w:t xml:space="preserve"> </w:t>
      </w:r>
    </w:p>
    <w:p w14:paraId="15CD5FA5" w14:textId="77777777" w:rsidR="00761EED" w:rsidRPr="00FF08E1" w:rsidRDefault="00761EED" w:rsidP="009170D8">
      <w:pPr>
        <w:pStyle w:val="Einzug1"/>
        <w:spacing w:after="360"/>
        <w:ind w:left="0"/>
        <w:rPr>
          <w:b/>
        </w:rPr>
      </w:pPr>
      <w:r w:rsidRPr="00FF08E1">
        <w:rPr>
          <w:b/>
        </w:rPr>
        <w:t>AUDIT TRAIL</w:t>
      </w:r>
      <w:r w:rsidR="00A42E2C">
        <w:rPr>
          <w:b/>
        </w:rPr>
        <w:t>:</w:t>
      </w:r>
    </w:p>
    <w:p w14:paraId="02DB004E" w14:textId="77777777" w:rsidR="00761EED" w:rsidRPr="00761EED" w:rsidRDefault="00761EED" w:rsidP="00761EED">
      <w:pPr>
        <w:pStyle w:val="Einzug1"/>
        <w:spacing w:after="360"/>
        <w:ind w:left="0"/>
      </w:pPr>
      <w:r w:rsidRPr="00761EED">
        <w:t>El módulo de Audit Trail permite revisar periódicamente la actividad de los diferentes usuarios</w:t>
      </w:r>
      <w:r>
        <w:t xml:space="preserve"> </w:t>
      </w:r>
      <w:r w:rsidRPr="00761EED">
        <w:t>en ALAE creando un repositorio de eventos que permitirá consultar (usuario, fecha y hora)</w:t>
      </w:r>
      <w:r>
        <w:t xml:space="preserve"> </w:t>
      </w:r>
      <w:r w:rsidRPr="00761EED">
        <w:t>sobre los accesos a la Aplicación, la modificación y la exportación de datos. Estos eventos serán</w:t>
      </w:r>
      <w:r>
        <w:t xml:space="preserve"> </w:t>
      </w:r>
      <w:r w:rsidRPr="00761EED">
        <w:t>los siguientes:</w:t>
      </w:r>
    </w:p>
    <w:p w14:paraId="26A76F21" w14:textId="77777777" w:rsidR="00761EED" w:rsidRDefault="00761EED" w:rsidP="001E152C">
      <w:pPr>
        <w:pStyle w:val="Einzug1"/>
        <w:numPr>
          <w:ilvl w:val="0"/>
          <w:numId w:val="24"/>
        </w:numPr>
        <w:ind w:left="714" w:hanging="357"/>
      </w:pPr>
      <w:r w:rsidRPr="00761EED">
        <w:t>Iniciar y/o cerrar sesión.</w:t>
      </w:r>
    </w:p>
    <w:p w14:paraId="005F00B6" w14:textId="77777777" w:rsidR="00761EED" w:rsidRDefault="00761EED" w:rsidP="001E152C">
      <w:pPr>
        <w:pStyle w:val="Einzug1"/>
        <w:numPr>
          <w:ilvl w:val="0"/>
          <w:numId w:val="24"/>
        </w:numPr>
        <w:ind w:left="714" w:hanging="357"/>
      </w:pPr>
      <w:r w:rsidRPr="00761EED">
        <w:t>Crear, editar, imprimir o eliminar registros (Analitos, Estudios, Parámetros de</w:t>
      </w:r>
      <w:r>
        <w:t xml:space="preserve"> </w:t>
      </w:r>
      <w:r w:rsidRPr="00761EED">
        <w:t>verificación). Se conservará el valor antiguo existente y el guardará el valor nuevo de</w:t>
      </w:r>
      <w:r>
        <w:t xml:space="preserve"> </w:t>
      </w:r>
      <w:r w:rsidRPr="00761EED">
        <w:t>los registros. En los casos de eliminación de información, únicamente se mantendrá</w:t>
      </w:r>
      <w:r>
        <w:t xml:space="preserve"> </w:t>
      </w:r>
      <w:r w:rsidRPr="00761EED">
        <w:t>en valor antiguo.</w:t>
      </w:r>
    </w:p>
    <w:p w14:paraId="57AB07AE" w14:textId="77777777" w:rsidR="00761EED" w:rsidRDefault="00761EED" w:rsidP="001E152C">
      <w:pPr>
        <w:pStyle w:val="Einzug1"/>
        <w:numPr>
          <w:ilvl w:val="0"/>
          <w:numId w:val="24"/>
        </w:numPr>
        <w:ind w:left="714" w:hanging="357"/>
      </w:pPr>
      <w:r w:rsidRPr="00761EED">
        <w:t>Los datos de Audit Trail no serán modificables y en ningún caso los nuevos cambios</w:t>
      </w:r>
      <w:r>
        <w:t xml:space="preserve"> </w:t>
      </w:r>
      <w:r w:rsidR="00FF08E1" w:rsidRPr="00761EED">
        <w:t>sobrescribirán</w:t>
      </w:r>
      <w:r w:rsidRPr="00761EED">
        <w:t xml:space="preserve"> la información que ya exista en el Audit Trail.</w:t>
      </w:r>
    </w:p>
    <w:p w14:paraId="57527594" w14:textId="36AAD013" w:rsidR="00761EED" w:rsidRDefault="00761EED" w:rsidP="001E152C">
      <w:pPr>
        <w:pStyle w:val="Einzug1"/>
        <w:numPr>
          <w:ilvl w:val="0"/>
          <w:numId w:val="24"/>
        </w:numPr>
        <w:ind w:left="714" w:hanging="357"/>
      </w:pPr>
      <w:r w:rsidRPr="00761EED">
        <w:t>Exportar datos a Excel.</w:t>
      </w:r>
    </w:p>
    <w:p w14:paraId="11758F0D" w14:textId="51FD3C99" w:rsidR="00761EED" w:rsidRDefault="00761EED" w:rsidP="00761EED">
      <w:pPr>
        <w:pStyle w:val="Einzug1"/>
        <w:numPr>
          <w:ilvl w:val="0"/>
          <w:numId w:val="24"/>
        </w:numPr>
        <w:spacing w:after="360"/>
      </w:pPr>
      <w:r w:rsidRPr="00761EED">
        <w:t>Importación de lotes (fecha y hora)</w:t>
      </w:r>
    </w:p>
    <w:p w14:paraId="4664217D" w14:textId="7F521B5B" w:rsidR="00B22B1B" w:rsidRDefault="00B22B1B" w:rsidP="00FF08E1">
      <w:pPr>
        <w:pStyle w:val="Einzug1"/>
        <w:spacing w:after="360"/>
        <w:ind w:left="0"/>
        <w:rPr>
          <w:b/>
        </w:rPr>
      </w:pPr>
      <w:r w:rsidRPr="004E46BB">
        <w:rPr>
          <w:b/>
          <w:highlight w:val="yellow"/>
          <w:rPrChange w:id="16" w:author="Natàlia Caparrós" w:date="2019-06-25T13:45:00Z">
            <w:rPr>
              <w:b/>
            </w:rPr>
          </w:rPrChange>
        </w:rPr>
        <w:t xml:space="preserve">Ver FS </w:t>
      </w:r>
      <w:proofErr w:type="spellStart"/>
      <w:r w:rsidRPr="004E46BB">
        <w:rPr>
          <w:b/>
          <w:highlight w:val="yellow"/>
          <w:rPrChange w:id="17" w:author="Natàlia Caparrós" w:date="2019-06-25T13:45:00Z">
            <w:rPr>
              <w:b/>
            </w:rPr>
          </w:rPrChange>
        </w:rPr>
        <w:t>ALAE_Apartado</w:t>
      </w:r>
      <w:proofErr w:type="spellEnd"/>
      <w:r w:rsidRPr="004E46BB">
        <w:rPr>
          <w:b/>
          <w:highlight w:val="yellow"/>
          <w:rPrChange w:id="18" w:author="Natàlia Caparrós" w:date="2019-06-25T13:45:00Z">
            <w:rPr>
              <w:b/>
            </w:rPr>
          </w:rPrChange>
        </w:rPr>
        <w:t xml:space="preserve"> 2.9.2 FIRMA ELECTRÓNICA</w:t>
      </w:r>
    </w:p>
    <w:p w14:paraId="53E9B790" w14:textId="77777777" w:rsidR="00B77E4B" w:rsidRDefault="00B77E4B">
      <w:pPr>
        <w:tabs>
          <w:tab w:val="clear" w:pos="567"/>
          <w:tab w:val="clear" w:pos="1134"/>
          <w:tab w:val="clear" w:pos="1701"/>
          <w:tab w:val="clear" w:pos="2268"/>
          <w:tab w:val="clear" w:pos="2835"/>
          <w:tab w:val="clear" w:pos="3402"/>
          <w:tab w:val="clear" w:pos="3969"/>
          <w:tab w:val="clear" w:pos="4536"/>
          <w:tab w:val="clear" w:pos="5103"/>
          <w:tab w:val="clear" w:pos="5670"/>
        </w:tabs>
        <w:jc w:val="left"/>
        <w:rPr>
          <w:b/>
          <w:lang w:val="es-ES"/>
        </w:rPr>
      </w:pPr>
      <w:r>
        <w:rPr>
          <w:b/>
        </w:rPr>
        <w:br w:type="page"/>
      </w:r>
    </w:p>
    <w:p w14:paraId="65FDA8DB" w14:textId="27CBE3AA" w:rsidR="00FF08E1" w:rsidRDefault="00FF08E1" w:rsidP="00FF08E1">
      <w:pPr>
        <w:pStyle w:val="Einzug1"/>
        <w:spacing w:after="360"/>
        <w:ind w:left="0"/>
      </w:pPr>
      <w:r w:rsidRPr="00FF08E1">
        <w:rPr>
          <w:b/>
        </w:rPr>
        <w:lastRenderedPageBreak/>
        <w:t>INFORMES DEL SISTEMA</w:t>
      </w:r>
      <w:r w:rsidRPr="004E46BB">
        <w:rPr>
          <w:b/>
          <w:bCs/>
        </w:rPr>
        <w:t>:</w:t>
      </w:r>
    </w:p>
    <w:p w14:paraId="4F43D02B" w14:textId="77777777" w:rsidR="00FF08E1" w:rsidRDefault="00FF08E1" w:rsidP="00FF08E1">
      <w:pPr>
        <w:pStyle w:val="Einzug1"/>
        <w:spacing w:after="360"/>
        <w:ind w:left="0"/>
      </w:pPr>
      <w:r>
        <w:t>El módulo de informes permitirá generar 4 tipos de informes diferentes en la aplicación.</w:t>
      </w:r>
    </w:p>
    <w:p w14:paraId="7795F010" w14:textId="77777777" w:rsidR="00FF08E1" w:rsidRDefault="00FF08E1" w:rsidP="001E152C">
      <w:pPr>
        <w:pStyle w:val="Einzug1"/>
        <w:numPr>
          <w:ilvl w:val="0"/>
          <w:numId w:val="25"/>
        </w:numPr>
        <w:ind w:left="714" w:hanging="357"/>
      </w:pPr>
      <w:r>
        <w:t>Exportación a formato Excel de listados de datos de pantalla</w:t>
      </w:r>
    </w:p>
    <w:p w14:paraId="4E278BF9" w14:textId="77777777" w:rsidR="00FF08E1" w:rsidRDefault="00FF08E1" w:rsidP="001E152C">
      <w:pPr>
        <w:pStyle w:val="Einzug1"/>
        <w:numPr>
          <w:ilvl w:val="0"/>
          <w:numId w:val="25"/>
        </w:numPr>
        <w:ind w:left="714" w:hanging="357"/>
      </w:pPr>
      <w:r>
        <w:t>Exportación a formato PDF (solo lectura y protegidos por una contraseña aleatoria generada en el momento de creación del fichero para evitar manipulaciones y cambios) de tablas de resultados de verificación y listados de muestras a repetir</w:t>
      </w:r>
      <w:r w:rsidR="00311C34">
        <w:t xml:space="preserve"> (en estudios de análisis de muestras)</w:t>
      </w:r>
      <w:r>
        <w:t>.</w:t>
      </w:r>
    </w:p>
    <w:p w14:paraId="5E31BA87" w14:textId="77777777" w:rsidR="00FF08E1" w:rsidRDefault="00FF08E1" w:rsidP="001E152C">
      <w:pPr>
        <w:pStyle w:val="Einzug1"/>
        <w:numPr>
          <w:ilvl w:val="0"/>
          <w:numId w:val="25"/>
        </w:numPr>
        <w:ind w:left="714" w:hanging="357"/>
      </w:pPr>
      <w:r>
        <w:t>Exportación a formato EXCEL de tablas de valores de estudios (no encriptados)</w:t>
      </w:r>
    </w:p>
    <w:p w14:paraId="34CDBC8A" w14:textId="77777777" w:rsidR="00FF08E1" w:rsidRDefault="00FF08E1" w:rsidP="00B77E4B">
      <w:pPr>
        <w:pStyle w:val="Einzug1"/>
        <w:numPr>
          <w:ilvl w:val="0"/>
          <w:numId w:val="25"/>
        </w:numPr>
        <w:spacing w:after="360"/>
        <w:ind w:left="714" w:hanging="357"/>
      </w:pPr>
      <w:r>
        <w:t>Exportación de valores de Audit Trail en formato Excel entre las fechas seleccionadas</w:t>
      </w:r>
    </w:p>
    <w:p w14:paraId="53C6B866" w14:textId="465E0C98" w:rsidR="00A42E2C" w:rsidRDefault="003B787A" w:rsidP="00B77E4B">
      <w:pPr>
        <w:tabs>
          <w:tab w:val="clear" w:pos="567"/>
          <w:tab w:val="clear" w:pos="1134"/>
          <w:tab w:val="clear" w:pos="1701"/>
          <w:tab w:val="clear" w:pos="2268"/>
          <w:tab w:val="clear" w:pos="2835"/>
          <w:tab w:val="clear" w:pos="3402"/>
          <w:tab w:val="clear" w:pos="3969"/>
          <w:tab w:val="clear" w:pos="4536"/>
          <w:tab w:val="clear" w:pos="5103"/>
          <w:tab w:val="clear" w:pos="5670"/>
        </w:tabs>
        <w:spacing w:after="240"/>
      </w:pPr>
      <w:r w:rsidRPr="00B22218">
        <w:rPr>
          <w:highlight w:val="yellow"/>
        </w:rPr>
        <w:t xml:space="preserve">Se exportará a Excel, protegidos por una contraseña aleatoria al momento de su generación para evitar copias de contenido y cambios a los </w:t>
      </w:r>
      <w:commentRangeStart w:id="19"/>
      <w:r w:rsidRPr="00B22218">
        <w:rPr>
          <w:highlight w:val="yellow"/>
        </w:rPr>
        <w:t>mismos</w:t>
      </w:r>
      <w:commentRangeEnd w:id="19"/>
      <w:r w:rsidRPr="00B22218">
        <w:rPr>
          <w:rStyle w:val="Refdecomentario"/>
          <w:highlight w:val="yellow"/>
          <w:lang w:val="x-none" w:eastAsia="x-none"/>
        </w:rPr>
        <w:commentReference w:id="19"/>
      </w:r>
      <w:r w:rsidRPr="00B22218">
        <w:rPr>
          <w:highlight w:val="yellow"/>
        </w:rPr>
        <w:t>.</w:t>
      </w:r>
    </w:p>
    <w:p w14:paraId="1EF26D67" w14:textId="44D58D49" w:rsidR="00B22B1B" w:rsidRDefault="00B22B1B" w:rsidP="00B77E4B">
      <w:pPr>
        <w:tabs>
          <w:tab w:val="clear" w:pos="567"/>
          <w:tab w:val="clear" w:pos="1134"/>
          <w:tab w:val="clear" w:pos="1701"/>
          <w:tab w:val="clear" w:pos="2268"/>
          <w:tab w:val="clear" w:pos="2835"/>
          <w:tab w:val="clear" w:pos="3402"/>
          <w:tab w:val="clear" w:pos="3969"/>
          <w:tab w:val="clear" w:pos="4536"/>
          <w:tab w:val="clear" w:pos="5103"/>
          <w:tab w:val="clear" w:pos="5670"/>
        </w:tabs>
      </w:pPr>
      <w:r>
        <w:t>El detalle de los informes que se van a generar en el sistema ALAE2 se describe en el apartado 7.</w:t>
      </w:r>
    </w:p>
    <w:p w14:paraId="65FE989D" w14:textId="77777777" w:rsidR="00C9765A" w:rsidRDefault="00C9765A">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r>
        <w:br w:type="page"/>
      </w:r>
      <w:bookmarkStart w:id="20" w:name="_GoBack"/>
      <w:bookmarkEnd w:id="20"/>
    </w:p>
    <w:p w14:paraId="73319CD8" w14:textId="1F712276" w:rsidR="00C9765A" w:rsidRPr="00C9765A" w:rsidRDefault="00C9765A" w:rsidP="00FB234A">
      <w:pPr>
        <w:pStyle w:val="Ttulo2"/>
      </w:pPr>
      <w:bookmarkStart w:id="21" w:name="_Toc12372487"/>
      <w:r w:rsidRPr="00C9765A">
        <w:lastRenderedPageBreak/>
        <w:t>E</w:t>
      </w:r>
      <w:r w:rsidR="005F24DB">
        <w:t>squema General de</w:t>
      </w:r>
      <w:r w:rsidRPr="00C9765A">
        <w:t xml:space="preserve"> </w:t>
      </w:r>
      <w:r w:rsidR="003B787A">
        <w:t>ALAE2 -</w:t>
      </w:r>
      <w:r w:rsidRPr="00C9765A">
        <w:t>VALIDACIONES</w:t>
      </w:r>
      <w:bookmarkEnd w:id="21"/>
    </w:p>
    <w:p w14:paraId="515AF431" w14:textId="77777777" w:rsidR="00C9765A" w:rsidRDefault="00C9765A" w:rsidP="00C9765A">
      <w:pPr>
        <w:pStyle w:val="Einzug1"/>
        <w:spacing w:after="360"/>
        <w:ind w:left="0"/>
      </w:pPr>
      <w:r>
        <w:rPr>
          <w:noProof/>
        </w:rPr>
        <w:drawing>
          <wp:inline distT="0" distB="0" distL="0" distR="0" wp14:anchorId="40CC07DE" wp14:editId="6E56969A">
            <wp:extent cx="5400675" cy="5372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5372100"/>
                    </a:xfrm>
                    <a:prstGeom prst="rect">
                      <a:avLst/>
                    </a:prstGeom>
                    <a:solidFill>
                      <a:srgbClr val="FFFFFF">
                        <a:alpha val="0"/>
                      </a:srgbClr>
                    </a:solidFill>
                    <a:ln>
                      <a:noFill/>
                    </a:ln>
                  </pic:spPr>
                </pic:pic>
              </a:graphicData>
            </a:graphic>
          </wp:inline>
        </w:drawing>
      </w:r>
    </w:p>
    <w:p w14:paraId="2956E108" w14:textId="77777777" w:rsidR="001E152C" w:rsidRDefault="001E152C" w:rsidP="001E152C">
      <w:pPr>
        <w:pStyle w:val="Einzug1"/>
        <w:spacing w:after="360"/>
      </w:pPr>
    </w:p>
    <w:p w14:paraId="0503B299" w14:textId="6A1EE75C" w:rsidR="007768F7" w:rsidRDefault="007768F7">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r>
        <w:br w:type="page"/>
      </w:r>
    </w:p>
    <w:p w14:paraId="79E73E04" w14:textId="0E764D9D" w:rsidR="00154CE4" w:rsidRDefault="00154CE4" w:rsidP="00FB234A">
      <w:pPr>
        <w:pStyle w:val="Ttulo2"/>
      </w:pPr>
      <w:bookmarkStart w:id="22" w:name="_Toc12372488"/>
      <w:r>
        <w:lastRenderedPageBreak/>
        <w:t>L</w:t>
      </w:r>
      <w:r w:rsidR="005F24DB">
        <w:t>imitaciones</w:t>
      </w:r>
      <w:bookmarkEnd w:id="22"/>
    </w:p>
    <w:p w14:paraId="374326A0" w14:textId="77777777" w:rsidR="00154CE4" w:rsidRPr="003B787A" w:rsidRDefault="00154CE4" w:rsidP="007768F7">
      <w:pPr>
        <w:pStyle w:val="Prrafodelista"/>
        <w:numPr>
          <w:ilvl w:val="0"/>
          <w:numId w:val="36"/>
        </w:numPr>
        <w:spacing w:before="120" w:after="240" w:line="240" w:lineRule="auto"/>
        <w:ind w:left="425" w:hanging="357"/>
        <w:contextualSpacing w:val="0"/>
        <w:rPr>
          <w:rFonts w:ascii="Arial" w:hAnsi="Arial" w:cs="Arial"/>
          <w:szCs w:val="20"/>
        </w:rPr>
      </w:pPr>
      <w:r w:rsidRPr="003B787A">
        <w:rPr>
          <w:rFonts w:ascii="Arial" w:hAnsi="Arial" w:cs="Arial"/>
          <w:szCs w:val="20"/>
        </w:rPr>
        <w:t xml:space="preserve">Los archivos exportados desde </w:t>
      </w:r>
      <w:proofErr w:type="spellStart"/>
      <w:r w:rsidRPr="003B787A">
        <w:rPr>
          <w:rFonts w:ascii="Arial" w:hAnsi="Arial" w:cs="Arial"/>
          <w:szCs w:val="20"/>
        </w:rPr>
        <w:t>Analyst</w:t>
      </w:r>
      <w:proofErr w:type="spellEnd"/>
      <w:r w:rsidRPr="003B787A">
        <w:rPr>
          <w:rFonts w:ascii="Arial" w:hAnsi="Arial" w:cs="Arial"/>
          <w:szCs w:val="20"/>
        </w:rPr>
        <w:t xml:space="preserve"> deberán contener un solo analito para que ALAE2 pueda realizar la asignación del estudio </w:t>
      </w:r>
      <w:r w:rsidR="00311C34" w:rsidRPr="003B787A">
        <w:rPr>
          <w:rFonts w:ascii="Arial" w:hAnsi="Arial" w:cs="Arial"/>
          <w:szCs w:val="20"/>
        </w:rPr>
        <w:t xml:space="preserve">y analito </w:t>
      </w:r>
      <w:r w:rsidRPr="003B787A">
        <w:rPr>
          <w:rFonts w:ascii="Arial" w:hAnsi="Arial" w:cs="Arial"/>
          <w:szCs w:val="20"/>
        </w:rPr>
        <w:t>correspondiente. La identificación de los archivos exportados se realizará mediante al número de lote y la abreviatura del analito.</w:t>
      </w:r>
    </w:p>
    <w:p w14:paraId="262D95AD" w14:textId="77777777" w:rsidR="00154CE4" w:rsidRPr="003B787A" w:rsidRDefault="00154CE4" w:rsidP="007768F7">
      <w:pPr>
        <w:pStyle w:val="Prrafodelista"/>
        <w:numPr>
          <w:ilvl w:val="0"/>
          <w:numId w:val="36"/>
        </w:numPr>
        <w:spacing w:after="240" w:line="240" w:lineRule="auto"/>
        <w:ind w:left="425" w:hanging="357"/>
        <w:contextualSpacing w:val="0"/>
        <w:rPr>
          <w:rFonts w:ascii="Arial" w:hAnsi="Arial" w:cs="Arial"/>
          <w:szCs w:val="20"/>
        </w:rPr>
      </w:pPr>
      <w:r w:rsidRPr="003B787A">
        <w:rPr>
          <w:rFonts w:ascii="Arial" w:hAnsi="Arial" w:cs="Arial"/>
          <w:szCs w:val="20"/>
        </w:rPr>
        <w:t>Previamente a la exportación, el Estudio deberá haberse registrado en ALAE2 y los analitos también deberán haberse asignado correctamente al estudio.</w:t>
      </w:r>
      <w:r w:rsidR="00311C34" w:rsidRPr="003B787A">
        <w:rPr>
          <w:rFonts w:ascii="Arial" w:hAnsi="Arial" w:cs="Arial"/>
          <w:szCs w:val="20"/>
        </w:rPr>
        <w:t xml:space="preserve"> Además, los datos generales del estudio deben haber sido aprobados por un Director de Estudio.</w:t>
      </w:r>
    </w:p>
    <w:p w14:paraId="05693CBE" w14:textId="77777777" w:rsidR="00154CE4" w:rsidRPr="003B787A" w:rsidRDefault="00311C34" w:rsidP="007768F7">
      <w:pPr>
        <w:pStyle w:val="Prrafodelista"/>
        <w:numPr>
          <w:ilvl w:val="0"/>
          <w:numId w:val="36"/>
        </w:numPr>
        <w:spacing w:after="360" w:line="240" w:lineRule="auto"/>
        <w:ind w:left="425" w:hanging="357"/>
        <w:contextualSpacing w:val="0"/>
        <w:jc w:val="both"/>
        <w:rPr>
          <w:rFonts w:ascii="Arial" w:hAnsi="Arial" w:cs="Arial"/>
          <w:sz w:val="18"/>
          <w:szCs w:val="20"/>
        </w:rPr>
      </w:pPr>
      <w:r w:rsidRPr="003B787A">
        <w:rPr>
          <w:rFonts w:ascii="Arial" w:hAnsi="Arial" w:cs="Arial"/>
          <w:szCs w:val="20"/>
        </w:rPr>
        <w:t>Una vez que se han aprobado los datos generales de un estudio, éstos ya no pueden ser modificados. De manera que, en el caso que se detecte algún error (p.ej. introducción de un valor erróneo de concentración nominal), el sistema permitirá que un Administrador pueda duplicar el estudio y asignar nuevos datos generales al estudio duplicado. Estos datos deben ser aprobados por un Director de Estudio antes de poder validar lotes. Por otra parte, el estudio de origen quedará cerrado sin que puedan validarse más lotes</w:t>
      </w:r>
      <w:r w:rsidR="001E152C" w:rsidRPr="003B787A">
        <w:rPr>
          <w:rFonts w:ascii="Arial" w:hAnsi="Arial" w:cs="Arial"/>
          <w:szCs w:val="20"/>
        </w:rPr>
        <w:t>.</w:t>
      </w:r>
    </w:p>
    <w:p w14:paraId="23EB6E05" w14:textId="458073A9" w:rsidR="00154CE4" w:rsidRDefault="00154CE4" w:rsidP="00FB234A">
      <w:pPr>
        <w:pStyle w:val="Ttulo2"/>
      </w:pPr>
      <w:bookmarkStart w:id="23" w:name="_Toc12372489"/>
      <w:r>
        <w:t>T</w:t>
      </w:r>
      <w:r w:rsidR="005F24DB">
        <w:t>ipos de Formularios de la Aplicación</w:t>
      </w:r>
      <w:bookmarkEnd w:id="23"/>
    </w:p>
    <w:p w14:paraId="19E8700A" w14:textId="77777777" w:rsidR="00154CE4" w:rsidRDefault="00154CE4" w:rsidP="007768F7">
      <w:pPr>
        <w:pStyle w:val="Einzug1"/>
        <w:spacing w:before="240" w:after="240"/>
        <w:ind w:left="0"/>
      </w:pPr>
      <w:r w:rsidRPr="00154CE4">
        <w:t xml:space="preserve">Los formularios o pantallas proveen la interface que permite mostrar y actualizar los registros de una </w:t>
      </w:r>
      <w:r w:rsidR="008E1E59">
        <w:t>tabla</w:t>
      </w:r>
      <w:r w:rsidRPr="00154CE4">
        <w:t>. Todos los formularios de ALAE tendrán en común una cabecera, el cuerpo del formulario y un pie</w:t>
      </w:r>
      <w:r w:rsidR="008E1E59">
        <w:t>.</w:t>
      </w:r>
    </w:p>
    <w:p w14:paraId="051EE848" w14:textId="77777777" w:rsidR="008E1E59" w:rsidRPr="00154CE4" w:rsidRDefault="008E1E59" w:rsidP="00154CE4">
      <w:pPr>
        <w:pStyle w:val="Einzug1"/>
        <w:ind w:left="0"/>
      </w:pPr>
    </w:p>
    <w:p w14:paraId="0DC1D1EC" w14:textId="77777777" w:rsidR="00154CE4" w:rsidRDefault="006D0009" w:rsidP="00154CE4">
      <w:pPr>
        <w:pStyle w:val="Einzug1"/>
        <w:ind w:left="0"/>
      </w:pPr>
      <w:r>
        <w:rPr>
          <w:noProof/>
          <w:lang w:eastAsia="zh-TW"/>
        </w:rPr>
        <mc:AlternateContent>
          <mc:Choice Requires="wps">
            <w:drawing>
              <wp:anchor distT="0" distB="0" distL="114300" distR="114300" simplePos="0" relativeHeight="251662336" behindDoc="0" locked="0" layoutInCell="1" allowOverlap="1" wp14:anchorId="0ADC92AD" wp14:editId="4AF3ACB9">
                <wp:simplePos x="0" y="0"/>
                <wp:positionH relativeFrom="margin">
                  <wp:posOffset>-660</wp:posOffset>
                </wp:positionH>
                <wp:positionV relativeFrom="paragraph">
                  <wp:posOffset>10770</wp:posOffset>
                </wp:positionV>
                <wp:extent cx="5949950" cy="307035"/>
                <wp:effectExtent l="0" t="0" r="12700" b="17145"/>
                <wp:wrapNone/>
                <wp:docPr id="873" name="Rectángulo 873"/>
                <wp:cNvGraphicFramePr/>
                <a:graphic xmlns:a="http://schemas.openxmlformats.org/drawingml/2006/main">
                  <a:graphicData uri="http://schemas.microsoft.com/office/word/2010/wordprocessingShape">
                    <wps:wsp>
                      <wps:cNvSpPr/>
                      <wps:spPr>
                        <a:xfrm>
                          <a:off x="0" y="0"/>
                          <a:ext cx="5949950" cy="3070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CAD3E" id="Rectángulo 873" o:spid="_x0000_s1026" style="position:absolute;margin-left:-.05pt;margin-top:.85pt;width:468.5pt;height:2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eUnwIAAIsFAAAOAAAAZHJzL2Uyb0RvYy54bWysVM1u2zAMvg/YOwi6r3bSZG2MOkXQIsOA&#10;og3aDj0rshQbkEVNUv72NnuWvdgoyXaDrthhmA+yJJIfyU8kr64PrSI7YV0DuqSjs5wSoTlUjd6U&#10;9Nvz8tMlJc4zXTEFWpT0KBy9nn/8cLU3hRhDDaoSliCIdsXelLT23hRZ5ngtWubOwAiNQgm2ZR6P&#10;dpNVlu0RvVXZOM8/Z3uwlbHAhXN4e5uEdB7xpRTcP0jphCeqpBibj6uN6zqs2fyKFRvLTN3wLgz2&#10;D1G0rNHodIC6ZZ6RrW3+gGobbsGB9Gcc2gykbLiIOWA2o/xNNk81MyLmguQ4M9Dk/h8sv9+tLGmq&#10;kl5enFOiWYuP9Ii0/fqpN1sFJFwjSXvjCtR9MivbnRxuQ8YHadvwx1zIIRJ7HIgVB084Xk5nk9ls&#10;ivxzlJ3nF/n5NIBmr9bGOv9FQEvCpqQWI4h8st2d80m1VwnONCwbpfCeFUqH1YFqqnAXD3azvlGW&#10;7Bi++nKZ49e5O1FD58E0C5mlXOLOH5VIsI9CIjEY/ThGEktSDLCMc6H9KIlqVonkbXrqLBRxsIiZ&#10;Ko2AAVlilAN2B9BrJpAeO+Xd6QdTESt6MM7/FlgyHiyiZ9B+MG4bDfY9AIVZdZ6Tfk9SoiawtIbq&#10;iGVjIfWTM3zZ4LvdMedXzGID4VPjUPAPuEgF+5JCt6OkBvvjvfugj3WNUkr22JAldd+3zApK1FeN&#10;FT8bTSahg+NhMr0Y48GeStanEr1tbwBff4Tjx/C4Dfpe9VtpoX3B2bEIXlHENEffJeXe9ocbnwYF&#10;Th8uFouohl1rmL/TT4YH8MBqqMvnwwuzpitej2V/D33zsuJNDSfdYKlhsfUgm1jgr7x2fGPHx8Lp&#10;plMYKafnqPU6Q+e/AQAA//8DAFBLAwQUAAYACAAAACEAeeFcutoAAAAGAQAADwAAAGRycy9kb3du&#10;cmV2LnhtbEyOwU7DMBBE70j8g7VI3FonIFqaxqkQoicOQKnU6zY2SVR7bdlOG/6e5QTH2ZmdefVm&#10;clacTUyDJwXlvABhqPV6oE7B/nM7ewSRMpJG68ko+DYJNs31VY2V9hf6MOdd7gSXUKpQQZ9zqKRM&#10;bW8cprkPhtj78tFhZhk7qSNeuNxZeVcUC+lwIF7oMZjn3rSn3egYI9j3oMe30/5QTtv4ol8Tdkul&#10;bm+mpzWIbKb8F4ZffP6BhpmOfiSdhFUwKznI5yUIdlf3ixWIo4KHogTZ1PI/fvMDAAD//wMAUEsB&#10;Ai0AFAAGAAgAAAAhALaDOJL+AAAA4QEAABMAAAAAAAAAAAAAAAAAAAAAAFtDb250ZW50X1R5cGVz&#10;XS54bWxQSwECLQAUAAYACAAAACEAOP0h/9YAAACUAQAACwAAAAAAAAAAAAAAAAAvAQAAX3JlbHMv&#10;LnJlbHNQSwECLQAUAAYACAAAACEAKFQXlJ8CAACLBQAADgAAAAAAAAAAAAAAAAAuAgAAZHJzL2Uy&#10;b0RvYy54bWxQSwECLQAUAAYACAAAACEAeeFcutoAAAAGAQAADwAAAAAAAAAAAAAAAAD5BAAAZHJz&#10;L2Rvd25yZXYueG1sUEsFBgAAAAAEAAQA8wAAAAAGAAAAAA==&#10;" filled="f" strokecolor="red" strokeweight="1pt">
                <w10:wrap anchorx="margin"/>
              </v:rect>
            </w:pict>
          </mc:Fallback>
        </mc:AlternateContent>
      </w:r>
      <w:r>
        <w:rPr>
          <w:noProof/>
          <w:lang w:eastAsia="zh-TW"/>
        </w:rPr>
        <mc:AlternateContent>
          <mc:Choice Requires="wps">
            <w:drawing>
              <wp:anchor distT="0" distB="0" distL="114300" distR="114300" simplePos="0" relativeHeight="251664384" behindDoc="0" locked="0" layoutInCell="1" allowOverlap="1" wp14:anchorId="0135FFB1" wp14:editId="0F9ECB8C">
                <wp:simplePos x="0" y="0"/>
                <wp:positionH relativeFrom="margin">
                  <wp:align>left</wp:align>
                </wp:positionH>
                <wp:positionV relativeFrom="paragraph">
                  <wp:posOffset>347914</wp:posOffset>
                </wp:positionV>
                <wp:extent cx="5940425" cy="2289657"/>
                <wp:effectExtent l="0" t="0" r="22225" b="15875"/>
                <wp:wrapNone/>
                <wp:docPr id="874" name="Rectángulo 874"/>
                <wp:cNvGraphicFramePr/>
                <a:graphic xmlns:a="http://schemas.openxmlformats.org/drawingml/2006/main">
                  <a:graphicData uri="http://schemas.microsoft.com/office/word/2010/wordprocessingShape">
                    <wps:wsp>
                      <wps:cNvSpPr/>
                      <wps:spPr>
                        <a:xfrm>
                          <a:off x="0" y="0"/>
                          <a:ext cx="5940425" cy="22896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178B" id="Rectángulo 874" o:spid="_x0000_s1026" style="position:absolute;margin-left:0;margin-top:27.4pt;width:467.75pt;height:180.3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O6oAIAAIwFAAAOAAAAZHJzL2Uyb0RvYy54bWysVM1u2zAMvg/YOwi6r3aMpD9BnSJokWFA&#10;0Rb9Qc+KLMUGZFGTlDjZ2+xZ9mKjJNsNumKHYTkookh+JD+TvLzat4rshHUN6JJOTnJKhOZQNXpT&#10;0pfn1ZdzSpxnumIKtCjpQTh6tfj86bIzc1FADaoSliCIdvPOlLT23syzzPFatMydgBEalRJsyzyK&#10;dpNVlnWI3qqsyPPTrANbGQtcOIevN0lJFxFfSsH9vZROeKJKirn5eNp4rsOZLS7ZfGOZqRvep8H+&#10;IYuWNRqDjlA3zDOytc0fUG3DLTiQ/oRDm4GUDRexBqxmkr+r5qlmRsRakBxnRprc/4Pld7sHS5qq&#10;pOdnU0o0a/EjPSJtv37qzVYBCc9IUmfcHG2fzIPtJYfXUPFe2jb8Yy1kH4k9jMSKvSccH2cX03xa&#10;zCjhqCuK84vT2VlAzd7cjXX+q4CWhEtJLaYQCWW7W+eT6WASomlYNUrhO5srHU4HqqnCWxTsZn2t&#10;LNkx/OyrVY6/PtyRGQYPrlkoLRUTb/6gRIJ9FBKZwfSLmEnsSTHCMs6F9pOkqlklUrTZcbDQxcEj&#10;Vqo0AgZkiVmO2D3AYJlABuxUd28fXEVs6dE5/1tiyXn0iJFB+9G5bTTYjwAUVtVHTvYDSYmawNIa&#10;qgP2jYU0UM7wVYPf7ZY5/8AsThDOGm4Ff4+HVNCVFPobJTXYHx+9B3tsbNRS0uFEltR93zIrKFHf&#10;NLb8xWQ6DSMchensrEDBHmvWxxq9ba8Bv/4E94/h8RrsvRqu0kL7istjGaKiimmOsUvKvR2Ea582&#10;Ba4fLpbLaIZja5i/1U+GB/DAaujL5/0rs6ZvXo99fwfD9LL5ux5OtsFTw3LrQTaxwd947fnGkY+N&#10;06+nsFOO5Wj1tkQXvwEAAP//AwBQSwMEFAAGAAgAAAAhAHxYPmLcAAAABwEAAA8AAABkcnMvZG93&#10;bnJldi54bWxMj81OwzAQhO9IvIO1SNyoE0ighDgVQvTEgVIq9bqNlySqfyLbacPbs5zguJqdmW/q&#10;1WyNOFGIg3cK8kUGglzr9eA6BbvP9c0SREzoNBrvSME3RVg1lxc1Vtqf3QedtqkTHOJihQr6lMZK&#10;ytj2ZDEu/EiOtS8fLCY+Qyd1wDOHWyNvs+xeWhwcN/Q40ktP7XE7WcYYzWbU0/txt8/ndXjVbxG7&#10;B6Wur+bnJxCJ5vT3DL/47IGGmQ5+cjoKo4CHJAVlwfysPt6VJYiDgiIvC5BNLf/zNz8AAAD//wMA&#10;UEsBAi0AFAAGAAgAAAAhALaDOJL+AAAA4QEAABMAAAAAAAAAAAAAAAAAAAAAAFtDb250ZW50X1R5&#10;cGVzXS54bWxQSwECLQAUAAYACAAAACEAOP0h/9YAAACUAQAACwAAAAAAAAAAAAAAAAAvAQAAX3Jl&#10;bHMvLnJlbHNQSwECLQAUAAYACAAAACEAExqjuqACAACMBQAADgAAAAAAAAAAAAAAAAAuAgAAZHJz&#10;L2Uyb0RvYy54bWxQSwECLQAUAAYACAAAACEAfFg+YtwAAAAHAQAADwAAAAAAAAAAAAAAAAD6BAAA&#10;ZHJzL2Rvd25yZXYueG1sUEsFBgAAAAAEAAQA8wAAAAMGAAAAAA==&#10;" filled="f" strokecolor="red" strokeweight="1pt">
                <w10:wrap anchorx="margin"/>
              </v:rect>
            </w:pict>
          </mc:Fallback>
        </mc:AlternateContent>
      </w:r>
      <w:r w:rsidR="008E1E59">
        <w:rPr>
          <w:noProof/>
          <w:lang w:eastAsia="zh-TW"/>
        </w:rPr>
        <mc:AlternateContent>
          <mc:Choice Requires="wps">
            <w:drawing>
              <wp:anchor distT="0" distB="0" distL="114300" distR="114300" simplePos="0" relativeHeight="251666432" behindDoc="0" locked="0" layoutInCell="1" allowOverlap="1" wp14:anchorId="59F36DB6" wp14:editId="6AC4B8C4">
                <wp:simplePos x="0" y="0"/>
                <wp:positionH relativeFrom="margin">
                  <wp:align>left</wp:align>
                </wp:positionH>
                <wp:positionV relativeFrom="paragraph">
                  <wp:posOffset>2662982</wp:posOffset>
                </wp:positionV>
                <wp:extent cx="5940425" cy="182880"/>
                <wp:effectExtent l="0" t="0" r="22225" b="26670"/>
                <wp:wrapNone/>
                <wp:docPr id="875" name="Rectángulo 875"/>
                <wp:cNvGraphicFramePr/>
                <a:graphic xmlns:a="http://schemas.openxmlformats.org/drawingml/2006/main">
                  <a:graphicData uri="http://schemas.microsoft.com/office/word/2010/wordprocessingShape">
                    <wps:wsp>
                      <wps:cNvSpPr/>
                      <wps:spPr>
                        <a:xfrm>
                          <a:off x="0" y="0"/>
                          <a:ext cx="5940425"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0E45B" id="Rectángulo 875" o:spid="_x0000_s1026" style="position:absolute;margin-left:0;margin-top:209.7pt;width:467.75pt;height:14.4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D0nwIAAIsFAAAOAAAAZHJzL2Uyb0RvYy54bWysVM1u2zAMvg/YOwi6r3aCZE2DOkXQIsOA&#10;oi3aDj0rshQbkEWNUv72NnuWvdgo+adBV+wwLAdHFMmP5CeSl1eHxrCdQl+DLfjoLOdMWQllbTcF&#10;//a8+jTjzAdhS2HAqoIfledXi48fLvdursZQgSkVMgKxfr53Ba9CcPMs87JSjfBn4JQlpQZsRCAR&#10;N1mJYk/ojcnGef452wOWDkEq7+n2plXyRcLXWslwr7VXgZmCU24hfTF91/GbLS7FfIPCVbXs0hD/&#10;kEUjaktBB6gbEQTbYv0HVFNLBA86nEloMtC6lirVQNWM8jfVPFXCqVQLkePdQJP/f7DybveArC4L&#10;PjufcmZFQ4/0SLT9+mk3WwMsXhNJe+fnZPvkHrCTPB1jxQeNTfynWtghEXsciFWHwCRdTi8m+WRM&#10;+JJ0o9l4NkvMZ6/eDn34oqBh8VBwpAwSn2J36wNFJNPeJAazsKqNSY9nbLzwYOoy3iUBN+trg2wn&#10;6NVXq5x+sQbCODEjKbpmsbK2lnQKR6MihrGPShMxlP04ZZJaUg2wQkplw6hVVaJUbbTpabDYxNEj&#10;hU6AEVlTlgN2B9BbtiA9dptzZx9dVerowTn/W2Kt8+CRIoMNg3NTW8D3AAxV1UVu7XuSWmoiS2so&#10;j9Q2CO08eSdXNb3brfDhQSANEI0aLYVwTx9tYF9w6E6cVYA/3ruP9tTXpOVsTwNZcP99K1BxZr5a&#10;6viL0WQSJzgJk+n5mAQ81axPNXbbXAO9/ojWj5PpGO2D6Y8aoXmh3bGMUUklrKTYBZcBe+E6tIuC&#10;to9Uy2Uyo6l1ItzaJycjeGQ19uXz4UWg65o3UNvfQT+8Yv6mh1vb6GlhuQ2g69Tgr7x2fNPEp8bp&#10;tlNcKadysnrdoYvfAAAA//8DAFBLAwQUAAYACAAAACEA089QYt0AAAAIAQAADwAAAGRycy9kb3du&#10;cmV2LnhtbEyPQU/DMAyF70j8h8hI3Fja0cHWNZ0QYicOwJjENWu8tlriRE26lX+POcHRfs/P36s2&#10;k7PijEPsPSnIZxkIpMabnloF+8/t3RJETJqMtp5QwTdG2NTXV5Uujb/QB553qRUcQrHUCrqUQill&#10;bDp0Os58QGLt6AenE49DK82gLxzurJxn2YN0uif+0OmAzx02p93oGCPY92DGt9P+K5+2w4t5jbp9&#10;VOr2Znpag0g4pT8z/OLzDdTMdPAjmSisAi6SFBT5qgDB8up+sQBx4E2xnIOsK/m/QP0DAAD//wMA&#10;UEsBAi0AFAAGAAgAAAAhALaDOJL+AAAA4QEAABMAAAAAAAAAAAAAAAAAAAAAAFtDb250ZW50X1R5&#10;cGVzXS54bWxQSwECLQAUAAYACAAAACEAOP0h/9YAAACUAQAACwAAAAAAAAAAAAAAAAAvAQAAX3Jl&#10;bHMvLnJlbHNQSwECLQAUAAYACAAAACEAk2cQ9J8CAACLBQAADgAAAAAAAAAAAAAAAAAuAgAAZHJz&#10;L2Uyb0RvYy54bWxQSwECLQAUAAYACAAAACEA089QYt0AAAAIAQAADwAAAAAAAAAAAAAAAAD5BAAA&#10;ZHJzL2Rvd25yZXYueG1sUEsFBgAAAAAEAAQA8wAAAAMGAAAAAA==&#10;" filled="f" strokecolor="red" strokeweight="1pt">
                <w10:wrap anchorx="margin"/>
              </v:rect>
            </w:pict>
          </mc:Fallback>
        </mc:AlternateContent>
      </w:r>
      <w:r>
        <w:rPr>
          <w:noProof/>
        </w:rPr>
        <w:drawing>
          <wp:inline distT="0" distB="0" distL="0" distR="0" wp14:anchorId="17F1310A" wp14:editId="1AF30D73">
            <wp:extent cx="5940425" cy="2816225"/>
            <wp:effectExtent l="0" t="0" r="3175" b="3175"/>
            <wp:docPr id="9" name="Imagen 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405985.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2816225"/>
                    </a:xfrm>
                    <a:prstGeom prst="rect">
                      <a:avLst/>
                    </a:prstGeom>
                  </pic:spPr>
                </pic:pic>
              </a:graphicData>
            </a:graphic>
          </wp:inline>
        </w:drawing>
      </w:r>
    </w:p>
    <w:p w14:paraId="5F9F1450" w14:textId="77777777" w:rsidR="008E1E59" w:rsidRDefault="008E1E59" w:rsidP="00154CE4">
      <w:pPr>
        <w:pStyle w:val="Einzug1"/>
        <w:ind w:left="0"/>
      </w:pPr>
    </w:p>
    <w:p w14:paraId="74DB2923" w14:textId="77777777" w:rsidR="008E1E59" w:rsidRDefault="008E1E59" w:rsidP="00DC4C30">
      <w:pPr>
        <w:pStyle w:val="Einzug1"/>
        <w:spacing w:after="240"/>
        <w:ind w:left="0"/>
      </w:pPr>
      <w:r>
        <w:t>La cabecera o parte superior, contendrá el logo de la aplicación junto con el nombre de la pantalla donde estamos situados. También dispondrá de un enlace en la parte derecha de pantalla que permitirá volver al menú anterior.</w:t>
      </w:r>
    </w:p>
    <w:p w14:paraId="16C60905" w14:textId="77777777" w:rsidR="008E1E59" w:rsidRDefault="008E1E59" w:rsidP="00DC4C30">
      <w:pPr>
        <w:pStyle w:val="Einzug1"/>
        <w:spacing w:after="240"/>
        <w:ind w:left="0"/>
      </w:pPr>
      <w:r>
        <w:t xml:space="preserve">La parte central o cuerpo del formulario contendrá la información generar de la pantalla (listado de estudios, de analitos, </w:t>
      </w:r>
      <w:proofErr w:type="spellStart"/>
      <w:r>
        <w:t>auditTrail</w:t>
      </w:r>
      <w:proofErr w:type="spellEnd"/>
      <w:r>
        <w:t>, etc.)</w:t>
      </w:r>
    </w:p>
    <w:p w14:paraId="4654CE79" w14:textId="3D792A36" w:rsidR="007768F7" w:rsidRDefault="008E1E59" w:rsidP="00DC4C30">
      <w:pPr>
        <w:pStyle w:val="Einzug1"/>
        <w:spacing w:after="240"/>
        <w:ind w:left="0"/>
      </w:pPr>
      <w:r>
        <w:t>El pie del formulario o parte inferior mostrará en todo momento que usuario está actualmente registrado para utilizar la herramienta junto con la versión de la misma.</w:t>
      </w:r>
    </w:p>
    <w:p w14:paraId="6C551CFA" w14:textId="77777777" w:rsidR="007768F7" w:rsidRDefault="007768F7">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r>
        <w:br w:type="page"/>
      </w:r>
    </w:p>
    <w:p w14:paraId="3E81C0A3" w14:textId="77777777" w:rsidR="00910517" w:rsidRDefault="008E1E59" w:rsidP="00DC4C30">
      <w:pPr>
        <w:pStyle w:val="Einzug1"/>
        <w:spacing w:after="240"/>
        <w:ind w:left="0"/>
      </w:pPr>
      <w:r w:rsidRPr="008E1E59">
        <w:lastRenderedPageBreak/>
        <w:t>Según su funcionalidad, hay cuatro tipos de formularios o pantallas</w:t>
      </w:r>
      <w:r w:rsidR="00910517">
        <w:t>:</w:t>
      </w:r>
    </w:p>
    <w:p w14:paraId="12C80E66" w14:textId="77777777" w:rsidR="00910517" w:rsidRDefault="008E1E59" w:rsidP="003B787A">
      <w:pPr>
        <w:pStyle w:val="Einzug1"/>
        <w:numPr>
          <w:ilvl w:val="0"/>
          <w:numId w:val="37"/>
        </w:numPr>
      </w:pPr>
      <w:r w:rsidRPr="008E1E59">
        <w:t>Formularios de Entrada tipo</w:t>
      </w:r>
      <w:r>
        <w:t xml:space="preserve"> </w:t>
      </w:r>
      <w:r w:rsidRPr="008E1E59">
        <w:t>Tabla, que tendrán una forma estándar</w:t>
      </w:r>
    </w:p>
    <w:p w14:paraId="1FDD2916" w14:textId="77777777" w:rsidR="00910517" w:rsidRDefault="008E1E59" w:rsidP="003B787A">
      <w:pPr>
        <w:pStyle w:val="Einzug1"/>
        <w:numPr>
          <w:ilvl w:val="0"/>
          <w:numId w:val="37"/>
        </w:numPr>
      </w:pPr>
      <w:r w:rsidRPr="008E1E59">
        <w:t>Formularios de Operaciones, cuya parte central</w:t>
      </w:r>
      <w:r>
        <w:t xml:space="preserve"> </w:t>
      </w:r>
      <w:r w:rsidRPr="008E1E59">
        <w:t>difiere entre sí según el módulo en el cual se esté trabajando</w:t>
      </w:r>
    </w:p>
    <w:p w14:paraId="027DF628" w14:textId="77777777" w:rsidR="00910517" w:rsidRDefault="008E1E59" w:rsidP="003B787A">
      <w:pPr>
        <w:pStyle w:val="Einzug1"/>
        <w:numPr>
          <w:ilvl w:val="0"/>
          <w:numId w:val="37"/>
        </w:numPr>
      </w:pPr>
      <w:r w:rsidRPr="008E1E59">
        <w:t>Formularios de Confirmación</w:t>
      </w:r>
      <w:r w:rsidR="00910517">
        <w:t xml:space="preserve"> (modal)</w:t>
      </w:r>
    </w:p>
    <w:p w14:paraId="355902BF" w14:textId="3C0D64EB" w:rsidR="008E1E59" w:rsidRPr="008E1E59" w:rsidRDefault="008E1E59" w:rsidP="003B787A">
      <w:pPr>
        <w:pStyle w:val="Einzug1"/>
        <w:numPr>
          <w:ilvl w:val="0"/>
          <w:numId w:val="37"/>
        </w:numPr>
        <w:spacing w:after="240"/>
        <w:ind w:left="714" w:hanging="357"/>
      </w:pPr>
      <w:r w:rsidRPr="008E1E59">
        <w:t>Formularios de Aprobación</w:t>
      </w:r>
      <w:r w:rsidR="00910517">
        <w:t xml:space="preserve"> (modal)</w:t>
      </w:r>
    </w:p>
    <w:p w14:paraId="32CB254B" w14:textId="77777777" w:rsidR="008E1E59" w:rsidRPr="008E1E59" w:rsidRDefault="008E1E59" w:rsidP="00DC4C30">
      <w:pPr>
        <w:pStyle w:val="Einzug1"/>
        <w:spacing w:after="240"/>
        <w:ind w:left="0"/>
      </w:pPr>
      <w:r w:rsidRPr="008E1E59">
        <w:t>La mayor parte de los módulos de la Aplicación son accesibles desde un Formulario de Entrada</w:t>
      </w:r>
      <w:r>
        <w:t xml:space="preserve"> </w:t>
      </w:r>
      <w:r w:rsidRPr="008E1E59">
        <w:t>tipo Tabla, que consiste en una lista que muestra según sea el caso, todos o los datos más</w:t>
      </w:r>
      <w:r>
        <w:t xml:space="preserve"> </w:t>
      </w:r>
      <w:r w:rsidRPr="008E1E59">
        <w:t>importantes del módulo. Asimismo, los Formularios de Operaciones pueden contener tablas de</w:t>
      </w:r>
      <w:r>
        <w:t xml:space="preserve"> </w:t>
      </w:r>
      <w:r w:rsidRPr="008E1E59">
        <w:t>datos en cuyo caso, deben seguir el mismo estándar de mantenimiento de los Formularios de</w:t>
      </w:r>
      <w:r>
        <w:t xml:space="preserve"> </w:t>
      </w:r>
      <w:r w:rsidRPr="008E1E59">
        <w:t>Entrada tipo Tabla.</w:t>
      </w:r>
    </w:p>
    <w:p w14:paraId="366278CD" w14:textId="60B1BB55" w:rsidR="00DC4C30" w:rsidRDefault="008E1E59" w:rsidP="00DC4C30">
      <w:pPr>
        <w:pStyle w:val="Einzug1"/>
        <w:spacing w:after="360"/>
        <w:ind w:left="0"/>
      </w:pPr>
      <w:r w:rsidRPr="008E1E59">
        <w:t xml:space="preserve">En general se desea que el mantenimiento de los datos en </w:t>
      </w:r>
      <w:r w:rsidR="00DC4C30">
        <w:t>e</w:t>
      </w:r>
      <w:r w:rsidRPr="008E1E59">
        <w:t>ste tipo de pantalla, funcione de la</w:t>
      </w:r>
      <w:r>
        <w:t xml:space="preserve"> </w:t>
      </w:r>
      <w:r w:rsidRPr="008E1E59">
        <w:t>siguiente manera</w:t>
      </w:r>
      <w:r>
        <w:t>:</w:t>
      </w:r>
    </w:p>
    <w:p w14:paraId="7AC1200B" w14:textId="77777777" w:rsidR="009E4D81" w:rsidRDefault="009E4D81" w:rsidP="006D0009">
      <w:pPr>
        <w:pStyle w:val="Ttulo3"/>
      </w:pPr>
      <w:bookmarkStart w:id="24" w:name="_Toc12372490"/>
      <w:r>
        <w:t>FORMULARIOS DE ENTRADA TIPO TABLA</w:t>
      </w:r>
      <w:bookmarkEnd w:id="24"/>
    </w:p>
    <w:p w14:paraId="5DF74273" w14:textId="77777777" w:rsidR="009E4D81" w:rsidRDefault="009E4D81" w:rsidP="00DC4C30">
      <w:pPr>
        <w:pStyle w:val="Einzug1"/>
        <w:spacing w:before="0" w:after="240"/>
        <w:ind w:left="0"/>
      </w:pPr>
      <w:r w:rsidRPr="009E4D81">
        <w:t>Los Formularios de Entrada tipo Tabla llevarán un autofiltro (área color crema) que deberá funcionar de manera similar al autofiltro de Excel. El icono de Excel (</w:t>
      </w:r>
      <w:r w:rsidRPr="009E4D81">
        <w:rPr>
          <w:noProof/>
          <w:lang w:eastAsia="zh-TW"/>
        </w:rPr>
        <w:drawing>
          <wp:inline distT="0" distB="0" distL="0" distR="0" wp14:anchorId="7957ACD2" wp14:editId="338DEF66">
            <wp:extent cx="142875" cy="142875"/>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solidFill>
                      <a:srgbClr val="FFFFFF"/>
                    </a:solidFill>
                    <a:ln>
                      <a:noFill/>
                    </a:ln>
                  </pic:spPr>
                </pic:pic>
              </a:graphicData>
            </a:graphic>
          </wp:inline>
        </w:drawing>
      </w:r>
      <w:r w:rsidRPr="009E4D81">
        <w:t xml:space="preserve">) permitirá exportar la lista en pantalla. </w:t>
      </w:r>
    </w:p>
    <w:p w14:paraId="011D8342" w14:textId="77777777" w:rsidR="009E4D81" w:rsidRDefault="009E4D81" w:rsidP="00DC4C30">
      <w:pPr>
        <w:pStyle w:val="Einzug1"/>
        <w:spacing w:before="0" w:after="240"/>
        <w:ind w:left="0"/>
      </w:pPr>
      <w:r>
        <w:t xml:space="preserve">El contenido del archivo deberá coincidir con los datos que se estén mostrando en la pantalla producto de los filtros que se estén aplicando en un momento determinado. El nombre del archivo exportado contendrá el mismo del título de la pantalla en minúsculas (reemplazando los espacios en blanco por el guion bajo _) seguido de año, mes, día, hora y minuto en el cual se realizó la exportación, y si se ha aplicado algún filtró la palabra filtrado entre paréntesis. </w:t>
      </w:r>
    </w:p>
    <w:p w14:paraId="64413259" w14:textId="77777777" w:rsidR="009E4D81" w:rsidRDefault="009E4D81" w:rsidP="00DC4C30">
      <w:pPr>
        <w:pStyle w:val="Textoindependiente"/>
        <w:spacing w:after="240"/>
        <w:rPr>
          <w:rFonts w:ascii="Verdana" w:hAnsi="Verdana" w:cs="Verdana"/>
        </w:rPr>
      </w:pPr>
      <w:r>
        <w:t xml:space="preserve">Ejemplo: </w:t>
      </w:r>
      <w:r>
        <w:rPr>
          <w:b/>
        </w:rPr>
        <w:t>estudios_registrados20190315-14h55(filtrado).xls</w:t>
      </w:r>
    </w:p>
    <w:p w14:paraId="34356317" w14:textId="77777777" w:rsidR="009E4D81" w:rsidRPr="009E4D81" w:rsidRDefault="009E4D81" w:rsidP="00DC4C30">
      <w:pPr>
        <w:pStyle w:val="Einzug1"/>
        <w:spacing w:before="0" w:after="360"/>
        <w:ind w:left="0"/>
      </w:pPr>
      <w:r w:rsidRPr="009E4D81">
        <w:t>La fila de registro seleccionada, deberá mostrarse con la letra en negritas, y con el icono de selección a la izquierda.</w:t>
      </w:r>
    </w:p>
    <w:p w14:paraId="1E91DAA0" w14:textId="77777777" w:rsidR="009E4D81" w:rsidRDefault="009E4D81" w:rsidP="001E152C">
      <w:pPr>
        <w:pStyle w:val="Textoindependiente"/>
        <w:spacing w:after="240"/>
        <w:rPr>
          <w:rFonts w:ascii="Verdana" w:hAnsi="Verdana" w:cs="Verdana"/>
          <w:color w:val="215868"/>
        </w:rPr>
      </w:pPr>
      <w:r>
        <w:rPr>
          <w:rFonts w:ascii="Verdana" w:hAnsi="Verdana" w:cs="Verdana"/>
          <w:b/>
          <w:color w:val="0D0D0D"/>
        </w:rPr>
        <w:t>Mantenimiento de datos:</w:t>
      </w:r>
    </w:p>
    <w:p w14:paraId="5C7CEFEF" w14:textId="3C9B85CD" w:rsidR="009E4D81" w:rsidRPr="001E152C" w:rsidRDefault="009E4D81" w:rsidP="00FB234A">
      <w:pPr>
        <w:pStyle w:val="Einzug1"/>
        <w:numPr>
          <w:ilvl w:val="0"/>
          <w:numId w:val="45"/>
        </w:numPr>
        <w:spacing w:after="240"/>
        <w:ind w:left="284" w:hanging="284"/>
        <w:rPr>
          <w:b/>
          <w:color w:val="0070C0"/>
        </w:rPr>
      </w:pPr>
      <w:r w:rsidRPr="001E152C">
        <w:rPr>
          <w:b/>
          <w:color w:val="0070C0"/>
        </w:rPr>
        <w:t>Edición de datos (modificación de filas)</w:t>
      </w:r>
    </w:p>
    <w:p w14:paraId="400D8C6D" w14:textId="77777777" w:rsidR="009E4D81" w:rsidRPr="009E4D81" w:rsidRDefault="009E4D81" w:rsidP="00BC6610">
      <w:pPr>
        <w:pStyle w:val="Einzug1"/>
        <w:spacing w:after="360"/>
        <w:ind w:left="0"/>
      </w:pPr>
      <w:r w:rsidRPr="009E4D81">
        <w:t>Cuando la cantidad de datos para editar en un módulo son pocos (no necesitan un formulario aparte) la tabla llevará directamente un Área de Edición (segunda fila de la tabla). Al clicar sobre el lápiz (</w:t>
      </w:r>
      <w:r w:rsidRPr="009E4D81">
        <w:rPr>
          <w:noProof/>
          <w:lang w:eastAsia="zh-TW"/>
        </w:rPr>
        <w:drawing>
          <wp:inline distT="0" distB="0" distL="0" distR="0" wp14:anchorId="6725E050" wp14:editId="331B491C">
            <wp:extent cx="152400" cy="15240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9E4D81">
        <w:t>), la Aplicación copiará los datos del registro seleccionado al área de edición para que puedan ser modificados por parte del usuario. El icono de guardar (</w:t>
      </w:r>
      <w:r w:rsidRPr="009E4D81">
        <w:rPr>
          <w:noProof/>
          <w:lang w:eastAsia="zh-TW"/>
        </w:rPr>
        <w:drawing>
          <wp:inline distT="0" distB="0" distL="0" distR="0" wp14:anchorId="38D08E2A" wp14:editId="33EAB6AD">
            <wp:extent cx="152400" cy="15240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9E4D81">
        <w:t xml:space="preserve">) validará los datos y, si todo es correcto, pedirá confirmación para actualizar los cambios. </w:t>
      </w:r>
    </w:p>
    <w:p w14:paraId="62D0FAF3" w14:textId="77777777" w:rsidR="009E4D81" w:rsidRPr="00BC6610" w:rsidRDefault="009E4D81" w:rsidP="00FB234A">
      <w:pPr>
        <w:pStyle w:val="Einzug1"/>
        <w:numPr>
          <w:ilvl w:val="0"/>
          <w:numId w:val="45"/>
        </w:numPr>
        <w:spacing w:after="240"/>
        <w:ind w:left="284" w:hanging="284"/>
        <w:rPr>
          <w:b/>
          <w:color w:val="0070C0"/>
        </w:rPr>
      </w:pPr>
      <w:r w:rsidRPr="00BC6610">
        <w:rPr>
          <w:b/>
          <w:color w:val="0070C0"/>
        </w:rPr>
        <w:t>Agregado de registros</w:t>
      </w:r>
    </w:p>
    <w:p w14:paraId="063835D1" w14:textId="77777777" w:rsidR="009E4D81" w:rsidRPr="009E4D81" w:rsidRDefault="009E4D81" w:rsidP="00BC6610">
      <w:pPr>
        <w:pStyle w:val="Einzug1"/>
        <w:spacing w:before="0" w:after="360"/>
        <w:ind w:left="0"/>
      </w:pPr>
      <w:r w:rsidRPr="009E4D81">
        <w:t xml:space="preserve">El usuario escribirá los datos que desea agregar en el área de edición y clicará sobre el icono agregar </w:t>
      </w:r>
      <w:r w:rsidRPr="009E4D81">
        <w:rPr>
          <w:noProof/>
          <w:lang w:eastAsia="zh-TW"/>
        </w:rPr>
        <w:drawing>
          <wp:inline distT="0" distB="0" distL="0" distR="0" wp14:anchorId="4E6EE762" wp14:editId="0FAF80F5">
            <wp:extent cx="161925" cy="161925"/>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solidFill>
                      <a:srgbClr val="FFFFFF"/>
                    </a:solidFill>
                    <a:ln>
                      <a:noFill/>
                    </a:ln>
                  </pic:spPr>
                </pic:pic>
              </a:graphicData>
            </a:graphic>
          </wp:inline>
        </w:drawing>
      </w:r>
      <w:r w:rsidRPr="009E4D81">
        <w:t xml:space="preserve">. Este icono validará los datos y, si todo es correcto, pedirá confirmación para agregar el registro. </w:t>
      </w:r>
    </w:p>
    <w:p w14:paraId="357537DE" w14:textId="77777777" w:rsidR="009E4D81" w:rsidRPr="00BC6610" w:rsidRDefault="009E4D81" w:rsidP="00FB234A">
      <w:pPr>
        <w:pStyle w:val="Einzug1"/>
        <w:numPr>
          <w:ilvl w:val="0"/>
          <w:numId w:val="45"/>
        </w:numPr>
        <w:spacing w:after="240"/>
        <w:ind w:left="284" w:hanging="284"/>
        <w:rPr>
          <w:b/>
          <w:color w:val="0070C0"/>
        </w:rPr>
      </w:pPr>
      <w:r w:rsidRPr="00BC6610">
        <w:rPr>
          <w:b/>
          <w:color w:val="0070C0"/>
        </w:rPr>
        <w:t>Eliminación de registros</w:t>
      </w:r>
    </w:p>
    <w:p w14:paraId="6CED082D" w14:textId="77777777" w:rsidR="009E4D81" w:rsidRPr="009E4D81" w:rsidRDefault="009E4D81" w:rsidP="00BC6610">
      <w:pPr>
        <w:pStyle w:val="Einzug1"/>
        <w:ind w:left="0"/>
      </w:pPr>
      <w:r w:rsidRPr="009E4D81">
        <w:t>La papelera (</w:t>
      </w:r>
      <w:r w:rsidRPr="009E4D81">
        <w:rPr>
          <w:noProof/>
          <w:lang w:eastAsia="zh-TW"/>
        </w:rPr>
        <w:drawing>
          <wp:inline distT="0" distB="0" distL="0" distR="0" wp14:anchorId="5AF2EF20" wp14:editId="34CC7A57">
            <wp:extent cx="142875" cy="142875"/>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solidFill>
                      <a:srgbClr val="FFFFFF"/>
                    </a:solidFill>
                    <a:ln>
                      <a:noFill/>
                    </a:ln>
                  </pic:spPr>
                </pic:pic>
              </a:graphicData>
            </a:graphic>
          </wp:inline>
        </w:drawing>
      </w:r>
      <w:r w:rsidRPr="009E4D81">
        <w:t>) permitirá eliminar un registro seleccionado.</w:t>
      </w:r>
    </w:p>
    <w:p w14:paraId="5C5F9FF4" w14:textId="77777777" w:rsidR="009E4D81" w:rsidRPr="009E4D81" w:rsidRDefault="009E4D81" w:rsidP="00BC6610">
      <w:pPr>
        <w:pStyle w:val="Einzug1"/>
        <w:ind w:left="0"/>
      </w:pPr>
      <w:r w:rsidRPr="009E4D81">
        <w:t xml:space="preserve">En los tres casos anteriores (Edición, Adición y Eliminación) el sistema debe mostrar un </w:t>
      </w:r>
      <w:r w:rsidRPr="00BC6610">
        <w:rPr>
          <w:color w:val="0070C0"/>
        </w:rPr>
        <w:t>Formulario de Confirmación</w:t>
      </w:r>
      <w:r w:rsidRPr="009E4D81">
        <w:t xml:space="preserve">, tras el cual, de ser confirmado el cambio, el mismo debe ser registrado en el </w:t>
      </w:r>
      <w:r w:rsidRPr="00BC6610">
        <w:rPr>
          <w:b/>
        </w:rPr>
        <w:t>Audit Trail</w:t>
      </w:r>
      <w:r w:rsidRPr="009E4D81">
        <w:t>.</w:t>
      </w:r>
    </w:p>
    <w:p w14:paraId="5B884C59" w14:textId="5EE6C247" w:rsidR="009E4D81" w:rsidRPr="009E4D81" w:rsidRDefault="009E4D81" w:rsidP="00BC6610">
      <w:pPr>
        <w:pStyle w:val="Einzug1"/>
        <w:spacing w:after="360"/>
        <w:ind w:left="0"/>
      </w:pPr>
      <w:r w:rsidRPr="009E4D81">
        <w:lastRenderedPageBreak/>
        <w:t>En el caso de que los datos del módulo sean muchos, o muy complejos y no puedan abarcar una línea de registro en pantalla, el lápiz (</w:t>
      </w:r>
      <w:r w:rsidRPr="009E4D81">
        <w:rPr>
          <w:noProof/>
          <w:lang w:eastAsia="zh-TW"/>
        </w:rPr>
        <w:drawing>
          <wp:inline distT="0" distB="0" distL="0" distR="0" wp14:anchorId="237E1BAC" wp14:editId="37F85493">
            <wp:extent cx="152400" cy="1524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9E4D81">
        <w:t>) permitirá la edición de los datos en otra pantalla</w:t>
      </w:r>
      <w:r>
        <w:rPr>
          <w:rFonts w:ascii="Verdana" w:hAnsi="Verdana" w:cs="Verdana"/>
        </w:rPr>
        <w:t xml:space="preserve"> adicional diseñada </w:t>
      </w:r>
      <w:r w:rsidRPr="009E4D81">
        <w:t>para tal fin, así como el icono agregar (</w:t>
      </w:r>
      <w:r w:rsidRPr="009E4D81">
        <w:rPr>
          <w:noProof/>
          <w:lang w:eastAsia="zh-TW"/>
        </w:rPr>
        <w:drawing>
          <wp:inline distT="0" distB="0" distL="0" distR="0" wp14:anchorId="4CD162FE" wp14:editId="17CF9114">
            <wp:extent cx="161925" cy="161925"/>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solidFill>
                      <a:srgbClr val="FFFFFF"/>
                    </a:solidFill>
                    <a:ln>
                      <a:noFill/>
                    </a:ln>
                  </pic:spPr>
                </pic:pic>
              </a:graphicData>
            </a:graphic>
          </wp:inline>
        </w:drawing>
      </w:r>
      <w:r w:rsidRPr="009E4D81">
        <w:t>) que permitirá agregar un nuevo registro desde una nueva pantalla. En el caso de que los datos de un registro deban mostrarse como solo lectura, (por ejemplo</w:t>
      </w:r>
      <w:r w:rsidR="00DC4C30">
        <w:t>,</w:t>
      </w:r>
      <w:r w:rsidRPr="009E4D81">
        <w:t xml:space="preserve"> un estudio que ha sido cerrado), ha de mostrarse una lupa (</w:t>
      </w:r>
      <w:r w:rsidRPr="009E4D81">
        <w:rPr>
          <w:noProof/>
          <w:lang w:eastAsia="zh-TW"/>
        </w:rPr>
        <w:drawing>
          <wp:inline distT="0" distB="0" distL="0" distR="0" wp14:anchorId="10FD67D6" wp14:editId="64853FBA">
            <wp:extent cx="123825" cy="123825"/>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solidFill>
                      <a:srgbClr val="FFFFFF"/>
                    </a:solidFill>
                    <a:ln>
                      <a:noFill/>
                    </a:ln>
                  </pic:spPr>
                </pic:pic>
              </a:graphicData>
            </a:graphic>
          </wp:inline>
        </w:drawing>
      </w:r>
      <w:r w:rsidRPr="009E4D81">
        <w:t>) en lugar de un lápiz, lo cual indicará que los datos que se van a acceder no son susceptibles de ser modificados.</w:t>
      </w:r>
    </w:p>
    <w:p w14:paraId="16E5E413" w14:textId="358CFFE8" w:rsidR="009E4D81" w:rsidRDefault="00DC4C30" w:rsidP="006D0009">
      <w:pPr>
        <w:pStyle w:val="Ttulo3"/>
      </w:pPr>
      <w:bookmarkStart w:id="25" w:name="_Toc12372491"/>
      <w:r>
        <w:t>FORMULARIOS DE CONFIRMACIÓN</w:t>
      </w:r>
      <w:bookmarkEnd w:id="25"/>
    </w:p>
    <w:p w14:paraId="0C6B7C68" w14:textId="77777777" w:rsidR="009E4D81" w:rsidRDefault="009E4D81" w:rsidP="00DC4C30">
      <w:pPr>
        <w:spacing w:after="240"/>
      </w:pPr>
      <w:r>
        <w:t>La filosofía de cancelación/confirmación de transacciones permite centralizar el proceso transaccional evitando bloqueos y problemas de integridad e inconsistencia y ofrece al usuario un mayor control sobre las modificaciones a la Base de Datos, clarificándole en qué momento se realizan las mismas y dándole la seguridad de cancelar la operación en cualquier momento.</w:t>
      </w:r>
    </w:p>
    <w:p w14:paraId="12904A8C" w14:textId="519483DD" w:rsidR="009E4D81" w:rsidRDefault="009E4D81" w:rsidP="00DC4C30">
      <w:pPr>
        <w:spacing w:after="240"/>
      </w:pPr>
      <w:r>
        <w:t xml:space="preserve">El formulario de confirmación es un formulario modal y emergente, que permite al usuario mediante los botones </w:t>
      </w:r>
      <w:r>
        <w:rPr>
          <w:sz w:val="18"/>
        </w:rPr>
        <w:t xml:space="preserve">ACEPTAR </w:t>
      </w:r>
      <w:r>
        <w:t xml:space="preserve">y </w:t>
      </w:r>
      <w:r>
        <w:rPr>
          <w:sz w:val="18"/>
        </w:rPr>
        <w:t xml:space="preserve">CANCELAR </w:t>
      </w:r>
      <w:r>
        <w:t xml:space="preserve">(botón por defecto), aceptar o no las modificaciones. </w:t>
      </w:r>
    </w:p>
    <w:p w14:paraId="44888924" w14:textId="77777777" w:rsidR="009E4D81" w:rsidRDefault="009E4D81" w:rsidP="00DC4C30">
      <w:pPr>
        <w:spacing w:after="240"/>
        <w:rPr>
          <w:sz w:val="18"/>
        </w:rPr>
      </w:pPr>
      <w:r>
        <w:t xml:space="preserve">Las funciones de los botones </w:t>
      </w:r>
      <w:r>
        <w:rPr>
          <w:sz w:val="18"/>
        </w:rPr>
        <w:t xml:space="preserve">ACEPTAR </w:t>
      </w:r>
      <w:r>
        <w:t xml:space="preserve">y </w:t>
      </w:r>
      <w:r>
        <w:rPr>
          <w:sz w:val="18"/>
        </w:rPr>
        <w:t xml:space="preserve">CANCELAR </w:t>
      </w:r>
      <w:r>
        <w:t>se describen a continuación:</w:t>
      </w:r>
    </w:p>
    <w:p w14:paraId="45021154" w14:textId="77777777" w:rsidR="009E4D81" w:rsidRDefault="009E4D81" w:rsidP="009533C6">
      <w:pPr>
        <w:spacing w:after="120"/>
        <w:ind w:left="2126" w:hanging="1559"/>
      </w:pPr>
      <w:r>
        <w:rPr>
          <w:sz w:val="18"/>
        </w:rPr>
        <w:t>ACEPTAR</w:t>
      </w:r>
      <w:r>
        <w:tab/>
      </w:r>
      <w:r w:rsidR="00BC6610">
        <w:tab/>
      </w:r>
      <w:r>
        <w:t xml:space="preserve">El formulario disparará la única transacción de escritura en la Base de Datos que puede definirse en un formulario. </w:t>
      </w:r>
    </w:p>
    <w:p w14:paraId="7B5FA8E4" w14:textId="499395DE" w:rsidR="009E4D81" w:rsidRDefault="00BC6610" w:rsidP="009533C6">
      <w:pPr>
        <w:spacing w:after="120"/>
        <w:ind w:left="2126" w:hanging="1559"/>
      </w:pPr>
      <w:r>
        <w:tab/>
      </w:r>
      <w:r>
        <w:tab/>
      </w:r>
      <w:r>
        <w:tab/>
      </w:r>
      <w:r w:rsidR="009E4D81">
        <w:t>Una vez terminada la transacción (COMMIT), se procede a registrar el cambio en el Audit Trail.</w:t>
      </w:r>
    </w:p>
    <w:p w14:paraId="1FDF29D1" w14:textId="3DE944A8" w:rsidR="009E4D81" w:rsidRDefault="009533C6" w:rsidP="009533C6">
      <w:pPr>
        <w:spacing w:after="120"/>
        <w:ind w:left="2126" w:hanging="1559"/>
        <w:rPr>
          <w:sz w:val="18"/>
        </w:rPr>
      </w:pPr>
      <w:r>
        <w:tab/>
      </w:r>
      <w:r>
        <w:tab/>
      </w:r>
      <w:r>
        <w:tab/>
      </w:r>
      <w:r w:rsidR="009E4D81">
        <w:t>Al terminar, el formulario de confirmación devolverá el control al usuario para continuar con las operaciones.</w:t>
      </w:r>
    </w:p>
    <w:p w14:paraId="4F53FB7C" w14:textId="77777777" w:rsidR="009E4D81" w:rsidRDefault="009E4D81" w:rsidP="009533C6">
      <w:pPr>
        <w:spacing w:after="360"/>
        <w:ind w:left="2126" w:hanging="1559"/>
        <w:rPr>
          <w:color w:val="215868"/>
          <w:sz w:val="22"/>
          <w:u w:val="single"/>
        </w:rPr>
      </w:pPr>
      <w:r>
        <w:rPr>
          <w:sz w:val="18"/>
        </w:rPr>
        <w:t>CANCELAR</w:t>
      </w:r>
      <w:r>
        <w:tab/>
      </w:r>
      <w:r w:rsidR="009533C6">
        <w:tab/>
      </w:r>
      <w:r>
        <w:t>El usuario abandona el formulario (sin validación de los datos) y se cancela la acción no registrando ninguna información ni en la base de datos ni en el Audit Trail.</w:t>
      </w:r>
    </w:p>
    <w:p w14:paraId="63E3A59A" w14:textId="3184EF68" w:rsidR="009E4D81" w:rsidRDefault="00DC4C30" w:rsidP="006D0009">
      <w:pPr>
        <w:pStyle w:val="Ttulo3"/>
      </w:pPr>
      <w:bookmarkStart w:id="26" w:name="_Toc12372492"/>
      <w:r>
        <w:t>FORMULARIOS DE APROBACIÓN DE REGISTROS</w:t>
      </w:r>
      <w:bookmarkEnd w:id="26"/>
    </w:p>
    <w:p w14:paraId="2F54F1D1" w14:textId="77777777" w:rsidR="009E4D81" w:rsidRDefault="009E4D81" w:rsidP="00DC4C30">
      <w:pPr>
        <w:spacing w:after="240"/>
      </w:pPr>
      <w:r>
        <w:t>Se acceden utilizando el icono validar (</w:t>
      </w:r>
      <w:r>
        <w:rPr>
          <w:noProof/>
          <w:position w:val="-2"/>
          <w:lang w:val="es-ES" w:eastAsia="zh-TW"/>
        </w:rPr>
        <w:drawing>
          <wp:inline distT="0" distB="0" distL="0" distR="0" wp14:anchorId="66EAAB3E" wp14:editId="53B86035">
            <wp:extent cx="152400" cy="15240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t xml:space="preserve">) que aparecerá en aquellos formularios o pantallas en las cuales se requiera que los registros se deban aprobar. Al aprobar un registro, se debe generar una transacción que guarde el nombre del usuario, la fecha y la hora en la cual se está realizando la aprobación de los mismos. </w:t>
      </w:r>
    </w:p>
    <w:p w14:paraId="68CDB5D7" w14:textId="77777777" w:rsidR="009E4D81" w:rsidRDefault="009E4D81" w:rsidP="00DC4C30">
      <w:pPr>
        <w:spacing w:after="240"/>
      </w:pPr>
      <w:r>
        <w:t xml:space="preserve">El formulario de aprobación, será similar a un Formulario de Confirmación con la diferencia que además de los botones </w:t>
      </w:r>
      <w:r>
        <w:rPr>
          <w:sz w:val="18"/>
        </w:rPr>
        <w:t>ACEPTAR</w:t>
      </w:r>
      <w:r>
        <w:t xml:space="preserve"> y </w:t>
      </w:r>
      <w:r>
        <w:rPr>
          <w:sz w:val="18"/>
        </w:rPr>
        <w:t>CANCELAR</w:t>
      </w:r>
      <w:r>
        <w:t xml:space="preserve"> se pedirá una contraseña especial para validar la información en pantalla.</w:t>
      </w:r>
    </w:p>
    <w:p w14:paraId="36C5EDEB" w14:textId="53E13BCD" w:rsidR="009E4D81" w:rsidRDefault="009E4D81" w:rsidP="00DC4C30">
      <w:pPr>
        <w:pStyle w:val="Einzug1"/>
        <w:spacing w:after="360"/>
        <w:ind w:left="0"/>
      </w:pPr>
      <w:r>
        <w:t>Cuando un registro ha sido aprobado, se mostrará el icono de visualización (</w:t>
      </w:r>
      <w:r>
        <w:rPr>
          <w:noProof/>
          <w:lang w:eastAsia="zh-TW"/>
        </w:rPr>
        <w:drawing>
          <wp:inline distT="0" distB="0" distL="0" distR="0" wp14:anchorId="634FC6AA" wp14:editId="068559CD">
            <wp:extent cx="123825" cy="123825"/>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solidFill>
                      <a:srgbClr val="FFFFFF"/>
                    </a:solidFill>
                    <a:ln>
                      <a:noFill/>
                    </a:ln>
                  </pic:spPr>
                </pic:pic>
              </a:graphicData>
            </a:graphic>
          </wp:inline>
        </w:drawing>
      </w:r>
      <w:r>
        <w:t>) en lugar del icono de lápiz (</w:t>
      </w:r>
      <w:r>
        <w:rPr>
          <w:noProof/>
          <w:position w:val="-2"/>
          <w:lang w:eastAsia="zh-TW"/>
        </w:rPr>
        <w:drawing>
          <wp:inline distT="0" distB="0" distL="0" distR="0" wp14:anchorId="44D2D27B" wp14:editId="66E19DAF">
            <wp:extent cx="152400" cy="15240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t>) para acceder al mismo, y dentro del formulario que lo muestra, los datos deberán ser de sólo lectura. Una vez aprobados los datos de un registro, éste no podrá ser modificado a menos que el administrador lo desbloquee.</w:t>
      </w:r>
    </w:p>
    <w:p w14:paraId="62453107" w14:textId="77777777" w:rsidR="006D0009" w:rsidRDefault="00143782" w:rsidP="00FB234A">
      <w:pPr>
        <w:pStyle w:val="Ttulo2"/>
      </w:pPr>
      <w:bookmarkStart w:id="27" w:name="_Toc367708564"/>
      <w:bookmarkStart w:id="28" w:name="_Toc372471992"/>
      <w:bookmarkStart w:id="29" w:name="_Toc12372493"/>
      <w:r w:rsidRPr="00143782">
        <w:t>Módulo</w:t>
      </w:r>
      <w:r>
        <w:t xml:space="preserve"> de gestión de usuarios</w:t>
      </w:r>
      <w:bookmarkEnd w:id="27"/>
      <w:bookmarkEnd w:id="28"/>
      <w:bookmarkEnd w:id="29"/>
    </w:p>
    <w:p w14:paraId="1376BF86" w14:textId="77777777" w:rsidR="006D0009" w:rsidRDefault="006D0009" w:rsidP="00FB234A">
      <w:pPr>
        <w:spacing w:after="360"/>
        <w:rPr>
          <w:b/>
        </w:rPr>
      </w:pPr>
      <w:r w:rsidRPr="006D0009">
        <w:t xml:space="preserve">El módulo de gestión de usuario es compartido con el de ALAE, </w:t>
      </w:r>
      <w:proofErr w:type="gramStart"/>
      <w:r w:rsidRPr="006D0009">
        <w:t>y</w:t>
      </w:r>
      <w:proofErr w:type="gramEnd"/>
      <w:r w:rsidRPr="006D0009">
        <w:t xml:space="preserve"> por tanto, no se realizará ninguna acción</w:t>
      </w:r>
      <w:bookmarkStart w:id="30" w:name="_Toc367708565"/>
      <w:bookmarkStart w:id="31" w:name="_Toc372471993"/>
      <w:r>
        <w:t>.</w:t>
      </w:r>
    </w:p>
    <w:p w14:paraId="4D9E3352" w14:textId="77777777" w:rsidR="00213822" w:rsidRDefault="00213822" w:rsidP="00FB234A">
      <w:pPr>
        <w:pStyle w:val="Ttulo2"/>
      </w:pPr>
      <w:bookmarkStart w:id="32" w:name="_Toc12372494"/>
      <w:r>
        <w:t>Módulo de gestión de Analitos</w:t>
      </w:r>
      <w:bookmarkEnd w:id="30"/>
      <w:bookmarkEnd w:id="31"/>
      <w:bookmarkEnd w:id="32"/>
    </w:p>
    <w:p w14:paraId="4923C11B" w14:textId="77777777" w:rsidR="00213822" w:rsidRDefault="00213822" w:rsidP="006D0009">
      <w:r>
        <w:t xml:space="preserve">El módulo de Gestión de Analitos </w:t>
      </w:r>
      <w:r w:rsidR="006D0009">
        <w:t xml:space="preserve">es compartido con ALAE, </w:t>
      </w:r>
      <w:proofErr w:type="gramStart"/>
      <w:r w:rsidR="006D0009">
        <w:t>y</w:t>
      </w:r>
      <w:proofErr w:type="gramEnd"/>
      <w:r w:rsidR="006D0009">
        <w:t xml:space="preserve"> por tanto, no se realizará ninguna acción. </w:t>
      </w:r>
    </w:p>
    <w:p w14:paraId="7BB40D5C" w14:textId="77777777" w:rsidR="00213822" w:rsidRDefault="00213822" w:rsidP="00213822"/>
    <w:p w14:paraId="4571797C" w14:textId="77777777" w:rsidR="00213822" w:rsidRDefault="00213822" w:rsidP="00FB234A">
      <w:pPr>
        <w:pStyle w:val="Ttulo2"/>
        <w:ind w:left="578" w:hanging="578"/>
      </w:pPr>
      <w:bookmarkStart w:id="33" w:name="_Toc367708566"/>
      <w:bookmarkStart w:id="34" w:name="_Toc372471994"/>
      <w:bookmarkStart w:id="35" w:name="_Toc12372495"/>
      <w:r>
        <w:lastRenderedPageBreak/>
        <w:t>Módulo de gestión de Estudios</w:t>
      </w:r>
      <w:bookmarkEnd w:id="33"/>
      <w:bookmarkEnd w:id="34"/>
      <w:bookmarkEnd w:id="35"/>
    </w:p>
    <w:p w14:paraId="2D4E55A7" w14:textId="54986860" w:rsidR="00213822" w:rsidRDefault="00213822" w:rsidP="007768F7">
      <w:pPr>
        <w:spacing w:after="240"/>
      </w:pPr>
      <w:r>
        <w:t xml:space="preserve">El módulo de Gestión de Estudios permitirá registrar la información de los estudios que se estén realizando en </w:t>
      </w:r>
      <w:r w:rsidR="007768F7">
        <w:t>ALAE2 - VALIDACIONES</w:t>
      </w:r>
      <w:r>
        <w:t>. La información previa necesaria en cada estudio para realizar la verificación posterior es la siguiente:</w:t>
      </w:r>
    </w:p>
    <w:p w14:paraId="6539F9E0" w14:textId="77777777" w:rsidR="00213822" w:rsidRDefault="00213822" w:rsidP="00FD5EFC">
      <w:pPr>
        <w:pStyle w:val="Prrafodelista"/>
        <w:numPr>
          <w:ilvl w:val="0"/>
          <w:numId w:val="29"/>
        </w:numPr>
        <w:suppressAutoHyphens/>
        <w:spacing w:after="0" w:line="276" w:lineRule="auto"/>
        <w:ind w:left="993" w:hanging="709"/>
        <w:contextualSpacing w:val="0"/>
        <w:jc w:val="both"/>
      </w:pPr>
      <w:r>
        <w:t>Código del estudio</w:t>
      </w:r>
    </w:p>
    <w:p w14:paraId="7C340081" w14:textId="77777777" w:rsidR="00213822" w:rsidRDefault="00213822" w:rsidP="00FD5EFC">
      <w:pPr>
        <w:pStyle w:val="Prrafodelista"/>
        <w:numPr>
          <w:ilvl w:val="0"/>
          <w:numId w:val="29"/>
        </w:numPr>
        <w:suppressAutoHyphens/>
        <w:spacing w:after="0" w:line="276" w:lineRule="auto"/>
        <w:ind w:left="993" w:hanging="709"/>
        <w:contextualSpacing w:val="0"/>
        <w:jc w:val="both"/>
      </w:pPr>
      <w:r>
        <w:t>Número de Analitos a determinar e identificación (abreviatura). Estos datos se deben seleccionar desde la información disponible en el Listado de Analitos.</w:t>
      </w:r>
    </w:p>
    <w:p w14:paraId="720457E9" w14:textId="77777777" w:rsidR="00213822" w:rsidRDefault="00213822" w:rsidP="00FD5EFC">
      <w:pPr>
        <w:pStyle w:val="Prrafodelista"/>
        <w:numPr>
          <w:ilvl w:val="0"/>
          <w:numId w:val="29"/>
        </w:numPr>
        <w:suppressAutoHyphens/>
        <w:spacing w:after="0" w:line="276" w:lineRule="auto"/>
        <w:ind w:left="993" w:hanging="709"/>
        <w:contextualSpacing w:val="0"/>
        <w:jc w:val="both"/>
      </w:pPr>
      <w:r>
        <w:t>Patrón interno asociado a cada Analito (abreviatura). Estos datos se deben seleccionar desde la información disponible en el Listado de Analitos.</w:t>
      </w:r>
    </w:p>
    <w:p w14:paraId="2BAD7A02" w14:textId="77777777" w:rsidR="00A61D11" w:rsidRPr="00C170DC" w:rsidRDefault="00A61D11" w:rsidP="00FD5EFC">
      <w:pPr>
        <w:pStyle w:val="Prrafodelista"/>
        <w:numPr>
          <w:ilvl w:val="0"/>
          <w:numId w:val="29"/>
        </w:numPr>
        <w:suppressAutoHyphens/>
        <w:spacing w:after="0" w:line="240" w:lineRule="auto"/>
        <w:ind w:left="993" w:hanging="709"/>
        <w:contextualSpacing w:val="0"/>
        <w:jc w:val="both"/>
        <w:rPr>
          <w:b/>
        </w:rPr>
      </w:pPr>
      <w:commentRangeStart w:id="36"/>
      <w:r>
        <w:t>Unidades de concentración para cada Analito.</w:t>
      </w:r>
      <w:commentRangeEnd w:id="36"/>
      <w:r w:rsidR="003B787A">
        <w:rPr>
          <w:rStyle w:val="Refdecomentario"/>
          <w:rFonts w:ascii="Arial" w:eastAsia="Times New Roman" w:hAnsi="Arial"/>
          <w:szCs w:val="20"/>
          <w:lang w:val="x-none" w:eastAsia="x-none"/>
        </w:rPr>
        <w:commentReference w:id="36"/>
      </w:r>
    </w:p>
    <w:p w14:paraId="392E7C03" w14:textId="77777777" w:rsidR="00A61D11" w:rsidRDefault="00DA13AC" w:rsidP="00FD5EFC">
      <w:pPr>
        <w:pStyle w:val="Prrafodelista"/>
        <w:numPr>
          <w:ilvl w:val="0"/>
          <w:numId w:val="29"/>
        </w:numPr>
        <w:suppressAutoHyphens/>
        <w:spacing w:after="0" w:line="276" w:lineRule="auto"/>
        <w:ind w:left="993" w:hanging="709"/>
        <w:contextualSpacing w:val="0"/>
        <w:jc w:val="both"/>
      </w:pPr>
      <w:r>
        <w:t>Tiempo de retención</w:t>
      </w:r>
      <w:r w:rsidR="00910517">
        <w:t xml:space="preserve"> (incluyendo rango de aceptación para cada analito y patrón interno</w:t>
      </w:r>
      <w:r w:rsidR="00FD5EFC">
        <w:t xml:space="preserve">). </w:t>
      </w:r>
      <w:r w:rsidR="00FD5EFC" w:rsidRPr="00FD5EFC">
        <w:rPr>
          <w:i/>
        </w:rPr>
        <w:t>Este dato no será necesario en los casos de estudios de Validación TOTAL</w:t>
      </w:r>
      <w:r w:rsidR="00FD5EFC">
        <w:rPr>
          <w:i/>
        </w:rPr>
        <w:t>.</w:t>
      </w:r>
    </w:p>
    <w:p w14:paraId="47585E66" w14:textId="77777777" w:rsidR="00213822" w:rsidRDefault="00213822" w:rsidP="00FD5EFC">
      <w:pPr>
        <w:pStyle w:val="Prrafodelista"/>
        <w:numPr>
          <w:ilvl w:val="0"/>
          <w:numId w:val="29"/>
        </w:numPr>
        <w:suppressAutoHyphens/>
        <w:spacing w:after="0" w:line="240" w:lineRule="auto"/>
        <w:ind w:left="993" w:hanging="709"/>
        <w:contextualSpacing w:val="0"/>
        <w:jc w:val="both"/>
      </w:pPr>
      <w:r>
        <w:t xml:space="preserve">Rango de aceptación del área del patrón interno (para cada patrón interno disponible) y si </w:t>
      </w:r>
      <w:proofErr w:type="gramStart"/>
      <w:r>
        <w:t>éste</w:t>
      </w:r>
      <w:proofErr w:type="gramEnd"/>
      <w:r>
        <w:t xml:space="preserve"> parámetro será utilizado o no en el proceso de verificación.</w:t>
      </w:r>
    </w:p>
    <w:p w14:paraId="242A4AB2" w14:textId="77777777" w:rsidR="00213822" w:rsidRDefault="00213822" w:rsidP="00FD5EFC">
      <w:pPr>
        <w:pStyle w:val="Prrafodelista"/>
        <w:numPr>
          <w:ilvl w:val="0"/>
          <w:numId w:val="29"/>
        </w:numPr>
        <w:suppressAutoHyphens/>
        <w:spacing w:after="0" w:line="276" w:lineRule="auto"/>
        <w:ind w:left="993" w:hanging="709"/>
        <w:contextualSpacing w:val="0"/>
        <w:jc w:val="both"/>
      </w:pPr>
      <w:r>
        <w:t>Número de niveles de estándares de calibración para cada Analito.</w:t>
      </w:r>
    </w:p>
    <w:p w14:paraId="058047C3" w14:textId="77777777" w:rsidR="00213822" w:rsidRDefault="00213822" w:rsidP="00FD5EFC">
      <w:pPr>
        <w:pStyle w:val="Prrafodelista"/>
        <w:numPr>
          <w:ilvl w:val="0"/>
          <w:numId w:val="29"/>
        </w:numPr>
        <w:suppressAutoHyphens/>
        <w:spacing w:after="0" w:line="276" w:lineRule="auto"/>
        <w:ind w:left="993" w:hanging="709"/>
        <w:contextualSpacing w:val="0"/>
        <w:jc w:val="both"/>
      </w:pPr>
      <w:r>
        <w:t>Número de niveles de controles de calidad para cada Analito.</w:t>
      </w:r>
    </w:p>
    <w:p w14:paraId="254DC70D" w14:textId="77777777" w:rsidR="00910517" w:rsidRDefault="00910517" w:rsidP="00FD5EFC">
      <w:pPr>
        <w:pStyle w:val="Prrafodelista"/>
        <w:numPr>
          <w:ilvl w:val="0"/>
          <w:numId w:val="29"/>
        </w:numPr>
        <w:suppressAutoHyphens/>
        <w:spacing w:after="0" w:line="276" w:lineRule="auto"/>
        <w:ind w:left="993" w:hanging="709"/>
        <w:contextualSpacing w:val="0"/>
        <w:jc w:val="both"/>
      </w:pPr>
      <w:r>
        <w:t>Unidades de concentración</w:t>
      </w:r>
      <w:r w:rsidR="00FD5EFC">
        <w:t xml:space="preserve"> (disponibles desde nanogramos por </w:t>
      </w:r>
      <w:proofErr w:type="spellStart"/>
      <w:r w:rsidR="00FD5EFC">
        <w:t>mL</w:t>
      </w:r>
      <w:proofErr w:type="spellEnd"/>
      <w:r w:rsidR="00FD5EFC">
        <w:t xml:space="preserve"> hasta gramos/</w:t>
      </w:r>
      <w:proofErr w:type="spellStart"/>
      <w:r w:rsidR="00FD5EFC">
        <w:t>mL</w:t>
      </w:r>
      <w:proofErr w:type="spellEnd"/>
      <w:r w:rsidR="00FD5EFC">
        <w:t>)</w:t>
      </w:r>
    </w:p>
    <w:p w14:paraId="33DA14F1" w14:textId="77777777" w:rsidR="00213822" w:rsidRDefault="00213822" w:rsidP="00FD5EFC">
      <w:pPr>
        <w:pStyle w:val="Prrafodelista"/>
        <w:numPr>
          <w:ilvl w:val="0"/>
          <w:numId w:val="29"/>
        </w:numPr>
        <w:suppressAutoHyphens/>
        <w:spacing w:after="0" w:line="276" w:lineRule="auto"/>
        <w:ind w:left="993" w:hanging="709"/>
        <w:contextualSpacing w:val="0"/>
        <w:jc w:val="both"/>
      </w:pPr>
      <w:r>
        <w:t>Concentraciones nominales de cada nivel de estándar de calibración y control de calidad para cada Analito.</w:t>
      </w:r>
    </w:p>
    <w:p w14:paraId="50622583" w14:textId="77777777" w:rsidR="00910517" w:rsidRDefault="00910517" w:rsidP="007768F7">
      <w:pPr>
        <w:pStyle w:val="Prrafodelista"/>
        <w:numPr>
          <w:ilvl w:val="0"/>
          <w:numId w:val="29"/>
        </w:numPr>
        <w:suppressAutoHyphens/>
        <w:spacing w:after="240" w:line="276" w:lineRule="auto"/>
        <w:ind w:left="993" w:hanging="709"/>
        <w:contextualSpacing w:val="0"/>
        <w:jc w:val="both"/>
      </w:pPr>
      <w:r>
        <w:t>Concentraciones nominales de cada muestra de validación</w:t>
      </w:r>
      <w:r w:rsidR="00FD5EFC">
        <w:t xml:space="preserve">. Accesibles desde la pantalla de asociaciones que aparecerá al pulsar el icono </w:t>
      </w:r>
      <w:r w:rsidR="00FD5EFC">
        <w:rPr>
          <w:noProof/>
          <w:position w:val="-2"/>
          <w:lang w:eastAsia="zh-TW"/>
        </w:rPr>
        <w:drawing>
          <wp:inline distT="0" distB="0" distL="0" distR="0" wp14:anchorId="786B3D14" wp14:editId="451327CB">
            <wp:extent cx="152400" cy="152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00FD5EFC">
        <w:t xml:space="preserve"> situado a la derecha de cada analito. (ver imagen).</w:t>
      </w:r>
    </w:p>
    <w:p w14:paraId="6045E2C3" w14:textId="77777777" w:rsidR="00FD5EFC" w:rsidRDefault="00FD5EFC" w:rsidP="00FD5EFC">
      <w:pPr>
        <w:suppressAutoHyphens/>
        <w:spacing w:line="276" w:lineRule="auto"/>
        <w:ind w:left="284"/>
      </w:pPr>
      <w:r>
        <w:rPr>
          <w:noProof/>
        </w:rPr>
        <mc:AlternateContent>
          <mc:Choice Requires="wps">
            <w:drawing>
              <wp:anchor distT="0" distB="0" distL="114300" distR="114300" simplePos="0" relativeHeight="251682816" behindDoc="0" locked="0" layoutInCell="1" allowOverlap="1" wp14:anchorId="0AEA7695" wp14:editId="5FD3F1D1">
                <wp:simplePos x="0" y="0"/>
                <wp:positionH relativeFrom="column">
                  <wp:posOffset>5771032</wp:posOffset>
                </wp:positionH>
                <wp:positionV relativeFrom="paragraph">
                  <wp:posOffset>618388</wp:posOffset>
                </wp:positionV>
                <wp:extent cx="153620" cy="131674"/>
                <wp:effectExtent l="0" t="0" r="18415" b="20955"/>
                <wp:wrapNone/>
                <wp:docPr id="12" name="Rectángulo 12"/>
                <wp:cNvGraphicFramePr/>
                <a:graphic xmlns:a="http://schemas.openxmlformats.org/drawingml/2006/main">
                  <a:graphicData uri="http://schemas.microsoft.com/office/word/2010/wordprocessingShape">
                    <wps:wsp>
                      <wps:cNvSpPr/>
                      <wps:spPr>
                        <a:xfrm>
                          <a:off x="0" y="0"/>
                          <a:ext cx="153620" cy="1316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93EF1" id="Rectángulo 12" o:spid="_x0000_s1026" style="position:absolute;margin-left:454.4pt;margin-top:48.7pt;width:12.1pt;height:10.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QOnAIAAIgFAAAOAAAAZHJzL2Uyb0RvYy54bWysVMFu2zAMvQ/YPwi6r47TtN2MOkXQIsOA&#10;og3aDj0rshQbkEVNUuJkf7Nv2Y+Vkmw36IodhvkgSyL5SD6RvLzat4rshHUN6JLmJxNKhOZQNXpT&#10;0u9Py0+fKXGe6Yop0KKkB+Ho1fzjh8vOFGIKNahKWIIg2hWdKWntvSmyzPFatMydgBEahRJsyzwe&#10;7SarLOsQvVXZdDI5zzqwlbHAhXN4e5OEdB7xpRTc30vphCeqpBibj6uN6zqs2fySFRvLTN3wPgz2&#10;D1G0rNHodIS6YZ6RrW3+gGobbsGB9Ccc2gykbLiIOWA2+eRNNo81MyLmguQ4M9Lk/h8sv9utLGkq&#10;fLspJZq1+EYPyNrvX3qzVUDwFinqjCtQ89GsbH9yuA357qVtwx8zIftI62GkVew94XiZn52eT5F8&#10;jqL8ND+/mAXM7NXYWOe/CmhJ2JTUov9IJtvdOp9UB5XgS8OyUQrvWaF0WB2opgp38WA362tlyY7h&#10;ky+XE/x6d0dq6DyYZiGxlErc+YMSCfZBSGQFg5/GSGI9ihGWcS60z5OoZpVI3s6OnYUKDhYxU6UR&#10;MCBLjHLE7gEGzQQyYKe8e/1gKmI5j8aTvwWWjEeL6Bm0H43bRoN9D0BhVr3npD+QlKgJLK2hOmDN&#10;WEjN5AxfNvhut8z5FbPYPfjUOBH8PS5SQVdS6HeU1GB/vncf9LGoUUpJh91YUvdjy6ygRH3TWO5f&#10;8tkstG88zM4uQjnZY8n6WKK37TXg6+c4ewyP26Dv1bCVFtpnHByL4BVFTHP0XVLu7XC49mlK4Ojh&#10;YrGIatiyhvlb/Wh4AA+shrp82j8za/ri9Vj1dzB0Live1HDSDZYaFlsPsokF/sprzze2eyycfjSF&#10;eXJ8jlqvA3T+AgAA//8DAFBLAwQUAAYACAAAACEAQeOrMN0AAAAKAQAADwAAAGRycy9kb3ducmV2&#10;LnhtbEyPzU7DQAyE70i8w8pI3OgmFNE0ZFMhRE8cgFKJq5s1SdT90+6mDW+POcHNlmfG3zSb2Rpx&#10;ophG7xSUiwIEuc7r0fUK9h/bmwpEyug0Gu9IwTcl2LSXFw3W2p/dO512uRcc4lKNCoacQy1l6gay&#10;mBY+kOPbl48WM6+xlzrimcOtkbdFcS8tjo4/DBjoaaDuuJssYwTzFvT0etx/lvM2PuuXhP1Kqeur&#10;+fEBRKY5/4nhF5890DLTwU9OJ2EUrIuK0TMPqzsQLFgvl1zuwMqyKkG2jfxfof0BAAD//wMAUEsB&#10;Ai0AFAAGAAgAAAAhALaDOJL+AAAA4QEAABMAAAAAAAAAAAAAAAAAAAAAAFtDb250ZW50X1R5cGVz&#10;XS54bWxQSwECLQAUAAYACAAAACEAOP0h/9YAAACUAQAACwAAAAAAAAAAAAAAAAAvAQAAX3JlbHMv&#10;LnJlbHNQSwECLQAUAAYACAAAACEAxMZ0DpwCAACIBQAADgAAAAAAAAAAAAAAAAAuAgAAZHJzL2Uy&#10;b0RvYy54bWxQSwECLQAUAAYACAAAACEAQeOrMN0AAAAKAQAADwAAAAAAAAAAAAAAAAD2BAAAZHJz&#10;L2Rvd25yZXYueG1sUEsFBgAAAAAEAAQA8wAAAAAGAAAAAA==&#10;" filled="f" strokecolor="red" strokeweight="1pt"/>
            </w:pict>
          </mc:Fallback>
        </mc:AlternateContent>
      </w:r>
      <w:r>
        <w:rPr>
          <w:noProof/>
        </w:rPr>
        <w:drawing>
          <wp:inline distT="0" distB="0" distL="0" distR="0" wp14:anchorId="60F0C7E6" wp14:editId="1031AEC1">
            <wp:extent cx="5940425" cy="808355"/>
            <wp:effectExtent l="0" t="0" r="3175" b="0"/>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403AC9.tmp"/>
                    <pic:cNvPicPr/>
                  </pic:nvPicPr>
                  <pic:blipFill>
                    <a:blip r:embed="rId22">
                      <a:extLst>
                        <a:ext uri="{28A0092B-C50C-407E-A947-70E740481C1C}">
                          <a14:useLocalDpi xmlns:a14="http://schemas.microsoft.com/office/drawing/2010/main" val="0"/>
                        </a:ext>
                      </a:extLst>
                    </a:blip>
                    <a:stretch>
                      <a:fillRect/>
                    </a:stretch>
                  </pic:blipFill>
                  <pic:spPr>
                    <a:xfrm>
                      <a:off x="0" y="0"/>
                      <a:ext cx="5940425" cy="808355"/>
                    </a:xfrm>
                    <a:prstGeom prst="rect">
                      <a:avLst/>
                    </a:prstGeom>
                  </pic:spPr>
                </pic:pic>
              </a:graphicData>
            </a:graphic>
          </wp:inline>
        </w:drawing>
      </w:r>
    </w:p>
    <w:p w14:paraId="74193A50" w14:textId="77777777" w:rsidR="00FD5EFC" w:rsidRDefault="00FD5EFC" w:rsidP="00FD5EFC">
      <w:pPr>
        <w:suppressAutoHyphens/>
        <w:spacing w:after="288" w:line="276" w:lineRule="auto"/>
        <w:ind w:left="284"/>
      </w:pPr>
    </w:p>
    <w:p w14:paraId="06DF0959" w14:textId="77777777" w:rsidR="00213822" w:rsidRDefault="00213822" w:rsidP="00FB234A">
      <w:pPr>
        <w:spacing w:after="240"/>
      </w:pPr>
      <w:r>
        <w:rPr>
          <w:b/>
        </w:rPr>
        <w:t>Diseño detallado</w:t>
      </w:r>
    </w:p>
    <w:p w14:paraId="193E0FE8" w14:textId="77777777" w:rsidR="00F33611" w:rsidRDefault="00213822" w:rsidP="00FB234A">
      <w:pPr>
        <w:spacing w:after="180"/>
      </w:pPr>
      <w:r>
        <w:t xml:space="preserve">Al registrar un estudio el usuario autorizado para tal </w:t>
      </w:r>
      <w:r w:rsidR="005C3555">
        <w:t>fin</w:t>
      </w:r>
      <w:r>
        <w:t xml:space="preserve"> deberá introducir un código </w:t>
      </w:r>
      <w:r w:rsidR="006C384A">
        <w:t>de estudio correcto</w:t>
      </w:r>
      <w:r w:rsidR="00A52BFA">
        <w:t xml:space="preserve">, la fecha de creación, </w:t>
      </w:r>
      <w:r w:rsidR="009048B4">
        <w:t>s</w:t>
      </w:r>
      <w:r w:rsidR="00FD5EFC">
        <w:t>u</w:t>
      </w:r>
      <w:r w:rsidR="009048B4">
        <w:t xml:space="preserve"> descripción y observaciones.</w:t>
      </w:r>
      <w:r w:rsidR="00F33611" w:rsidRPr="00F33611">
        <w:t xml:space="preserve"> </w:t>
      </w:r>
    </w:p>
    <w:p w14:paraId="7CF4E7E8" w14:textId="77777777" w:rsidR="00F33611" w:rsidRDefault="00F33611" w:rsidP="00FB234A">
      <w:pPr>
        <w:spacing w:after="180"/>
      </w:pPr>
      <w:r>
        <w:t>Los estudios se codifican como XXANE-YYYY, y el número de identificación del estudio sería YYYY. El campo deberá contar con una máscara de entrada que permita que la codificación siga este patrón.</w:t>
      </w:r>
    </w:p>
    <w:p w14:paraId="5A71AB10" w14:textId="77777777" w:rsidR="00EB0981" w:rsidRDefault="000E4C1C" w:rsidP="00FB234A">
      <w:pPr>
        <w:spacing w:after="180"/>
      </w:pPr>
      <w:r>
        <w:t xml:space="preserve">En el caso de los estudios de validación, los estudios pueden ser de 2 tipos diferentes (validaciones TOTALES o validaciones PARCIALES). Los estudios referidos a validaciones totales </w:t>
      </w:r>
      <w:r w:rsidR="00715A5C">
        <w:t xml:space="preserve">deben acabar con la letra V y los estudios de validaciones parciales deben hacerlo con </w:t>
      </w:r>
      <w:proofErr w:type="spellStart"/>
      <w:r w:rsidR="00715A5C">
        <w:t>V</w:t>
      </w:r>
      <w:r w:rsidR="00A16E4A">
        <w:t>zz</w:t>
      </w:r>
      <w:proofErr w:type="spellEnd"/>
      <w:r w:rsidR="00A16E4A">
        <w:t xml:space="preserve"> (donde </w:t>
      </w:r>
      <w:proofErr w:type="spellStart"/>
      <w:r w:rsidR="00A16E4A">
        <w:t>zz</w:t>
      </w:r>
      <w:proofErr w:type="spellEnd"/>
      <w:r w:rsidR="00A16E4A">
        <w:t xml:space="preserve"> son 2 cifras numéricas).</w:t>
      </w:r>
    </w:p>
    <w:p w14:paraId="55BC6159" w14:textId="77777777" w:rsidR="00AE5E8E" w:rsidRDefault="00AE5E8E" w:rsidP="00FB234A">
      <w:pPr>
        <w:spacing w:after="180"/>
      </w:pPr>
      <w:r>
        <w:t xml:space="preserve">Es posible que una validación total y una validación parcial tengan el mismo nombre de estudio y su diferencia estará en </w:t>
      </w:r>
      <w:r w:rsidR="00F33611">
        <w:t>como acaba el nombre.</w:t>
      </w:r>
    </w:p>
    <w:p w14:paraId="36EF79AF" w14:textId="77777777" w:rsidR="00F33611" w:rsidRDefault="00A23E92" w:rsidP="00FB234A">
      <w:pPr>
        <w:spacing w:after="180"/>
      </w:pPr>
      <w:r>
        <w:t>Existirá en el sistema una máscara de entrada que determinará si el nombre del estudio introducido es o no correcto</w:t>
      </w:r>
      <w:r w:rsidR="008C51FA">
        <w:t>, identificando el campo en ROJO cuando no esté validado.</w:t>
      </w:r>
    </w:p>
    <w:p w14:paraId="1C1C0D10" w14:textId="77777777" w:rsidR="001C5580" w:rsidRDefault="001C5580" w:rsidP="00FB234A">
      <w:pPr>
        <w:spacing w:after="180"/>
      </w:pPr>
      <w:r>
        <w:t xml:space="preserve">Al completar los datos del estudio de deberá confirmar su guardado para que quede registrado en </w:t>
      </w:r>
      <w:r w:rsidR="004D5D4B">
        <w:t>VALIDACIONES</w:t>
      </w:r>
      <w:r>
        <w:t>.</w:t>
      </w:r>
    </w:p>
    <w:p w14:paraId="7B2DD428" w14:textId="77777777" w:rsidR="00D7470F" w:rsidRDefault="004D5D4B" w:rsidP="00FB234A">
      <w:pPr>
        <w:spacing w:after="180"/>
      </w:pPr>
      <w:r>
        <w:t xml:space="preserve">Si el estudio que se va a registrar es de tipo validación parcial (acaba en </w:t>
      </w:r>
      <w:proofErr w:type="spellStart"/>
      <w:r>
        <w:t>Vzz</w:t>
      </w:r>
      <w:proofErr w:type="spellEnd"/>
      <w:r>
        <w:t xml:space="preserve">), nos aparecerá en pantalla la opción para activar o no la verificación </w:t>
      </w:r>
      <w:proofErr w:type="spellStart"/>
      <w:r>
        <w:t>nº</w:t>
      </w:r>
      <w:proofErr w:type="spellEnd"/>
      <w:r>
        <w:t xml:space="preserve"> 13.</w:t>
      </w:r>
    </w:p>
    <w:p w14:paraId="28310F53" w14:textId="77777777" w:rsidR="004D5D4B" w:rsidRDefault="004D5D4B" w:rsidP="00FB234A">
      <w:pPr>
        <w:spacing w:after="240"/>
      </w:pPr>
      <w:r>
        <w:lastRenderedPageBreak/>
        <w:t>Una vez que el nombre del estudio, fecha, descripción y observación se han guardado, nos aparecerá en pantalla la opción para poder agregar los analitos correspondientes a ese estudio. Al pulsar en agregar, deberemos rellenar los siguientes campos para que el analito quede correctamente registrado y asociado al estudio:</w:t>
      </w:r>
    </w:p>
    <w:p w14:paraId="7D25A250" w14:textId="77777777" w:rsidR="004D5D4B" w:rsidRDefault="004D5D4B" w:rsidP="004D5D4B">
      <w:pPr>
        <w:pStyle w:val="Prrafodelista"/>
        <w:numPr>
          <w:ilvl w:val="0"/>
          <w:numId w:val="40"/>
        </w:numPr>
        <w:spacing w:after="120"/>
      </w:pPr>
      <w:r>
        <w:t>ANALITO</w:t>
      </w:r>
    </w:p>
    <w:p w14:paraId="27D0DBFD" w14:textId="77777777" w:rsidR="004D5D4B" w:rsidRDefault="004D5D4B" w:rsidP="004D5D4B">
      <w:pPr>
        <w:pStyle w:val="Prrafodelista"/>
        <w:numPr>
          <w:ilvl w:val="0"/>
          <w:numId w:val="40"/>
        </w:numPr>
        <w:spacing w:after="120"/>
      </w:pPr>
      <w:r>
        <w:t>PATRON INTERNO</w:t>
      </w:r>
    </w:p>
    <w:p w14:paraId="12943561" w14:textId="77777777" w:rsidR="004D5D4B" w:rsidRDefault="004D5D4B" w:rsidP="004D5D4B">
      <w:pPr>
        <w:pStyle w:val="Prrafodelista"/>
        <w:numPr>
          <w:ilvl w:val="0"/>
          <w:numId w:val="40"/>
        </w:numPr>
        <w:spacing w:after="120"/>
      </w:pPr>
      <w:r>
        <w:t xml:space="preserve">NÚMERO DE </w:t>
      </w:r>
      <w:proofErr w:type="spellStart"/>
      <w:r>
        <w:t>CS’s</w:t>
      </w:r>
      <w:proofErr w:type="spellEnd"/>
      <w:r>
        <w:t xml:space="preserve"> (entre 6 y 15)</w:t>
      </w:r>
    </w:p>
    <w:p w14:paraId="5AD0941E" w14:textId="77777777" w:rsidR="004D5D4B" w:rsidRDefault="004D5D4B" w:rsidP="004D5D4B">
      <w:pPr>
        <w:pStyle w:val="Prrafodelista"/>
        <w:numPr>
          <w:ilvl w:val="0"/>
          <w:numId w:val="40"/>
        </w:numPr>
        <w:spacing w:after="120"/>
      </w:pPr>
      <w:r>
        <w:t xml:space="preserve">NUMERO DE </w:t>
      </w:r>
      <w:proofErr w:type="spellStart"/>
      <w:r>
        <w:t>QC’s</w:t>
      </w:r>
      <w:proofErr w:type="spellEnd"/>
      <w:r>
        <w:t xml:space="preserve"> (entre 3 y 6)</w:t>
      </w:r>
    </w:p>
    <w:p w14:paraId="0ECF207D" w14:textId="77777777" w:rsidR="004D5D4B" w:rsidRDefault="004D5D4B" w:rsidP="004D5D4B">
      <w:pPr>
        <w:pStyle w:val="Prrafodelista"/>
        <w:numPr>
          <w:ilvl w:val="0"/>
          <w:numId w:val="40"/>
        </w:numPr>
        <w:spacing w:after="120"/>
      </w:pPr>
      <w:r>
        <w:t>LAS UNIDADES DE MEDIDA</w:t>
      </w:r>
    </w:p>
    <w:p w14:paraId="3B1E09DE" w14:textId="77777777" w:rsidR="004D5D4B" w:rsidRDefault="004D5D4B" w:rsidP="004D5D4B">
      <w:pPr>
        <w:pStyle w:val="Prrafodelista"/>
        <w:numPr>
          <w:ilvl w:val="0"/>
          <w:numId w:val="40"/>
        </w:numPr>
        <w:spacing w:after="120"/>
      </w:pPr>
      <w:r>
        <w:t>EL % VARIABILIDAD IS</w:t>
      </w:r>
    </w:p>
    <w:p w14:paraId="0A6D54CE" w14:textId="77777777" w:rsidR="004D5D4B" w:rsidRDefault="004D5D4B" w:rsidP="004D5D4B">
      <w:pPr>
        <w:pStyle w:val="Prrafodelista"/>
        <w:numPr>
          <w:ilvl w:val="0"/>
          <w:numId w:val="40"/>
        </w:numPr>
        <w:spacing w:after="120"/>
      </w:pPr>
      <w:r>
        <w:t>EL TIEMPO DE RETENCIÓN</w:t>
      </w:r>
      <w:r w:rsidR="00DC123F">
        <w:t xml:space="preserve"> (Para validaciones parciales)</w:t>
      </w:r>
    </w:p>
    <w:p w14:paraId="1F5B1D6F" w14:textId="77777777" w:rsidR="004D5D4B" w:rsidRDefault="004D5D4B" w:rsidP="004D5D4B">
      <w:pPr>
        <w:pStyle w:val="Prrafodelista"/>
        <w:numPr>
          <w:ilvl w:val="0"/>
          <w:numId w:val="40"/>
        </w:numPr>
        <w:spacing w:after="120"/>
      </w:pPr>
      <w:r>
        <w:t>%MARGEN DE ACEPTACIÓN</w:t>
      </w:r>
      <w:r w:rsidR="003B787A">
        <w:t xml:space="preserve"> del TIEMPO DE RETENCIÓN</w:t>
      </w:r>
      <w:r w:rsidR="00537F10">
        <w:t xml:space="preserve"> (Para validaciones parciales)</w:t>
      </w:r>
    </w:p>
    <w:p w14:paraId="0584E074" w14:textId="77777777" w:rsidR="004D5D4B" w:rsidRDefault="004D5D4B" w:rsidP="004D5D4B">
      <w:pPr>
        <w:pStyle w:val="Prrafodelista"/>
        <w:numPr>
          <w:ilvl w:val="0"/>
          <w:numId w:val="40"/>
        </w:numPr>
        <w:spacing w:after="120"/>
      </w:pPr>
      <w:r>
        <w:t>TIEMPO MÍNIMO DE RETENCION</w:t>
      </w:r>
      <w:r w:rsidR="000A068F">
        <w:t xml:space="preserve"> (Valor calculado automáticamente por la aplicación)</w:t>
      </w:r>
    </w:p>
    <w:p w14:paraId="55A36D4C" w14:textId="77777777" w:rsidR="004D5D4B" w:rsidRDefault="004D5D4B" w:rsidP="004D5D4B">
      <w:pPr>
        <w:pStyle w:val="Prrafodelista"/>
        <w:numPr>
          <w:ilvl w:val="0"/>
          <w:numId w:val="40"/>
        </w:numPr>
        <w:spacing w:after="120"/>
      </w:pPr>
      <w:r>
        <w:t>TIEMPO MÁXIMO DE RETENCIÓN</w:t>
      </w:r>
      <w:r w:rsidR="000A068F">
        <w:t xml:space="preserve"> (Valor calculado automáticamente por la aplicación)</w:t>
      </w:r>
    </w:p>
    <w:p w14:paraId="79A4EE6C" w14:textId="77777777" w:rsidR="004D5D4B" w:rsidRDefault="004D5D4B" w:rsidP="004D5D4B">
      <w:pPr>
        <w:pStyle w:val="Prrafodelista"/>
        <w:numPr>
          <w:ilvl w:val="0"/>
          <w:numId w:val="40"/>
        </w:numPr>
        <w:spacing w:after="120"/>
      </w:pPr>
      <w:r>
        <w:t>TIEMPO DE RETENCIÓN IS</w:t>
      </w:r>
      <w:r w:rsidR="00CB4DFA">
        <w:t xml:space="preserve"> (Para validaciones parciales)</w:t>
      </w:r>
    </w:p>
    <w:p w14:paraId="475BA211" w14:textId="77777777" w:rsidR="004D5D4B" w:rsidRDefault="004D5D4B" w:rsidP="004D5D4B">
      <w:pPr>
        <w:pStyle w:val="Prrafodelista"/>
        <w:numPr>
          <w:ilvl w:val="0"/>
          <w:numId w:val="40"/>
        </w:numPr>
        <w:spacing w:after="120"/>
      </w:pPr>
      <w:r>
        <w:t xml:space="preserve">%MARGEN DE ACEPTACION </w:t>
      </w:r>
      <w:r w:rsidR="003B787A">
        <w:t xml:space="preserve">del TIEMPO DE RETENCIÓN </w:t>
      </w:r>
      <w:r>
        <w:t>IS</w:t>
      </w:r>
      <w:r w:rsidR="00CB4DFA">
        <w:t xml:space="preserve"> (Para validaciones parciales)</w:t>
      </w:r>
    </w:p>
    <w:p w14:paraId="21653155" w14:textId="77777777" w:rsidR="004D5D4B" w:rsidRDefault="004D5D4B" w:rsidP="00CB4DFA">
      <w:pPr>
        <w:pStyle w:val="Prrafodelista"/>
        <w:numPr>
          <w:ilvl w:val="0"/>
          <w:numId w:val="40"/>
        </w:numPr>
        <w:spacing w:after="120"/>
      </w:pPr>
      <w:r>
        <w:t>TIEMPO MÍNIMO DE RETENCIÓN IS</w:t>
      </w:r>
      <w:r w:rsidR="00CB4DFA">
        <w:t xml:space="preserve"> (Valor calculado automáticamente por la aplicación)</w:t>
      </w:r>
    </w:p>
    <w:p w14:paraId="42224479" w14:textId="77777777" w:rsidR="00CB4DFA" w:rsidRDefault="004D5D4B" w:rsidP="00FB234A">
      <w:pPr>
        <w:pStyle w:val="Prrafodelista"/>
        <w:numPr>
          <w:ilvl w:val="0"/>
          <w:numId w:val="40"/>
        </w:numPr>
        <w:spacing w:after="240"/>
        <w:ind w:left="714" w:hanging="357"/>
        <w:contextualSpacing w:val="0"/>
      </w:pPr>
      <w:r>
        <w:t>TIEMPO MÁXIMO DE RETENCIÓN IS</w:t>
      </w:r>
      <w:r w:rsidR="00CB4DFA">
        <w:t xml:space="preserve"> (Valor calculado automáticamente por la aplicación)</w:t>
      </w:r>
    </w:p>
    <w:p w14:paraId="37A9B172" w14:textId="77777777" w:rsidR="004D5D4B" w:rsidRDefault="00CB4DFA" w:rsidP="00FB234A">
      <w:pPr>
        <w:spacing w:after="180"/>
      </w:pPr>
      <w:r>
        <w:t xml:space="preserve">Una vez completados todos estos valores según el tipo de estudio solicitado, se guardará la información con el botón guardar y quedará pendiente de confirmar por algún usuario Director de Estudio. </w:t>
      </w:r>
      <w:commentRangeStart w:id="37"/>
      <w:r>
        <w:t>Para realizar esta confirmación se solicitará la firma digital de dicho usuario en el momento en que se produzca la confirmación.</w:t>
      </w:r>
      <w:commentRangeEnd w:id="37"/>
      <w:r w:rsidR="003B787A">
        <w:rPr>
          <w:rStyle w:val="Refdecomentario"/>
          <w:lang w:val="x-none" w:eastAsia="x-none"/>
        </w:rPr>
        <w:commentReference w:id="37"/>
      </w:r>
    </w:p>
    <w:p w14:paraId="040933F1" w14:textId="77777777" w:rsidR="00D7470F" w:rsidRDefault="00CB4DFA" w:rsidP="00FB234A">
      <w:pPr>
        <w:spacing w:after="180"/>
      </w:pPr>
      <w:r>
        <w:t xml:space="preserve">Realizado este proceso, pasaremos a la siguiente pantalla donde se deberán rellenar los valores correspondientes a los </w:t>
      </w:r>
      <w:proofErr w:type="spellStart"/>
      <w:r>
        <w:t>CS’s</w:t>
      </w:r>
      <w:proofErr w:type="spellEnd"/>
      <w:r>
        <w:t xml:space="preserve"> y </w:t>
      </w:r>
      <w:proofErr w:type="spellStart"/>
      <w:r>
        <w:t>QC’s</w:t>
      </w:r>
      <w:proofErr w:type="spellEnd"/>
      <w:r>
        <w:t xml:space="preserve"> definidos en el momento de crear el estudio.</w:t>
      </w:r>
    </w:p>
    <w:p w14:paraId="701A49A3" w14:textId="77777777" w:rsidR="00CB4DFA" w:rsidRDefault="00CB4DFA" w:rsidP="00FB234A">
      <w:pPr>
        <w:spacing w:after="180"/>
      </w:pPr>
      <w:r>
        <w:t xml:space="preserve">También podremos </w:t>
      </w:r>
      <w:r w:rsidR="007B0D70">
        <w:t>rellenar en esta pantalla los valores de LDQC, HDQC, LLQC y ULQC.</w:t>
      </w:r>
    </w:p>
    <w:p w14:paraId="3B87EF0C" w14:textId="77777777" w:rsidR="007B0D70" w:rsidRDefault="007B0D70" w:rsidP="00FB234A">
      <w:pPr>
        <w:spacing w:after="180"/>
      </w:pPr>
      <w:commentRangeStart w:id="38"/>
      <w:r>
        <w:t xml:space="preserve">Después de completar el rellenado de esta información, el estudio deberá confirmarse con firma digital </w:t>
      </w:r>
      <w:commentRangeEnd w:id="38"/>
      <w:r w:rsidR="00A55C1D">
        <w:rPr>
          <w:rStyle w:val="Refdecomentario"/>
          <w:lang w:val="x-none" w:eastAsia="x-none"/>
        </w:rPr>
        <w:commentReference w:id="38"/>
      </w:r>
      <w:r>
        <w:t>nuevamente por un director de estudio</w:t>
      </w:r>
      <w:r w:rsidR="003D0B23">
        <w:t xml:space="preserve">. A partir de esta segunda confirmación, es estudio estará habilitado para </w:t>
      </w:r>
      <w:r w:rsidR="00D2335E">
        <w:t>importar</w:t>
      </w:r>
      <w:r w:rsidR="003D0B23">
        <w:t xml:space="preserve"> todos los lotes </w:t>
      </w:r>
      <w:r w:rsidR="00D2335E">
        <w:t>asociados al estudio y poder analizarlos.</w:t>
      </w:r>
    </w:p>
    <w:p w14:paraId="68EA6A83" w14:textId="77777777" w:rsidR="00CA0DA8" w:rsidRDefault="00CA0DA8" w:rsidP="00FB234A">
      <w:pPr>
        <w:spacing w:after="240"/>
      </w:pPr>
      <w:r>
        <w:t>Dentro de las opciones del estudio también dispondremos de la opción que permite modificar la asociación predeterminada de muestras para los diferentes analitos existentes. Esta opción estará situada a la derecha del registro de cada analito como se muestra en la imagen siguiente.</w:t>
      </w:r>
    </w:p>
    <w:p w14:paraId="0405048D" w14:textId="77777777" w:rsidR="00CA0DA8" w:rsidRDefault="00CA0DA8" w:rsidP="00FB234A">
      <w:pPr>
        <w:spacing w:after="240"/>
      </w:pPr>
      <w:r>
        <w:rPr>
          <w:noProof/>
        </w:rPr>
        <mc:AlternateContent>
          <mc:Choice Requires="wps">
            <w:drawing>
              <wp:anchor distT="0" distB="0" distL="114300" distR="114300" simplePos="0" relativeHeight="251683840" behindDoc="0" locked="0" layoutInCell="1" allowOverlap="1" wp14:anchorId="5D09E0AD" wp14:editId="5EFD4063">
                <wp:simplePos x="0" y="0"/>
                <wp:positionH relativeFrom="column">
                  <wp:posOffset>5376012</wp:posOffset>
                </wp:positionH>
                <wp:positionV relativeFrom="paragraph">
                  <wp:posOffset>950316</wp:posOffset>
                </wp:positionV>
                <wp:extent cx="256032" cy="160934"/>
                <wp:effectExtent l="19050" t="19050" r="10795" b="10795"/>
                <wp:wrapNone/>
                <wp:docPr id="14" name="Rectángulo 14"/>
                <wp:cNvGraphicFramePr/>
                <a:graphic xmlns:a="http://schemas.openxmlformats.org/drawingml/2006/main">
                  <a:graphicData uri="http://schemas.microsoft.com/office/word/2010/wordprocessingShape">
                    <wps:wsp>
                      <wps:cNvSpPr/>
                      <wps:spPr>
                        <a:xfrm>
                          <a:off x="0" y="0"/>
                          <a:ext cx="256032" cy="1609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ECD06" id="Rectángulo 14" o:spid="_x0000_s1026" style="position:absolute;margin-left:423.3pt;margin-top:74.85pt;width:20.15pt;height:1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ejogIAAJIFAAAOAAAAZHJzL2Uyb0RvYy54bWysVMluGzEMvRfoPwi6NzN27CxGxoGRwEWB&#10;IA2SFDnLGskzgEZUKXnr3/Rb+mOlNEuMNOihqA9jUSQfxcfl6nrfGLZV6GuwBR+d5JwpK6Gs7brg&#10;356Xny4480HYUhiwquAH5fn1/OOHq52bqTFUYEqFjECsn+1cwasQ3CzLvKxUI/wJOGVJqQEbEUjE&#10;dVai2BF6Y7Jxnp9lO8DSIUjlPd3etko+T/haKxm+au1VYKbg9LaQvpi+q/jN5lditkbhqlp2zxD/&#10;8IpG1JaCDlC3Igi2wfoPqKaWCB50OJHQZKB1LVXKgbIZ5W+yeaqEUykXIse7gSb//2Dl/fYBWV1S&#10;7SacWdFQjR6JtV8/7XpjgNEtUbRzfkaWT+4BO8nTMea719jEf8qE7ROth4FWtQ9M0uV4epafjjmT&#10;pBqd5ZenCTN7dXbow2cFDYuHgiPFT2SK7Z0PFJBMe5MYy8KyNiZVzli2owAX0/Np8vBg6jJqo53H&#10;9erGINsKKv5ymdMvJkNoR2YkGUuXMcU2qXQKB6MihrGPShM/MY02QuxMNcAKKZUNo1ZViVK10abH&#10;wXqPFDoBRmRNrxywO4DesgXpsds3d/bRVaXGHpzzvz2sdR48UmSwYXBuagv4HoChrLrIrX1PUktN&#10;ZGkF5YG6B6EdK+/ksqYK3gkfHgTSHNHE0W4IX+mjDVCloDtxVgH+eO8+2lN7k5azHc1lwf33jUDF&#10;mfliqfEvR5NJHOQkTKbnYxLwWLM61thNcwNU/RFtISfTMdoH0x81QvNCK2QRo5JKWEmxCy4D9sJN&#10;aPcFLSGpFotkRsPrRLizT05G8Mhq7NDn/YtA17VxoP6/h36GxexNN7e20dPCYhNA16nVX3nt+KbB&#10;T43TLam4WY7lZPW6Sue/AQAA//8DAFBLAwQUAAYACAAAACEAm9O13+AAAAALAQAADwAAAGRycy9k&#10;b3ducmV2LnhtbEyPwU7DMAyG70i8Q2QkLoiloNF1XdMJMSFuk1bQdnWbrK1InKrJtsLTY05wtP9P&#10;vz8X68lZcTZj6D0peJglIAw1XvfUKvh4f73PQISIpNF6Mgq+TIB1eX1VYK79hXbmXMVWcAmFHBV0&#10;MQ65lKHpjMMw84Mhzo5+dBh5HFupR7xwubPyMUlS6bAnvtDhYF4603xWJ6eg3g/2+7hxh2lfpYTb&#10;ty3S5k6p25vpeQUimin+wfCrz+pQslPtT6SDsAqyeZoyysF8uQDBRJalSxA1bxZPCciykP9/KH8A&#10;AAD//wMAUEsBAi0AFAAGAAgAAAAhALaDOJL+AAAA4QEAABMAAAAAAAAAAAAAAAAAAAAAAFtDb250&#10;ZW50X1R5cGVzXS54bWxQSwECLQAUAAYACAAAACEAOP0h/9YAAACUAQAACwAAAAAAAAAAAAAAAAAv&#10;AQAAX3JlbHMvLnJlbHNQSwECLQAUAAYACAAAACEAgSx3o6ICAACSBQAADgAAAAAAAAAAAAAAAAAu&#10;AgAAZHJzL2Uyb0RvYy54bWxQSwECLQAUAAYACAAAACEAm9O13+AAAAALAQAADwAAAAAAAAAAAAAA&#10;AAD8BAAAZHJzL2Rvd25yZXYueG1sUEsFBgAAAAAEAAQA8wAAAAkGAAAAAA==&#10;" filled="f" strokecolor="red" strokeweight="2.25pt"/>
            </w:pict>
          </mc:Fallback>
        </mc:AlternateContent>
      </w:r>
      <w:r>
        <w:rPr>
          <w:noProof/>
        </w:rPr>
        <w:drawing>
          <wp:inline distT="0" distB="0" distL="0" distR="0" wp14:anchorId="349BF340" wp14:editId="5DCFBD8F">
            <wp:extent cx="5940425" cy="1189990"/>
            <wp:effectExtent l="0" t="0" r="3175" b="0"/>
            <wp:docPr id="13" name="Imagen 1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40D575.tmp"/>
                    <pic:cNvPicPr/>
                  </pic:nvPicPr>
                  <pic:blipFill>
                    <a:blip r:embed="rId23">
                      <a:extLst>
                        <a:ext uri="{28A0092B-C50C-407E-A947-70E740481C1C}">
                          <a14:useLocalDpi xmlns:a14="http://schemas.microsoft.com/office/drawing/2010/main" val="0"/>
                        </a:ext>
                      </a:extLst>
                    </a:blip>
                    <a:stretch>
                      <a:fillRect/>
                    </a:stretch>
                  </pic:blipFill>
                  <pic:spPr>
                    <a:xfrm>
                      <a:off x="0" y="0"/>
                      <a:ext cx="5940425" cy="1189990"/>
                    </a:xfrm>
                    <a:prstGeom prst="rect">
                      <a:avLst/>
                    </a:prstGeom>
                  </pic:spPr>
                </pic:pic>
              </a:graphicData>
            </a:graphic>
          </wp:inline>
        </w:drawing>
      </w:r>
    </w:p>
    <w:p w14:paraId="4F8C4A59" w14:textId="58F7B84F" w:rsidR="00CA0DA8" w:rsidRDefault="00CA0DA8" w:rsidP="00213822">
      <w:pPr>
        <w:spacing w:after="120"/>
      </w:pPr>
      <w:r>
        <w:t xml:space="preserve">Este icono nos llevará a la pantalla de modificación de asociación de muestras. Este paso deberá ser previo a la carga de los lotes en la aplicación </w:t>
      </w:r>
      <w:r w:rsidR="00FB234A">
        <w:t>ALAE2.</w:t>
      </w:r>
    </w:p>
    <w:p w14:paraId="540D09DA" w14:textId="3266A1DD" w:rsidR="00FB234A" w:rsidRDefault="00FB234A">
      <w:pPr>
        <w:tabs>
          <w:tab w:val="clear" w:pos="567"/>
          <w:tab w:val="clear" w:pos="1134"/>
          <w:tab w:val="clear" w:pos="1701"/>
          <w:tab w:val="clear" w:pos="2268"/>
          <w:tab w:val="clear" w:pos="2835"/>
          <w:tab w:val="clear" w:pos="3402"/>
          <w:tab w:val="clear" w:pos="3969"/>
          <w:tab w:val="clear" w:pos="4536"/>
          <w:tab w:val="clear" w:pos="5103"/>
          <w:tab w:val="clear" w:pos="5670"/>
        </w:tabs>
        <w:jc w:val="left"/>
      </w:pPr>
      <w:r>
        <w:br w:type="page"/>
      </w:r>
    </w:p>
    <w:p w14:paraId="265C7C18" w14:textId="77777777" w:rsidR="00D7470F" w:rsidRDefault="00D7470F" w:rsidP="00213822">
      <w:pPr>
        <w:spacing w:after="120"/>
      </w:pP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895"/>
        <w:gridCol w:w="684"/>
        <w:gridCol w:w="764"/>
        <w:gridCol w:w="5961"/>
      </w:tblGrid>
      <w:tr w:rsidR="00CA0DA8" w:rsidRPr="00403FDD" w14:paraId="4CCE2FF4" w14:textId="77777777" w:rsidTr="008501E7">
        <w:tc>
          <w:tcPr>
            <w:tcW w:w="19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33FE204" w14:textId="77777777" w:rsidR="00CA0DA8" w:rsidRPr="00403FDD" w:rsidRDefault="00CA0DA8" w:rsidP="00CA0DA8">
            <w:pPr>
              <w:pStyle w:val="TableContents"/>
              <w:spacing w:after="0"/>
              <w:rPr>
                <w:rFonts w:ascii="Calibri" w:hAnsi="Calibri"/>
              </w:rPr>
            </w:pPr>
            <w:r>
              <w:rPr>
                <w:rFonts w:ascii="Calibri" w:hAnsi="Calibri"/>
                <w:b/>
                <w:bCs/>
              </w:rPr>
              <w:t>VALIDACIONES</w:t>
            </w:r>
            <w:r w:rsidRPr="00403FDD">
              <w:rPr>
                <w:rFonts w:ascii="Calibri" w:hAnsi="Calibri"/>
                <w:b/>
                <w:bCs/>
              </w:rPr>
              <w:t>-001</w:t>
            </w:r>
          </w:p>
        </w:tc>
        <w:tc>
          <w:tcPr>
            <w:tcW w:w="8025"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4CE638F" w14:textId="77777777" w:rsidR="00CA0DA8" w:rsidRPr="00403FDD" w:rsidRDefault="00CA0DA8" w:rsidP="00CA0DA8">
            <w:pPr>
              <w:pStyle w:val="TableContents"/>
              <w:spacing w:after="0"/>
              <w:rPr>
                <w:rFonts w:ascii="Calibri" w:hAnsi="Calibri"/>
              </w:rPr>
            </w:pPr>
            <w:r>
              <w:rPr>
                <w:rFonts w:ascii="Calibri" w:hAnsi="Calibri"/>
              </w:rPr>
              <w:t>Introducción de</w:t>
            </w:r>
            <w:r w:rsidRPr="00403FDD">
              <w:rPr>
                <w:rFonts w:ascii="Calibri" w:hAnsi="Calibri"/>
              </w:rPr>
              <w:t xml:space="preserve"> datos del estudio</w:t>
            </w:r>
          </w:p>
        </w:tc>
      </w:tr>
      <w:tr w:rsidR="00CA0DA8" w:rsidRPr="00403FDD" w14:paraId="22BA3D66" w14:textId="77777777" w:rsidTr="008501E7">
        <w:tc>
          <w:tcPr>
            <w:tcW w:w="19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1276AA" w14:textId="77777777" w:rsidR="00CA0DA8" w:rsidRPr="00403FDD" w:rsidRDefault="00CA0DA8" w:rsidP="00CA0DA8">
            <w:pPr>
              <w:pStyle w:val="TableContents"/>
              <w:spacing w:after="0"/>
              <w:rPr>
                <w:rFonts w:ascii="Calibri" w:hAnsi="Calibri"/>
              </w:rPr>
            </w:pPr>
            <w:r w:rsidRPr="00403FDD">
              <w:rPr>
                <w:rFonts w:ascii="Calibri" w:hAnsi="Calibri"/>
                <w:b/>
                <w:bCs/>
              </w:rPr>
              <w:t>Versión</w:t>
            </w:r>
          </w:p>
        </w:tc>
        <w:tc>
          <w:tcPr>
            <w:tcW w:w="80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85F151F" w14:textId="77777777" w:rsidR="00CA0DA8" w:rsidRPr="00403FDD" w:rsidRDefault="00CA0DA8" w:rsidP="00CA0DA8">
            <w:pPr>
              <w:pStyle w:val="TableContents"/>
              <w:spacing w:after="0"/>
              <w:rPr>
                <w:rFonts w:ascii="Calibri" w:hAnsi="Calibri"/>
              </w:rPr>
            </w:pPr>
            <w:r w:rsidRPr="00403FDD">
              <w:rPr>
                <w:rFonts w:ascii="Calibri" w:hAnsi="Calibri"/>
              </w:rPr>
              <w:t>1.0 (</w:t>
            </w:r>
            <w:r>
              <w:rPr>
                <w:rFonts w:ascii="Calibri" w:hAnsi="Calibri"/>
              </w:rPr>
              <w:t>28/05/2019</w:t>
            </w:r>
            <w:r w:rsidRPr="00403FDD">
              <w:rPr>
                <w:rFonts w:ascii="Calibri" w:hAnsi="Calibri"/>
              </w:rPr>
              <w:t>)</w:t>
            </w:r>
          </w:p>
        </w:tc>
      </w:tr>
      <w:tr w:rsidR="00CA0DA8" w:rsidRPr="00403FDD" w14:paraId="23E0AB64" w14:textId="77777777" w:rsidTr="008501E7">
        <w:tc>
          <w:tcPr>
            <w:tcW w:w="19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D2448D" w14:textId="77777777" w:rsidR="00CA0DA8" w:rsidRPr="00403FDD" w:rsidRDefault="00CA0DA8" w:rsidP="00CA0DA8">
            <w:pPr>
              <w:pStyle w:val="TableContents"/>
              <w:spacing w:after="0"/>
              <w:rPr>
                <w:rFonts w:ascii="Calibri" w:hAnsi="Calibri"/>
              </w:rPr>
            </w:pPr>
            <w:r w:rsidRPr="00403FDD">
              <w:rPr>
                <w:rFonts w:ascii="Calibri" w:hAnsi="Calibri"/>
                <w:b/>
                <w:bCs/>
              </w:rPr>
              <w:t>Precondición</w:t>
            </w:r>
          </w:p>
        </w:tc>
        <w:tc>
          <w:tcPr>
            <w:tcW w:w="80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69CAE89" w14:textId="77777777" w:rsidR="00CA0DA8" w:rsidRPr="00403FDD" w:rsidRDefault="00CA0DA8" w:rsidP="00CA0DA8">
            <w:pPr>
              <w:pStyle w:val="TableContents"/>
              <w:spacing w:after="0"/>
              <w:rPr>
                <w:rFonts w:ascii="Calibri" w:hAnsi="Calibri"/>
              </w:rPr>
            </w:pPr>
            <w:r w:rsidRPr="00403FDD">
              <w:rPr>
                <w:rFonts w:ascii="Calibri" w:hAnsi="Calibri"/>
              </w:rPr>
              <w:t xml:space="preserve">El </w:t>
            </w:r>
            <w:r w:rsidRPr="00403FDD">
              <w:rPr>
                <w:rFonts w:ascii="Calibri" w:hAnsi="Calibri"/>
                <w:i/>
                <w:iCs/>
              </w:rPr>
              <w:t>usuario</w:t>
            </w:r>
            <w:r w:rsidRPr="00403FDD">
              <w:rPr>
                <w:rFonts w:ascii="Calibri" w:hAnsi="Calibri"/>
              </w:rPr>
              <w:t xml:space="preserve"> se ha identificado</w:t>
            </w:r>
            <w:r>
              <w:rPr>
                <w:rFonts w:ascii="Calibri" w:hAnsi="Calibri"/>
              </w:rPr>
              <w:t xml:space="preserve"> correctamente en la ventana de LOGIN</w:t>
            </w:r>
          </w:p>
        </w:tc>
      </w:tr>
      <w:tr w:rsidR="00CA0DA8" w:rsidRPr="00403FDD" w14:paraId="2C48C741" w14:textId="77777777" w:rsidTr="008501E7">
        <w:tc>
          <w:tcPr>
            <w:tcW w:w="19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1BEB33" w14:textId="77777777" w:rsidR="00CA0DA8" w:rsidRPr="00403FDD" w:rsidRDefault="00CA0DA8" w:rsidP="00CA0DA8">
            <w:pPr>
              <w:pStyle w:val="TableContents"/>
              <w:spacing w:after="0"/>
              <w:rPr>
                <w:rFonts w:ascii="Calibri" w:hAnsi="Calibri"/>
              </w:rPr>
            </w:pPr>
            <w:r w:rsidRPr="00403FDD">
              <w:rPr>
                <w:rFonts w:ascii="Calibri" w:hAnsi="Calibri"/>
                <w:b/>
                <w:bCs/>
              </w:rPr>
              <w:t>Descripción</w:t>
            </w:r>
          </w:p>
        </w:tc>
        <w:tc>
          <w:tcPr>
            <w:tcW w:w="80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1AF57F" w14:textId="77777777" w:rsidR="00CA0DA8" w:rsidRPr="00403FDD" w:rsidRDefault="00CA0DA8" w:rsidP="00CA0DA8">
            <w:pPr>
              <w:pStyle w:val="TableContents"/>
              <w:spacing w:after="0"/>
              <w:rPr>
                <w:rFonts w:ascii="Calibri" w:hAnsi="Calibri"/>
              </w:rPr>
            </w:pPr>
            <w:r w:rsidRPr="00403FDD">
              <w:rPr>
                <w:rFonts w:ascii="Calibri" w:hAnsi="Calibri"/>
              </w:rPr>
              <w:t xml:space="preserve">Se introducirán los datos básicos del estudio para que posteriormente se puedan asociar los analitos y patrones internos que usará el estudio para las verificaciones de lotes de </w:t>
            </w:r>
            <w:r>
              <w:rPr>
                <w:rFonts w:ascii="Calibri" w:hAnsi="Calibri"/>
              </w:rPr>
              <w:t>validación</w:t>
            </w:r>
            <w:r w:rsidRPr="00403FDD">
              <w:rPr>
                <w:rFonts w:ascii="Calibri" w:hAnsi="Calibri"/>
              </w:rPr>
              <w:t>.</w:t>
            </w:r>
          </w:p>
        </w:tc>
      </w:tr>
      <w:tr w:rsidR="00CA0DA8" w:rsidRPr="00403FDD" w14:paraId="52F3CC24" w14:textId="77777777" w:rsidTr="008501E7">
        <w:tc>
          <w:tcPr>
            <w:tcW w:w="1950"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10D257" w14:textId="77777777" w:rsidR="00CA0DA8" w:rsidRPr="00403FDD" w:rsidRDefault="00CA0DA8" w:rsidP="00CA0DA8">
            <w:pPr>
              <w:pStyle w:val="TableContents"/>
              <w:spacing w:after="0"/>
              <w:rPr>
                <w:rFonts w:ascii="Calibri" w:hAnsi="Calibri"/>
              </w:rPr>
            </w:pPr>
            <w:r w:rsidRPr="00403FDD">
              <w:rPr>
                <w:rFonts w:ascii="Calibri" w:hAnsi="Calibri"/>
                <w:b/>
                <w:bCs/>
              </w:rPr>
              <w:t>Secuencia normal</w:t>
            </w:r>
          </w:p>
        </w:tc>
        <w:tc>
          <w:tcPr>
            <w:tcW w:w="70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62499E" w14:textId="77777777" w:rsidR="00CA0DA8" w:rsidRPr="00403FDD" w:rsidRDefault="00CA0DA8" w:rsidP="00CA0DA8">
            <w:pPr>
              <w:pStyle w:val="TableContents"/>
              <w:spacing w:after="0"/>
              <w:rPr>
                <w:rFonts w:ascii="Calibri" w:hAnsi="Calibri"/>
              </w:rPr>
            </w:pPr>
            <w:r w:rsidRPr="00403FDD">
              <w:rPr>
                <w:rFonts w:ascii="Calibri" w:hAnsi="Calibri"/>
                <w:b/>
                <w:bCs/>
              </w:rPr>
              <w:t>Paso</w:t>
            </w:r>
          </w:p>
        </w:tc>
        <w:tc>
          <w:tcPr>
            <w:tcW w:w="732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CAF0F89" w14:textId="77777777" w:rsidR="00CA0DA8" w:rsidRPr="00403FDD" w:rsidRDefault="00CA0DA8" w:rsidP="00CA0DA8">
            <w:pPr>
              <w:pStyle w:val="TableContents"/>
              <w:spacing w:after="0"/>
              <w:rPr>
                <w:rFonts w:ascii="Calibri" w:hAnsi="Calibri"/>
              </w:rPr>
            </w:pPr>
            <w:r w:rsidRPr="00403FDD">
              <w:rPr>
                <w:rFonts w:ascii="Calibri" w:hAnsi="Calibri"/>
                <w:b/>
                <w:bCs/>
              </w:rPr>
              <w:t>Acción</w:t>
            </w:r>
          </w:p>
        </w:tc>
      </w:tr>
      <w:tr w:rsidR="00CA0DA8" w:rsidRPr="00403FDD" w14:paraId="08709570" w14:textId="77777777" w:rsidTr="008501E7">
        <w:tc>
          <w:tcPr>
            <w:tcW w:w="1950"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EB64F4" w14:textId="77777777" w:rsidR="00CA0DA8" w:rsidRPr="00403FDD" w:rsidRDefault="00CA0DA8" w:rsidP="00CA0DA8">
            <w:pPr>
              <w:pStyle w:val="TableContents"/>
              <w:spacing w:after="0"/>
              <w:rPr>
                <w:rFonts w:ascii="Calibri" w:hAnsi="Calibri"/>
              </w:rPr>
            </w:pPr>
          </w:p>
        </w:tc>
        <w:tc>
          <w:tcPr>
            <w:tcW w:w="70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8CE9B6" w14:textId="77777777" w:rsidR="00CA0DA8" w:rsidRPr="00403FDD" w:rsidRDefault="00CA0DA8" w:rsidP="00CA0DA8">
            <w:pPr>
              <w:pStyle w:val="TableContents"/>
              <w:spacing w:after="0"/>
              <w:jc w:val="center"/>
              <w:rPr>
                <w:rFonts w:ascii="Calibri" w:hAnsi="Calibri"/>
              </w:rPr>
            </w:pPr>
            <w:r w:rsidRPr="00403FDD">
              <w:rPr>
                <w:rFonts w:ascii="Calibri" w:hAnsi="Calibri"/>
              </w:rPr>
              <w:t>1</w:t>
            </w:r>
          </w:p>
        </w:tc>
        <w:tc>
          <w:tcPr>
            <w:tcW w:w="732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EEDBBD" w14:textId="77777777" w:rsidR="00CA0DA8" w:rsidRPr="00403FDD" w:rsidRDefault="00CA0DA8" w:rsidP="00CA0DA8">
            <w:pPr>
              <w:pStyle w:val="TableContents"/>
              <w:spacing w:after="0"/>
              <w:rPr>
                <w:rFonts w:ascii="Calibri" w:hAnsi="Calibri"/>
              </w:rPr>
            </w:pPr>
            <w:r w:rsidRPr="00403FDD">
              <w:rPr>
                <w:rFonts w:ascii="Calibri" w:hAnsi="Calibri"/>
              </w:rPr>
              <w:t xml:space="preserve">El </w:t>
            </w:r>
            <w:r w:rsidRPr="00403FDD">
              <w:rPr>
                <w:rFonts w:ascii="Calibri" w:hAnsi="Calibri"/>
                <w:i/>
                <w:iCs/>
              </w:rPr>
              <w:t>usuario</w:t>
            </w:r>
            <w:r w:rsidRPr="00403FDD">
              <w:rPr>
                <w:rFonts w:ascii="Calibri" w:hAnsi="Calibri"/>
              </w:rPr>
              <w:t xml:space="preserve"> introduce el código del estudio, descripción y observaciones</w:t>
            </w:r>
            <w:r>
              <w:rPr>
                <w:rFonts w:ascii="Calibri" w:hAnsi="Calibri"/>
              </w:rPr>
              <w:t>. En caso de identificarse estudio de validación parcial se mostrará la opción de activación de la verificación 13</w:t>
            </w:r>
          </w:p>
        </w:tc>
      </w:tr>
      <w:tr w:rsidR="00CA0DA8" w:rsidRPr="00403FDD" w14:paraId="68A282BF" w14:textId="77777777" w:rsidTr="008501E7">
        <w:tc>
          <w:tcPr>
            <w:tcW w:w="1950"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21B0DE" w14:textId="77777777" w:rsidR="00CA0DA8" w:rsidRPr="00403FDD" w:rsidRDefault="00CA0DA8" w:rsidP="00CA0DA8">
            <w:pPr>
              <w:pStyle w:val="TableContents"/>
              <w:spacing w:after="0"/>
              <w:rPr>
                <w:rFonts w:ascii="Calibri" w:hAnsi="Calibri"/>
              </w:rPr>
            </w:pPr>
          </w:p>
        </w:tc>
        <w:tc>
          <w:tcPr>
            <w:tcW w:w="70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8B23EB" w14:textId="77777777" w:rsidR="00CA0DA8" w:rsidRPr="00403FDD" w:rsidRDefault="00CA0DA8" w:rsidP="00CA0DA8">
            <w:pPr>
              <w:pStyle w:val="TableContents"/>
              <w:spacing w:after="0"/>
              <w:jc w:val="center"/>
              <w:rPr>
                <w:rFonts w:ascii="Calibri" w:hAnsi="Calibri"/>
              </w:rPr>
            </w:pPr>
            <w:r w:rsidRPr="00403FDD">
              <w:rPr>
                <w:rFonts w:ascii="Calibri" w:hAnsi="Calibri"/>
              </w:rPr>
              <w:t>2</w:t>
            </w:r>
          </w:p>
        </w:tc>
        <w:tc>
          <w:tcPr>
            <w:tcW w:w="732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EDBE19" w14:textId="77777777" w:rsidR="00CA0DA8" w:rsidRPr="00403FDD" w:rsidRDefault="00CA0DA8" w:rsidP="00CA0DA8">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registra el estudio, generando un identificador automático</w:t>
            </w:r>
          </w:p>
        </w:tc>
      </w:tr>
      <w:tr w:rsidR="00CA0DA8" w:rsidRPr="00403FDD" w14:paraId="324CAEA1" w14:textId="77777777" w:rsidTr="008501E7">
        <w:tc>
          <w:tcPr>
            <w:tcW w:w="1950"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7EC609" w14:textId="77777777" w:rsidR="00CA0DA8" w:rsidRPr="00403FDD" w:rsidRDefault="00CA0DA8" w:rsidP="00CA0DA8">
            <w:pPr>
              <w:pStyle w:val="TableContents"/>
              <w:spacing w:after="0"/>
              <w:rPr>
                <w:rFonts w:ascii="Calibri" w:hAnsi="Calibri"/>
              </w:rPr>
            </w:pPr>
          </w:p>
        </w:tc>
        <w:tc>
          <w:tcPr>
            <w:tcW w:w="70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800948" w14:textId="77777777" w:rsidR="00CA0DA8" w:rsidRPr="00403FDD" w:rsidRDefault="00CA0DA8" w:rsidP="00CA0DA8">
            <w:pPr>
              <w:pStyle w:val="TableContents"/>
              <w:spacing w:after="0"/>
              <w:jc w:val="center"/>
              <w:rPr>
                <w:rFonts w:ascii="Calibri" w:hAnsi="Calibri"/>
              </w:rPr>
            </w:pPr>
            <w:r w:rsidRPr="00403FDD">
              <w:rPr>
                <w:rFonts w:ascii="Calibri" w:hAnsi="Calibri"/>
              </w:rPr>
              <w:t>3</w:t>
            </w:r>
          </w:p>
        </w:tc>
        <w:tc>
          <w:tcPr>
            <w:tcW w:w="732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F0E9F9" w14:textId="77777777" w:rsidR="00CA0DA8" w:rsidRPr="00403FDD" w:rsidRDefault="00CA0DA8" w:rsidP="00CA0DA8">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registra fecha, hora, identificador de usuario, descripción y acción (</w:t>
            </w:r>
            <w:r w:rsidRPr="00403FDD">
              <w:rPr>
                <w:rFonts w:ascii="Calibri" w:hAnsi="Calibri"/>
                <w:i/>
                <w:iCs/>
              </w:rPr>
              <w:t>introducción manual del estudio</w:t>
            </w:r>
            <w:r w:rsidRPr="00403FDD">
              <w:rPr>
                <w:rFonts w:ascii="Calibri" w:hAnsi="Calibri"/>
              </w:rPr>
              <w:t>) que se ha realizado.</w:t>
            </w:r>
          </w:p>
        </w:tc>
      </w:tr>
      <w:tr w:rsidR="00CA0DA8" w:rsidRPr="00403FDD" w14:paraId="214C0FAE" w14:textId="77777777" w:rsidTr="008501E7">
        <w:tc>
          <w:tcPr>
            <w:tcW w:w="19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D420AB" w14:textId="77777777" w:rsidR="00CA0DA8" w:rsidRPr="00403FDD" w:rsidRDefault="00CA0DA8" w:rsidP="00CA0DA8">
            <w:pPr>
              <w:pStyle w:val="TableContents"/>
              <w:spacing w:after="0"/>
              <w:rPr>
                <w:rFonts w:ascii="Calibri" w:hAnsi="Calibri"/>
              </w:rPr>
            </w:pPr>
            <w:r w:rsidRPr="00403FDD">
              <w:rPr>
                <w:rFonts w:ascii="Calibri" w:hAnsi="Calibri"/>
                <w:b/>
                <w:bCs/>
              </w:rPr>
              <w:t>Postcondición</w:t>
            </w:r>
          </w:p>
        </w:tc>
        <w:tc>
          <w:tcPr>
            <w:tcW w:w="80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EF61337" w14:textId="77777777" w:rsidR="00CA0DA8" w:rsidRPr="00403FDD" w:rsidRDefault="00CA0DA8" w:rsidP="00CA0DA8">
            <w:pPr>
              <w:pStyle w:val="TableContents"/>
              <w:spacing w:after="0"/>
              <w:rPr>
                <w:rFonts w:ascii="Calibri" w:hAnsi="Calibri"/>
              </w:rPr>
            </w:pPr>
            <w:r w:rsidRPr="00403FDD">
              <w:rPr>
                <w:rFonts w:ascii="Calibri" w:hAnsi="Calibri"/>
              </w:rPr>
              <w:t xml:space="preserve">El </w:t>
            </w:r>
            <w:r w:rsidRPr="00403FDD">
              <w:rPr>
                <w:rFonts w:ascii="Calibri" w:hAnsi="Calibri"/>
                <w:i/>
                <w:iCs/>
              </w:rPr>
              <w:t>usuario</w:t>
            </w:r>
            <w:r w:rsidRPr="00403FDD">
              <w:rPr>
                <w:rFonts w:ascii="Calibri" w:hAnsi="Calibri"/>
              </w:rPr>
              <w:t xml:space="preserve"> ha introducido los datos básicos del estudio y el </w:t>
            </w:r>
            <w:r w:rsidRPr="00403FDD">
              <w:rPr>
                <w:rFonts w:ascii="Calibri" w:hAnsi="Calibri"/>
                <w:i/>
                <w:iCs/>
              </w:rPr>
              <w:t>sistema</w:t>
            </w:r>
            <w:r w:rsidRPr="00403FDD">
              <w:rPr>
                <w:rFonts w:ascii="Calibri" w:hAnsi="Calibri"/>
              </w:rPr>
              <w:t xml:space="preserve"> ha registrado la transacción.</w:t>
            </w:r>
          </w:p>
        </w:tc>
      </w:tr>
      <w:tr w:rsidR="00CA0DA8" w:rsidRPr="00403FDD" w14:paraId="2988DFE9" w14:textId="77777777" w:rsidTr="008501E7">
        <w:tc>
          <w:tcPr>
            <w:tcW w:w="1950"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0252DC" w14:textId="77777777" w:rsidR="00CA0DA8" w:rsidRPr="00403FDD" w:rsidRDefault="00CA0DA8" w:rsidP="00CA0DA8">
            <w:pPr>
              <w:pStyle w:val="TableContents"/>
              <w:spacing w:after="0"/>
              <w:rPr>
                <w:rFonts w:ascii="Calibri" w:hAnsi="Calibri"/>
              </w:rPr>
            </w:pPr>
            <w:r w:rsidRPr="00403FDD">
              <w:rPr>
                <w:rFonts w:ascii="Calibri" w:hAnsi="Calibri"/>
                <w:b/>
                <w:bCs/>
              </w:rPr>
              <w:t>Excepciones</w:t>
            </w:r>
          </w:p>
        </w:tc>
        <w:tc>
          <w:tcPr>
            <w:tcW w:w="70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31BB28" w14:textId="77777777" w:rsidR="00CA0DA8" w:rsidRPr="00403FDD" w:rsidRDefault="00CA0DA8" w:rsidP="00CA0DA8">
            <w:pPr>
              <w:pStyle w:val="TableContents"/>
              <w:spacing w:after="0"/>
              <w:rPr>
                <w:rFonts w:ascii="Calibri" w:hAnsi="Calibri"/>
              </w:rPr>
            </w:pPr>
            <w:r w:rsidRPr="00403FDD">
              <w:rPr>
                <w:rFonts w:ascii="Calibri" w:hAnsi="Calibri"/>
                <w:b/>
                <w:bCs/>
              </w:rPr>
              <w:t>Paso</w:t>
            </w:r>
          </w:p>
        </w:tc>
        <w:tc>
          <w:tcPr>
            <w:tcW w:w="732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0E5C37A" w14:textId="77777777" w:rsidR="00CA0DA8" w:rsidRPr="00403FDD" w:rsidRDefault="00CA0DA8" w:rsidP="00CA0DA8">
            <w:pPr>
              <w:pStyle w:val="TableContents"/>
              <w:spacing w:after="0"/>
              <w:rPr>
                <w:rFonts w:ascii="Calibri" w:hAnsi="Calibri"/>
              </w:rPr>
            </w:pPr>
            <w:r w:rsidRPr="00403FDD">
              <w:rPr>
                <w:rFonts w:ascii="Calibri" w:hAnsi="Calibri"/>
                <w:b/>
                <w:bCs/>
              </w:rPr>
              <w:t>Acción</w:t>
            </w:r>
          </w:p>
        </w:tc>
      </w:tr>
      <w:tr w:rsidR="00CA0DA8" w:rsidRPr="00403FDD" w14:paraId="7D4BCBD2" w14:textId="77777777" w:rsidTr="008501E7">
        <w:tc>
          <w:tcPr>
            <w:tcW w:w="1950"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02B727" w14:textId="77777777" w:rsidR="00CA0DA8" w:rsidRPr="00403FDD" w:rsidRDefault="00CA0DA8" w:rsidP="00CA0DA8">
            <w:pPr>
              <w:pStyle w:val="TableContents"/>
              <w:spacing w:after="0"/>
              <w:rPr>
                <w:rFonts w:ascii="Calibri" w:hAnsi="Calibri"/>
              </w:rPr>
            </w:pPr>
          </w:p>
        </w:tc>
        <w:tc>
          <w:tcPr>
            <w:tcW w:w="705"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390DEA" w14:textId="77777777" w:rsidR="00CA0DA8" w:rsidRPr="00403FDD" w:rsidRDefault="00CA0DA8" w:rsidP="00CA0DA8">
            <w:pPr>
              <w:pStyle w:val="TableContents"/>
              <w:spacing w:after="0"/>
              <w:jc w:val="center"/>
              <w:rPr>
                <w:rFonts w:ascii="Calibri" w:hAnsi="Calibri"/>
              </w:rPr>
            </w:pPr>
            <w:r w:rsidRPr="00403FDD">
              <w:rPr>
                <w:rFonts w:ascii="Calibri" w:hAnsi="Calibri"/>
              </w:rPr>
              <w:t>2</w:t>
            </w:r>
          </w:p>
        </w:tc>
        <w:tc>
          <w:tcPr>
            <w:tcW w:w="732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9D78D13" w14:textId="77777777" w:rsidR="00CA0DA8" w:rsidRPr="00403FDD" w:rsidRDefault="00CA0DA8" w:rsidP="00CA0DA8">
            <w:pPr>
              <w:pStyle w:val="TableContents"/>
              <w:spacing w:after="0"/>
              <w:rPr>
                <w:rFonts w:ascii="Calibri" w:hAnsi="Calibri"/>
              </w:rPr>
            </w:pPr>
            <w:r w:rsidRPr="00403FDD">
              <w:rPr>
                <w:rFonts w:ascii="Calibri" w:hAnsi="Calibri"/>
              </w:rPr>
              <w:t>No se ha realizado la introducción de datos correctamente.</w:t>
            </w:r>
          </w:p>
        </w:tc>
      </w:tr>
      <w:tr w:rsidR="00CA0DA8" w:rsidRPr="00403FDD" w14:paraId="1CBD65C3" w14:textId="77777777" w:rsidTr="008501E7">
        <w:tc>
          <w:tcPr>
            <w:tcW w:w="1950"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D720C9" w14:textId="77777777" w:rsidR="00CA0DA8" w:rsidRPr="00403FDD" w:rsidRDefault="00CA0DA8" w:rsidP="00CA0DA8">
            <w:pPr>
              <w:pStyle w:val="TableContents"/>
              <w:spacing w:after="0"/>
              <w:rPr>
                <w:rFonts w:ascii="Calibri" w:hAnsi="Calibri"/>
              </w:rPr>
            </w:pPr>
          </w:p>
        </w:tc>
        <w:tc>
          <w:tcPr>
            <w:tcW w:w="705"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11B5A1" w14:textId="77777777" w:rsidR="00CA0DA8" w:rsidRPr="00403FDD" w:rsidRDefault="00CA0DA8" w:rsidP="00CA0DA8">
            <w:pPr>
              <w:pStyle w:val="TableContents"/>
              <w:spacing w:after="0"/>
              <w:jc w:val="center"/>
              <w:rPr>
                <w:rFonts w:ascii="Calibri" w:hAnsi="Calibri"/>
              </w:rPr>
            </w:pPr>
          </w:p>
        </w:tc>
        <w:tc>
          <w:tcPr>
            <w:tcW w:w="8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71CFEF" w14:textId="77777777" w:rsidR="00CA0DA8" w:rsidRPr="00403FDD" w:rsidRDefault="00CA0DA8" w:rsidP="00CA0DA8">
            <w:pPr>
              <w:pStyle w:val="TableContents"/>
              <w:spacing w:after="0"/>
              <w:rPr>
                <w:rFonts w:ascii="Calibri" w:hAnsi="Calibri"/>
              </w:rPr>
            </w:pPr>
            <w:r w:rsidRPr="00403FDD">
              <w:rPr>
                <w:rFonts w:ascii="Calibri" w:hAnsi="Calibri"/>
              </w:rPr>
              <w:t>E.1</w:t>
            </w:r>
          </w:p>
        </w:tc>
        <w:tc>
          <w:tcPr>
            <w:tcW w:w="6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642D3A0" w14:textId="77777777" w:rsidR="00CA0DA8" w:rsidRPr="00403FDD" w:rsidRDefault="00CA0DA8" w:rsidP="00CA0DA8">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registra fecha, hora, identificador de usuario, descripción, mensaje de error y sección que no ha permitido la introducción del analito.</w:t>
            </w:r>
          </w:p>
        </w:tc>
      </w:tr>
      <w:tr w:rsidR="00CA0DA8" w:rsidRPr="00403FDD" w14:paraId="60ED1905" w14:textId="77777777" w:rsidTr="008501E7">
        <w:tc>
          <w:tcPr>
            <w:tcW w:w="1950"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F5AC01" w14:textId="77777777" w:rsidR="00CA0DA8" w:rsidRPr="00403FDD" w:rsidRDefault="00CA0DA8" w:rsidP="00CA0DA8">
            <w:pPr>
              <w:pStyle w:val="TableContents"/>
              <w:spacing w:after="0"/>
              <w:rPr>
                <w:rFonts w:ascii="Calibri" w:hAnsi="Calibri"/>
              </w:rPr>
            </w:pPr>
          </w:p>
        </w:tc>
        <w:tc>
          <w:tcPr>
            <w:tcW w:w="705"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D464BF" w14:textId="77777777" w:rsidR="00CA0DA8" w:rsidRPr="00403FDD" w:rsidRDefault="00CA0DA8" w:rsidP="00CA0DA8">
            <w:pPr>
              <w:pStyle w:val="TableContents"/>
              <w:spacing w:after="0"/>
              <w:jc w:val="center"/>
              <w:rPr>
                <w:rFonts w:ascii="Calibri" w:hAnsi="Calibri"/>
              </w:rPr>
            </w:pPr>
          </w:p>
        </w:tc>
        <w:tc>
          <w:tcPr>
            <w:tcW w:w="8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29F10B" w14:textId="77777777" w:rsidR="00CA0DA8" w:rsidRPr="00403FDD" w:rsidRDefault="00CA0DA8" w:rsidP="00CA0DA8">
            <w:pPr>
              <w:pStyle w:val="TableContents"/>
              <w:spacing w:after="0"/>
              <w:rPr>
                <w:rFonts w:ascii="Calibri" w:hAnsi="Calibri"/>
              </w:rPr>
            </w:pPr>
            <w:r w:rsidRPr="00403FDD">
              <w:rPr>
                <w:rFonts w:ascii="Calibri" w:hAnsi="Calibri"/>
              </w:rPr>
              <w:t>E.2</w:t>
            </w:r>
          </w:p>
        </w:tc>
        <w:tc>
          <w:tcPr>
            <w:tcW w:w="6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10FE01" w14:textId="77777777" w:rsidR="00CA0DA8" w:rsidRPr="00403FDD" w:rsidRDefault="00CA0DA8" w:rsidP="00CA0DA8">
            <w:pPr>
              <w:pStyle w:val="TableContents"/>
              <w:spacing w:after="0"/>
              <w:rPr>
                <w:rFonts w:ascii="Calibri" w:hAnsi="Calibri"/>
              </w:rPr>
            </w:pPr>
            <w:r w:rsidRPr="00403FDD">
              <w:rPr>
                <w:rFonts w:ascii="Calibri" w:hAnsi="Calibri"/>
              </w:rPr>
              <w:t>Se cancela el caso de uso</w:t>
            </w:r>
          </w:p>
        </w:tc>
      </w:tr>
      <w:tr w:rsidR="00CA0DA8" w:rsidRPr="00403FDD" w14:paraId="2535C8A6" w14:textId="77777777" w:rsidTr="008501E7">
        <w:tc>
          <w:tcPr>
            <w:tcW w:w="195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E5B88D" w14:textId="77777777" w:rsidR="00CA0DA8" w:rsidRPr="00403FDD" w:rsidRDefault="00CA0DA8" w:rsidP="00CA0DA8">
            <w:pPr>
              <w:pStyle w:val="TableContents"/>
              <w:spacing w:after="0"/>
              <w:rPr>
                <w:rFonts w:ascii="Calibri" w:hAnsi="Calibri"/>
              </w:rPr>
            </w:pPr>
            <w:r w:rsidRPr="00403FDD">
              <w:rPr>
                <w:rFonts w:ascii="Calibri" w:hAnsi="Calibri"/>
                <w:b/>
                <w:bCs/>
              </w:rPr>
              <w:t>Comentarios</w:t>
            </w:r>
          </w:p>
        </w:tc>
        <w:tc>
          <w:tcPr>
            <w:tcW w:w="80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1E5BAA3" w14:textId="77777777" w:rsidR="00CA0DA8" w:rsidRPr="00403FDD" w:rsidRDefault="00CA0DA8" w:rsidP="00CA0DA8">
            <w:pPr>
              <w:pStyle w:val="TableContents"/>
              <w:spacing w:after="0"/>
              <w:rPr>
                <w:rFonts w:ascii="Calibri" w:hAnsi="Calibri"/>
              </w:rPr>
            </w:pPr>
            <w:r>
              <w:rPr>
                <w:rFonts w:ascii="Calibri" w:hAnsi="Calibri"/>
              </w:rPr>
              <w:t>Se describe la introducción de los datos básicos del estudio</w:t>
            </w:r>
            <w:r w:rsidRPr="00403FDD">
              <w:rPr>
                <w:rFonts w:ascii="Calibri" w:hAnsi="Calibri"/>
              </w:rPr>
              <w:t>.</w:t>
            </w:r>
          </w:p>
        </w:tc>
      </w:tr>
    </w:tbl>
    <w:p w14:paraId="1B5F5316" w14:textId="77777777" w:rsidR="00D7470F" w:rsidRDefault="00D7470F" w:rsidP="00213822">
      <w:pPr>
        <w:spacing w:after="120"/>
      </w:pPr>
    </w:p>
    <w:p w14:paraId="3303311C" w14:textId="77777777" w:rsidR="00C33D5F" w:rsidRDefault="00C33D5F">
      <w:pPr>
        <w:tabs>
          <w:tab w:val="clear" w:pos="567"/>
          <w:tab w:val="clear" w:pos="1134"/>
          <w:tab w:val="clear" w:pos="1701"/>
          <w:tab w:val="clear" w:pos="2268"/>
          <w:tab w:val="clear" w:pos="2835"/>
          <w:tab w:val="clear" w:pos="3402"/>
          <w:tab w:val="clear" w:pos="3969"/>
          <w:tab w:val="clear" w:pos="4536"/>
          <w:tab w:val="clear" w:pos="5103"/>
          <w:tab w:val="clear" w:pos="5670"/>
        </w:tabs>
        <w:jc w:val="left"/>
      </w:pPr>
      <w:r>
        <w:br w:type="page"/>
      </w:r>
    </w:p>
    <w:p w14:paraId="1A2E46BD" w14:textId="32E255DC" w:rsidR="00FB234A" w:rsidRDefault="00C33D5F"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r w:rsidRPr="00C33D5F">
        <w:rPr>
          <w:b/>
        </w:rPr>
        <w:lastRenderedPageBreak/>
        <w:t>Esquema general de introducción de datos de un estudio</w:t>
      </w:r>
    </w:p>
    <w:p w14:paraId="3004B89B"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02E2E8C0"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04640A8A" w14:textId="6A680059"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center"/>
        <w:rPr>
          <w:b/>
        </w:rPr>
      </w:pPr>
      <w:r>
        <w:rPr>
          <w:b/>
          <w:noProof/>
        </w:rPr>
        <w:drawing>
          <wp:inline distT="0" distB="0" distL="0" distR="0" wp14:anchorId="216ED749" wp14:editId="31000FB9">
            <wp:extent cx="2590800" cy="586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5867400"/>
                    </a:xfrm>
                    <a:prstGeom prst="rect">
                      <a:avLst/>
                    </a:prstGeom>
                    <a:noFill/>
                  </pic:spPr>
                </pic:pic>
              </a:graphicData>
            </a:graphic>
          </wp:inline>
        </w:drawing>
      </w:r>
    </w:p>
    <w:p w14:paraId="2E6D2B49"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19E37A9C"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1CE0F0D5"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6A3B7B5B"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7ABB9C95"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7AB7F96A"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2FE7708E"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118B1760"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1BA6F5DD"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109A9D2A"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p>
    <w:p w14:paraId="152887F0" w14:textId="402AEA6D" w:rsidR="00FB234A" w:rsidRDefault="00FB234A">
      <w:pPr>
        <w:tabs>
          <w:tab w:val="clear" w:pos="567"/>
          <w:tab w:val="clear" w:pos="1134"/>
          <w:tab w:val="clear" w:pos="1701"/>
          <w:tab w:val="clear" w:pos="2268"/>
          <w:tab w:val="clear" w:pos="2835"/>
          <w:tab w:val="clear" w:pos="3402"/>
          <w:tab w:val="clear" w:pos="3969"/>
          <w:tab w:val="clear" w:pos="4536"/>
          <w:tab w:val="clear" w:pos="5103"/>
          <w:tab w:val="clear" w:pos="5670"/>
        </w:tabs>
        <w:jc w:val="left"/>
        <w:rPr>
          <w:b/>
        </w:rPr>
      </w:pPr>
      <w:r>
        <w:rPr>
          <w:b/>
        </w:rPr>
        <w:br w:type="page"/>
      </w:r>
    </w:p>
    <w:p w14:paraId="748738BC" w14:textId="6DE68139" w:rsidR="001C5580" w:rsidRDefault="00A55C1D" w:rsidP="00FB234A">
      <w:pPr>
        <w:pStyle w:val="Ttulo1"/>
      </w:pPr>
      <w:bookmarkStart w:id="39" w:name="_Toc12372496"/>
      <w:commentRangeStart w:id="40"/>
      <w:commentRangeEnd w:id="40"/>
      <w:r>
        <w:rPr>
          <w:rStyle w:val="Refdecomentario"/>
          <w:lang w:val="x-none" w:eastAsia="x-none"/>
        </w:rPr>
        <w:lastRenderedPageBreak/>
        <w:commentReference w:id="40"/>
      </w:r>
      <w:r w:rsidR="008E25B4">
        <w:t>REVISIONES PREVIAS A LA VERIFICACIÓN DEL LOTE EXPORTADO</w:t>
      </w:r>
      <w:bookmarkEnd w:id="39"/>
    </w:p>
    <w:p w14:paraId="3EF853AE" w14:textId="77777777" w:rsidR="00FB234A" w:rsidRDefault="00FB234A" w:rsidP="00FB234A">
      <w:pPr>
        <w:tabs>
          <w:tab w:val="clear" w:pos="567"/>
          <w:tab w:val="clear" w:pos="1134"/>
          <w:tab w:val="clear" w:pos="1701"/>
          <w:tab w:val="clear" w:pos="2268"/>
          <w:tab w:val="clear" w:pos="2835"/>
          <w:tab w:val="clear" w:pos="3402"/>
          <w:tab w:val="clear" w:pos="3969"/>
          <w:tab w:val="clear" w:pos="4536"/>
          <w:tab w:val="clear" w:pos="5103"/>
          <w:tab w:val="clear" w:pos="5670"/>
        </w:tabs>
        <w:jc w:val="left"/>
      </w:pPr>
    </w:p>
    <w:p w14:paraId="02987538" w14:textId="4F99FE90" w:rsidR="00807B0E" w:rsidRDefault="00794A7D" w:rsidP="00FB234A">
      <w:pPr>
        <w:spacing w:after="240"/>
      </w:pPr>
      <w:r>
        <w:t>A continuación</w:t>
      </w:r>
      <w:r w:rsidR="00B22B1B">
        <w:t>,</w:t>
      </w:r>
      <w:r>
        <w:t xml:space="preserve"> se detallan los diferentes requerimientos de verificación de ALAE2</w:t>
      </w:r>
    </w:p>
    <w:p w14:paraId="2DD58EA1" w14:textId="1F84784A" w:rsidR="00794A7D" w:rsidRPr="00A55C1D" w:rsidRDefault="008E426E" w:rsidP="00542259">
      <w:pPr>
        <w:pStyle w:val="Prrafodelista"/>
        <w:tabs>
          <w:tab w:val="left" w:pos="709"/>
        </w:tabs>
        <w:spacing w:after="120" w:line="240" w:lineRule="auto"/>
        <w:ind w:left="709" w:hanging="425"/>
        <w:contextualSpacing w:val="0"/>
        <w:rPr>
          <w:rFonts w:ascii="Arial" w:hAnsi="Arial" w:cs="Arial"/>
        </w:rPr>
      </w:pPr>
      <w:r>
        <w:rPr>
          <w:rFonts w:ascii="Arial" w:hAnsi="Arial" w:cs="Arial"/>
        </w:rPr>
        <w:t>1)</w:t>
      </w:r>
      <w:r>
        <w:rPr>
          <w:rFonts w:ascii="Arial" w:hAnsi="Arial" w:cs="Arial"/>
        </w:rPr>
        <w:tab/>
      </w:r>
      <w:r w:rsidR="008E25B4">
        <w:rPr>
          <w:rFonts w:ascii="Arial" w:hAnsi="Arial" w:cs="Arial"/>
        </w:rPr>
        <w:t xml:space="preserve">ALAE2 </w:t>
      </w:r>
      <w:r w:rsidR="00FB234A">
        <w:rPr>
          <w:rFonts w:ascii="Arial" w:hAnsi="Arial" w:cs="Arial"/>
        </w:rPr>
        <w:t xml:space="preserve">- </w:t>
      </w:r>
      <w:r w:rsidR="00B10696" w:rsidRPr="00A55C1D">
        <w:rPr>
          <w:rFonts w:ascii="Arial" w:hAnsi="Arial" w:cs="Arial"/>
        </w:rPr>
        <w:t>VALIDACIONES</w:t>
      </w:r>
      <w:r w:rsidR="00794A7D" w:rsidRPr="00A55C1D">
        <w:rPr>
          <w:rFonts w:ascii="Arial" w:hAnsi="Arial" w:cs="Arial"/>
        </w:rPr>
        <w:t xml:space="preserve"> deberá compartir los ANALITOS ya registrados en ALAE </w:t>
      </w:r>
      <w:r w:rsidR="00B10696" w:rsidRPr="00A55C1D">
        <w:rPr>
          <w:rFonts w:ascii="Arial" w:hAnsi="Arial" w:cs="Arial"/>
        </w:rPr>
        <w:t xml:space="preserve">por lo que la gestión de estos no se realizará desde </w:t>
      </w:r>
      <w:r w:rsidR="008E25B4">
        <w:rPr>
          <w:rFonts w:ascii="Arial" w:hAnsi="Arial" w:cs="Arial"/>
        </w:rPr>
        <w:t>ALAE2</w:t>
      </w:r>
      <w:r w:rsidR="00794A7D" w:rsidRPr="00A55C1D">
        <w:rPr>
          <w:rFonts w:ascii="Arial" w:hAnsi="Arial" w:cs="Arial"/>
        </w:rPr>
        <w:t>.</w:t>
      </w:r>
      <w:r w:rsidR="00B10696" w:rsidRPr="00A55C1D">
        <w:rPr>
          <w:rFonts w:ascii="Arial" w:hAnsi="Arial" w:cs="Arial"/>
        </w:rPr>
        <w:t xml:space="preserve"> No dispondrá de menú de acceso a Analitos.</w:t>
      </w:r>
    </w:p>
    <w:p w14:paraId="74CD938C" w14:textId="37DD50E6" w:rsidR="00794A7D" w:rsidRPr="00A55C1D" w:rsidRDefault="008E426E" w:rsidP="00542259">
      <w:pPr>
        <w:pStyle w:val="Prrafodelista"/>
        <w:tabs>
          <w:tab w:val="left" w:pos="709"/>
        </w:tabs>
        <w:spacing w:after="120" w:line="240" w:lineRule="auto"/>
        <w:ind w:left="709" w:hanging="425"/>
        <w:contextualSpacing w:val="0"/>
        <w:rPr>
          <w:rFonts w:ascii="Arial" w:hAnsi="Arial" w:cs="Arial"/>
        </w:rPr>
      </w:pPr>
      <w:r>
        <w:rPr>
          <w:rFonts w:ascii="Arial" w:hAnsi="Arial" w:cs="Arial"/>
        </w:rPr>
        <w:t>2)</w:t>
      </w:r>
      <w:r>
        <w:rPr>
          <w:rFonts w:ascii="Arial" w:hAnsi="Arial" w:cs="Arial"/>
        </w:rPr>
        <w:tab/>
      </w:r>
      <w:r w:rsidR="00794A7D" w:rsidRPr="00A55C1D">
        <w:rPr>
          <w:rFonts w:ascii="Arial" w:hAnsi="Arial" w:cs="Arial"/>
        </w:rPr>
        <w:t>Se permitirá ordenar los estudios de forma numérica DESCENDENTE.</w:t>
      </w:r>
    </w:p>
    <w:p w14:paraId="0DA269A2" w14:textId="6CD263F7" w:rsidR="00A55C1D" w:rsidRPr="008E426E" w:rsidRDefault="008E426E" w:rsidP="00FB234A">
      <w:pPr>
        <w:tabs>
          <w:tab w:val="clear" w:pos="567"/>
          <w:tab w:val="left" w:pos="709"/>
        </w:tabs>
        <w:spacing w:after="240"/>
        <w:ind w:left="709" w:hanging="425"/>
        <w:rPr>
          <w:rFonts w:cs="Arial"/>
        </w:rPr>
      </w:pPr>
      <w:r>
        <w:rPr>
          <w:rFonts w:cs="Arial"/>
        </w:rPr>
        <w:t>3)</w:t>
      </w:r>
      <w:r>
        <w:rPr>
          <w:rFonts w:cs="Arial"/>
        </w:rPr>
        <w:tab/>
      </w:r>
      <w:r w:rsidR="00794A7D" w:rsidRPr="008E426E">
        <w:rPr>
          <w:rFonts w:cs="Arial"/>
        </w:rPr>
        <w:t>Se creará un listado independiente de estudios Abiertos y Cerrados para separ</w:t>
      </w:r>
      <w:r w:rsidR="00321059" w:rsidRPr="008E426E">
        <w:rPr>
          <w:rFonts w:cs="Arial"/>
        </w:rPr>
        <w:t>ar</w:t>
      </w:r>
      <w:r w:rsidR="00794A7D" w:rsidRPr="008E426E">
        <w:rPr>
          <w:rFonts w:cs="Arial"/>
        </w:rPr>
        <w:t>los.</w:t>
      </w:r>
    </w:p>
    <w:p w14:paraId="2ABB246D" w14:textId="47AAED08" w:rsidR="00794A7D" w:rsidRPr="00A55C1D" w:rsidRDefault="00FB234A" w:rsidP="00542259">
      <w:pPr>
        <w:pStyle w:val="Prrafodelista"/>
        <w:spacing w:after="360" w:line="240" w:lineRule="auto"/>
        <w:ind w:left="714"/>
        <w:contextualSpacing w:val="0"/>
        <w:jc w:val="center"/>
        <w:rPr>
          <w:rFonts w:ascii="Arial" w:hAnsi="Arial" w:cs="Arial"/>
        </w:rPr>
      </w:pPr>
      <w:r w:rsidRPr="00A55C1D">
        <w:rPr>
          <w:rFonts w:ascii="Arial" w:hAnsi="Arial" w:cs="Arial"/>
          <w:noProof/>
          <w:lang w:eastAsia="zh-TW"/>
        </w:rPr>
        <mc:AlternateContent>
          <mc:Choice Requires="wps">
            <w:drawing>
              <wp:anchor distT="0" distB="0" distL="114300" distR="114300" simplePos="0" relativeHeight="251669504" behindDoc="0" locked="0" layoutInCell="1" allowOverlap="1" wp14:anchorId="5DA55A77" wp14:editId="0B35A4D1">
                <wp:simplePos x="0" y="0"/>
                <wp:positionH relativeFrom="column">
                  <wp:posOffset>2307590</wp:posOffset>
                </wp:positionH>
                <wp:positionV relativeFrom="paragraph">
                  <wp:posOffset>1093470</wp:posOffset>
                </wp:positionV>
                <wp:extent cx="1951147" cy="299758"/>
                <wp:effectExtent l="0" t="0" r="11430" b="24130"/>
                <wp:wrapNone/>
                <wp:docPr id="878" name="Rectángulo 878"/>
                <wp:cNvGraphicFramePr/>
                <a:graphic xmlns:a="http://schemas.openxmlformats.org/drawingml/2006/main">
                  <a:graphicData uri="http://schemas.microsoft.com/office/word/2010/wordprocessingShape">
                    <wps:wsp>
                      <wps:cNvSpPr/>
                      <wps:spPr>
                        <a:xfrm>
                          <a:off x="0" y="0"/>
                          <a:ext cx="1951147" cy="2997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B10D0" id="Rectángulo 878" o:spid="_x0000_s1026" style="position:absolute;margin-left:181.7pt;margin-top:86.1pt;width:153.65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WVoAIAAIsFAAAOAAAAZHJzL2Uyb0RvYy54bWysVM1u2zAMvg/YOwi6r46DZGmCOkXQIsOA&#10;oi2aDj0rshQbkERNUuJkb7Nn2YuNkn8adMUOw3JwRJH8SH4ieXV91IochPM1mILmFyNKhOFQ1mZX&#10;0G/P60+XlPjATMkUGFHQk/D0evnxw1VjF2IMFahSOIIgxi8aW9AqBLvIMs8roZm/ACsMKiU4zQKK&#10;bpeVjjWIrlU2Ho0+Zw240jrgwnu8vW2VdJnwpRQ8PEjpRSCqoJhbSF+Xvtv4zZZXbLFzzFY179Jg&#10;/5CFZrXBoAPULQuM7F39B5SuuQMPMlxw0BlIWXORasBq8tGbajYVsyLVguR4O9Dk/x8svz88OlKX&#10;Bb2c4VMZpvGRnpC2Xz/Nbq+AxGskqbF+gbYb++g6yeMxVnyUTsd/rIUcE7GngVhxDITjZT6f5vlk&#10;RglH3Xg+n00TaPbqbZ0PXwRoEg8FdZhB4pMd7nzAiGjam8RgBta1UunxlIkXHlRdxrskuN32Rjly&#10;YPjq6/UIf7EGxDgzQym6ZrGytpZ0CiclIoYyT0IiMZj9OGWSWlIMsIxzYULeqipWijba9DxYbOLo&#10;kUInwIgsMcsBuwPoLVuQHrvNubOPriJ19OA8+ltirfPgkSKDCYOzrg249wAUVtVFbu17klpqIktb&#10;KE/YNg7aefKWr2t8tzvmwyNzOEA4argUwgN+pIKmoNCdKKnA/XjvPtpjX6OWkgYHsqD++545QYn6&#10;arDj5/lkEic4CZPpbIyCO9dszzVmr28AXz/H9WN5Okb7oPqjdKBfcHesYlRUMcMxdkF5cL1wE9pF&#10;gduHi9UqmeHUWhbuzMbyCB5ZjX35fHxhznbNG7Dt76EfXrZ408OtbfQ0sNoHkHVq8FdeO75x4lPj&#10;dNsprpRzOVm97tDlbwAAAP//AwBQSwMEFAAGAAgAAAAhAKwQ/hrfAAAACwEAAA8AAABkcnMvZG93&#10;bnJldi54bWxMj8tOwzAQRfdI/IM1SOyok7RKaBqnQoiuWAClEttpbJKofsl22vD3DCu6HN0zd840&#10;29lodlYhjs4KyBcZMGU7J0fbCzh87h4egcWEVqJ2Vgn4URG27e1Ng7V0F/uhzvvUMyqxsUYBQ0q+&#10;5jx2gzIYF84rS9m3CwYTjaHnMuCFyo3mRZaV3OBo6cKAXj0PqjvtJ0MaXr97Ob2dDl/5vAsv8jVi&#10;Xwlxfzc/bYAlNad/GP70aQdacjq6ycrItIBluVwRSkFVFMCIKKusAnYUUOTrFfC24dc/tL8AAAD/&#10;/wMAUEsBAi0AFAAGAAgAAAAhALaDOJL+AAAA4QEAABMAAAAAAAAAAAAAAAAAAAAAAFtDb250ZW50&#10;X1R5cGVzXS54bWxQSwECLQAUAAYACAAAACEAOP0h/9YAAACUAQAACwAAAAAAAAAAAAAAAAAvAQAA&#10;X3JlbHMvLnJlbHNQSwECLQAUAAYACAAAACEAA4NllaACAACLBQAADgAAAAAAAAAAAAAAAAAuAgAA&#10;ZHJzL2Uyb0RvYy54bWxQSwECLQAUAAYACAAAACEArBD+Gt8AAAALAQAADwAAAAAAAAAAAAAAAAD6&#10;BAAAZHJzL2Rvd25yZXYueG1sUEsFBgAAAAAEAAQA8wAAAAYGAAAAAA==&#10;" filled="f" strokecolor="red" strokeweight="1pt"/>
            </w:pict>
          </mc:Fallback>
        </mc:AlternateContent>
      </w:r>
      <w:r w:rsidR="00EC0691" w:rsidRPr="00A55C1D">
        <w:rPr>
          <w:rFonts w:ascii="Arial" w:hAnsi="Arial" w:cs="Arial"/>
          <w:noProof/>
          <w:lang w:eastAsia="zh-TW"/>
        </w:rPr>
        <mc:AlternateContent>
          <mc:Choice Requires="wps">
            <w:drawing>
              <wp:anchor distT="0" distB="0" distL="114300" distR="114300" simplePos="0" relativeHeight="251667456" behindDoc="0" locked="0" layoutInCell="1" allowOverlap="1" wp14:anchorId="32C5AADA" wp14:editId="1952E69A">
                <wp:simplePos x="0" y="0"/>
                <wp:positionH relativeFrom="column">
                  <wp:posOffset>2296795</wp:posOffset>
                </wp:positionH>
                <wp:positionV relativeFrom="paragraph">
                  <wp:posOffset>652145</wp:posOffset>
                </wp:positionV>
                <wp:extent cx="1951147" cy="299758"/>
                <wp:effectExtent l="0" t="0" r="11430" b="24130"/>
                <wp:wrapNone/>
                <wp:docPr id="877" name="Rectángulo 877"/>
                <wp:cNvGraphicFramePr/>
                <a:graphic xmlns:a="http://schemas.openxmlformats.org/drawingml/2006/main">
                  <a:graphicData uri="http://schemas.microsoft.com/office/word/2010/wordprocessingShape">
                    <wps:wsp>
                      <wps:cNvSpPr/>
                      <wps:spPr>
                        <a:xfrm>
                          <a:off x="0" y="0"/>
                          <a:ext cx="1951147" cy="2997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341A9" id="Rectángulo 877" o:spid="_x0000_s1026" style="position:absolute;margin-left:180.85pt;margin-top:51.35pt;width:153.6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pCngIAAIsFAAAOAAAAZHJzL2Uyb0RvYy54bWysVM1u2zAMvg/YOwi6r46DZGmMOkXQIsOA&#10;oi2aDj0rshQbkEVNUv72NnuWvdgoyXaDrthhWA6KKJIfyc8kr66PrSJ7YV0DuqT5xYgSoTlUjd6W&#10;9Nvz6tMlJc4zXTEFWpT0JBy9Xnz8cHUwhRhDDaoSliCIdsXBlLT23hRZ5ngtWuYuwAiNSgm2ZR5F&#10;u80qyw6I3qpsPBp9zg5gK2OBC+fw9TYp6SLiSym4f5DSCU9USTE3H08bz004s8UVK7aWmbrhXRrs&#10;H7JoWaMx6AB1yzwjO9v8AdU23IID6S84tBlI2XARa8Bq8tGbatY1MyLWguQ4M9Dk/h8sv98/WtJU&#10;Jb2czSjRrMWP9IS0/fqptzsFJDwjSQfjCrRdm0fbSQ6voeKjtG34x1rIMRJ7GogVR084PubzaZ5P&#10;EJ+jbjyfz6aXATR79TbW+S8CWhIuJbWYQeST7e+cT6a9SQimYdUohe+sUDqcDlRThbco2O3mRlmy&#10;Z/jVV6sR/rpwZ2YYPLhmobJUS7z5kxIJ9klIJAazH8dMYkuKAZZxLrTPk6pmlUjRpufBQhMHj1ip&#10;0ggYkCVmOWB3AL1lAumxU92dfXAVsaMH59HfEkvOg0eMDNoPzm2jwb4HoLCqLnKy70lK1ASWNlCd&#10;sG0spHlyhq8a/G53zPlHZnGAcNRwKfgHPKSCQ0mhu1FSg/3x3nuwx75GLSUHHMiSuu87ZgUl6qvG&#10;jp/nk0mY4ChMprMxCvZcsznX6F17A/j1c1w/hsdrsPeqv0oL7QvujmWIiiqmOcYuKfe2F258WhS4&#10;fbhYLqMZTq1h/k6vDQ/ggdXQl8/HF2ZN17we2/4e+uFlxZseTrbBU8Ny50E2scFfee34xomPjdNt&#10;p7BSzuVo9bpDF78BAAD//wMAUEsDBBQABgAIAAAAIQDqafni3QAAAAsBAAAPAAAAZHJzL2Rvd25y&#10;ZXYueG1sTE9NT8MwDL0j8R8iI3FjaQfqaNd0QoidOABj0q5ZY9pqjRMl6Vb+PeYEN9vv+X3Um9mO&#10;4owhDo4U5IsMBFLrzECdgv3n9u4RREyajB4doYJvjLBprq9qXRl3oQ8871InWIRipRX0KflKytj2&#10;aHVcOI/E2JcLVideQydN0BcWt6NcZlkhrR6IHXrt8bnH9rSbLMfw47s309tpf8jnbXgxr1F3K6Vu&#10;b+anNYiEc/ojw298/oGGMx3dRCaKUcF9ka+YykC25IEZRVFyuyNfHsoSZFPL/x2aHwAAAP//AwBQ&#10;SwECLQAUAAYACAAAACEAtoM4kv4AAADhAQAAEwAAAAAAAAAAAAAAAAAAAAAAW0NvbnRlbnRfVHlw&#10;ZXNdLnhtbFBLAQItABQABgAIAAAAIQA4/SH/1gAAAJQBAAALAAAAAAAAAAAAAAAAAC8BAABfcmVs&#10;cy8ucmVsc1BLAQItABQABgAIAAAAIQDqEOpCngIAAIsFAAAOAAAAAAAAAAAAAAAAAC4CAABkcnMv&#10;ZTJvRG9jLnhtbFBLAQItABQABgAIAAAAIQDqafni3QAAAAsBAAAPAAAAAAAAAAAAAAAAAPgEAABk&#10;cnMvZG93bnJldi54bWxQSwUGAAAAAAQABADzAAAAAgYAAAAA&#10;" filled="f" strokecolor="red" strokeweight="1pt"/>
            </w:pict>
          </mc:Fallback>
        </mc:AlternateContent>
      </w:r>
      <w:r w:rsidR="00B10696" w:rsidRPr="00A55C1D">
        <w:rPr>
          <w:rFonts w:ascii="Arial" w:hAnsi="Arial" w:cs="Arial"/>
          <w:noProof/>
        </w:rPr>
        <w:drawing>
          <wp:inline distT="0" distB="0" distL="0" distR="0" wp14:anchorId="47C1AFAE" wp14:editId="6C7D7A21">
            <wp:extent cx="3286584" cy="154326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40C95D.tmp"/>
                    <pic:cNvPicPr/>
                  </pic:nvPicPr>
                  <pic:blipFill>
                    <a:blip r:embed="rId25">
                      <a:extLst>
                        <a:ext uri="{28A0092B-C50C-407E-A947-70E740481C1C}">
                          <a14:useLocalDpi xmlns:a14="http://schemas.microsoft.com/office/drawing/2010/main" val="0"/>
                        </a:ext>
                      </a:extLst>
                    </a:blip>
                    <a:stretch>
                      <a:fillRect/>
                    </a:stretch>
                  </pic:blipFill>
                  <pic:spPr>
                    <a:xfrm>
                      <a:off x="0" y="0"/>
                      <a:ext cx="3286584" cy="1543265"/>
                    </a:xfrm>
                    <a:prstGeom prst="rect">
                      <a:avLst/>
                    </a:prstGeom>
                  </pic:spPr>
                </pic:pic>
              </a:graphicData>
            </a:graphic>
          </wp:inline>
        </w:drawing>
      </w:r>
    </w:p>
    <w:p w14:paraId="68712264" w14:textId="3727CE2C" w:rsidR="00794A7D" w:rsidRPr="00A55C1D" w:rsidRDefault="008E426E" w:rsidP="00947830">
      <w:pPr>
        <w:tabs>
          <w:tab w:val="clear" w:pos="567"/>
          <w:tab w:val="left" w:pos="709"/>
        </w:tabs>
        <w:spacing w:after="240"/>
        <w:ind w:left="709" w:hanging="425"/>
        <w:rPr>
          <w:rFonts w:cs="Arial"/>
        </w:rPr>
      </w:pPr>
      <w:r>
        <w:rPr>
          <w:rFonts w:cs="Arial"/>
        </w:rPr>
        <w:t>4)</w:t>
      </w:r>
      <w:r>
        <w:rPr>
          <w:rFonts w:cs="Arial"/>
        </w:rPr>
        <w:tab/>
      </w:r>
      <w:r w:rsidR="00794A7D" w:rsidRPr="00A55C1D">
        <w:rPr>
          <w:rFonts w:cs="Arial"/>
        </w:rPr>
        <w:t xml:space="preserve">Previo al proceso de validación de lotes, se deberá </w:t>
      </w:r>
      <w:r w:rsidR="008E25B4">
        <w:rPr>
          <w:rFonts w:cs="Arial"/>
        </w:rPr>
        <w:t>dar de alta el estudio e introducir</w:t>
      </w:r>
      <w:r w:rsidR="00794A7D" w:rsidRPr="00A55C1D">
        <w:rPr>
          <w:rFonts w:cs="Arial"/>
        </w:rPr>
        <w:t xml:space="preserve"> una serie de datos en cada proyecto. La información que aparecerá será la siguiente:</w:t>
      </w:r>
    </w:p>
    <w:p w14:paraId="57414A64" w14:textId="77777777" w:rsidR="00794A7D" w:rsidRPr="00A55C1D" w:rsidRDefault="00794A7D" w:rsidP="008E426E">
      <w:pPr>
        <w:pStyle w:val="Prrafodelista"/>
        <w:numPr>
          <w:ilvl w:val="1"/>
          <w:numId w:val="32"/>
        </w:numPr>
        <w:spacing w:after="120" w:line="240" w:lineRule="auto"/>
        <w:ind w:left="1134" w:hanging="357"/>
        <w:contextualSpacing w:val="0"/>
        <w:jc w:val="both"/>
        <w:rPr>
          <w:rFonts w:ascii="Arial" w:hAnsi="Arial" w:cs="Arial"/>
        </w:rPr>
      </w:pPr>
      <w:r w:rsidRPr="00A55C1D">
        <w:rPr>
          <w:rFonts w:ascii="Arial" w:hAnsi="Arial" w:cs="Arial"/>
          <w:b/>
        </w:rPr>
        <w:t>Código del estudio:</w:t>
      </w:r>
      <w:r w:rsidRPr="00A55C1D">
        <w:rPr>
          <w:rFonts w:ascii="Arial" w:hAnsi="Arial" w:cs="Arial"/>
        </w:rPr>
        <w:t xml:space="preserve"> Como se comentó</w:t>
      </w:r>
      <w:r w:rsidR="00654773" w:rsidRPr="00A55C1D">
        <w:rPr>
          <w:rFonts w:ascii="Arial" w:hAnsi="Arial" w:cs="Arial"/>
        </w:rPr>
        <w:t xml:space="preserve"> en el apartado anterior, existen 2 tipos de estudio de validación (Total o Parcial) identificados por acabar con V (total) o </w:t>
      </w:r>
      <w:proofErr w:type="spellStart"/>
      <w:proofErr w:type="gramStart"/>
      <w:r w:rsidR="00654773" w:rsidRPr="00A55C1D">
        <w:rPr>
          <w:rFonts w:ascii="Arial" w:hAnsi="Arial" w:cs="Arial"/>
        </w:rPr>
        <w:t>Vzz</w:t>
      </w:r>
      <w:proofErr w:type="spellEnd"/>
      <w:r w:rsidR="00654773" w:rsidRPr="00A55C1D">
        <w:rPr>
          <w:rFonts w:ascii="Arial" w:hAnsi="Arial" w:cs="Arial"/>
        </w:rPr>
        <w:t>(</w:t>
      </w:r>
      <w:proofErr w:type="gramEnd"/>
      <w:r w:rsidR="00654773" w:rsidRPr="00A55C1D">
        <w:rPr>
          <w:rFonts w:ascii="Arial" w:hAnsi="Arial" w:cs="Arial"/>
        </w:rPr>
        <w:t xml:space="preserve">Parcial </w:t>
      </w:r>
      <w:proofErr w:type="spellStart"/>
      <w:r w:rsidR="00654773" w:rsidRPr="00A55C1D">
        <w:rPr>
          <w:rFonts w:ascii="Arial" w:hAnsi="Arial" w:cs="Arial"/>
        </w:rPr>
        <w:t>zz</w:t>
      </w:r>
      <w:proofErr w:type="spellEnd"/>
      <w:r w:rsidR="00654773" w:rsidRPr="00A55C1D">
        <w:rPr>
          <w:rFonts w:ascii="Arial" w:hAnsi="Arial" w:cs="Arial"/>
        </w:rPr>
        <w:t xml:space="preserve"> son 2 números que indican el número de validación parcial).</w:t>
      </w:r>
    </w:p>
    <w:p w14:paraId="7ECFC606" w14:textId="77777777" w:rsidR="00654773" w:rsidRPr="00A55C1D" w:rsidRDefault="00654773" w:rsidP="008E426E">
      <w:pPr>
        <w:pStyle w:val="Prrafodelista"/>
        <w:numPr>
          <w:ilvl w:val="1"/>
          <w:numId w:val="32"/>
        </w:numPr>
        <w:spacing w:after="120" w:line="240" w:lineRule="auto"/>
        <w:ind w:left="1134" w:hanging="357"/>
        <w:contextualSpacing w:val="0"/>
        <w:jc w:val="both"/>
        <w:rPr>
          <w:rFonts w:ascii="Arial" w:hAnsi="Arial" w:cs="Arial"/>
        </w:rPr>
      </w:pPr>
      <w:r w:rsidRPr="00A55C1D">
        <w:rPr>
          <w:rFonts w:ascii="Arial" w:hAnsi="Arial" w:cs="Arial"/>
          <w:b/>
        </w:rPr>
        <w:t>Número de analitos:</w:t>
      </w:r>
      <w:r w:rsidRPr="00A55C1D">
        <w:rPr>
          <w:rFonts w:ascii="Arial" w:hAnsi="Arial" w:cs="Arial"/>
        </w:rPr>
        <w:t xml:space="preserve"> Deberemos agregar los analitos (su abreviatura) que se van a utilizar en el estudio. Solamente podremos agregar analitos que hayan sido registrados previamente en la aplicación en el apartado de ANALITOS.</w:t>
      </w:r>
    </w:p>
    <w:p w14:paraId="03ECE35F" w14:textId="0D1D3877" w:rsidR="00654773" w:rsidRPr="00A55C1D" w:rsidRDefault="00654773" w:rsidP="008E426E">
      <w:pPr>
        <w:pStyle w:val="Prrafodelista"/>
        <w:numPr>
          <w:ilvl w:val="1"/>
          <w:numId w:val="32"/>
        </w:numPr>
        <w:spacing w:after="120" w:line="240" w:lineRule="auto"/>
        <w:ind w:left="1134" w:hanging="357"/>
        <w:contextualSpacing w:val="0"/>
        <w:jc w:val="both"/>
        <w:rPr>
          <w:rFonts w:ascii="Arial" w:hAnsi="Arial" w:cs="Arial"/>
        </w:rPr>
      </w:pPr>
      <w:r w:rsidRPr="00A55C1D">
        <w:rPr>
          <w:rFonts w:ascii="Arial" w:hAnsi="Arial" w:cs="Arial"/>
          <w:b/>
        </w:rPr>
        <w:t>Patrón Interno:</w:t>
      </w:r>
      <w:r w:rsidRPr="00A55C1D">
        <w:rPr>
          <w:rFonts w:ascii="Arial" w:hAnsi="Arial" w:cs="Arial"/>
        </w:rPr>
        <w:t xml:space="preserve"> Deberemos también agregar que patr</w:t>
      </w:r>
      <w:r w:rsidR="00EC0691">
        <w:rPr>
          <w:rFonts w:ascii="Arial" w:hAnsi="Arial" w:cs="Arial"/>
        </w:rPr>
        <w:t>ó</w:t>
      </w:r>
      <w:r w:rsidRPr="00A55C1D">
        <w:rPr>
          <w:rFonts w:ascii="Arial" w:hAnsi="Arial" w:cs="Arial"/>
        </w:rPr>
        <w:t>n interno va asociado a cada uno de los analitos agregados para el estudio. Solamente podremos agregar Patrones internos que hayan sido registrados previamente en la aplicación en el apartado de ANALITOS.</w:t>
      </w:r>
    </w:p>
    <w:p w14:paraId="31DB6B7C" w14:textId="77777777" w:rsidR="00654773" w:rsidRPr="00A55C1D" w:rsidRDefault="00654773" w:rsidP="008E426E">
      <w:pPr>
        <w:pStyle w:val="Prrafodelista"/>
        <w:numPr>
          <w:ilvl w:val="1"/>
          <w:numId w:val="32"/>
        </w:numPr>
        <w:spacing w:after="120" w:line="240" w:lineRule="auto"/>
        <w:ind w:left="1134" w:hanging="357"/>
        <w:contextualSpacing w:val="0"/>
        <w:jc w:val="both"/>
        <w:rPr>
          <w:rFonts w:ascii="Arial" w:hAnsi="Arial" w:cs="Arial"/>
        </w:rPr>
      </w:pPr>
      <w:r w:rsidRPr="00A55C1D">
        <w:rPr>
          <w:rFonts w:ascii="Arial" w:hAnsi="Arial" w:cs="Arial"/>
          <w:b/>
        </w:rPr>
        <w:t>Numero de niveles de estándares de calibración (CS):</w:t>
      </w:r>
      <w:r w:rsidRPr="00A55C1D">
        <w:rPr>
          <w:rFonts w:ascii="Arial" w:hAnsi="Arial" w:cs="Arial"/>
        </w:rPr>
        <w:t xml:space="preserve"> Como norma general se dispone de </w:t>
      </w:r>
      <w:r w:rsidRPr="00A55C1D">
        <w:rPr>
          <w:rFonts w:ascii="Arial" w:hAnsi="Arial" w:cs="Arial"/>
          <w:b/>
        </w:rPr>
        <w:t>8 niveles de CS</w:t>
      </w:r>
      <w:r w:rsidRPr="00A55C1D">
        <w:rPr>
          <w:rFonts w:ascii="Arial" w:hAnsi="Arial" w:cs="Arial"/>
        </w:rPr>
        <w:t xml:space="preserve">, por lo que éste debe ser el número que aparezca por defecto. No obstante, el número de niveles de CS podría modificarse según el estudio entre un </w:t>
      </w:r>
      <w:r w:rsidRPr="00A55C1D">
        <w:rPr>
          <w:rFonts w:ascii="Arial" w:hAnsi="Arial" w:cs="Arial"/>
          <w:b/>
        </w:rPr>
        <w:t>mínimo de 6</w:t>
      </w:r>
      <w:r w:rsidRPr="00A55C1D">
        <w:rPr>
          <w:rFonts w:ascii="Arial" w:hAnsi="Arial" w:cs="Arial"/>
        </w:rPr>
        <w:t xml:space="preserve"> y un </w:t>
      </w:r>
      <w:r w:rsidRPr="00A55C1D">
        <w:rPr>
          <w:rFonts w:ascii="Arial" w:hAnsi="Arial" w:cs="Arial"/>
          <w:b/>
        </w:rPr>
        <w:t>máximo de 15</w:t>
      </w:r>
      <w:r w:rsidRPr="00A55C1D">
        <w:rPr>
          <w:rFonts w:ascii="Arial" w:hAnsi="Arial" w:cs="Arial"/>
        </w:rPr>
        <w:t xml:space="preserve"> niveles.</w:t>
      </w:r>
    </w:p>
    <w:p w14:paraId="49B741D2" w14:textId="77777777" w:rsidR="00654773" w:rsidRPr="00A55C1D" w:rsidRDefault="00654773" w:rsidP="008E426E">
      <w:pPr>
        <w:pStyle w:val="Prrafodelista"/>
        <w:numPr>
          <w:ilvl w:val="1"/>
          <w:numId w:val="32"/>
        </w:numPr>
        <w:spacing w:after="120" w:line="240" w:lineRule="auto"/>
        <w:ind w:left="1134" w:hanging="357"/>
        <w:contextualSpacing w:val="0"/>
        <w:jc w:val="both"/>
        <w:rPr>
          <w:rFonts w:ascii="Arial" w:hAnsi="Arial" w:cs="Arial"/>
        </w:rPr>
      </w:pPr>
      <w:r w:rsidRPr="00A55C1D">
        <w:rPr>
          <w:rFonts w:ascii="Arial" w:hAnsi="Arial" w:cs="Arial"/>
          <w:b/>
        </w:rPr>
        <w:t xml:space="preserve">Número de niveles de controles de calidad para cada analito (QC): </w:t>
      </w:r>
      <w:r w:rsidRPr="00A55C1D">
        <w:rPr>
          <w:rFonts w:ascii="Arial" w:hAnsi="Arial" w:cs="Arial"/>
        </w:rPr>
        <w:t xml:space="preserve">Como norma general se dispone de </w:t>
      </w:r>
      <w:r w:rsidRPr="00A55C1D">
        <w:rPr>
          <w:rFonts w:ascii="Arial" w:hAnsi="Arial" w:cs="Arial"/>
          <w:b/>
        </w:rPr>
        <w:t>3 niveles de QC</w:t>
      </w:r>
      <w:r w:rsidRPr="00A55C1D">
        <w:rPr>
          <w:rFonts w:ascii="Arial" w:hAnsi="Arial" w:cs="Arial"/>
        </w:rPr>
        <w:t xml:space="preserve">, por lo que éste debe ser el número que aparezca por defecto. No obstante, es muy habitual que se utilicen otros niveles de QC adicionales según el ensayo de validación. Por lo tanto, el número de niveles debe estar entre un </w:t>
      </w:r>
      <w:r w:rsidRPr="00A55C1D">
        <w:rPr>
          <w:rFonts w:ascii="Arial" w:hAnsi="Arial" w:cs="Arial"/>
          <w:b/>
        </w:rPr>
        <w:t>mínimo de 3</w:t>
      </w:r>
      <w:r w:rsidRPr="00A55C1D">
        <w:rPr>
          <w:rFonts w:ascii="Arial" w:hAnsi="Arial" w:cs="Arial"/>
        </w:rPr>
        <w:t xml:space="preserve"> y un </w:t>
      </w:r>
      <w:r w:rsidRPr="00A55C1D">
        <w:rPr>
          <w:rFonts w:ascii="Arial" w:hAnsi="Arial" w:cs="Arial"/>
          <w:b/>
        </w:rPr>
        <w:t>máximo de 6</w:t>
      </w:r>
    </w:p>
    <w:p w14:paraId="166503F6" w14:textId="77777777" w:rsidR="00654773" w:rsidRPr="00A55C1D" w:rsidRDefault="00AB035D" w:rsidP="008E426E">
      <w:pPr>
        <w:pStyle w:val="Prrafodelista"/>
        <w:numPr>
          <w:ilvl w:val="1"/>
          <w:numId w:val="32"/>
        </w:numPr>
        <w:spacing w:after="120" w:line="240" w:lineRule="auto"/>
        <w:ind w:left="1134" w:hanging="357"/>
        <w:contextualSpacing w:val="0"/>
        <w:jc w:val="both"/>
        <w:rPr>
          <w:rFonts w:ascii="Arial" w:hAnsi="Arial" w:cs="Arial"/>
        </w:rPr>
      </w:pPr>
      <w:r w:rsidRPr="00A55C1D">
        <w:rPr>
          <w:rFonts w:ascii="Arial" w:hAnsi="Arial" w:cs="Arial"/>
          <w:b/>
        </w:rPr>
        <w:t xml:space="preserve">Controles de dilución y </w:t>
      </w:r>
      <w:r w:rsidR="00321059" w:rsidRPr="00A55C1D">
        <w:rPr>
          <w:rFonts w:ascii="Arial" w:hAnsi="Arial" w:cs="Arial"/>
          <w:b/>
        </w:rPr>
        <w:t xml:space="preserve">de límites de </w:t>
      </w:r>
      <w:r w:rsidRPr="00A55C1D">
        <w:rPr>
          <w:rFonts w:ascii="Arial" w:hAnsi="Arial" w:cs="Arial"/>
          <w:b/>
        </w:rPr>
        <w:t>cuantificación:</w:t>
      </w:r>
      <w:r w:rsidRPr="00A55C1D">
        <w:rPr>
          <w:rFonts w:ascii="Arial" w:hAnsi="Arial" w:cs="Arial"/>
        </w:rPr>
        <w:t xml:space="preserve"> Deberán aparecer siempre por defecto los controles de dilución (LDQC y HDQC) más controles correspondientes a los límites alto y bajo de cuantificación (LLQC y ULQC).</w:t>
      </w:r>
    </w:p>
    <w:p w14:paraId="3C55B2B5" w14:textId="77777777" w:rsidR="00AB035D" w:rsidRPr="00A55C1D" w:rsidRDefault="00AB035D" w:rsidP="008E426E">
      <w:pPr>
        <w:pStyle w:val="Prrafodelista"/>
        <w:numPr>
          <w:ilvl w:val="1"/>
          <w:numId w:val="32"/>
        </w:numPr>
        <w:spacing w:after="120" w:line="240" w:lineRule="auto"/>
        <w:ind w:left="1134" w:hanging="357"/>
        <w:contextualSpacing w:val="0"/>
        <w:jc w:val="both"/>
        <w:rPr>
          <w:rFonts w:ascii="Arial" w:hAnsi="Arial" w:cs="Arial"/>
        </w:rPr>
      </w:pPr>
      <w:r w:rsidRPr="00A55C1D">
        <w:rPr>
          <w:rFonts w:ascii="Arial" w:hAnsi="Arial" w:cs="Arial"/>
          <w:b/>
        </w:rPr>
        <w:t>Concentraciones nominales:</w:t>
      </w:r>
      <w:r w:rsidRPr="00A55C1D">
        <w:rPr>
          <w:rFonts w:ascii="Arial" w:hAnsi="Arial" w:cs="Arial"/>
        </w:rPr>
        <w:t xml:space="preserve"> Cada nivel de CS y de QC deberá tener rellenado su valor de concentración nominal.</w:t>
      </w:r>
    </w:p>
    <w:p w14:paraId="3EB5A864" w14:textId="350BF5D6" w:rsidR="00AB035D" w:rsidRPr="00A55C1D" w:rsidRDefault="00AB035D" w:rsidP="008E426E">
      <w:pPr>
        <w:pStyle w:val="Prrafodelista"/>
        <w:numPr>
          <w:ilvl w:val="1"/>
          <w:numId w:val="32"/>
        </w:numPr>
        <w:spacing w:after="120" w:line="240" w:lineRule="auto"/>
        <w:ind w:left="1134" w:hanging="357"/>
        <w:contextualSpacing w:val="0"/>
        <w:jc w:val="both"/>
        <w:rPr>
          <w:rFonts w:ascii="Arial" w:hAnsi="Arial" w:cs="Arial"/>
        </w:rPr>
      </w:pPr>
      <w:r w:rsidRPr="00A55C1D">
        <w:rPr>
          <w:rFonts w:ascii="Arial" w:hAnsi="Arial" w:cs="Arial"/>
          <w:b/>
        </w:rPr>
        <w:t>Unidades de concentración:</w:t>
      </w:r>
      <w:r w:rsidRPr="00A55C1D">
        <w:rPr>
          <w:rFonts w:ascii="Arial" w:hAnsi="Arial" w:cs="Arial"/>
        </w:rPr>
        <w:t xml:space="preserve"> Se deberá definir en qu</w:t>
      </w:r>
      <w:r w:rsidR="008E25B4">
        <w:rPr>
          <w:rFonts w:ascii="Arial" w:hAnsi="Arial" w:cs="Arial"/>
        </w:rPr>
        <w:t>é</w:t>
      </w:r>
      <w:r w:rsidRPr="00A55C1D">
        <w:rPr>
          <w:rFonts w:ascii="Arial" w:hAnsi="Arial" w:cs="Arial"/>
        </w:rPr>
        <w:t xml:space="preserve"> unidad</w:t>
      </w:r>
      <w:r w:rsidR="008E25B4">
        <w:rPr>
          <w:rFonts w:ascii="Arial" w:hAnsi="Arial" w:cs="Arial"/>
        </w:rPr>
        <w:t>es</w:t>
      </w:r>
      <w:r w:rsidRPr="00A55C1D">
        <w:rPr>
          <w:rFonts w:ascii="Arial" w:hAnsi="Arial" w:cs="Arial"/>
        </w:rPr>
        <w:t xml:space="preserve"> deseamos representar los valores de las concentraciones del estudio. Este valor deberá ser común a todos los CS y QC existentes.</w:t>
      </w:r>
    </w:p>
    <w:p w14:paraId="5A09C79D" w14:textId="77777777" w:rsidR="00654773" w:rsidRPr="00A55C1D" w:rsidRDefault="00AB035D" w:rsidP="00947830">
      <w:pPr>
        <w:pStyle w:val="Prrafodelista"/>
        <w:numPr>
          <w:ilvl w:val="1"/>
          <w:numId w:val="32"/>
        </w:numPr>
        <w:spacing w:after="240" w:line="240" w:lineRule="auto"/>
        <w:ind w:left="1134" w:hanging="357"/>
        <w:contextualSpacing w:val="0"/>
        <w:jc w:val="both"/>
        <w:rPr>
          <w:rFonts w:ascii="Arial" w:hAnsi="Arial" w:cs="Arial"/>
        </w:rPr>
      </w:pPr>
      <w:r w:rsidRPr="00A55C1D">
        <w:rPr>
          <w:rFonts w:ascii="Arial" w:hAnsi="Arial" w:cs="Arial"/>
          <w:b/>
        </w:rPr>
        <w:lastRenderedPageBreak/>
        <w:t>Tiempo de retención:</w:t>
      </w:r>
      <w:r w:rsidRPr="00A55C1D">
        <w:rPr>
          <w:rFonts w:ascii="Arial" w:hAnsi="Arial" w:cs="Arial"/>
        </w:rPr>
        <w:t xml:space="preserve"> Este valor será utilizado solo en caso de validaciones parciales (V13). Su funcionalidad se detallará más adelante.</w:t>
      </w:r>
    </w:p>
    <w:p w14:paraId="443BB038" w14:textId="26E2ECF5" w:rsidR="00AB035D" w:rsidRPr="00EC0691" w:rsidRDefault="008E426E" w:rsidP="008E426E">
      <w:pPr>
        <w:tabs>
          <w:tab w:val="clear" w:pos="567"/>
          <w:tab w:val="left" w:pos="709"/>
        </w:tabs>
        <w:spacing w:after="240"/>
        <w:ind w:left="709" w:hanging="425"/>
      </w:pPr>
      <w:r w:rsidRPr="008E426E">
        <w:rPr>
          <w:rFonts w:cs="Arial"/>
          <w:bCs/>
        </w:rPr>
        <w:t>5)</w:t>
      </w:r>
      <w:r>
        <w:rPr>
          <w:rFonts w:cs="Arial"/>
          <w:b/>
        </w:rPr>
        <w:tab/>
      </w:r>
      <w:r w:rsidR="00AB035D" w:rsidRPr="00A55C1D">
        <w:rPr>
          <w:rFonts w:cs="Arial"/>
          <w:b/>
        </w:rPr>
        <w:t>Los estudios no pueden repetirse:</w:t>
      </w:r>
      <w:r w:rsidR="00AB035D" w:rsidRPr="00A55C1D">
        <w:rPr>
          <w:rFonts w:cs="Arial"/>
        </w:rPr>
        <w:t xml:space="preserve"> Cada vez que se desee dar de alta un estudio, </w:t>
      </w:r>
      <w:r w:rsidR="008E25B4">
        <w:rPr>
          <w:rFonts w:cs="Arial"/>
        </w:rPr>
        <w:t>el sistema</w:t>
      </w:r>
      <w:r w:rsidR="00AB035D" w:rsidRPr="00A55C1D">
        <w:rPr>
          <w:rFonts w:cs="Arial"/>
        </w:rPr>
        <w:t xml:space="preserve"> comprobará si dicho estudio ya ha sido registrado previamente en el sistema. En caso afirmativo, aparecerá un mensaje en pantalla indicando este caso.</w:t>
      </w:r>
    </w:p>
    <w:p w14:paraId="54096CCF" w14:textId="77777777" w:rsidR="008E25B4" w:rsidRDefault="008E426E" w:rsidP="008E426E">
      <w:pPr>
        <w:tabs>
          <w:tab w:val="clear" w:pos="567"/>
          <w:tab w:val="left" w:pos="709"/>
        </w:tabs>
        <w:spacing w:after="120"/>
        <w:ind w:left="709" w:hanging="425"/>
        <w:rPr>
          <w:rFonts w:cs="Arial"/>
        </w:rPr>
      </w:pPr>
      <w:r w:rsidRPr="008E426E">
        <w:rPr>
          <w:rFonts w:cs="Arial"/>
          <w:bCs/>
        </w:rPr>
        <w:t>6)</w:t>
      </w:r>
      <w:r w:rsidRPr="008E426E">
        <w:rPr>
          <w:rFonts w:cs="Arial"/>
          <w:bCs/>
        </w:rPr>
        <w:tab/>
      </w:r>
      <w:r w:rsidR="00AB035D" w:rsidRPr="00EC0691">
        <w:rPr>
          <w:rFonts w:cs="Arial"/>
          <w:b/>
        </w:rPr>
        <w:t>PARAMETRIZACIÓN ASOCIACIÓN DE MUESTRAS:</w:t>
      </w:r>
      <w:r w:rsidR="00AB035D" w:rsidRPr="00EC0691">
        <w:rPr>
          <w:rFonts w:cs="Arial"/>
        </w:rPr>
        <w:t xml:space="preserve"> El sistema permitirá disponer de una pantalla adicional en cada </w:t>
      </w:r>
      <w:r w:rsidR="00F46B36" w:rsidRPr="00EC0691">
        <w:rPr>
          <w:rFonts w:cs="Arial"/>
        </w:rPr>
        <w:t xml:space="preserve">estudio donde se puedan definir las muestras de ensayos de validación con </w:t>
      </w:r>
      <w:proofErr w:type="spellStart"/>
      <w:r w:rsidR="00F46B36" w:rsidRPr="00EC0691">
        <w:rPr>
          <w:rFonts w:cs="Arial"/>
        </w:rPr>
        <w:t>Sample</w:t>
      </w:r>
      <w:proofErr w:type="spellEnd"/>
      <w:r w:rsidR="00F46B36" w:rsidRPr="00EC0691">
        <w:rPr>
          <w:rFonts w:cs="Arial"/>
        </w:rPr>
        <w:t xml:space="preserve"> </w:t>
      </w:r>
      <w:proofErr w:type="spellStart"/>
      <w:r w:rsidR="00F46B36" w:rsidRPr="00EC0691">
        <w:rPr>
          <w:rFonts w:cs="Arial"/>
        </w:rPr>
        <w:t>type</w:t>
      </w:r>
      <w:proofErr w:type="spellEnd"/>
      <w:r w:rsidR="00F46B36" w:rsidRPr="00EC0691">
        <w:rPr>
          <w:rFonts w:cs="Arial"/>
        </w:rPr>
        <w:t xml:space="preserve"> = </w:t>
      </w:r>
      <w:proofErr w:type="spellStart"/>
      <w:r w:rsidR="00F46B36" w:rsidRPr="00EC0691">
        <w:rPr>
          <w:rFonts w:cs="Arial"/>
        </w:rPr>
        <w:t>Quality</w:t>
      </w:r>
      <w:proofErr w:type="spellEnd"/>
      <w:r w:rsidR="00F46B36" w:rsidRPr="00EC0691">
        <w:rPr>
          <w:rFonts w:cs="Arial"/>
        </w:rPr>
        <w:t xml:space="preserve"> Control. De forma PREDETERMINADA, ALAE2 asignará las siguientes muestras para cada estudio.</w:t>
      </w:r>
    </w:p>
    <w:p w14:paraId="40E43A8C" w14:textId="6AA94127" w:rsidR="00F46B36" w:rsidRPr="00EC0691" w:rsidRDefault="00F46B36" w:rsidP="008E426E">
      <w:pPr>
        <w:tabs>
          <w:tab w:val="clear" w:pos="567"/>
          <w:tab w:val="left" w:pos="709"/>
        </w:tabs>
        <w:spacing w:after="120"/>
        <w:ind w:left="709" w:hanging="425"/>
        <w:rPr>
          <w:rFonts w:cs="Arial"/>
        </w:rPr>
      </w:pPr>
    </w:p>
    <w:tbl>
      <w:tblPr>
        <w:tblW w:w="8647" w:type="dxa"/>
        <w:tblInd w:w="704" w:type="dxa"/>
        <w:tblLook w:val="04A0" w:firstRow="1" w:lastRow="0" w:firstColumn="1" w:lastColumn="0" w:noHBand="0" w:noVBand="1"/>
      </w:tblPr>
      <w:tblGrid>
        <w:gridCol w:w="2126"/>
        <w:gridCol w:w="1956"/>
        <w:gridCol w:w="425"/>
        <w:gridCol w:w="1985"/>
        <w:gridCol w:w="2155"/>
      </w:tblGrid>
      <w:tr w:rsidR="00F46B36" w:rsidRPr="005F2EDA" w14:paraId="2E6C9466" w14:textId="77777777" w:rsidTr="008E426E">
        <w:trPr>
          <w:trHeight w:val="816"/>
        </w:trPr>
        <w:tc>
          <w:tcPr>
            <w:tcW w:w="2126" w:type="dxa"/>
            <w:tcBorders>
              <w:top w:val="single" w:sz="4" w:space="0" w:color="7F7F7F"/>
              <w:left w:val="single" w:sz="4" w:space="0" w:color="7F7F7F"/>
              <w:bottom w:val="single" w:sz="12" w:space="0" w:color="7F7F7F"/>
              <w:right w:val="single" w:sz="4" w:space="0" w:color="7F7F7F"/>
            </w:tcBorders>
            <w:shd w:val="clear" w:color="auto" w:fill="auto"/>
            <w:vAlign w:val="center"/>
            <w:hideMark/>
          </w:tcPr>
          <w:p w14:paraId="0EA6DD69"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Sample Name (</w:t>
            </w:r>
            <w:proofErr w:type="spellStart"/>
            <w:r w:rsidRPr="005F2EDA">
              <w:rPr>
                <w:rFonts w:ascii="Calibri" w:hAnsi="Calibri"/>
                <w:b/>
                <w:bCs/>
                <w:color w:val="000000"/>
                <w:szCs w:val="22"/>
                <w:lang w:val="en-US" w:eastAsia="en-US"/>
              </w:rPr>
              <w:t>empieza</w:t>
            </w:r>
            <w:proofErr w:type="spellEnd"/>
            <w:r w:rsidRPr="005F2EDA">
              <w:rPr>
                <w:rFonts w:ascii="Calibri" w:hAnsi="Calibri"/>
                <w:b/>
                <w:bCs/>
                <w:color w:val="000000"/>
                <w:szCs w:val="22"/>
                <w:lang w:val="en-US" w:eastAsia="en-US"/>
              </w:rPr>
              <w:t xml:space="preserve"> por)</w:t>
            </w:r>
          </w:p>
        </w:tc>
        <w:tc>
          <w:tcPr>
            <w:tcW w:w="1956" w:type="dxa"/>
            <w:tcBorders>
              <w:top w:val="single" w:sz="4" w:space="0" w:color="7F7F7F"/>
              <w:left w:val="single" w:sz="4" w:space="0" w:color="7F7F7F"/>
              <w:bottom w:val="single" w:sz="12" w:space="0" w:color="7F7F7F"/>
              <w:right w:val="single" w:sz="4" w:space="0" w:color="7F7F7F"/>
            </w:tcBorders>
            <w:shd w:val="clear" w:color="auto" w:fill="auto"/>
            <w:vAlign w:val="center"/>
          </w:tcPr>
          <w:p w14:paraId="3288C2BD"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 xml:space="preserve">Nivel de </w:t>
            </w:r>
            <w:proofErr w:type="spellStart"/>
            <w:r w:rsidRPr="005F2EDA">
              <w:rPr>
                <w:rFonts w:ascii="Calibri" w:hAnsi="Calibri"/>
                <w:b/>
                <w:bCs/>
                <w:color w:val="000000"/>
                <w:szCs w:val="22"/>
                <w:lang w:val="en-US" w:eastAsia="en-US"/>
              </w:rPr>
              <w:t>concentraci</w:t>
            </w:r>
            <w:r>
              <w:rPr>
                <w:rFonts w:ascii="Calibri" w:hAnsi="Calibri"/>
                <w:b/>
                <w:bCs/>
                <w:color w:val="000000"/>
                <w:szCs w:val="22"/>
                <w:lang w:val="en-US" w:eastAsia="en-US"/>
              </w:rPr>
              <w:t>ó</w:t>
            </w:r>
            <w:r w:rsidRPr="005F2EDA">
              <w:rPr>
                <w:rFonts w:ascii="Calibri" w:hAnsi="Calibri"/>
                <w:b/>
                <w:bCs/>
                <w:color w:val="000000"/>
                <w:szCs w:val="22"/>
                <w:lang w:val="en-US" w:eastAsia="en-US"/>
              </w:rPr>
              <w:t>n</w:t>
            </w:r>
            <w:proofErr w:type="spellEnd"/>
            <w:r w:rsidRPr="005F2EDA">
              <w:rPr>
                <w:rFonts w:ascii="Calibri" w:hAnsi="Calibri"/>
                <w:b/>
                <w:bCs/>
                <w:color w:val="000000"/>
                <w:szCs w:val="22"/>
                <w:lang w:val="en-US" w:eastAsia="en-US"/>
              </w:rPr>
              <w:t xml:space="preserve"> </w:t>
            </w:r>
            <w:proofErr w:type="spellStart"/>
            <w:r w:rsidRPr="005F2EDA">
              <w:rPr>
                <w:rFonts w:ascii="Calibri" w:hAnsi="Calibri"/>
                <w:b/>
                <w:bCs/>
                <w:color w:val="000000"/>
                <w:szCs w:val="22"/>
                <w:lang w:val="en-US" w:eastAsia="en-US"/>
              </w:rPr>
              <w:t>asociado</w:t>
            </w:r>
            <w:proofErr w:type="spellEnd"/>
          </w:p>
        </w:tc>
        <w:tc>
          <w:tcPr>
            <w:tcW w:w="425" w:type="dxa"/>
            <w:tcBorders>
              <w:left w:val="single" w:sz="4" w:space="0" w:color="7F7F7F"/>
              <w:right w:val="single" w:sz="4" w:space="0" w:color="7F7F7F"/>
            </w:tcBorders>
            <w:vAlign w:val="bottom"/>
          </w:tcPr>
          <w:p w14:paraId="43A38BFA"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p>
        </w:tc>
        <w:tc>
          <w:tcPr>
            <w:tcW w:w="1985" w:type="dxa"/>
            <w:tcBorders>
              <w:top w:val="single" w:sz="4" w:space="0" w:color="7F7F7F"/>
              <w:left w:val="single" w:sz="4" w:space="0" w:color="7F7F7F"/>
              <w:bottom w:val="single" w:sz="12" w:space="0" w:color="7F7F7F"/>
              <w:right w:val="single" w:sz="4" w:space="0" w:color="7F7F7F"/>
            </w:tcBorders>
            <w:vAlign w:val="center"/>
          </w:tcPr>
          <w:p w14:paraId="743DBBF3"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Sample Name (</w:t>
            </w:r>
            <w:proofErr w:type="spellStart"/>
            <w:r w:rsidRPr="005F2EDA">
              <w:rPr>
                <w:rFonts w:ascii="Calibri" w:hAnsi="Calibri"/>
                <w:b/>
                <w:bCs/>
                <w:color w:val="000000"/>
                <w:szCs w:val="22"/>
                <w:lang w:val="en-US" w:eastAsia="en-US"/>
              </w:rPr>
              <w:t>empieza</w:t>
            </w:r>
            <w:proofErr w:type="spellEnd"/>
            <w:r w:rsidRPr="005F2EDA">
              <w:rPr>
                <w:rFonts w:ascii="Calibri" w:hAnsi="Calibri"/>
                <w:b/>
                <w:bCs/>
                <w:color w:val="000000"/>
                <w:szCs w:val="22"/>
                <w:lang w:val="en-US" w:eastAsia="en-US"/>
              </w:rPr>
              <w:t xml:space="preserve"> por)</w:t>
            </w:r>
          </w:p>
        </w:tc>
        <w:tc>
          <w:tcPr>
            <w:tcW w:w="2155" w:type="dxa"/>
            <w:tcBorders>
              <w:top w:val="single" w:sz="4" w:space="0" w:color="7F7F7F"/>
              <w:left w:val="single" w:sz="4" w:space="0" w:color="7F7F7F"/>
              <w:bottom w:val="single" w:sz="12" w:space="0" w:color="7F7F7F"/>
              <w:right w:val="single" w:sz="4" w:space="0" w:color="7F7F7F"/>
            </w:tcBorders>
            <w:vAlign w:val="center"/>
          </w:tcPr>
          <w:p w14:paraId="7F605A13"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 xml:space="preserve">Nivel de </w:t>
            </w:r>
            <w:proofErr w:type="spellStart"/>
            <w:r w:rsidRPr="005F2EDA">
              <w:rPr>
                <w:rFonts w:ascii="Calibri" w:hAnsi="Calibri"/>
                <w:b/>
                <w:bCs/>
                <w:color w:val="000000"/>
                <w:szCs w:val="22"/>
                <w:lang w:val="en-US" w:eastAsia="en-US"/>
              </w:rPr>
              <w:t>concentraci</w:t>
            </w:r>
            <w:r>
              <w:rPr>
                <w:rFonts w:ascii="Calibri" w:hAnsi="Calibri"/>
                <w:b/>
                <w:bCs/>
                <w:color w:val="000000"/>
                <w:szCs w:val="22"/>
                <w:lang w:val="en-US" w:eastAsia="en-US"/>
              </w:rPr>
              <w:t>ó</w:t>
            </w:r>
            <w:r w:rsidRPr="005F2EDA">
              <w:rPr>
                <w:rFonts w:ascii="Calibri" w:hAnsi="Calibri"/>
                <w:b/>
                <w:bCs/>
                <w:color w:val="000000"/>
                <w:szCs w:val="22"/>
                <w:lang w:val="en-US" w:eastAsia="en-US"/>
              </w:rPr>
              <w:t>n</w:t>
            </w:r>
            <w:proofErr w:type="spellEnd"/>
            <w:r w:rsidRPr="005F2EDA">
              <w:rPr>
                <w:rFonts w:ascii="Calibri" w:hAnsi="Calibri"/>
                <w:b/>
                <w:bCs/>
                <w:color w:val="000000"/>
                <w:szCs w:val="22"/>
                <w:lang w:val="en-US" w:eastAsia="en-US"/>
              </w:rPr>
              <w:t xml:space="preserve"> </w:t>
            </w:r>
            <w:proofErr w:type="spellStart"/>
            <w:r w:rsidRPr="005F2EDA">
              <w:rPr>
                <w:rFonts w:ascii="Calibri" w:hAnsi="Calibri"/>
                <w:b/>
                <w:bCs/>
                <w:color w:val="000000"/>
                <w:szCs w:val="22"/>
                <w:lang w:val="en-US" w:eastAsia="en-US"/>
              </w:rPr>
              <w:t>asociado</w:t>
            </w:r>
            <w:proofErr w:type="spellEnd"/>
          </w:p>
        </w:tc>
      </w:tr>
      <w:tr w:rsidR="00F46B36" w:rsidRPr="005F2EDA" w14:paraId="24D0E0AF" w14:textId="77777777" w:rsidTr="008E426E">
        <w:trPr>
          <w:trHeight w:val="300"/>
        </w:trPr>
        <w:tc>
          <w:tcPr>
            <w:tcW w:w="2126" w:type="dxa"/>
            <w:tcBorders>
              <w:top w:val="single" w:sz="12" w:space="0" w:color="7F7F7F"/>
              <w:left w:val="single" w:sz="4" w:space="0" w:color="7F7F7F"/>
              <w:bottom w:val="single" w:sz="4" w:space="0" w:color="7F7F7F"/>
              <w:right w:val="single" w:sz="4" w:space="0" w:color="7F7F7F"/>
            </w:tcBorders>
            <w:shd w:val="clear" w:color="auto" w:fill="auto"/>
            <w:noWrap/>
            <w:vAlign w:val="bottom"/>
            <w:hideMark/>
          </w:tcPr>
          <w:p w14:paraId="1685CC86"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120"/>
              <w:ind w:left="169"/>
              <w:jc w:val="left"/>
              <w:rPr>
                <w:rFonts w:ascii="Calibri" w:hAnsi="Calibri"/>
                <w:color w:val="000000"/>
                <w:szCs w:val="22"/>
                <w:lang w:val="en-US" w:eastAsia="en-US"/>
              </w:rPr>
            </w:pPr>
            <w:r w:rsidRPr="005F2EDA">
              <w:rPr>
                <w:rFonts w:ascii="Calibri" w:hAnsi="Calibri"/>
                <w:color w:val="000000"/>
                <w:szCs w:val="22"/>
                <w:lang w:val="en-US" w:eastAsia="en-US"/>
              </w:rPr>
              <w:t>TZ1</w:t>
            </w:r>
          </w:p>
          <w:p w14:paraId="2603DE63"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Pr>
                <w:rFonts w:ascii="Calibri" w:hAnsi="Calibri"/>
                <w:color w:val="000000"/>
                <w:szCs w:val="22"/>
                <w:lang w:val="en-US" w:eastAsia="en-US"/>
              </w:rPr>
              <w:t>FT1</w:t>
            </w:r>
          </w:p>
          <w:p w14:paraId="7D774E28"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Pr>
                <w:rFonts w:ascii="Calibri" w:hAnsi="Calibri"/>
                <w:color w:val="000000"/>
                <w:szCs w:val="22"/>
                <w:lang w:val="en-US" w:eastAsia="en-US"/>
              </w:rPr>
              <w:t>ST1</w:t>
            </w:r>
          </w:p>
          <w:p w14:paraId="64FE5EB2"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Pr>
                <w:rFonts w:ascii="Calibri" w:hAnsi="Calibri"/>
                <w:color w:val="000000"/>
                <w:szCs w:val="22"/>
                <w:lang w:val="en-US" w:eastAsia="en-US"/>
              </w:rPr>
              <w:t>LT1</w:t>
            </w:r>
          </w:p>
          <w:p w14:paraId="0D83D0C6"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Pr>
                <w:rFonts w:ascii="Calibri" w:hAnsi="Calibri"/>
                <w:color w:val="000000"/>
                <w:szCs w:val="22"/>
                <w:lang w:val="en-US" w:eastAsia="en-US"/>
              </w:rPr>
              <w:t>PP1</w:t>
            </w:r>
          </w:p>
          <w:p w14:paraId="14ECE3F2"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Pr>
                <w:rFonts w:ascii="Calibri" w:hAnsi="Calibri"/>
                <w:color w:val="000000"/>
                <w:szCs w:val="22"/>
                <w:lang w:val="en-US" w:eastAsia="en-US"/>
              </w:rPr>
              <w:t>SLP1</w:t>
            </w:r>
          </w:p>
          <w:p w14:paraId="5EF16E3D"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p>
          <w:p w14:paraId="6F1F0442"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sidRPr="005F2EDA">
              <w:rPr>
                <w:rFonts w:ascii="Calibri" w:hAnsi="Calibri"/>
                <w:color w:val="000000"/>
                <w:szCs w:val="22"/>
                <w:lang w:val="en-US" w:eastAsia="en-US"/>
              </w:rPr>
              <w:t>TZ1</w:t>
            </w:r>
            <w:r>
              <w:rPr>
                <w:rFonts w:ascii="Calibri" w:hAnsi="Calibri"/>
                <w:color w:val="000000"/>
                <w:szCs w:val="22"/>
                <w:lang w:val="en-US" w:eastAsia="en-US"/>
              </w:rPr>
              <w:t>-FC</w:t>
            </w:r>
          </w:p>
          <w:p w14:paraId="13F3399C"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Pr>
                <w:rFonts w:ascii="Calibri" w:hAnsi="Calibri"/>
                <w:color w:val="000000"/>
                <w:szCs w:val="22"/>
                <w:lang w:val="en-US" w:eastAsia="en-US"/>
              </w:rPr>
              <w:t>FT1-FC</w:t>
            </w:r>
          </w:p>
          <w:p w14:paraId="74F5E338"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Pr>
                <w:rFonts w:ascii="Calibri" w:hAnsi="Calibri"/>
                <w:color w:val="000000"/>
                <w:szCs w:val="22"/>
                <w:lang w:val="en-US" w:eastAsia="en-US"/>
              </w:rPr>
              <w:t>ST1-FC</w:t>
            </w:r>
          </w:p>
          <w:p w14:paraId="181ADB79"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Pr>
                <w:rFonts w:ascii="Calibri" w:hAnsi="Calibri"/>
                <w:color w:val="000000"/>
                <w:szCs w:val="22"/>
                <w:lang w:val="en-US" w:eastAsia="en-US"/>
              </w:rPr>
              <w:t>LT1-FC</w:t>
            </w:r>
          </w:p>
          <w:p w14:paraId="59627BCF"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ascii="Calibri" w:hAnsi="Calibri"/>
                <w:color w:val="000000"/>
                <w:szCs w:val="22"/>
                <w:lang w:val="en-US" w:eastAsia="en-US"/>
              </w:rPr>
            </w:pPr>
            <w:r>
              <w:rPr>
                <w:rFonts w:ascii="Calibri" w:hAnsi="Calibri"/>
                <w:color w:val="000000"/>
                <w:szCs w:val="22"/>
                <w:lang w:val="en-US" w:eastAsia="en-US"/>
              </w:rPr>
              <w:t>PP1-FC</w:t>
            </w:r>
          </w:p>
          <w:p w14:paraId="32349FA6"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after="120"/>
              <w:ind w:left="169"/>
              <w:jc w:val="left"/>
              <w:rPr>
                <w:rFonts w:ascii="Calibri" w:hAnsi="Calibri"/>
                <w:color w:val="000000"/>
                <w:szCs w:val="22"/>
                <w:lang w:val="en-US" w:eastAsia="en-US"/>
              </w:rPr>
            </w:pPr>
            <w:r>
              <w:rPr>
                <w:rFonts w:ascii="Calibri" w:hAnsi="Calibri"/>
                <w:color w:val="000000"/>
                <w:szCs w:val="22"/>
                <w:lang w:val="en-US" w:eastAsia="en-US"/>
              </w:rPr>
              <w:t>SLP1-FC</w:t>
            </w:r>
          </w:p>
        </w:tc>
        <w:tc>
          <w:tcPr>
            <w:tcW w:w="1956" w:type="dxa"/>
            <w:tcBorders>
              <w:top w:val="single" w:sz="12" w:space="0" w:color="7F7F7F"/>
              <w:left w:val="single" w:sz="4" w:space="0" w:color="7F7F7F"/>
              <w:bottom w:val="single" w:sz="4" w:space="0" w:color="7F7F7F"/>
              <w:right w:val="single" w:sz="4" w:space="0" w:color="7F7F7F"/>
            </w:tcBorders>
            <w:vAlign w:val="center"/>
            <w:hideMark/>
          </w:tcPr>
          <w:p w14:paraId="27DD68EA"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color w:val="000000"/>
                <w:szCs w:val="22"/>
                <w:lang w:val="en-US" w:eastAsia="en-US"/>
              </w:rPr>
            </w:pPr>
            <w:r>
              <w:rPr>
                <w:rFonts w:ascii="Calibri" w:hAnsi="Calibri"/>
                <w:color w:val="000000"/>
                <w:szCs w:val="22"/>
                <w:lang w:val="en-US" w:eastAsia="en-US"/>
              </w:rPr>
              <w:t>QC1</w:t>
            </w:r>
          </w:p>
        </w:tc>
        <w:tc>
          <w:tcPr>
            <w:tcW w:w="425" w:type="dxa"/>
            <w:tcBorders>
              <w:top w:val="nil"/>
              <w:left w:val="single" w:sz="4" w:space="0" w:color="7F7F7F"/>
              <w:right w:val="single" w:sz="4" w:space="0" w:color="7F7F7F"/>
            </w:tcBorders>
          </w:tcPr>
          <w:p w14:paraId="740EA907"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olor w:val="000000"/>
                <w:szCs w:val="22"/>
                <w:lang w:val="en-US" w:eastAsia="en-US"/>
              </w:rPr>
            </w:pPr>
          </w:p>
        </w:tc>
        <w:tc>
          <w:tcPr>
            <w:tcW w:w="1985" w:type="dxa"/>
            <w:tcBorders>
              <w:top w:val="single" w:sz="12" w:space="0" w:color="7F7F7F"/>
              <w:left w:val="single" w:sz="4" w:space="0" w:color="7F7F7F"/>
              <w:bottom w:val="single" w:sz="4" w:space="0" w:color="7F7F7F"/>
              <w:right w:val="single" w:sz="4" w:space="0" w:color="7F7F7F"/>
            </w:tcBorders>
          </w:tcPr>
          <w:p w14:paraId="71777171"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120"/>
              <w:ind w:left="175"/>
              <w:jc w:val="left"/>
              <w:rPr>
                <w:rFonts w:ascii="Calibri" w:hAnsi="Calibri"/>
                <w:color w:val="000000"/>
                <w:szCs w:val="22"/>
                <w:lang w:val="en-US" w:eastAsia="en-US"/>
              </w:rPr>
            </w:pPr>
            <w:r>
              <w:rPr>
                <w:rFonts w:ascii="Calibri" w:hAnsi="Calibri"/>
                <w:color w:val="000000"/>
                <w:szCs w:val="22"/>
                <w:lang w:val="en-US" w:eastAsia="en-US"/>
              </w:rPr>
              <w:t>TZ3</w:t>
            </w:r>
          </w:p>
          <w:p w14:paraId="0E47FEA7"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sidRPr="005F2EDA">
              <w:rPr>
                <w:rFonts w:ascii="Calibri" w:hAnsi="Calibri"/>
                <w:color w:val="000000"/>
                <w:szCs w:val="22"/>
                <w:lang w:val="en-US" w:eastAsia="en-US"/>
              </w:rPr>
              <w:t>FT</w:t>
            </w:r>
            <w:r>
              <w:rPr>
                <w:rFonts w:ascii="Calibri" w:hAnsi="Calibri"/>
                <w:color w:val="000000"/>
                <w:szCs w:val="22"/>
                <w:lang w:val="en-US" w:eastAsia="en-US"/>
              </w:rPr>
              <w:t>3</w:t>
            </w:r>
          </w:p>
          <w:p w14:paraId="7B011738"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sidRPr="005F2EDA">
              <w:rPr>
                <w:rFonts w:ascii="Calibri" w:hAnsi="Calibri"/>
                <w:color w:val="000000"/>
                <w:szCs w:val="22"/>
                <w:lang w:val="en-US" w:eastAsia="en-US"/>
              </w:rPr>
              <w:t>ST</w:t>
            </w:r>
            <w:r>
              <w:rPr>
                <w:rFonts w:ascii="Calibri" w:hAnsi="Calibri"/>
                <w:color w:val="000000"/>
                <w:szCs w:val="22"/>
                <w:lang w:val="en-US" w:eastAsia="en-US"/>
              </w:rPr>
              <w:t>3</w:t>
            </w:r>
          </w:p>
          <w:p w14:paraId="73E4B547"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sidRPr="005F2EDA">
              <w:rPr>
                <w:rFonts w:ascii="Calibri" w:hAnsi="Calibri"/>
                <w:color w:val="000000"/>
                <w:szCs w:val="22"/>
                <w:lang w:val="en-US" w:eastAsia="en-US"/>
              </w:rPr>
              <w:t>LT</w:t>
            </w:r>
            <w:r>
              <w:rPr>
                <w:rFonts w:ascii="Calibri" w:hAnsi="Calibri"/>
                <w:color w:val="000000"/>
                <w:szCs w:val="22"/>
                <w:lang w:val="en-US" w:eastAsia="en-US"/>
              </w:rPr>
              <w:t>3</w:t>
            </w:r>
          </w:p>
          <w:p w14:paraId="280B6167"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sidRPr="005F2EDA">
              <w:rPr>
                <w:rFonts w:ascii="Calibri" w:hAnsi="Calibri"/>
                <w:color w:val="000000"/>
                <w:szCs w:val="22"/>
                <w:lang w:val="en-US" w:eastAsia="en-US"/>
              </w:rPr>
              <w:t>PP</w:t>
            </w:r>
            <w:r>
              <w:rPr>
                <w:rFonts w:ascii="Calibri" w:hAnsi="Calibri"/>
                <w:color w:val="000000"/>
                <w:szCs w:val="22"/>
                <w:lang w:val="en-US" w:eastAsia="en-US"/>
              </w:rPr>
              <w:t>3</w:t>
            </w:r>
          </w:p>
          <w:p w14:paraId="57A46297"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Pr>
                <w:rFonts w:ascii="Calibri" w:hAnsi="Calibri"/>
                <w:color w:val="000000"/>
                <w:szCs w:val="22"/>
                <w:lang w:val="en-US" w:eastAsia="en-US"/>
              </w:rPr>
              <w:t>SLP3</w:t>
            </w:r>
          </w:p>
          <w:p w14:paraId="58672135"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p>
          <w:p w14:paraId="0771CCBE"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Pr>
                <w:rFonts w:ascii="Calibri" w:hAnsi="Calibri"/>
                <w:color w:val="000000"/>
                <w:szCs w:val="22"/>
                <w:lang w:val="en-US" w:eastAsia="en-US"/>
              </w:rPr>
              <w:t>TZ3-FC</w:t>
            </w:r>
          </w:p>
          <w:p w14:paraId="33C84A60"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Pr>
                <w:rFonts w:ascii="Calibri" w:hAnsi="Calibri"/>
                <w:color w:val="000000"/>
                <w:szCs w:val="22"/>
                <w:lang w:val="en-US" w:eastAsia="en-US"/>
              </w:rPr>
              <w:t>FT3-FC</w:t>
            </w:r>
          </w:p>
          <w:p w14:paraId="25DA04F1"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6"/>
              <w:jc w:val="left"/>
              <w:rPr>
                <w:rFonts w:ascii="Calibri" w:hAnsi="Calibri"/>
                <w:color w:val="000000"/>
                <w:szCs w:val="22"/>
                <w:lang w:val="en-US" w:eastAsia="en-US"/>
              </w:rPr>
            </w:pPr>
            <w:r>
              <w:rPr>
                <w:rFonts w:ascii="Calibri" w:hAnsi="Calibri"/>
                <w:color w:val="000000"/>
                <w:szCs w:val="22"/>
                <w:lang w:val="en-US" w:eastAsia="en-US"/>
              </w:rPr>
              <w:t>ST3-FC</w:t>
            </w:r>
          </w:p>
          <w:p w14:paraId="37FC50A4"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Pr>
                <w:rFonts w:ascii="Calibri" w:hAnsi="Calibri"/>
                <w:color w:val="000000"/>
                <w:szCs w:val="22"/>
                <w:lang w:val="en-US" w:eastAsia="en-US"/>
              </w:rPr>
              <w:t>LT3-FC</w:t>
            </w:r>
          </w:p>
          <w:p w14:paraId="65AE7B2B"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Pr>
                <w:rFonts w:ascii="Calibri" w:hAnsi="Calibri"/>
                <w:color w:val="000000"/>
                <w:szCs w:val="22"/>
                <w:lang w:val="en-US" w:eastAsia="en-US"/>
              </w:rPr>
              <w:t>PP3-FC</w:t>
            </w:r>
          </w:p>
          <w:p w14:paraId="71B8076C"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ascii="Calibri" w:hAnsi="Calibri"/>
                <w:color w:val="000000"/>
                <w:szCs w:val="22"/>
                <w:lang w:val="en-US" w:eastAsia="en-US"/>
              </w:rPr>
            </w:pPr>
            <w:r>
              <w:rPr>
                <w:rFonts w:ascii="Calibri" w:hAnsi="Calibri"/>
                <w:color w:val="000000"/>
                <w:szCs w:val="22"/>
                <w:lang w:val="en-US" w:eastAsia="en-US"/>
              </w:rPr>
              <w:t>SLP3-FC</w:t>
            </w:r>
          </w:p>
        </w:tc>
        <w:tc>
          <w:tcPr>
            <w:tcW w:w="2155" w:type="dxa"/>
            <w:tcBorders>
              <w:top w:val="single" w:sz="12" w:space="0" w:color="7F7F7F"/>
              <w:left w:val="single" w:sz="4" w:space="0" w:color="7F7F7F"/>
              <w:bottom w:val="single" w:sz="4" w:space="0" w:color="7F7F7F"/>
              <w:right w:val="single" w:sz="4" w:space="0" w:color="7F7F7F"/>
            </w:tcBorders>
            <w:vAlign w:val="center"/>
          </w:tcPr>
          <w:p w14:paraId="3C019C2B"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color w:val="000000"/>
                <w:szCs w:val="22"/>
                <w:lang w:val="en-US" w:eastAsia="en-US"/>
              </w:rPr>
            </w:pPr>
            <w:r>
              <w:rPr>
                <w:rFonts w:ascii="Calibri" w:hAnsi="Calibri"/>
                <w:color w:val="000000"/>
                <w:szCs w:val="22"/>
                <w:lang w:val="en-US" w:eastAsia="en-US"/>
              </w:rPr>
              <w:t>QC3</w:t>
            </w:r>
          </w:p>
        </w:tc>
      </w:tr>
      <w:tr w:rsidR="00F46B36" w:rsidRPr="005F2EDA" w14:paraId="1157E89B" w14:textId="77777777" w:rsidTr="008E426E">
        <w:trPr>
          <w:trHeight w:val="300"/>
        </w:trPr>
        <w:tc>
          <w:tcPr>
            <w:tcW w:w="2126" w:type="dxa"/>
            <w:tcBorders>
              <w:top w:val="single" w:sz="4" w:space="0" w:color="7F7F7F"/>
              <w:left w:val="single" w:sz="4" w:space="0" w:color="7F7F7F"/>
              <w:bottom w:val="single" w:sz="4" w:space="0" w:color="7F7F7F"/>
              <w:right w:val="single" w:sz="4" w:space="0" w:color="7F7F7F"/>
            </w:tcBorders>
            <w:shd w:val="clear" w:color="auto" w:fill="auto"/>
            <w:noWrap/>
            <w:vAlign w:val="center"/>
          </w:tcPr>
          <w:p w14:paraId="7C4862DA" w14:textId="77777777" w:rsidR="00F46B36" w:rsidRPr="00345521"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ind w:left="170"/>
              <w:jc w:val="left"/>
              <w:rPr>
                <w:rFonts w:ascii="Calibri" w:hAnsi="Calibri"/>
                <w:szCs w:val="22"/>
                <w:lang w:val="en-US" w:eastAsia="en-US"/>
              </w:rPr>
            </w:pPr>
            <w:r w:rsidRPr="00345521">
              <w:rPr>
                <w:rFonts w:ascii="Calibri" w:hAnsi="Calibri"/>
                <w:szCs w:val="22"/>
                <w:lang w:val="en-US" w:eastAsia="en-US"/>
              </w:rPr>
              <w:t>PID</w:t>
            </w:r>
          </w:p>
        </w:tc>
        <w:tc>
          <w:tcPr>
            <w:tcW w:w="1956" w:type="dxa"/>
            <w:tcBorders>
              <w:top w:val="single" w:sz="4" w:space="0" w:color="7F7F7F"/>
              <w:left w:val="single" w:sz="4" w:space="0" w:color="7F7F7F"/>
              <w:bottom w:val="single" w:sz="4" w:space="0" w:color="7F7F7F"/>
              <w:right w:val="single" w:sz="4" w:space="0" w:color="7F7F7F"/>
            </w:tcBorders>
            <w:vAlign w:val="center"/>
          </w:tcPr>
          <w:p w14:paraId="000537C4" w14:textId="77777777" w:rsidR="00F46B36" w:rsidRPr="00345521"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ascii="Calibri" w:hAnsi="Calibri"/>
                <w:szCs w:val="22"/>
                <w:lang w:val="en-US" w:eastAsia="en-US"/>
              </w:rPr>
            </w:pPr>
            <w:r w:rsidRPr="00345521">
              <w:rPr>
                <w:rFonts w:ascii="Calibri" w:hAnsi="Calibri"/>
                <w:szCs w:val="22"/>
                <w:lang w:val="en-US" w:eastAsia="en-US"/>
              </w:rPr>
              <w:t>LLQC</w:t>
            </w:r>
          </w:p>
        </w:tc>
        <w:tc>
          <w:tcPr>
            <w:tcW w:w="425" w:type="dxa"/>
            <w:tcBorders>
              <w:top w:val="nil"/>
              <w:left w:val="single" w:sz="4" w:space="0" w:color="7F7F7F"/>
              <w:right w:val="single" w:sz="4" w:space="0" w:color="7F7F7F"/>
            </w:tcBorders>
          </w:tcPr>
          <w:p w14:paraId="63390356" w14:textId="77777777" w:rsidR="00F46B36"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ascii="Calibri" w:hAnsi="Calibri"/>
                <w:color w:val="000000"/>
                <w:szCs w:val="22"/>
                <w:lang w:val="en-US" w:eastAsia="en-US"/>
              </w:rPr>
            </w:pPr>
          </w:p>
        </w:tc>
        <w:tc>
          <w:tcPr>
            <w:tcW w:w="1985" w:type="dxa"/>
            <w:tcBorders>
              <w:top w:val="single" w:sz="4" w:space="0" w:color="7F7F7F"/>
              <w:left w:val="single" w:sz="4" w:space="0" w:color="7F7F7F"/>
              <w:bottom w:val="single" w:sz="4" w:space="0" w:color="7F7F7F"/>
              <w:right w:val="single" w:sz="4" w:space="0" w:color="7F7F7F"/>
            </w:tcBorders>
          </w:tcPr>
          <w:p w14:paraId="1D41EFBC" w14:textId="77777777" w:rsidR="00F46B36" w:rsidRPr="00EC0691"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82"/>
              <w:jc w:val="left"/>
              <w:rPr>
                <w:rFonts w:ascii="Calibri" w:hAnsi="Calibri"/>
                <w:szCs w:val="22"/>
                <w:lang w:val="en-US" w:eastAsia="en-US"/>
              </w:rPr>
            </w:pPr>
            <w:r w:rsidRPr="00EC0691">
              <w:rPr>
                <w:rFonts w:ascii="Calibri" w:hAnsi="Calibri"/>
                <w:szCs w:val="22"/>
                <w:lang w:val="en-US" w:eastAsia="en-US"/>
              </w:rPr>
              <w:t>CO-UL</w:t>
            </w:r>
          </w:p>
          <w:p w14:paraId="0596B972" w14:textId="77777777" w:rsidR="00F46B36" w:rsidRPr="00EC0691"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82"/>
              <w:jc w:val="left"/>
              <w:rPr>
                <w:rFonts w:ascii="Calibri" w:hAnsi="Calibri"/>
                <w:szCs w:val="22"/>
                <w:lang w:val="en-US" w:eastAsia="en-US"/>
              </w:rPr>
            </w:pPr>
            <w:r w:rsidRPr="00EC0691">
              <w:rPr>
                <w:rFonts w:ascii="Calibri" w:hAnsi="Calibri"/>
                <w:szCs w:val="22"/>
                <w:lang w:val="en-US" w:eastAsia="en-US"/>
              </w:rPr>
              <w:t>CC-UL</w:t>
            </w:r>
          </w:p>
        </w:tc>
        <w:tc>
          <w:tcPr>
            <w:tcW w:w="2155" w:type="dxa"/>
            <w:tcBorders>
              <w:top w:val="single" w:sz="4" w:space="0" w:color="7F7F7F"/>
              <w:left w:val="single" w:sz="4" w:space="0" w:color="7F7F7F"/>
              <w:bottom w:val="single" w:sz="4" w:space="0" w:color="7F7F7F"/>
              <w:right w:val="single" w:sz="4" w:space="0" w:color="7F7F7F"/>
            </w:tcBorders>
          </w:tcPr>
          <w:p w14:paraId="0254FC18" w14:textId="77777777" w:rsidR="00F46B36" w:rsidRPr="00EC0691"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ascii="Calibri" w:hAnsi="Calibri"/>
                <w:szCs w:val="22"/>
                <w:lang w:val="en-US" w:eastAsia="en-US"/>
              </w:rPr>
            </w:pPr>
            <w:r w:rsidRPr="00EC0691">
              <w:rPr>
                <w:rFonts w:ascii="Calibri" w:hAnsi="Calibri"/>
                <w:szCs w:val="22"/>
                <w:lang w:val="en-US" w:eastAsia="en-US"/>
              </w:rPr>
              <w:t>CS8</w:t>
            </w:r>
          </w:p>
        </w:tc>
      </w:tr>
      <w:tr w:rsidR="00F46B36" w:rsidRPr="005F2EDA" w14:paraId="163F2755" w14:textId="77777777" w:rsidTr="008E426E">
        <w:trPr>
          <w:trHeight w:val="300"/>
        </w:trPr>
        <w:tc>
          <w:tcPr>
            <w:tcW w:w="2126" w:type="dxa"/>
            <w:tcBorders>
              <w:top w:val="single" w:sz="4" w:space="0" w:color="7F7F7F"/>
              <w:left w:val="single" w:sz="4" w:space="0" w:color="7F7F7F"/>
              <w:bottom w:val="single" w:sz="4" w:space="0" w:color="7F7F7F"/>
              <w:right w:val="single" w:sz="4" w:space="0" w:color="7F7F7F"/>
            </w:tcBorders>
            <w:shd w:val="clear" w:color="auto" w:fill="auto"/>
            <w:noWrap/>
            <w:vAlign w:val="bottom"/>
            <w:hideMark/>
          </w:tcPr>
          <w:p w14:paraId="74834B83"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ind w:left="169"/>
              <w:jc w:val="left"/>
              <w:rPr>
                <w:rFonts w:ascii="Calibri" w:hAnsi="Calibri"/>
                <w:color w:val="000000"/>
                <w:szCs w:val="22"/>
                <w:lang w:val="en-US" w:eastAsia="en-US"/>
              </w:rPr>
            </w:pPr>
            <w:r w:rsidRPr="005F2EDA">
              <w:rPr>
                <w:rFonts w:ascii="Calibri" w:hAnsi="Calibri"/>
                <w:color w:val="000000"/>
                <w:szCs w:val="22"/>
                <w:lang w:val="en-US" w:eastAsia="en-US"/>
              </w:rPr>
              <w:t>LLOQ</w:t>
            </w:r>
          </w:p>
        </w:tc>
        <w:tc>
          <w:tcPr>
            <w:tcW w:w="1956" w:type="dxa"/>
            <w:tcBorders>
              <w:top w:val="single" w:sz="4" w:space="0" w:color="7F7F7F"/>
              <w:left w:val="single" w:sz="4" w:space="0" w:color="7F7F7F"/>
              <w:bottom w:val="single" w:sz="4" w:space="0" w:color="7F7F7F"/>
              <w:right w:val="single" w:sz="4" w:space="0" w:color="7F7F7F"/>
            </w:tcBorders>
            <w:shd w:val="clear" w:color="auto" w:fill="auto"/>
            <w:noWrap/>
            <w:vAlign w:val="bottom"/>
            <w:hideMark/>
          </w:tcPr>
          <w:p w14:paraId="6BF4E330"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ascii="Calibri" w:hAnsi="Calibri"/>
                <w:color w:val="000000"/>
                <w:szCs w:val="22"/>
                <w:lang w:val="en-US" w:eastAsia="en-US"/>
              </w:rPr>
            </w:pPr>
            <w:r w:rsidRPr="005F2EDA">
              <w:rPr>
                <w:rFonts w:ascii="Calibri" w:hAnsi="Calibri"/>
                <w:color w:val="000000"/>
                <w:szCs w:val="22"/>
                <w:lang w:val="en-US" w:eastAsia="en-US"/>
              </w:rPr>
              <w:t>CS1</w:t>
            </w:r>
          </w:p>
        </w:tc>
        <w:tc>
          <w:tcPr>
            <w:tcW w:w="425" w:type="dxa"/>
            <w:tcBorders>
              <w:top w:val="nil"/>
              <w:left w:val="single" w:sz="4" w:space="0" w:color="7F7F7F"/>
            </w:tcBorders>
          </w:tcPr>
          <w:p w14:paraId="2CBC995B"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ascii="Calibri" w:hAnsi="Calibri"/>
                <w:color w:val="000000"/>
                <w:szCs w:val="22"/>
                <w:lang w:val="en-US" w:eastAsia="en-US"/>
              </w:rPr>
            </w:pPr>
          </w:p>
        </w:tc>
        <w:tc>
          <w:tcPr>
            <w:tcW w:w="1985" w:type="dxa"/>
            <w:tcBorders>
              <w:top w:val="single" w:sz="4" w:space="0" w:color="7F7F7F"/>
              <w:right w:val="nil"/>
            </w:tcBorders>
          </w:tcPr>
          <w:p w14:paraId="5A5407B5"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ascii="Calibri" w:hAnsi="Calibri"/>
                <w:color w:val="000000"/>
                <w:szCs w:val="22"/>
                <w:lang w:val="en-US" w:eastAsia="en-US"/>
              </w:rPr>
            </w:pPr>
          </w:p>
        </w:tc>
        <w:tc>
          <w:tcPr>
            <w:tcW w:w="2155" w:type="dxa"/>
            <w:tcBorders>
              <w:top w:val="single" w:sz="4" w:space="0" w:color="7F7F7F"/>
              <w:left w:val="nil"/>
            </w:tcBorders>
          </w:tcPr>
          <w:p w14:paraId="64B887D0" w14:textId="77777777" w:rsidR="00F46B36" w:rsidRPr="005F2EDA" w:rsidRDefault="00F46B36" w:rsidP="00CC3C2A">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ascii="Calibri" w:hAnsi="Calibri"/>
                <w:color w:val="000000"/>
                <w:szCs w:val="22"/>
                <w:lang w:val="en-US" w:eastAsia="en-US"/>
              </w:rPr>
            </w:pPr>
          </w:p>
        </w:tc>
      </w:tr>
    </w:tbl>
    <w:p w14:paraId="0FD4A985" w14:textId="77777777" w:rsidR="00F46B36" w:rsidRDefault="00F46B36" w:rsidP="00F46B36">
      <w:pPr>
        <w:pStyle w:val="Prrafodelista"/>
        <w:spacing w:after="120"/>
        <w:ind w:left="1440"/>
      </w:pPr>
    </w:p>
    <w:p w14:paraId="6C780B49" w14:textId="7A356050" w:rsidR="00AB035D" w:rsidRPr="00B558F7" w:rsidRDefault="00F46B36" w:rsidP="00B558F7">
      <w:pPr>
        <w:pStyle w:val="Prrafodelista"/>
        <w:spacing w:after="120"/>
        <w:ind w:left="709"/>
        <w:jc w:val="both"/>
        <w:rPr>
          <w:rFonts w:ascii="Arial" w:hAnsi="Arial" w:cs="Arial"/>
        </w:rPr>
      </w:pPr>
      <w:r w:rsidRPr="00B558F7">
        <w:rPr>
          <w:rFonts w:ascii="Arial" w:hAnsi="Arial" w:cs="Arial"/>
        </w:rPr>
        <w:t>Desde la pantalla principal de ALAE2 será posible añadir, modificar o eliminar estas asociaciones predeterminadas que aparecerán en cada estudio registrado. Estos ajustes se realizar</w:t>
      </w:r>
      <w:r w:rsidR="00EC0691" w:rsidRPr="00B558F7">
        <w:rPr>
          <w:rFonts w:ascii="Arial" w:hAnsi="Arial" w:cs="Arial"/>
        </w:rPr>
        <w:t>á</w:t>
      </w:r>
      <w:r w:rsidRPr="00B558F7">
        <w:rPr>
          <w:rFonts w:ascii="Arial" w:hAnsi="Arial" w:cs="Arial"/>
        </w:rPr>
        <w:t xml:space="preserve">n desde el menú: “Parametrización Asociación de muestras” tal como se indica en la siguiente </w:t>
      </w:r>
      <w:commentRangeStart w:id="41"/>
      <w:r w:rsidRPr="00B558F7">
        <w:rPr>
          <w:rFonts w:ascii="Arial" w:hAnsi="Arial" w:cs="Arial"/>
        </w:rPr>
        <w:t>imagen</w:t>
      </w:r>
      <w:commentRangeEnd w:id="41"/>
      <w:r w:rsidR="00B558F7">
        <w:rPr>
          <w:rStyle w:val="Refdecomentario"/>
          <w:rFonts w:ascii="Arial" w:eastAsia="Times New Roman" w:hAnsi="Arial"/>
          <w:szCs w:val="20"/>
          <w:lang w:val="x-none" w:eastAsia="x-none"/>
        </w:rPr>
        <w:commentReference w:id="41"/>
      </w:r>
      <w:r w:rsidRPr="00B558F7">
        <w:rPr>
          <w:rFonts w:ascii="Arial" w:hAnsi="Arial" w:cs="Arial"/>
        </w:rPr>
        <w:t>.</w:t>
      </w:r>
    </w:p>
    <w:p w14:paraId="5455E3A8" w14:textId="77777777" w:rsidR="00F46B36" w:rsidRDefault="00F46B36" w:rsidP="00F46B36">
      <w:pPr>
        <w:pStyle w:val="Prrafodelista"/>
        <w:spacing w:after="120"/>
        <w:ind w:left="1440"/>
      </w:pPr>
    </w:p>
    <w:p w14:paraId="7E0B92D9" w14:textId="0250F4AF" w:rsidR="00F46B36" w:rsidRDefault="00F46B36" w:rsidP="00F46B36">
      <w:pPr>
        <w:pStyle w:val="Prrafodelista"/>
        <w:spacing w:after="120"/>
        <w:ind w:left="1440"/>
      </w:pPr>
      <w:r>
        <w:rPr>
          <w:noProof/>
          <w:lang w:eastAsia="zh-TW"/>
        </w:rPr>
        <w:lastRenderedPageBreak/>
        <mc:AlternateContent>
          <mc:Choice Requires="wps">
            <w:drawing>
              <wp:anchor distT="0" distB="0" distL="114300" distR="114300" simplePos="0" relativeHeight="251671552" behindDoc="0" locked="0" layoutInCell="1" allowOverlap="1" wp14:anchorId="24C32E9D" wp14:editId="6EE002CA">
                <wp:simplePos x="0" y="0"/>
                <wp:positionH relativeFrom="column">
                  <wp:posOffset>2436126</wp:posOffset>
                </wp:positionH>
                <wp:positionV relativeFrom="paragraph">
                  <wp:posOffset>1959723</wp:posOffset>
                </wp:positionV>
                <wp:extent cx="1951147" cy="299758"/>
                <wp:effectExtent l="0" t="0" r="11430" b="24130"/>
                <wp:wrapNone/>
                <wp:docPr id="880" name="Rectángulo 880"/>
                <wp:cNvGraphicFramePr/>
                <a:graphic xmlns:a="http://schemas.openxmlformats.org/drawingml/2006/main">
                  <a:graphicData uri="http://schemas.microsoft.com/office/word/2010/wordprocessingShape">
                    <wps:wsp>
                      <wps:cNvSpPr/>
                      <wps:spPr>
                        <a:xfrm>
                          <a:off x="0" y="0"/>
                          <a:ext cx="1951147" cy="2997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8448F" id="Rectángulo 880" o:spid="_x0000_s1026" style="position:absolute;margin-left:191.8pt;margin-top:154.3pt;width:153.65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7ngIAAIsFAAAOAAAAZHJzL2Uyb0RvYy54bWysVM1u2zAMvg/YOwi6r46DZE2MOkXQIsOA&#10;oi2aDj0rshQbkEVNUv72NnuWvdgoyXaDrthhWA6KKJIfyc8kr66PrSJ7YV0DuqT5xYgSoTlUjd6W&#10;9Nvz6tOMEueZrpgCLUp6Eo5eLz5+uDqYQoyhBlUJSxBEu+JgSlp7b4osc7wWLXMXYIRGpQTbMo+i&#10;3WaVZQdEb1U2Ho0+ZwewlbHAhXP4epuUdBHxpRTcP0jphCeqpJibj6eN5yac2eKKFVvLTN3wLg32&#10;D1m0rNEYdIC6ZZ6RnW3+gGobbsGB9Bcc2gykbLiINWA1+ehNNeuaGRFrQXKcGWhy/w+W3+8fLWmq&#10;ks5myI9mLX6kJ6Tt10+93Skg4RlJOhhXoO3aPNpOcngNFR+lbcM/1kKOkdjTQKw4esLxMZ9P83xy&#10;SQlH3Xg+v5zOAmj26m2s818EtCRcSmoxg8gn2985n0x7kxBMw6pRCt9ZoXQ4HaimCm9RsNvNjbJk&#10;z/Crr1Yj/HXhzswweHDNQmWplnjzJyUS7JOQSAxmP46ZxJYUAyzjXGifJ1XNKpGiTc+DhSYOHrFS&#10;pREwIEvMcsDuAHrLBNJjp7o7++AqYkcPzqO/JZacB48YGbQfnNtGg30PQGFVXeRk35OUqAksbaA6&#10;YdtYSPPkDF81+N3umPOPzOIAYSvhUvAPeEgFh5JCd6OkBvvjvfdgj32NWkoOOJAldd93zApK1FeN&#10;HT/PJ5MwwVGYTC/HKNhzzeZco3ftDeDXz3H9GB6vwd6r/iottC+4O5YhKqqY5hi7pNzbXrjxaVHg&#10;9uFiuYxmOLWG+Tu9NjyAB1ZDXz4fX5g1XfN6bPt76IeXFW96ONkGTw3LnQfZxAZ/5bXjGyc+Nk63&#10;ncJKOZej1esOXfwGAAD//wMAUEsDBBQABgAIAAAAIQD+lVp/3gAAAAsBAAAPAAAAZHJzL2Rvd25y&#10;ZXYueG1sTI9BT8MwDIXvSPyHyJO4sWRMK11pOiHEThxgYxLXrMnaaokTJelW/j3mBLdn+/n5c72Z&#10;nGUXE9PgUcJiLoAZbL0esJNw+Nzel8BSVqiV9WgkfJsEm+b2plaV9lfcmcs+d4xCMFVKQp9zqDhP&#10;bW+cSnMfDNLs5KNTmcrYcR3VlcKd5Q9CFNypAelCr4J56U173o+OMIL9CHp8Px++FtM2vuq3pLpH&#10;Ke9m0/MTsGym/GeGX3zagYaYjn5EnZiVsCyXBVlJiJIEOYq1WAM7Ume1KoE3Nf//Q/MDAAD//wMA&#10;UEsBAi0AFAAGAAgAAAAhALaDOJL+AAAA4QEAABMAAAAAAAAAAAAAAAAAAAAAAFtDb250ZW50X1R5&#10;cGVzXS54bWxQSwECLQAUAAYACAAAACEAOP0h/9YAAACUAQAACwAAAAAAAAAAAAAAAAAvAQAAX3Jl&#10;bHMvLnJlbHNQSwECLQAUAAYACAAAACEAFLJf+54CAACLBQAADgAAAAAAAAAAAAAAAAAuAgAAZHJz&#10;L2Uyb0RvYy54bWxQSwECLQAUAAYACAAAACEA/pVaf94AAAALAQAADwAAAAAAAAAAAAAAAAD4BAAA&#10;ZHJzL2Rvd25yZXYueG1sUEsFBgAAAAAEAAQA8wAAAAMGAAAAAA==&#10;" filled="f" strokecolor="red" strokeweight="1pt"/>
            </w:pict>
          </mc:Fallback>
        </mc:AlternateContent>
      </w:r>
      <w:r>
        <w:rPr>
          <w:noProof/>
          <w:lang w:eastAsia="zh-TW"/>
        </w:rPr>
        <w:drawing>
          <wp:inline distT="0" distB="0" distL="0" distR="0" wp14:anchorId="22D803B5" wp14:editId="54130833">
            <wp:extent cx="3616657" cy="2887913"/>
            <wp:effectExtent l="0" t="0" r="3175" b="8255"/>
            <wp:docPr id="879" name="Imagen 87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8DC110E.tmp"/>
                    <pic:cNvPicPr/>
                  </pic:nvPicPr>
                  <pic:blipFill>
                    <a:blip r:embed="rId26">
                      <a:extLst>
                        <a:ext uri="{28A0092B-C50C-407E-A947-70E740481C1C}">
                          <a14:useLocalDpi xmlns:a14="http://schemas.microsoft.com/office/drawing/2010/main" val="0"/>
                        </a:ext>
                      </a:extLst>
                    </a:blip>
                    <a:stretch>
                      <a:fillRect/>
                    </a:stretch>
                  </pic:blipFill>
                  <pic:spPr>
                    <a:xfrm>
                      <a:off x="0" y="0"/>
                      <a:ext cx="3653350" cy="2917213"/>
                    </a:xfrm>
                    <a:prstGeom prst="rect">
                      <a:avLst/>
                    </a:prstGeom>
                  </pic:spPr>
                </pic:pic>
              </a:graphicData>
            </a:graphic>
          </wp:inline>
        </w:drawing>
      </w:r>
    </w:p>
    <w:p w14:paraId="76C7819D" w14:textId="5EC44C09" w:rsidR="00947830" w:rsidRDefault="00947830" w:rsidP="00F46B36">
      <w:pPr>
        <w:pStyle w:val="Prrafodelista"/>
        <w:spacing w:after="120"/>
        <w:ind w:left="1440"/>
      </w:pPr>
    </w:p>
    <w:p w14:paraId="2BA5EAAF" w14:textId="77777777" w:rsidR="00947830" w:rsidRDefault="00947830" w:rsidP="00F46B36">
      <w:pPr>
        <w:pStyle w:val="Prrafodelista"/>
        <w:spacing w:after="120"/>
        <w:ind w:left="1440"/>
      </w:pPr>
    </w:p>
    <w:p w14:paraId="2A2CD580" w14:textId="77777777" w:rsidR="00F46B36" w:rsidRDefault="00F46B36" w:rsidP="00F46B36">
      <w:pPr>
        <w:pStyle w:val="Prrafodelista"/>
        <w:spacing w:after="120"/>
        <w:ind w:left="0"/>
      </w:pPr>
      <w:r>
        <w:rPr>
          <w:noProof/>
          <w:lang w:eastAsia="zh-TW"/>
        </w:rPr>
        <w:drawing>
          <wp:inline distT="0" distB="0" distL="0" distR="0" wp14:anchorId="792E775F" wp14:editId="06A67878">
            <wp:extent cx="5940425" cy="1804035"/>
            <wp:effectExtent l="0" t="0" r="3175" b="5715"/>
            <wp:docPr id="881" name="Imagen 88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8DCFC69.tmp"/>
                    <pic:cNvPicPr/>
                  </pic:nvPicPr>
                  <pic:blipFill>
                    <a:blip r:embed="rId27">
                      <a:extLst>
                        <a:ext uri="{28A0092B-C50C-407E-A947-70E740481C1C}">
                          <a14:useLocalDpi xmlns:a14="http://schemas.microsoft.com/office/drawing/2010/main" val="0"/>
                        </a:ext>
                      </a:extLst>
                    </a:blip>
                    <a:stretch>
                      <a:fillRect/>
                    </a:stretch>
                  </pic:blipFill>
                  <pic:spPr>
                    <a:xfrm>
                      <a:off x="0" y="0"/>
                      <a:ext cx="5940425" cy="1804035"/>
                    </a:xfrm>
                    <a:prstGeom prst="rect">
                      <a:avLst/>
                    </a:prstGeom>
                  </pic:spPr>
                </pic:pic>
              </a:graphicData>
            </a:graphic>
          </wp:inline>
        </w:drawing>
      </w:r>
    </w:p>
    <w:p w14:paraId="15076179" w14:textId="77777777" w:rsidR="00F46B36" w:rsidRDefault="00F46B36" w:rsidP="00F46B36">
      <w:pPr>
        <w:pStyle w:val="Prrafodelista"/>
        <w:spacing w:after="120"/>
        <w:ind w:left="0"/>
      </w:pPr>
    </w:p>
    <w:p w14:paraId="57332DDB" w14:textId="40F603D6" w:rsidR="00F46B36" w:rsidRPr="00B558F7" w:rsidRDefault="00F46B36" w:rsidP="00B558F7">
      <w:pPr>
        <w:pStyle w:val="Prrafodelista"/>
        <w:spacing w:after="120"/>
        <w:ind w:left="0"/>
        <w:jc w:val="both"/>
        <w:rPr>
          <w:rFonts w:ascii="Arial" w:hAnsi="Arial" w:cs="Arial"/>
        </w:rPr>
      </w:pPr>
      <w:r w:rsidRPr="00B558F7">
        <w:rPr>
          <w:rFonts w:ascii="Arial" w:hAnsi="Arial" w:cs="Arial"/>
        </w:rPr>
        <w:t xml:space="preserve">Estos valores arriba indicados de asociaciones podrán alterarse de forma específica en cada uno de los estudios registrados en </w:t>
      </w:r>
      <w:r w:rsidR="008E25B4">
        <w:rPr>
          <w:rFonts w:ascii="Arial" w:hAnsi="Arial" w:cs="Arial"/>
        </w:rPr>
        <w:t>ALAE2</w:t>
      </w:r>
      <w:r w:rsidR="005F24DB">
        <w:rPr>
          <w:rFonts w:ascii="Arial" w:hAnsi="Arial" w:cs="Arial"/>
        </w:rPr>
        <w:t xml:space="preserve"> - </w:t>
      </w:r>
      <w:r w:rsidR="00586C9E" w:rsidRPr="00B558F7">
        <w:rPr>
          <w:rFonts w:ascii="Arial" w:hAnsi="Arial" w:cs="Arial"/>
        </w:rPr>
        <w:t>VALIDACIONES</w:t>
      </w:r>
      <w:r w:rsidRPr="00B558F7">
        <w:rPr>
          <w:rFonts w:ascii="Arial" w:hAnsi="Arial" w:cs="Arial"/>
        </w:rPr>
        <w:t>. Para ello, dentro de la ficha del estudio se ha habilitado una opción que permite especificar que valores de asociaciones tendrá cada estudio.</w:t>
      </w:r>
    </w:p>
    <w:p w14:paraId="61730EA9" w14:textId="77777777" w:rsidR="00F46B36" w:rsidRDefault="00F46B36" w:rsidP="00F46B36">
      <w:pPr>
        <w:pStyle w:val="Prrafodelista"/>
        <w:spacing w:after="120"/>
        <w:ind w:left="0"/>
      </w:pPr>
    </w:p>
    <w:p w14:paraId="16065D03" w14:textId="77777777" w:rsidR="00F46B36" w:rsidRDefault="00F46B36" w:rsidP="00B558F7">
      <w:pPr>
        <w:pStyle w:val="Prrafodelista"/>
        <w:spacing w:after="120"/>
        <w:ind w:left="0"/>
        <w:contextualSpacing w:val="0"/>
      </w:pPr>
      <w:r>
        <w:rPr>
          <w:noProof/>
          <w:lang w:eastAsia="zh-TW"/>
        </w:rPr>
        <mc:AlternateContent>
          <mc:Choice Requires="wps">
            <w:drawing>
              <wp:anchor distT="0" distB="0" distL="114300" distR="114300" simplePos="0" relativeHeight="251673600" behindDoc="0" locked="0" layoutInCell="1" allowOverlap="1" wp14:anchorId="3B6837EF" wp14:editId="2836A956">
                <wp:simplePos x="0" y="0"/>
                <wp:positionH relativeFrom="column">
                  <wp:posOffset>5602453</wp:posOffset>
                </wp:positionH>
                <wp:positionV relativeFrom="paragraph">
                  <wp:posOffset>1788312</wp:posOffset>
                </wp:positionV>
                <wp:extent cx="135435" cy="116006"/>
                <wp:effectExtent l="19050" t="19050" r="17145" b="17780"/>
                <wp:wrapNone/>
                <wp:docPr id="883" name="Rectángulo 883"/>
                <wp:cNvGraphicFramePr/>
                <a:graphic xmlns:a="http://schemas.openxmlformats.org/drawingml/2006/main">
                  <a:graphicData uri="http://schemas.microsoft.com/office/word/2010/wordprocessingShape">
                    <wps:wsp>
                      <wps:cNvSpPr/>
                      <wps:spPr>
                        <a:xfrm>
                          <a:off x="0" y="0"/>
                          <a:ext cx="135435" cy="1160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A43D" id="Rectángulo 883" o:spid="_x0000_s1026" style="position:absolute;margin-left:441.15pt;margin-top:140.8pt;width:10.65pt;height: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XgpAIAAJQFAAAOAAAAZHJzL2Uyb0RvYy54bWysVMFu2zAMvQ/YPwi6r47TpM2COkXQIsOA&#10;og3aDj0rshQbkEVNUuJkf7Nv2Y+Nkmw36IodhvkgSyL5SD6RvLo+NIrshXU16ILmZyNKhOZQ1npb&#10;0G/Pq08zSpxnumQKtCjoUTh6vfj44ao1czGGClQpLEEQ7eatKWjlvZlnmeOVaJg7AyM0CiXYhnk8&#10;2m1WWtYieqOy8Wh0kbVgS2OBC+fw9jYJ6SLiSym4f5DSCU9UQTE2H1cb101Ys8UVm28tM1XNuzDY&#10;P0TRsFqj0wHqlnlGdrb+A6qpuQUH0p9xaDKQsuYi5oDZ5KM32TxVzIiYC5LjzECT+3+w/H6/tqQu&#10;CzqbnVOiWYOP9Ii0/fqptzsFJFwjSa1xc9R9MmvbnRxuQ8YHaZvwx1zIIRJ7HIgVB084Xubn08n5&#10;lBKOojy/wHcLmNmrsbHOfxHQkLApqMUAIp1sf+d8Uu1Vgi8Nq1opvGdzpUlb0PFsejmNFg5UXQZp&#10;EDq73dwoS/YMn3+1GuHXOT5RwzCUxmhCiimpuPNHJZKDRyGRIUxjnDyE2hQDLONcaJ8nUcVKkbxN&#10;T531FjFnpREwIEuMcsDuAHrNBNJjJwY6/WAqYmkPxqO/BZaMB4voGbQfjJtag30PQGFWneek35OU&#10;qAksbaA8Yv1YSI3lDF/V+IJ3zPk1s9hJ2HM4HfwDLlIBvhR0O0oqsD/euw/6WOAopaTFziyo+75j&#10;VlCivmos/c/5ZBJaOR4m08sxHuypZHMq0bvmBvD1c5xDhsdt0Peq30oLzQsOkWXwiiKmOfouKPe2&#10;P9z4NDFwDHGxXEY1bF/D/J1+MjyAB1ZDhT4fXpg1XRl7rP976LuYzd9Uc9INlhqWOw+yjqX+ymvH&#10;N7Z+LJxuTIXZcnqOWq/DdPEbAAD//wMAUEsDBBQABgAIAAAAIQA2rbgz3wAAAAsBAAAPAAAAZHJz&#10;L2Rvd25yZXYueG1sTI9NS8NAEIbvgv9hGcGL2E1TCEnMpohFvBWMUq+T7DYJ7s6G7LaN/nrHk97m&#10;4+GdZ6rt4qw4mzmMnhSsVwkIQ53XI/UK3t+e73MQISJptJ6Mgi8TYFtfX1VYan+hV3NuYi84hEKJ&#10;CoYYp1LK0A3GYVj5yRDvjn52GLmde6lnvHC4szJNkkw6HIkvDDiZp8F0n83JKWgPk/0+7tzHcmgy&#10;wv3LHml3p9TtzfL4ACKaJf7B8KvP6lCzU+tPpIOwCvI83TCqIM3XGQgmimTDRcuToihA1pX8/0P9&#10;AwAA//8DAFBLAQItABQABgAIAAAAIQC2gziS/gAAAOEBAAATAAAAAAAAAAAAAAAAAAAAAABbQ29u&#10;dGVudF9UeXBlc10ueG1sUEsBAi0AFAAGAAgAAAAhADj9If/WAAAAlAEAAAsAAAAAAAAAAAAAAAAA&#10;LwEAAF9yZWxzLy5yZWxzUEsBAi0AFAAGAAgAAAAhAN4YJeCkAgAAlAUAAA4AAAAAAAAAAAAAAAAA&#10;LgIAAGRycy9lMm9Eb2MueG1sUEsBAi0AFAAGAAgAAAAhADatuDPfAAAACwEAAA8AAAAAAAAAAAAA&#10;AAAA/gQAAGRycy9kb3ducmV2LnhtbFBLBQYAAAAABAAEAPMAAAAKBgAAAAA=&#10;" filled="f" strokecolor="red" strokeweight="2.25pt"/>
            </w:pict>
          </mc:Fallback>
        </mc:AlternateContent>
      </w:r>
      <w:r>
        <w:rPr>
          <w:noProof/>
          <w:lang w:eastAsia="zh-TW"/>
        </w:rPr>
        <w:drawing>
          <wp:inline distT="0" distB="0" distL="0" distR="0" wp14:anchorId="540B1617" wp14:editId="485B65FE">
            <wp:extent cx="5940425" cy="1940560"/>
            <wp:effectExtent l="0" t="0" r="3175" b="2540"/>
            <wp:docPr id="882" name="Imagen 882" descr="Imagen que contiene captura de pantalla, monitor, interi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8DC5406.tmp"/>
                    <pic:cNvPicPr/>
                  </pic:nvPicPr>
                  <pic:blipFill>
                    <a:blip r:embed="rId28">
                      <a:extLst>
                        <a:ext uri="{28A0092B-C50C-407E-A947-70E740481C1C}">
                          <a14:useLocalDpi xmlns:a14="http://schemas.microsoft.com/office/drawing/2010/main" val="0"/>
                        </a:ext>
                      </a:extLst>
                    </a:blip>
                    <a:stretch>
                      <a:fillRect/>
                    </a:stretch>
                  </pic:blipFill>
                  <pic:spPr>
                    <a:xfrm>
                      <a:off x="0" y="0"/>
                      <a:ext cx="5940425" cy="1940560"/>
                    </a:xfrm>
                    <a:prstGeom prst="rect">
                      <a:avLst/>
                    </a:prstGeom>
                  </pic:spPr>
                </pic:pic>
              </a:graphicData>
            </a:graphic>
          </wp:inline>
        </w:drawing>
      </w:r>
    </w:p>
    <w:p w14:paraId="0D2AF9FC" w14:textId="77777777" w:rsidR="000E4731" w:rsidRPr="00B558F7" w:rsidRDefault="00F46B36" w:rsidP="00B558F7">
      <w:pPr>
        <w:pStyle w:val="Prrafodelista"/>
        <w:spacing w:after="120"/>
        <w:ind w:left="0"/>
        <w:jc w:val="both"/>
        <w:rPr>
          <w:rFonts w:ascii="Arial" w:hAnsi="Arial" w:cs="Arial"/>
        </w:rPr>
      </w:pPr>
      <w:r w:rsidRPr="00B558F7">
        <w:rPr>
          <w:rFonts w:ascii="Arial" w:hAnsi="Arial" w:cs="Arial"/>
        </w:rPr>
        <w:t xml:space="preserve">Este pequeño icono en forma de lápiz nos llevará a una pantalla de “ASOCIACIÓN DE MUESTRAS” </w:t>
      </w:r>
      <w:r w:rsidR="000E4731" w:rsidRPr="00B558F7">
        <w:rPr>
          <w:rFonts w:ascii="Arial" w:hAnsi="Arial" w:cs="Arial"/>
        </w:rPr>
        <w:t>que nos permitirá agregar, modificar o eliminar asociaciones específicas del estudio donde nos encontremos.</w:t>
      </w:r>
    </w:p>
    <w:p w14:paraId="44C4ED5F" w14:textId="77777777" w:rsidR="000E4731" w:rsidRDefault="000E4731" w:rsidP="00F46B36">
      <w:pPr>
        <w:pStyle w:val="Prrafodelista"/>
        <w:spacing w:after="120"/>
        <w:ind w:left="0"/>
      </w:pPr>
    </w:p>
    <w:p w14:paraId="51D33186" w14:textId="77777777" w:rsidR="00F46B36" w:rsidRDefault="000E4731" w:rsidP="00F46B36">
      <w:pPr>
        <w:pStyle w:val="Prrafodelista"/>
        <w:spacing w:after="120"/>
        <w:ind w:left="0"/>
      </w:pPr>
      <w:r>
        <w:rPr>
          <w:noProof/>
          <w:lang w:eastAsia="zh-TW"/>
        </w:rPr>
        <w:lastRenderedPageBreak/>
        <w:drawing>
          <wp:inline distT="0" distB="0" distL="0" distR="0" wp14:anchorId="7564A1DA" wp14:editId="30A22D92">
            <wp:extent cx="5940425" cy="1707515"/>
            <wp:effectExtent l="0" t="0" r="3175" b="6985"/>
            <wp:docPr id="884" name="Imagen 88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8DCF2F.tmp"/>
                    <pic:cNvPicPr/>
                  </pic:nvPicPr>
                  <pic:blipFill>
                    <a:blip r:embed="rId29">
                      <a:extLst>
                        <a:ext uri="{28A0092B-C50C-407E-A947-70E740481C1C}">
                          <a14:useLocalDpi xmlns:a14="http://schemas.microsoft.com/office/drawing/2010/main" val="0"/>
                        </a:ext>
                      </a:extLst>
                    </a:blip>
                    <a:stretch>
                      <a:fillRect/>
                    </a:stretch>
                  </pic:blipFill>
                  <pic:spPr>
                    <a:xfrm>
                      <a:off x="0" y="0"/>
                      <a:ext cx="5940425" cy="1707515"/>
                    </a:xfrm>
                    <a:prstGeom prst="rect">
                      <a:avLst/>
                    </a:prstGeom>
                  </pic:spPr>
                </pic:pic>
              </a:graphicData>
            </a:graphic>
          </wp:inline>
        </w:drawing>
      </w:r>
    </w:p>
    <w:p w14:paraId="2E1FBD9E" w14:textId="77777777" w:rsidR="000E4731" w:rsidRDefault="000E4731" w:rsidP="00F46B36">
      <w:pPr>
        <w:pStyle w:val="Prrafodelista"/>
        <w:spacing w:after="120"/>
        <w:ind w:left="0"/>
      </w:pPr>
    </w:p>
    <w:p w14:paraId="12BA2B5F" w14:textId="4E3DB6F9" w:rsidR="00213822" w:rsidRPr="008E426E" w:rsidRDefault="008E426E" w:rsidP="00542259">
      <w:pPr>
        <w:spacing w:after="120"/>
        <w:ind w:left="567" w:hanging="567"/>
        <w:rPr>
          <w:rFonts w:cs="Arial"/>
          <w:b/>
        </w:rPr>
      </w:pPr>
      <w:r>
        <w:rPr>
          <w:rFonts w:cs="Arial"/>
        </w:rPr>
        <w:t>6.1)</w:t>
      </w:r>
      <w:r>
        <w:rPr>
          <w:rFonts w:cs="Arial"/>
        </w:rPr>
        <w:tab/>
      </w:r>
      <w:r w:rsidR="000E4731" w:rsidRPr="008E426E">
        <w:rPr>
          <w:rFonts w:cs="Arial"/>
        </w:rPr>
        <w:t xml:space="preserve">En caso en el que un lote contenga muestras cuyo </w:t>
      </w:r>
      <w:proofErr w:type="spellStart"/>
      <w:r w:rsidR="000E4731" w:rsidRPr="008E426E">
        <w:rPr>
          <w:rFonts w:cs="Arial"/>
          <w:i/>
        </w:rPr>
        <w:t>Sample</w:t>
      </w:r>
      <w:proofErr w:type="spellEnd"/>
      <w:r w:rsidR="000E4731" w:rsidRPr="008E426E">
        <w:rPr>
          <w:rFonts w:cs="Arial"/>
          <w:i/>
        </w:rPr>
        <w:t xml:space="preserve"> </w:t>
      </w:r>
      <w:proofErr w:type="spellStart"/>
      <w:r w:rsidR="000E4731" w:rsidRPr="008E426E">
        <w:rPr>
          <w:rFonts w:cs="Arial"/>
          <w:i/>
        </w:rPr>
        <w:t>Name</w:t>
      </w:r>
      <w:proofErr w:type="spellEnd"/>
      <w:r w:rsidR="000E4731" w:rsidRPr="008E426E">
        <w:rPr>
          <w:rFonts w:cs="Arial"/>
        </w:rPr>
        <w:t xml:space="preserve"> incluya las abreviaturas “</w:t>
      </w:r>
      <w:r w:rsidR="000E4731" w:rsidRPr="008E426E">
        <w:rPr>
          <w:rFonts w:cs="Arial"/>
          <w:i/>
        </w:rPr>
        <w:t>NT</w:t>
      </w:r>
      <w:r w:rsidR="000E4731" w:rsidRPr="008E426E">
        <w:rPr>
          <w:rFonts w:cs="Arial"/>
        </w:rPr>
        <w:t>” o “</w:t>
      </w:r>
      <w:r w:rsidR="000E4731" w:rsidRPr="008E426E">
        <w:rPr>
          <w:rFonts w:cs="Arial"/>
          <w:i/>
        </w:rPr>
        <w:t>BC”,</w:t>
      </w:r>
      <w:r w:rsidR="000E4731" w:rsidRPr="008E426E">
        <w:rPr>
          <w:rFonts w:cs="Arial"/>
        </w:rPr>
        <w:t xml:space="preserve"> el sistema debe permitir introducir manualmente para cada lote la concentración teórica de cada una de estas muestras, porque será diferente a la del control de calidad normal.</w:t>
      </w:r>
    </w:p>
    <w:p w14:paraId="0B1E8E3E" w14:textId="0F76956D" w:rsidR="000E4731" w:rsidRPr="00A815FC" w:rsidRDefault="00A815FC" w:rsidP="00542259">
      <w:pPr>
        <w:spacing w:after="120"/>
        <w:ind w:left="567" w:hanging="567"/>
        <w:rPr>
          <w:rFonts w:cs="Arial"/>
          <w:b/>
        </w:rPr>
      </w:pPr>
      <w:r w:rsidRPr="00A815FC">
        <w:rPr>
          <w:rFonts w:cs="Arial"/>
          <w:bCs/>
        </w:rPr>
        <w:t>6.2)</w:t>
      </w:r>
      <w:r w:rsidRPr="00A815FC">
        <w:rPr>
          <w:rFonts w:cs="Arial"/>
          <w:bCs/>
        </w:rPr>
        <w:tab/>
      </w:r>
      <w:r w:rsidR="000E4731" w:rsidRPr="00A815FC">
        <w:rPr>
          <w:rFonts w:cs="Arial"/>
          <w:b/>
        </w:rPr>
        <w:t xml:space="preserve">SQL </w:t>
      </w:r>
      <w:proofErr w:type="spellStart"/>
      <w:r w:rsidR="000E4731" w:rsidRPr="00A815FC">
        <w:rPr>
          <w:rFonts w:cs="Arial"/>
          <w:b/>
        </w:rPr>
        <w:t>Injection</w:t>
      </w:r>
      <w:proofErr w:type="spellEnd"/>
      <w:r w:rsidR="000E4731" w:rsidRPr="00A815FC">
        <w:rPr>
          <w:rFonts w:cs="Arial"/>
          <w:b/>
        </w:rPr>
        <w:t>:</w:t>
      </w:r>
      <w:r w:rsidR="000E4731" w:rsidRPr="00A815FC">
        <w:rPr>
          <w:rFonts w:cs="Arial"/>
        </w:rPr>
        <w:t xml:space="preserve"> Existirá control de SQL </w:t>
      </w:r>
      <w:proofErr w:type="spellStart"/>
      <w:r w:rsidR="000E4731" w:rsidRPr="00A815FC">
        <w:rPr>
          <w:rFonts w:cs="Arial"/>
        </w:rPr>
        <w:t>Injection</w:t>
      </w:r>
      <w:proofErr w:type="spellEnd"/>
      <w:r w:rsidR="000E4731" w:rsidRPr="00A815FC">
        <w:rPr>
          <w:rFonts w:cs="Arial"/>
        </w:rPr>
        <w:t xml:space="preserve"> para evitar la inclusión de caracteres no aceptados en la información de </w:t>
      </w:r>
      <w:r w:rsidR="008E25B4">
        <w:rPr>
          <w:rFonts w:cs="Arial"/>
        </w:rPr>
        <w:t>ALAE2</w:t>
      </w:r>
      <w:r w:rsidR="000E4731" w:rsidRPr="00A815FC">
        <w:rPr>
          <w:rFonts w:cs="Arial"/>
        </w:rPr>
        <w:t>.</w:t>
      </w:r>
    </w:p>
    <w:p w14:paraId="45E4A461" w14:textId="77777777" w:rsidR="008E25B4" w:rsidRDefault="00A815FC">
      <w:pPr>
        <w:spacing w:after="120"/>
        <w:ind w:left="567" w:hanging="567"/>
        <w:rPr>
          <w:rFonts w:cs="Arial"/>
        </w:rPr>
      </w:pPr>
      <w:r w:rsidRPr="00A815FC">
        <w:rPr>
          <w:rFonts w:cs="Arial"/>
          <w:bCs/>
        </w:rPr>
        <w:t>6.3)</w:t>
      </w:r>
      <w:r w:rsidRPr="00A815FC">
        <w:rPr>
          <w:rFonts w:cs="Arial"/>
          <w:bCs/>
        </w:rPr>
        <w:tab/>
      </w:r>
      <w:r w:rsidR="000E4731" w:rsidRPr="00A815FC">
        <w:rPr>
          <w:rFonts w:cs="Arial"/>
          <w:b/>
        </w:rPr>
        <w:t>Importación de Lotes:</w:t>
      </w:r>
      <w:r w:rsidR="000E4731" w:rsidRPr="00A815FC">
        <w:rPr>
          <w:rFonts w:cs="Arial"/>
        </w:rPr>
        <w:t xml:space="preserve"> </w:t>
      </w:r>
      <w:r w:rsidR="008E25B4">
        <w:rPr>
          <w:rFonts w:cs="Arial"/>
        </w:rPr>
        <w:t>ALAE2 (</w:t>
      </w:r>
      <w:r w:rsidR="00586C9E" w:rsidRPr="00A815FC">
        <w:rPr>
          <w:rFonts w:cs="Arial"/>
        </w:rPr>
        <w:t>VALIDACIONES</w:t>
      </w:r>
      <w:r w:rsidR="008E25B4">
        <w:rPr>
          <w:rFonts w:cs="Arial"/>
        </w:rPr>
        <w:t>)</w:t>
      </w:r>
      <w:r w:rsidR="000E4731" w:rsidRPr="00A815FC">
        <w:rPr>
          <w:rFonts w:cs="Arial"/>
        </w:rPr>
        <w:t xml:space="preserve"> realizará chequeos y consultas de las carpetas indicadas para la importación de lotes cada 2 minutos.</w:t>
      </w:r>
    </w:p>
    <w:p w14:paraId="2E4392E0" w14:textId="28E9EAB2" w:rsidR="000E4731" w:rsidRPr="00A815FC" w:rsidRDefault="000E4731" w:rsidP="00542259">
      <w:pPr>
        <w:spacing w:after="120"/>
        <w:ind w:left="567"/>
        <w:rPr>
          <w:rFonts w:cs="Arial"/>
          <w:b/>
        </w:rPr>
      </w:pPr>
      <w:r w:rsidRPr="00542259">
        <w:rPr>
          <w:rFonts w:cs="Arial"/>
          <w:b/>
          <w:bCs/>
        </w:rPr>
        <w:t xml:space="preserve">Los lotes de </w:t>
      </w:r>
      <w:r w:rsidR="008E25B4" w:rsidRPr="00542259">
        <w:rPr>
          <w:rFonts w:cs="Arial"/>
          <w:b/>
          <w:bCs/>
        </w:rPr>
        <w:t xml:space="preserve">ALAE2 </w:t>
      </w:r>
      <w:r w:rsidRPr="00542259">
        <w:rPr>
          <w:rFonts w:cs="Arial"/>
          <w:b/>
          <w:bCs/>
        </w:rPr>
        <w:t xml:space="preserve">deberán almacenarse en una carpeta DIFERENTE para su importación que los lotes de </w:t>
      </w:r>
      <w:r w:rsidR="008E25B4" w:rsidRPr="00542259">
        <w:rPr>
          <w:rFonts w:cs="Arial"/>
          <w:b/>
          <w:bCs/>
        </w:rPr>
        <w:t>ALAE (</w:t>
      </w:r>
      <w:r w:rsidRPr="00542259">
        <w:rPr>
          <w:rFonts w:cs="Arial"/>
          <w:b/>
          <w:bCs/>
        </w:rPr>
        <w:t>ANALISIS DE MUESTRAS</w:t>
      </w:r>
      <w:r w:rsidR="008E25B4" w:rsidRPr="00542259">
        <w:rPr>
          <w:rFonts w:cs="Arial"/>
          <w:b/>
          <w:bCs/>
        </w:rPr>
        <w:t>)</w:t>
      </w:r>
      <w:r w:rsidRPr="00A815FC">
        <w:rPr>
          <w:rFonts w:cs="Arial"/>
        </w:rPr>
        <w:t>.</w:t>
      </w:r>
      <w:r w:rsidR="00586C9E" w:rsidRPr="00A815FC">
        <w:rPr>
          <w:rFonts w:cs="Arial"/>
        </w:rPr>
        <w:t xml:space="preserve"> Esto es debido al tratamiento diferente del contenido de los estudios.</w:t>
      </w:r>
    </w:p>
    <w:p w14:paraId="7166779C" w14:textId="30DD6A15" w:rsidR="000E4731" w:rsidRPr="0026651C" w:rsidRDefault="00A815FC" w:rsidP="00A815FC">
      <w:pPr>
        <w:pStyle w:val="Prrafodelista"/>
        <w:spacing w:after="120" w:line="240" w:lineRule="auto"/>
        <w:ind w:left="567" w:hanging="567"/>
        <w:contextualSpacing w:val="0"/>
        <w:jc w:val="both"/>
        <w:rPr>
          <w:rFonts w:ascii="Arial" w:hAnsi="Arial" w:cs="Arial"/>
          <w:b/>
        </w:rPr>
      </w:pPr>
      <w:r>
        <w:rPr>
          <w:rFonts w:ascii="Arial" w:hAnsi="Arial" w:cs="Arial"/>
        </w:rPr>
        <w:t>6.4)</w:t>
      </w:r>
      <w:r>
        <w:rPr>
          <w:rFonts w:ascii="Arial" w:hAnsi="Arial" w:cs="Arial"/>
        </w:rPr>
        <w:tab/>
      </w:r>
      <w:r w:rsidR="000E4731" w:rsidRPr="0026651C">
        <w:rPr>
          <w:rFonts w:ascii="Arial" w:hAnsi="Arial" w:cs="Arial"/>
        </w:rPr>
        <w:t>El sistema tratar</w:t>
      </w:r>
      <w:r w:rsidR="008E25B4">
        <w:rPr>
          <w:rFonts w:ascii="Arial" w:hAnsi="Arial" w:cs="Arial"/>
        </w:rPr>
        <w:t>á</w:t>
      </w:r>
      <w:r w:rsidR="000E4731" w:rsidRPr="0026651C">
        <w:rPr>
          <w:rFonts w:ascii="Arial" w:hAnsi="Arial" w:cs="Arial"/>
        </w:rPr>
        <w:t xml:space="preserve"> los lotes de cada analito (en el caso de haber más de uno en el estudio) de manera independiente. (La identificación de los archivos exportados se realizará mediante el </w:t>
      </w:r>
      <w:proofErr w:type="spellStart"/>
      <w:r w:rsidR="000E4731" w:rsidRPr="0026651C">
        <w:rPr>
          <w:rFonts w:ascii="Arial" w:hAnsi="Arial" w:cs="Arial"/>
        </w:rPr>
        <w:t>nº</w:t>
      </w:r>
      <w:proofErr w:type="spellEnd"/>
      <w:r w:rsidR="000E4731" w:rsidRPr="0026651C">
        <w:rPr>
          <w:rFonts w:ascii="Arial" w:hAnsi="Arial" w:cs="Arial"/>
        </w:rPr>
        <w:t xml:space="preserve"> de lote y la abreviatura del analito).</w:t>
      </w:r>
    </w:p>
    <w:p w14:paraId="03078C85" w14:textId="5E49A7F7" w:rsidR="000E4731" w:rsidRPr="0026651C" w:rsidRDefault="00A815FC" w:rsidP="00A815FC">
      <w:pPr>
        <w:pStyle w:val="Prrafodelista"/>
        <w:spacing w:after="120" w:line="240" w:lineRule="auto"/>
        <w:ind w:left="567" w:hanging="567"/>
        <w:contextualSpacing w:val="0"/>
        <w:jc w:val="both"/>
        <w:rPr>
          <w:rFonts w:ascii="Arial" w:hAnsi="Arial" w:cs="Arial"/>
          <w:b/>
        </w:rPr>
      </w:pPr>
      <w:r w:rsidRPr="00A815FC">
        <w:rPr>
          <w:rFonts w:ascii="Arial" w:hAnsi="Arial" w:cs="Arial"/>
          <w:bCs/>
        </w:rPr>
        <w:t>6.5)</w:t>
      </w:r>
      <w:r w:rsidRPr="00A815FC">
        <w:rPr>
          <w:rFonts w:ascii="Arial" w:hAnsi="Arial" w:cs="Arial"/>
          <w:bCs/>
        </w:rPr>
        <w:tab/>
      </w:r>
      <w:r w:rsidR="000E4731" w:rsidRPr="0026651C">
        <w:rPr>
          <w:rFonts w:ascii="Arial" w:hAnsi="Arial" w:cs="Arial"/>
          <w:b/>
        </w:rPr>
        <w:t>Tablas de resultados:</w:t>
      </w:r>
      <w:r w:rsidR="000E4731" w:rsidRPr="0026651C">
        <w:rPr>
          <w:rFonts w:ascii="Arial" w:hAnsi="Arial" w:cs="Arial"/>
        </w:rPr>
        <w:t xml:space="preserve"> Se generar</w:t>
      </w:r>
      <w:r>
        <w:rPr>
          <w:rFonts w:ascii="Arial" w:hAnsi="Arial" w:cs="Arial"/>
        </w:rPr>
        <w:t>á</w:t>
      </w:r>
      <w:r w:rsidR="000E4731" w:rsidRPr="0026651C">
        <w:rPr>
          <w:rFonts w:ascii="Arial" w:hAnsi="Arial" w:cs="Arial"/>
        </w:rPr>
        <w:t>n tablas de informes en formato Excel y PDF. Todos los resultados exportados en formato EXCEL incluirán una contraseña de protección aleatoria generada por el sistema y que nadie conoce.</w:t>
      </w:r>
    </w:p>
    <w:p w14:paraId="53A66CB5" w14:textId="393B830B" w:rsidR="00AB4F4D" w:rsidRPr="0026651C" w:rsidRDefault="00A815FC" w:rsidP="00A815FC">
      <w:pPr>
        <w:pStyle w:val="Prrafodelista"/>
        <w:spacing w:after="120" w:line="240" w:lineRule="auto"/>
        <w:ind w:left="567" w:hanging="567"/>
        <w:contextualSpacing w:val="0"/>
        <w:jc w:val="both"/>
        <w:rPr>
          <w:rFonts w:ascii="Arial" w:hAnsi="Arial" w:cs="Arial"/>
          <w:b/>
        </w:rPr>
      </w:pPr>
      <w:r w:rsidRPr="00A815FC">
        <w:rPr>
          <w:rFonts w:ascii="Arial" w:hAnsi="Arial" w:cs="Arial"/>
          <w:bCs/>
        </w:rPr>
        <w:t>6.6)</w:t>
      </w:r>
      <w:r w:rsidRPr="00A815FC">
        <w:rPr>
          <w:rFonts w:ascii="Arial" w:hAnsi="Arial" w:cs="Arial"/>
          <w:bCs/>
        </w:rPr>
        <w:tab/>
      </w:r>
      <w:r w:rsidR="00AB4F4D" w:rsidRPr="0026651C">
        <w:rPr>
          <w:rFonts w:ascii="Arial" w:hAnsi="Arial" w:cs="Arial"/>
          <w:b/>
        </w:rPr>
        <w:t>Eliminación de espacios en blanco:</w:t>
      </w:r>
      <w:r w:rsidR="00AB4F4D" w:rsidRPr="0026651C">
        <w:rPr>
          <w:rFonts w:ascii="Arial" w:hAnsi="Arial" w:cs="Arial"/>
        </w:rPr>
        <w:t xml:space="preserve"> Los datos importados en </w:t>
      </w:r>
      <w:r w:rsidR="008E25B4">
        <w:rPr>
          <w:rFonts w:ascii="Arial" w:hAnsi="Arial" w:cs="Arial"/>
        </w:rPr>
        <w:t>ALAE2</w:t>
      </w:r>
      <w:r w:rsidR="00AB4F4D" w:rsidRPr="0026651C">
        <w:rPr>
          <w:rFonts w:ascii="Arial" w:hAnsi="Arial" w:cs="Arial"/>
        </w:rPr>
        <w:t>, previamente a su almacenamiento, pasarán por un filtrado interno de datos que eliminará posibles espacios en blanco</w:t>
      </w:r>
      <w:r>
        <w:rPr>
          <w:rFonts w:ascii="Arial" w:hAnsi="Arial" w:cs="Arial"/>
        </w:rPr>
        <w:t xml:space="preserve"> </w:t>
      </w:r>
      <w:r w:rsidR="00AB4F4D" w:rsidRPr="0026651C">
        <w:rPr>
          <w:rFonts w:ascii="Arial" w:hAnsi="Arial" w:cs="Arial"/>
        </w:rPr>
        <w:t>que alteren el funcionamiento correcto de la aplicación.</w:t>
      </w:r>
    </w:p>
    <w:p w14:paraId="32A543E8" w14:textId="3B1F078D" w:rsidR="00AB4F4D" w:rsidRPr="0026651C" w:rsidRDefault="00A815FC" w:rsidP="00A815FC">
      <w:pPr>
        <w:pStyle w:val="Prrafodelista"/>
        <w:spacing w:after="120" w:line="240" w:lineRule="auto"/>
        <w:ind w:left="567" w:hanging="567"/>
        <w:contextualSpacing w:val="0"/>
        <w:jc w:val="both"/>
        <w:rPr>
          <w:rFonts w:ascii="Arial" w:hAnsi="Arial" w:cs="Arial"/>
        </w:rPr>
      </w:pPr>
      <w:r>
        <w:rPr>
          <w:rFonts w:ascii="Arial" w:hAnsi="Arial" w:cs="Arial"/>
        </w:rPr>
        <w:t>6.7)</w:t>
      </w:r>
      <w:r>
        <w:rPr>
          <w:rFonts w:ascii="Arial" w:hAnsi="Arial" w:cs="Arial"/>
        </w:rPr>
        <w:tab/>
      </w:r>
      <w:r w:rsidR="00AB4F4D" w:rsidRPr="0026651C">
        <w:rPr>
          <w:rFonts w:ascii="Arial" w:hAnsi="Arial" w:cs="Arial"/>
        </w:rPr>
        <w:t xml:space="preserve">En el apartado de estadísticas NO </w:t>
      </w:r>
      <w:r w:rsidR="008E25B4">
        <w:rPr>
          <w:rFonts w:ascii="Arial" w:hAnsi="Arial" w:cs="Arial"/>
        </w:rPr>
        <w:t>se mostrarán</w:t>
      </w:r>
      <w:r w:rsidR="00AB4F4D" w:rsidRPr="0026651C">
        <w:rPr>
          <w:rFonts w:ascii="Arial" w:hAnsi="Arial" w:cs="Arial"/>
        </w:rPr>
        <w:t xml:space="preserve"> los lotes sin validar</w:t>
      </w:r>
      <w:r w:rsidR="008E25B4">
        <w:rPr>
          <w:rFonts w:ascii="Arial" w:hAnsi="Arial" w:cs="Arial"/>
        </w:rPr>
        <w:t>.</w:t>
      </w:r>
    </w:p>
    <w:p w14:paraId="092AF832" w14:textId="0131F46B" w:rsidR="00AB4F4D" w:rsidRPr="0026651C" w:rsidRDefault="00A815FC" w:rsidP="00A815FC">
      <w:pPr>
        <w:pStyle w:val="Prrafodelista"/>
        <w:spacing w:after="120" w:line="240" w:lineRule="auto"/>
        <w:ind w:left="567" w:hanging="567"/>
        <w:contextualSpacing w:val="0"/>
        <w:jc w:val="both"/>
        <w:rPr>
          <w:rFonts w:ascii="Arial" w:hAnsi="Arial" w:cs="Arial"/>
        </w:rPr>
      </w:pPr>
      <w:r>
        <w:rPr>
          <w:rFonts w:ascii="Arial" w:hAnsi="Arial" w:cs="Arial"/>
        </w:rPr>
        <w:t>6.8)</w:t>
      </w:r>
      <w:r>
        <w:rPr>
          <w:rFonts w:ascii="Arial" w:hAnsi="Arial" w:cs="Arial"/>
        </w:rPr>
        <w:tab/>
      </w:r>
      <w:r w:rsidR="00AB4F4D" w:rsidRPr="0026651C">
        <w:rPr>
          <w:rFonts w:ascii="Arial" w:hAnsi="Arial" w:cs="Arial"/>
        </w:rPr>
        <w:t xml:space="preserve">Todos los lotes que han sido analizados por </w:t>
      </w:r>
      <w:r w:rsidR="008E25B4">
        <w:rPr>
          <w:rFonts w:ascii="Arial" w:hAnsi="Arial" w:cs="Arial"/>
        </w:rPr>
        <w:t>ALAE2</w:t>
      </w:r>
      <w:r w:rsidR="008E25B4" w:rsidRPr="0026651C">
        <w:rPr>
          <w:rFonts w:ascii="Arial" w:hAnsi="Arial" w:cs="Arial"/>
        </w:rPr>
        <w:t xml:space="preserve"> </w:t>
      </w:r>
      <w:r w:rsidR="00586C9E" w:rsidRPr="0026651C">
        <w:rPr>
          <w:rFonts w:ascii="Arial" w:hAnsi="Arial" w:cs="Arial"/>
        </w:rPr>
        <w:t xml:space="preserve">se recuperaran </w:t>
      </w:r>
      <w:r w:rsidR="00AB4F4D" w:rsidRPr="0026651C">
        <w:rPr>
          <w:rFonts w:ascii="Arial" w:hAnsi="Arial" w:cs="Arial"/>
        </w:rPr>
        <w:t>para poder hacer futuras consultas o revisiones. Para esto,</w:t>
      </w:r>
      <w:r w:rsidR="00586C9E" w:rsidRPr="0026651C">
        <w:rPr>
          <w:rFonts w:ascii="Arial" w:hAnsi="Arial" w:cs="Arial"/>
        </w:rPr>
        <w:t xml:space="preserve"> </w:t>
      </w:r>
      <w:r w:rsidR="008E25B4">
        <w:rPr>
          <w:rFonts w:ascii="Arial" w:hAnsi="Arial" w:cs="Arial"/>
        </w:rPr>
        <w:t>ALAE2</w:t>
      </w:r>
      <w:r w:rsidR="008E25B4" w:rsidRPr="0026651C">
        <w:rPr>
          <w:rFonts w:ascii="Arial" w:hAnsi="Arial" w:cs="Arial"/>
        </w:rPr>
        <w:t xml:space="preserve"> </w:t>
      </w:r>
      <w:r w:rsidR="00586C9E" w:rsidRPr="0026651C">
        <w:rPr>
          <w:rFonts w:ascii="Arial" w:hAnsi="Arial" w:cs="Arial"/>
        </w:rPr>
        <w:t xml:space="preserve">almacenará </w:t>
      </w:r>
      <w:r w:rsidR="00AB4F4D" w:rsidRPr="0026651C">
        <w:rPr>
          <w:rFonts w:ascii="Arial" w:hAnsi="Arial" w:cs="Arial"/>
        </w:rPr>
        <w:t xml:space="preserve">una carpeta </w:t>
      </w:r>
      <w:r w:rsidR="00586C9E" w:rsidRPr="0026651C">
        <w:rPr>
          <w:rFonts w:ascii="Arial" w:hAnsi="Arial" w:cs="Arial"/>
        </w:rPr>
        <w:t xml:space="preserve">del sistema operativo una copia de </w:t>
      </w:r>
      <w:r w:rsidR="00AB4F4D" w:rsidRPr="0026651C">
        <w:rPr>
          <w:rFonts w:ascii="Arial" w:hAnsi="Arial" w:cs="Arial"/>
        </w:rPr>
        <w:t>todos los lotes que han sido analizados</w:t>
      </w:r>
      <w:r w:rsidR="008501E7" w:rsidRPr="0026651C">
        <w:rPr>
          <w:rFonts w:ascii="Arial" w:hAnsi="Arial" w:cs="Arial"/>
        </w:rPr>
        <w:t xml:space="preserve"> (incluidos los ficheros </w:t>
      </w:r>
      <w:proofErr w:type="spellStart"/>
      <w:r w:rsidR="008501E7" w:rsidRPr="0026651C">
        <w:rPr>
          <w:rFonts w:ascii="Arial" w:hAnsi="Arial" w:cs="Arial"/>
        </w:rPr>
        <w:t>txt</w:t>
      </w:r>
      <w:proofErr w:type="spellEnd"/>
      <w:r w:rsidR="008501E7" w:rsidRPr="0026651C">
        <w:rPr>
          <w:rFonts w:ascii="Arial" w:hAnsi="Arial" w:cs="Arial"/>
        </w:rPr>
        <w:t>)</w:t>
      </w:r>
    </w:p>
    <w:p w14:paraId="508052A1" w14:textId="050F0F2D" w:rsidR="00AB4F4D" w:rsidRPr="0026651C" w:rsidRDefault="00A815FC" w:rsidP="00A815FC">
      <w:pPr>
        <w:pStyle w:val="Prrafodelista"/>
        <w:spacing w:after="240" w:line="240" w:lineRule="auto"/>
        <w:ind w:left="567" w:hanging="567"/>
        <w:contextualSpacing w:val="0"/>
        <w:jc w:val="both"/>
        <w:rPr>
          <w:rFonts w:ascii="Arial" w:hAnsi="Arial" w:cs="Arial"/>
        </w:rPr>
      </w:pPr>
      <w:r>
        <w:rPr>
          <w:rFonts w:ascii="Arial" w:hAnsi="Arial" w:cs="Arial"/>
        </w:rPr>
        <w:t>6.9)</w:t>
      </w:r>
      <w:r>
        <w:rPr>
          <w:rFonts w:ascii="Arial" w:hAnsi="Arial" w:cs="Arial"/>
        </w:rPr>
        <w:tab/>
      </w:r>
      <w:r w:rsidR="00AB4F4D" w:rsidRPr="0026651C">
        <w:rPr>
          <w:rFonts w:ascii="Arial" w:hAnsi="Arial" w:cs="Arial"/>
        </w:rPr>
        <w:t xml:space="preserve">El administrador del sistema podrá ACEPTAR o RECHAZAR un lote después de la evaluación realizada por </w:t>
      </w:r>
      <w:r w:rsidR="008E25B4">
        <w:rPr>
          <w:rFonts w:ascii="Arial" w:hAnsi="Arial" w:cs="Arial"/>
        </w:rPr>
        <w:t>ALAE2</w:t>
      </w:r>
      <w:r w:rsidR="008E25B4" w:rsidRPr="0026651C">
        <w:rPr>
          <w:rFonts w:ascii="Arial" w:hAnsi="Arial" w:cs="Arial"/>
        </w:rPr>
        <w:t xml:space="preserve"> </w:t>
      </w:r>
      <w:r w:rsidR="00AB4F4D" w:rsidRPr="0026651C">
        <w:rPr>
          <w:rFonts w:ascii="Arial" w:hAnsi="Arial" w:cs="Arial"/>
        </w:rPr>
        <w:t xml:space="preserve">incluyendo una justificación escrita. Este punto podrá realizarse entrando en la aplicación, accediendo a la opción de ESTUDIOS ABIERTOS, pulsamos sobre el icono que muestra el listado de </w:t>
      </w:r>
      <w:proofErr w:type="spellStart"/>
      <w:r w:rsidR="00AB4F4D" w:rsidRPr="0026651C">
        <w:rPr>
          <w:rFonts w:ascii="Arial" w:hAnsi="Arial" w:cs="Arial"/>
        </w:rPr>
        <w:t>exports</w:t>
      </w:r>
      <w:proofErr w:type="spellEnd"/>
      <w:r w:rsidR="00AB4F4D" w:rsidRPr="0026651C">
        <w:rPr>
          <w:rFonts w:ascii="Arial" w:hAnsi="Arial" w:cs="Arial"/>
        </w:rPr>
        <w:t xml:space="preserve"> importados y </w:t>
      </w:r>
      <w:r w:rsidR="000A651E" w:rsidRPr="0026651C">
        <w:rPr>
          <w:rFonts w:ascii="Arial" w:hAnsi="Arial" w:cs="Arial"/>
        </w:rPr>
        <w:t>finalmente pulsando sobre el icono “ACEPTAR” como se muestra en la imagen.</w:t>
      </w:r>
    </w:p>
    <w:bookmarkEnd w:id="4"/>
    <w:bookmarkEnd w:id="5"/>
    <w:bookmarkEnd w:id="6"/>
    <w:bookmarkEnd w:id="7"/>
    <w:p w14:paraId="65EEDABB" w14:textId="77777777" w:rsidR="00946A71" w:rsidRDefault="00946A71" w:rsidP="006D69FC">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r>
        <w:rPr>
          <w:noProof/>
          <w:lang w:val="es-ES" w:eastAsia="zh-TW"/>
        </w:rPr>
        <mc:AlternateContent>
          <mc:Choice Requires="wps">
            <w:drawing>
              <wp:anchor distT="0" distB="0" distL="114300" distR="114300" simplePos="0" relativeHeight="251675648" behindDoc="0" locked="0" layoutInCell="1" allowOverlap="1" wp14:anchorId="37BD163E" wp14:editId="6C0B0A9C">
                <wp:simplePos x="0" y="0"/>
                <wp:positionH relativeFrom="column">
                  <wp:posOffset>4203255</wp:posOffset>
                </wp:positionH>
                <wp:positionV relativeFrom="paragraph">
                  <wp:posOffset>875201</wp:posOffset>
                </wp:positionV>
                <wp:extent cx="524529" cy="163242"/>
                <wp:effectExtent l="0" t="0" r="27940" b="27305"/>
                <wp:wrapNone/>
                <wp:docPr id="886" name="Rectángulo 886"/>
                <wp:cNvGraphicFramePr/>
                <a:graphic xmlns:a="http://schemas.openxmlformats.org/drawingml/2006/main">
                  <a:graphicData uri="http://schemas.microsoft.com/office/word/2010/wordprocessingShape">
                    <wps:wsp>
                      <wps:cNvSpPr/>
                      <wps:spPr>
                        <a:xfrm>
                          <a:off x="0" y="0"/>
                          <a:ext cx="524529" cy="1632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284B7" id="Rectángulo 886" o:spid="_x0000_s1026" style="position:absolute;margin-left:330.95pt;margin-top:68.9pt;width:41.3pt;height:1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87ngIAAIoFAAAOAAAAZHJzL2Uyb0RvYy54bWysVMFu2zAMvQ/YPwi6r068pGuNOkXQIsOA&#10;oi3aDj0rshQbkEVNUuJkf7Nv2Y+Vkmw36IodhuWgiCL5SD6TvLjct4rshHUN6JJOTyaUCM2havSm&#10;pN+fVp/OKHGe6Yop0KKkB+Ho5eLjh4vOFCKHGlQlLEEQ7YrOlLT23hRZ5ngtWuZOwAiNSgm2ZR5F&#10;u8kqyzpEb1WWTyanWQe2Mha4cA5fr5OSLiK+lIL7Oymd8ESVFHPz8bTxXIczW1ywYmOZqRvep8H+&#10;IYuWNRqDjlDXzDOytc0fUG3DLTiQ/oRDm4GUDRexBqxmOnlTzWPNjIi1IDnOjDS5/wfLb3f3ljRV&#10;Sc/OTinRrMWP9IC0/f6lN1sFJDwjSZ1xBdo+mnvbSw6voeK9tG34x1rIPhJ7GIkVe084Ps7z2Tw/&#10;p4Sjanr6OZ/lATN7dTbW+a8CWhIuJbWYQKST7W6cT6aDSYilYdUohe+sUDqcDlRThbco2M36Slmy&#10;Y/jRV6sJ/vpwR2YYPLhmobBUSrz5gxIJ9kFI5AWTz2MmsSPFCMs4F9pPk6pmlUjR5sfBQg8Hj1ip&#10;0ggYkCVmOWL3AINlAhmwU929fXAVsaFH58nfEkvOo0eMDNqPzm2jwb4HoLCqPnKyH0hK1ASW1lAd&#10;sGsspHFyhq8a/G43zPl7ZnF+cNJwJ/g7PKSCrqTQ3yipwf587z3YY1ujlpIO57Gk7seWWUGJ+qax&#10;4c+ns1kY4CjM5l9yFOyxZn2s0dv2CvDrT3H7GB6vwd6r4SottM+4OpYhKqqY5hi7pNzbQbjyaU/g&#10;8uFiuYxmOLSG+Rv9aHgAD6yGvnzaPzNr+ub12PW3MMwuK970cLINnhqWWw+yiQ3+ymvPNw58bJx+&#10;OYWNcixHq9cVungBAAD//wMAUEsDBBQABgAIAAAAIQBvT+b73gAAAAsBAAAPAAAAZHJzL2Rvd25y&#10;ZXYueG1sTI/NTsNADITvSLzDykjc6Ca0TSBkUyFETxyAUomrmzVJ1P1TdtOGt8ec4GjPePxNvZmt&#10;ESca4+CdgnyRgSDXej24TsH+Y3tzByImdBqNd6TgmyJsmsuLGivtz+6dTrvUCQ5xsUIFfUqhkjK2&#10;PVmMCx/IsfblR4uJx7GTesQzh1sjb7OskBYHxx96DPTUU3vcTZYxgnkLeno97j/zeTs+65eIXanU&#10;9dX8+AAi0Zz+zPCLzzfQMNPBT05HYRQURX7PVhaWJXdgR7larUEceFMs1yCbWv7v0PwAAAD//wMA&#10;UEsBAi0AFAAGAAgAAAAhALaDOJL+AAAA4QEAABMAAAAAAAAAAAAAAAAAAAAAAFtDb250ZW50X1R5&#10;cGVzXS54bWxQSwECLQAUAAYACAAAACEAOP0h/9YAAACUAQAACwAAAAAAAAAAAAAAAAAvAQAAX3Jl&#10;bHMvLnJlbHNQSwECLQAUAAYACAAAACEApHJvO54CAACKBQAADgAAAAAAAAAAAAAAAAAuAgAAZHJz&#10;L2Uyb0RvYy54bWxQSwECLQAUAAYACAAAACEAb0/m+94AAAALAQAADwAAAAAAAAAAAAAAAAD4BAAA&#10;ZHJzL2Rvd25yZXYueG1sUEsFBgAAAAAEAAQA8wAAAAMGAAAAAA==&#10;" filled="f" strokecolor="red" strokeweight="1pt"/>
            </w:pict>
          </mc:Fallback>
        </mc:AlternateContent>
      </w:r>
      <w:r w:rsidR="000A651E">
        <w:rPr>
          <w:noProof/>
          <w:lang w:val="es-ES" w:eastAsia="zh-TW"/>
        </w:rPr>
        <w:drawing>
          <wp:inline distT="0" distB="0" distL="0" distR="0" wp14:anchorId="7EA2FB74" wp14:editId="4D9589D9">
            <wp:extent cx="5940425" cy="1231900"/>
            <wp:effectExtent l="0" t="0" r="3175" b="6350"/>
            <wp:docPr id="885" name="Imagen 885" descr="Imagen que contiene captura de pantalla, pared&#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8DC89E6.tmp"/>
                    <pic:cNvPicPr/>
                  </pic:nvPicPr>
                  <pic:blipFill>
                    <a:blip r:embed="rId30">
                      <a:extLst>
                        <a:ext uri="{28A0092B-C50C-407E-A947-70E740481C1C}">
                          <a14:useLocalDpi xmlns:a14="http://schemas.microsoft.com/office/drawing/2010/main" val="0"/>
                        </a:ext>
                      </a:extLst>
                    </a:blip>
                    <a:stretch>
                      <a:fillRect/>
                    </a:stretch>
                  </pic:blipFill>
                  <pic:spPr>
                    <a:xfrm>
                      <a:off x="0" y="0"/>
                      <a:ext cx="5940425" cy="1231900"/>
                    </a:xfrm>
                    <a:prstGeom prst="rect">
                      <a:avLst/>
                    </a:prstGeom>
                  </pic:spPr>
                </pic:pic>
              </a:graphicData>
            </a:graphic>
          </wp:inline>
        </w:drawing>
      </w:r>
    </w:p>
    <w:p w14:paraId="174A1586" w14:textId="77777777" w:rsidR="00946A71" w:rsidRDefault="00946A71" w:rsidP="006D69FC">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p>
    <w:p w14:paraId="10286423" w14:textId="77777777" w:rsidR="00946A71" w:rsidRPr="0026651C" w:rsidRDefault="00946A71" w:rsidP="0026651C">
      <w:pPr>
        <w:tabs>
          <w:tab w:val="clear" w:pos="567"/>
          <w:tab w:val="clear" w:pos="1134"/>
          <w:tab w:val="clear" w:pos="1701"/>
          <w:tab w:val="clear" w:pos="2268"/>
          <w:tab w:val="clear" w:pos="2835"/>
          <w:tab w:val="clear" w:pos="3402"/>
          <w:tab w:val="clear" w:pos="3969"/>
          <w:tab w:val="clear" w:pos="4536"/>
          <w:tab w:val="clear" w:pos="5103"/>
          <w:tab w:val="clear" w:pos="5670"/>
        </w:tabs>
        <w:spacing w:after="240"/>
        <w:rPr>
          <w:rFonts w:cs="Arial"/>
          <w:lang w:val="es-ES"/>
        </w:rPr>
      </w:pPr>
      <w:r w:rsidRPr="0026651C">
        <w:rPr>
          <w:rFonts w:cs="Arial"/>
          <w:lang w:val="es-ES"/>
        </w:rPr>
        <w:t>Al pulsar sobre el icono, nos apare</w:t>
      </w:r>
      <w:r w:rsidR="008501E7" w:rsidRPr="0026651C">
        <w:rPr>
          <w:rFonts w:cs="Arial"/>
          <w:lang w:val="es-ES"/>
        </w:rPr>
        <w:t>ce</w:t>
      </w:r>
      <w:r w:rsidRPr="0026651C">
        <w:rPr>
          <w:rFonts w:cs="Arial"/>
          <w:lang w:val="es-ES"/>
        </w:rPr>
        <w:t>rá una ventana de confirmación de la acción y deberemos rellenar el hueco en blanco de la última columna para la justificación de la aprobación.</w:t>
      </w:r>
    </w:p>
    <w:p w14:paraId="78965DDD" w14:textId="77777777" w:rsidR="00143782" w:rsidRDefault="00290D66" w:rsidP="006D69FC">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r>
        <w:rPr>
          <w:noProof/>
          <w:lang w:val="es-ES" w:eastAsia="zh-TW"/>
        </w:rPr>
        <w:lastRenderedPageBreak/>
        <mc:AlternateContent>
          <mc:Choice Requires="wps">
            <w:drawing>
              <wp:anchor distT="0" distB="0" distL="114300" distR="114300" simplePos="0" relativeHeight="251677696" behindDoc="0" locked="0" layoutInCell="1" allowOverlap="1" wp14:anchorId="7CD63BA5" wp14:editId="41BB25C6">
                <wp:simplePos x="0" y="0"/>
                <wp:positionH relativeFrom="column">
                  <wp:posOffset>4988578</wp:posOffset>
                </wp:positionH>
                <wp:positionV relativeFrom="paragraph">
                  <wp:posOffset>866652</wp:posOffset>
                </wp:positionV>
                <wp:extent cx="873457" cy="150125"/>
                <wp:effectExtent l="0" t="0" r="22225" b="21590"/>
                <wp:wrapNone/>
                <wp:docPr id="889" name="Rectángulo 889"/>
                <wp:cNvGraphicFramePr/>
                <a:graphic xmlns:a="http://schemas.openxmlformats.org/drawingml/2006/main">
                  <a:graphicData uri="http://schemas.microsoft.com/office/word/2010/wordprocessingShape">
                    <wps:wsp>
                      <wps:cNvSpPr/>
                      <wps:spPr>
                        <a:xfrm>
                          <a:off x="0" y="0"/>
                          <a:ext cx="873457"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615EB" id="Rectángulo 889" o:spid="_x0000_s1026" style="position:absolute;margin-left:392.8pt;margin-top:68.25pt;width:68.8pt;height:1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8HngIAAIoFAAAOAAAAZHJzL2Uyb0RvYy54bWysVMFu2zAMvQ/YPwi6r3ayZk2NOkXQIsOA&#10;oi3aDj0rshQbkEVNUuJkf7Nv2Y+Vkmw36IodhuWgiCL5SD6TvLjct4rshHUN6JJOTnJKhOZQNXpT&#10;0u9Pq09zSpxnumIKtCjpQTh6ufj44aIzhZhCDaoSliCIdkVnSlp7b4osc7wWLXMnYIRGpQTbMo+i&#10;3WSVZR2ityqb5vmXrANbGQtcOIev10lJFxFfSsH9nZROeKJKirn5eNp4rsOZLS5YsbHM1A3v02D/&#10;kEXLGo1BR6hr5hnZ2uYPqLbhFhxIf8KhzUDKhotYA1Yzyd9U81gzI2ItSI4zI03u/8Hy2929JU1V&#10;0vn8nBLNWvxID0jb7196s1VAwjOS1BlXoO2jube95PAaKt5L24Z/rIXsI7GHkVix94Tj4/zs8+ns&#10;jBKOqsksn0xnATN7dTbW+a8CWhIuJbWYQKST7W6cT6aDSYilYdUohe+sUDqcDlRThbco2M36Slmy&#10;Y/jRV6scf324IzMMHlyzUFgqJd78QYkE+yAk8oLJT2MmsSPFCMs4F9pPkqpmlUjRZsfBQg8Hj1ip&#10;0ggYkCVmOWL3AINlAhmwU929fXAVsaFH5/xviSXn0SNGBu1H57bRYN8DUFhVHznZDyQlagJLa6gO&#10;2DUW0jg5w1cNfrcb5vw9szg/OGm4E/wdHlJBV1Lob5TUYH++9x7ssa1RS0mH81hS92PLrKBEfdPY&#10;8OeT09MwwFHAZpqiYI8162ON3rZXgF9/gtvH8HgN9l4NV2mhfcbVsQxRUcU0x9gl5d4OwpVPewKX&#10;DxfLZTTDoTXM3+hHwwN4YDX05dP+mVnTN6/Hrr+FYXZZ8aaHk23w1LDcepBNbPBXXnu+ceBj4/TL&#10;KWyUYzlava7QxQsAAAD//wMAUEsDBBQABgAIAAAAIQDGgNyK3wAAAAsBAAAPAAAAZHJzL2Rvd25y&#10;ZXYueG1sTI9BT8MwDIXvSPyHyEjcWNpO60ZpOiHEThyAMYmr14S2WuJUSbqVf485wdF+z8/fq7ez&#10;s+JsQhw8KcgXGQhDrdcDdQoOH7u7DYiYkDRaT0bBt4mwba6vaqy0v9C7Oe9TJziEYoUK+pTGSsrY&#10;9sZhXPjREGtfPjhMPIZO6oAXDndWFllWSocD8YceR/PUm/a0nxxjjPZt1NPr6fCZz7vwrF8idmul&#10;bm/mxwcQyczpzwy/+HwDDTMd/UQ6CqtgvVmVbGVhWa5AsOO+WBYgjrwpsxxkU8v/HZofAAAA//8D&#10;AFBLAQItABQABgAIAAAAIQC2gziS/gAAAOEBAAATAAAAAAAAAAAAAAAAAAAAAABbQ29udGVudF9U&#10;eXBlc10ueG1sUEsBAi0AFAAGAAgAAAAhADj9If/WAAAAlAEAAAsAAAAAAAAAAAAAAAAALwEAAF9y&#10;ZWxzLy5yZWxzUEsBAi0AFAAGAAgAAAAhACqpHweeAgAAigUAAA4AAAAAAAAAAAAAAAAALgIAAGRy&#10;cy9lMm9Eb2MueG1sUEsBAi0AFAAGAAgAAAAhAMaA3IrfAAAACwEAAA8AAAAAAAAAAAAAAAAA+AQA&#10;AGRycy9kb3ducmV2LnhtbFBLBQYAAAAABAAEAPMAAAAEBgAAAAA=&#10;" filled="f" strokecolor="red" strokeweight="1pt"/>
            </w:pict>
          </mc:Fallback>
        </mc:AlternateContent>
      </w:r>
      <w:r w:rsidR="00946A71">
        <w:rPr>
          <w:noProof/>
          <w:lang w:val="es-ES" w:eastAsia="zh-TW"/>
        </w:rPr>
        <w:drawing>
          <wp:inline distT="0" distB="0" distL="0" distR="0" wp14:anchorId="43A4E815" wp14:editId="28684E96">
            <wp:extent cx="5940425" cy="1219200"/>
            <wp:effectExtent l="0" t="0" r="3175" b="0"/>
            <wp:docPr id="887" name="Imagen 88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8DC6BFA.tmp"/>
                    <pic:cNvPicPr/>
                  </pic:nvPicPr>
                  <pic:blipFill>
                    <a:blip r:embed="rId31">
                      <a:extLst>
                        <a:ext uri="{28A0092B-C50C-407E-A947-70E740481C1C}">
                          <a14:useLocalDpi xmlns:a14="http://schemas.microsoft.com/office/drawing/2010/main" val="0"/>
                        </a:ext>
                      </a:extLst>
                    </a:blip>
                    <a:stretch>
                      <a:fillRect/>
                    </a:stretch>
                  </pic:blipFill>
                  <pic:spPr>
                    <a:xfrm>
                      <a:off x="0" y="0"/>
                      <a:ext cx="5940425" cy="1219200"/>
                    </a:xfrm>
                    <a:prstGeom prst="rect">
                      <a:avLst/>
                    </a:prstGeom>
                  </pic:spPr>
                </pic:pic>
              </a:graphicData>
            </a:graphic>
          </wp:inline>
        </w:drawing>
      </w:r>
    </w:p>
    <w:p w14:paraId="3B9BEE9B" w14:textId="77777777" w:rsidR="00946A71" w:rsidRDefault="00946A71" w:rsidP="006D69FC">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p>
    <w:p w14:paraId="508EA25F" w14:textId="77777777" w:rsidR="008501E7" w:rsidRDefault="008501E7">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p>
    <w:p w14:paraId="0AF80017" w14:textId="77777777" w:rsidR="008501E7" w:rsidRDefault="008501E7">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r>
        <w:rPr>
          <w:lang w:val="es-ES"/>
        </w:rPr>
        <w:t>Tabla de verificación de ficheros exportados</w:t>
      </w:r>
      <w:r w:rsidR="00C33D5F">
        <w:rPr>
          <w:lang w:val="es-ES"/>
        </w:rPr>
        <w:t>:</w:t>
      </w:r>
    </w:p>
    <w:p w14:paraId="67282335" w14:textId="77777777" w:rsidR="0026651C" w:rsidRDefault="0026651C">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893"/>
        <w:gridCol w:w="684"/>
        <w:gridCol w:w="764"/>
        <w:gridCol w:w="5963"/>
      </w:tblGrid>
      <w:tr w:rsidR="008501E7" w:rsidRPr="00403FDD" w14:paraId="6EA469A9" w14:textId="77777777" w:rsidTr="008501E7">
        <w:tc>
          <w:tcPr>
            <w:tcW w:w="18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09DB9295" w14:textId="77777777" w:rsidR="008501E7" w:rsidRPr="00403FDD" w:rsidRDefault="008501E7" w:rsidP="00A835C0">
            <w:pPr>
              <w:pStyle w:val="TableContents"/>
              <w:spacing w:after="0"/>
              <w:rPr>
                <w:rFonts w:ascii="Calibri" w:hAnsi="Calibri"/>
              </w:rPr>
            </w:pPr>
            <w:r>
              <w:rPr>
                <w:rFonts w:eastAsia="Times New Roman"/>
                <w:b/>
                <w:color w:val="215868"/>
                <w:sz w:val="24"/>
                <w:szCs w:val="26"/>
                <w:lang w:eastAsia="es-ES"/>
              </w:rPr>
              <w:br w:type="page"/>
            </w:r>
            <w:r>
              <w:rPr>
                <w:rFonts w:ascii="Calibri" w:hAnsi="Calibri"/>
                <w:b/>
                <w:bCs/>
              </w:rPr>
              <w:t>VALIDACIONES</w:t>
            </w:r>
            <w:r w:rsidRPr="00403FDD">
              <w:rPr>
                <w:rFonts w:ascii="Calibri" w:hAnsi="Calibri"/>
                <w:b/>
                <w:bCs/>
              </w:rPr>
              <w:t>-0</w:t>
            </w:r>
            <w:r>
              <w:rPr>
                <w:rFonts w:ascii="Calibri" w:hAnsi="Calibri"/>
                <w:b/>
                <w:bCs/>
              </w:rPr>
              <w:t>02</w:t>
            </w:r>
          </w:p>
        </w:tc>
        <w:tc>
          <w:tcPr>
            <w:tcW w:w="7411"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79307F0" w14:textId="77777777" w:rsidR="008501E7" w:rsidRPr="00403FDD" w:rsidRDefault="008501E7" w:rsidP="00A835C0">
            <w:pPr>
              <w:pStyle w:val="TableContents"/>
              <w:spacing w:after="0"/>
              <w:rPr>
                <w:rFonts w:ascii="Calibri" w:hAnsi="Calibri"/>
              </w:rPr>
            </w:pPr>
            <w:r w:rsidRPr="00403FDD">
              <w:rPr>
                <w:rFonts w:ascii="Calibri" w:hAnsi="Calibri"/>
              </w:rPr>
              <w:t>Verificar fichero de exportación</w:t>
            </w:r>
          </w:p>
        </w:tc>
      </w:tr>
      <w:tr w:rsidR="008501E7" w:rsidRPr="00403FDD" w14:paraId="6D4E84A3" w14:textId="77777777" w:rsidTr="008501E7">
        <w:tc>
          <w:tcPr>
            <w:tcW w:w="18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7672AE" w14:textId="77777777" w:rsidR="008501E7" w:rsidRPr="00403FDD" w:rsidRDefault="008501E7" w:rsidP="00A835C0">
            <w:pPr>
              <w:pStyle w:val="TableContents"/>
              <w:spacing w:after="0"/>
              <w:rPr>
                <w:rFonts w:ascii="Calibri" w:hAnsi="Calibri"/>
              </w:rPr>
            </w:pPr>
            <w:r w:rsidRPr="00403FDD">
              <w:rPr>
                <w:rFonts w:ascii="Calibri" w:hAnsi="Calibri"/>
                <w:b/>
                <w:bCs/>
              </w:rPr>
              <w:t>Versión</w:t>
            </w:r>
          </w:p>
        </w:tc>
        <w:tc>
          <w:tcPr>
            <w:tcW w:w="741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1A4179" w14:textId="77777777" w:rsidR="008501E7" w:rsidRPr="00403FDD" w:rsidRDefault="008501E7" w:rsidP="00A835C0">
            <w:pPr>
              <w:pStyle w:val="TableContents"/>
              <w:spacing w:after="0"/>
              <w:rPr>
                <w:rFonts w:ascii="Calibri" w:hAnsi="Calibri"/>
              </w:rPr>
            </w:pPr>
            <w:r w:rsidRPr="00403FDD">
              <w:rPr>
                <w:rFonts w:ascii="Calibri" w:hAnsi="Calibri"/>
              </w:rPr>
              <w:t>1.0 (</w:t>
            </w:r>
            <w:r>
              <w:rPr>
                <w:rFonts w:ascii="Calibri" w:hAnsi="Calibri"/>
              </w:rPr>
              <w:t>28/05/2019</w:t>
            </w:r>
            <w:r w:rsidRPr="00403FDD">
              <w:rPr>
                <w:rFonts w:ascii="Calibri" w:hAnsi="Calibri"/>
              </w:rPr>
              <w:t>)</w:t>
            </w:r>
          </w:p>
        </w:tc>
      </w:tr>
      <w:tr w:rsidR="008501E7" w:rsidRPr="00403FDD" w14:paraId="690C30FC" w14:textId="77777777" w:rsidTr="008501E7">
        <w:tc>
          <w:tcPr>
            <w:tcW w:w="18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435E91" w14:textId="77777777" w:rsidR="008501E7" w:rsidRPr="00403FDD" w:rsidRDefault="008501E7" w:rsidP="00A835C0">
            <w:pPr>
              <w:pStyle w:val="TableContents"/>
              <w:spacing w:after="0"/>
              <w:rPr>
                <w:rFonts w:ascii="Calibri" w:hAnsi="Calibri"/>
              </w:rPr>
            </w:pPr>
            <w:r w:rsidRPr="00403FDD">
              <w:rPr>
                <w:rFonts w:ascii="Calibri" w:hAnsi="Calibri"/>
                <w:b/>
                <w:bCs/>
              </w:rPr>
              <w:t>Precondición</w:t>
            </w:r>
          </w:p>
        </w:tc>
        <w:tc>
          <w:tcPr>
            <w:tcW w:w="741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B8FDC88" w14:textId="77777777" w:rsidR="008501E7" w:rsidRPr="00403FDD" w:rsidRDefault="008501E7" w:rsidP="00A835C0">
            <w:pPr>
              <w:pStyle w:val="TableContents"/>
              <w:spacing w:after="0"/>
              <w:rPr>
                <w:rFonts w:ascii="Calibri" w:hAnsi="Calibri"/>
              </w:rPr>
            </w:pPr>
            <w:r w:rsidRPr="00403FDD">
              <w:rPr>
                <w:rFonts w:ascii="Calibri" w:hAnsi="Calibri"/>
              </w:rPr>
              <w:t xml:space="preserve">Debe existir como mínimo un fichero en el directorio de lotes sin cargar </w:t>
            </w:r>
            <w:r>
              <w:rPr>
                <w:rFonts w:ascii="Calibri" w:hAnsi="Calibri"/>
              </w:rPr>
              <w:t>en</w:t>
            </w:r>
            <w:r w:rsidRPr="00403FDD">
              <w:rPr>
                <w:rFonts w:ascii="Calibri" w:hAnsi="Calibri"/>
              </w:rPr>
              <w:t xml:space="preserve"> la </w:t>
            </w:r>
            <w:r>
              <w:rPr>
                <w:rFonts w:ascii="Calibri" w:hAnsi="Calibri"/>
              </w:rPr>
              <w:t>aplicación</w:t>
            </w:r>
            <w:r w:rsidRPr="00403FDD">
              <w:rPr>
                <w:rFonts w:ascii="Calibri" w:hAnsi="Calibri"/>
              </w:rPr>
              <w:t>, para así proceder a la verificación de este fichero.</w:t>
            </w:r>
          </w:p>
        </w:tc>
      </w:tr>
      <w:tr w:rsidR="008501E7" w:rsidRPr="00403FDD" w14:paraId="5BC0F230" w14:textId="77777777" w:rsidTr="008501E7">
        <w:tc>
          <w:tcPr>
            <w:tcW w:w="18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C01CC0" w14:textId="77777777" w:rsidR="008501E7" w:rsidRPr="00403FDD" w:rsidRDefault="008501E7" w:rsidP="00A835C0">
            <w:pPr>
              <w:pStyle w:val="TableContents"/>
              <w:spacing w:after="0"/>
              <w:rPr>
                <w:rFonts w:ascii="Calibri" w:hAnsi="Calibri"/>
              </w:rPr>
            </w:pPr>
            <w:r w:rsidRPr="00403FDD">
              <w:rPr>
                <w:rFonts w:ascii="Calibri" w:hAnsi="Calibri"/>
                <w:b/>
                <w:bCs/>
              </w:rPr>
              <w:t>Descripción</w:t>
            </w:r>
          </w:p>
        </w:tc>
        <w:tc>
          <w:tcPr>
            <w:tcW w:w="741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C1BA620" w14:textId="77777777" w:rsidR="008501E7" w:rsidRPr="00403FDD" w:rsidRDefault="008501E7"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procede a la verificación del fichero (cumpliendo los pasos 1,2,3 del proceso de verificación de lotes), dando como resultado si es posible o no proceder con la carga del lote en la plataforma.</w:t>
            </w:r>
          </w:p>
        </w:tc>
      </w:tr>
      <w:tr w:rsidR="008501E7" w:rsidRPr="00403FDD" w14:paraId="0C81A6A8" w14:textId="77777777" w:rsidTr="008501E7">
        <w:tc>
          <w:tcPr>
            <w:tcW w:w="1893"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18101B" w14:textId="77777777" w:rsidR="008501E7" w:rsidRPr="00403FDD" w:rsidRDefault="008501E7" w:rsidP="00A835C0">
            <w:pPr>
              <w:pStyle w:val="TableContents"/>
              <w:spacing w:after="0"/>
              <w:rPr>
                <w:rFonts w:ascii="Calibri" w:hAnsi="Calibri"/>
              </w:rPr>
            </w:pPr>
            <w:r w:rsidRPr="00403FDD">
              <w:rPr>
                <w:rFonts w:ascii="Calibri" w:hAnsi="Calibri"/>
                <w:b/>
                <w:bCs/>
              </w:rPr>
              <w:t>Secuencia normal</w:t>
            </w: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2E882A" w14:textId="77777777" w:rsidR="008501E7" w:rsidRPr="00403FDD" w:rsidRDefault="008501E7" w:rsidP="00A835C0">
            <w:pPr>
              <w:pStyle w:val="TableContents"/>
              <w:spacing w:after="0"/>
              <w:rPr>
                <w:rFonts w:ascii="Calibri" w:hAnsi="Calibri"/>
              </w:rPr>
            </w:pPr>
            <w:r w:rsidRPr="00403FDD">
              <w:rPr>
                <w:rFonts w:ascii="Calibri" w:hAnsi="Calibri"/>
                <w:b/>
                <w:bCs/>
              </w:rPr>
              <w:t>Paso</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62AA17A" w14:textId="77777777" w:rsidR="008501E7" w:rsidRPr="00403FDD" w:rsidRDefault="008501E7" w:rsidP="00A835C0">
            <w:pPr>
              <w:pStyle w:val="TableContents"/>
              <w:spacing w:after="0"/>
              <w:rPr>
                <w:rFonts w:ascii="Calibri" w:hAnsi="Calibri"/>
              </w:rPr>
            </w:pPr>
            <w:r w:rsidRPr="00403FDD">
              <w:rPr>
                <w:rFonts w:ascii="Calibri" w:hAnsi="Calibri"/>
                <w:b/>
                <w:bCs/>
              </w:rPr>
              <w:t>Acción</w:t>
            </w:r>
          </w:p>
        </w:tc>
      </w:tr>
      <w:tr w:rsidR="008501E7" w:rsidRPr="00403FDD" w14:paraId="65A4DF11"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E32CA2"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342621" w14:textId="77777777" w:rsidR="008501E7" w:rsidRPr="00403FDD" w:rsidRDefault="008501E7" w:rsidP="00A835C0">
            <w:pPr>
              <w:pStyle w:val="TableContents"/>
              <w:spacing w:after="0"/>
              <w:jc w:val="center"/>
              <w:rPr>
                <w:rFonts w:ascii="Calibri" w:hAnsi="Calibri"/>
              </w:rPr>
            </w:pPr>
            <w:r w:rsidRPr="00403FDD">
              <w:rPr>
                <w:rFonts w:ascii="Calibri" w:hAnsi="Calibri"/>
              </w:rPr>
              <w:t>1</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DA7B3AE" w14:textId="77777777" w:rsidR="008501E7" w:rsidRPr="00403FDD" w:rsidRDefault="008501E7"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procede a leer el directorio que contiene los ficheros con los lotes de </w:t>
            </w:r>
            <w:r>
              <w:rPr>
                <w:rFonts w:ascii="Calibri" w:hAnsi="Calibri"/>
              </w:rPr>
              <w:t>validaciones con un proceso automático cada 2 min</w:t>
            </w:r>
          </w:p>
        </w:tc>
      </w:tr>
      <w:tr w:rsidR="008501E7" w:rsidRPr="00403FDD" w14:paraId="7A65447E"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0E8C9C"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34F2B2" w14:textId="77777777" w:rsidR="008501E7" w:rsidRPr="00403FDD" w:rsidRDefault="008501E7" w:rsidP="00A835C0">
            <w:pPr>
              <w:pStyle w:val="TableContents"/>
              <w:spacing w:after="0"/>
              <w:jc w:val="center"/>
              <w:rPr>
                <w:rFonts w:ascii="Calibri" w:hAnsi="Calibri"/>
              </w:rPr>
            </w:pPr>
            <w:r w:rsidRPr="00403FDD">
              <w:rPr>
                <w:rFonts w:ascii="Calibri" w:hAnsi="Calibri"/>
              </w:rPr>
              <w:t>2</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84F6F14" w14:textId="77777777" w:rsidR="008501E7" w:rsidRPr="00403FDD" w:rsidRDefault="008501E7"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selecciona un fichero, capturando el nombre de este.</w:t>
            </w:r>
          </w:p>
        </w:tc>
      </w:tr>
      <w:tr w:rsidR="008501E7" w:rsidRPr="00403FDD" w14:paraId="6641003B"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017F6D"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823092" w14:textId="77777777" w:rsidR="008501E7" w:rsidRPr="00403FDD" w:rsidRDefault="008501E7" w:rsidP="00A835C0">
            <w:pPr>
              <w:pStyle w:val="TableContents"/>
              <w:spacing w:after="0"/>
              <w:jc w:val="center"/>
              <w:rPr>
                <w:rFonts w:ascii="Calibri" w:hAnsi="Calibri"/>
              </w:rPr>
            </w:pPr>
            <w:r w:rsidRPr="00403FDD">
              <w:rPr>
                <w:rFonts w:ascii="Calibri" w:hAnsi="Calibri"/>
              </w:rPr>
              <w:t>3</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B8E1ED1" w14:textId="77777777" w:rsidR="008501E7" w:rsidRPr="00403FDD" w:rsidRDefault="008501E7" w:rsidP="00A835C0">
            <w:pPr>
              <w:pStyle w:val="TableContents"/>
              <w:spacing w:after="0"/>
              <w:rPr>
                <w:rFonts w:ascii="Calibri" w:hAnsi="Calibri"/>
              </w:rPr>
            </w:pPr>
            <w:r>
              <w:rPr>
                <w:rFonts w:ascii="Calibri" w:hAnsi="Calibri"/>
              </w:rPr>
              <w:t>Se analiza el nombre del fichero para identificar el Estudio, si verifica si es validación total o parcial y se identifica el analito.</w:t>
            </w:r>
          </w:p>
        </w:tc>
      </w:tr>
      <w:tr w:rsidR="008501E7" w:rsidRPr="00403FDD" w14:paraId="3514CF85"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B2BC23"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E86959" w14:textId="77777777" w:rsidR="008501E7" w:rsidRPr="00403FDD" w:rsidRDefault="008501E7" w:rsidP="00A835C0">
            <w:pPr>
              <w:pStyle w:val="TableContents"/>
              <w:spacing w:after="0"/>
              <w:jc w:val="center"/>
              <w:rPr>
                <w:rFonts w:ascii="Calibri" w:hAnsi="Calibri"/>
              </w:rPr>
            </w:pPr>
            <w:r w:rsidRPr="00403FDD">
              <w:rPr>
                <w:rFonts w:ascii="Calibri" w:hAnsi="Calibri"/>
              </w:rPr>
              <w:t>4</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1E64FA" w14:textId="77777777" w:rsidR="008501E7" w:rsidRPr="00403FDD" w:rsidRDefault="008501E7"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verifica que el código de estudio corresponda con uno existente en la plataforma</w:t>
            </w:r>
          </w:p>
        </w:tc>
      </w:tr>
      <w:tr w:rsidR="008501E7" w:rsidRPr="00403FDD" w14:paraId="58C202AE"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69EF2A"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0913E5" w14:textId="77777777" w:rsidR="008501E7" w:rsidRPr="00403FDD" w:rsidRDefault="008501E7" w:rsidP="00A835C0">
            <w:pPr>
              <w:pStyle w:val="TableContents"/>
              <w:spacing w:after="0"/>
              <w:jc w:val="center"/>
              <w:rPr>
                <w:rFonts w:ascii="Calibri" w:hAnsi="Calibri"/>
              </w:rPr>
            </w:pPr>
            <w:r w:rsidRPr="00403FDD">
              <w:rPr>
                <w:rFonts w:ascii="Calibri" w:hAnsi="Calibri"/>
              </w:rPr>
              <w:t>5</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4D18EC" w14:textId="77777777" w:rsidR="008501E7" w:rsidRPr="00403FDD" w:rsidRDefault="008501E7"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verifica que el analito (abreviatura) este asociado al estudio</w:t>
            </w:r>
          </w:p>
        </w:tc>
      </w:tr>
      <w:tr w:rsidR="008501E7" w:rsidRPr="00403FDD" w14:paraId="42BC3236"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EDAB3F"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F6827" w14:textId="77777777" w:rsidR="008501E7" w:rsidRPr="00403FDD" w:rsidRDefault="008501E7" w:rsidP="00A835C0">
            <w:pPr>
              <w:pStyle w:val="TableContents"/>
              <w:spacing w:after="0"/>
              <w:jc w:val="center"/>
              <w:rPr>
                <w:rFonts w:ascii="Calibri" w:hAnsi="Calibri"/>
              </w:rPr>
            </w:pPr>
            <w:r>
              <w:rPr>
                <w:rFonts w:ascii="Calibri" w:hAnsi="Calibri"/>
              </w:rPr>
              <w:t>6</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4DB78F6" w14:textId="77777777" w:rsidR="008501E7" w:rsidRPr="00403FDD" w:rsidRDefault="008501E7" w:rsidP="00A835C0">
            <w:pPr>
              <w:pStyle w:val="TableContents"/>
              <w:spacing w:after="0"/>
              <w:rPr>
                <w:rFonts w:ascii="Calibri" w:hAnsi="Calibri"/>
              </w:rPr>
            </w:pPr>
            <w:r>
              <w:rPr>
                <w:rFonts w:ascii="Calibri" w:hAnsi="Calibri"/>
              </w:rPr>
              <w:t>Se verifica que el tamaño del fichero sea superior a 15KB</w:t>
            </w:r>
          </w:p>
        </w:tc>
      </w:tr>
      <w:tr w:rsidR="008501E7" w:rsidRPr="00403FDD" w14:paraId="53E9B82A"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DF07FA"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41CACD" w14:textId="77777777" w:rsidR="008501E7" w:rsidRPr="00403FDD" w:rsidRDefault="008501E7" w:rsidP="00A835C0">
            <w:pPr>
              <w:pStyle w:val="TableContents"/>
              <w:spacing w:after="0"/>
              <w:jc w:val="center"/>
              <w:rPr>
                <w:rFonts w:ascii="Calibri" w:hAnsi="Calibri"/>
              </w:rPr>
            </w:pPr>
            <w:r>
              <w:rPr>
                <w:rFonts w:ascii="Calibri" w:hAnsi="Calibri"/>
              </w:rPr>
              <w:t>7</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0DF12B" w14:textId="77777777" w:rsidR="008501E7" w:rsidRPr="00403FDD" w:rsidRDefault="008501E7"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abre el fichero en modo lectura, colocando el puntero al inicio del fichero</w:t>
            </w:r>
          </w:p>
        </w:tc>
      </w:tr>
      <w:tr w:rsidR="008501E7" w:rsidRPr="00403FDD" w14:paraId="694AE8FF"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B1047"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BC58A7" w14:textId="77777777" w:rsidR="008501E7" w:rsidRPr="00403FDD" w:rsidRDefault="008501E7" w:rsidP="00A835C0">
            <w:pPr>
              <w:pStyle w:val="TableContents"/>
              <w:spacing w:after="0"/>
              <w:jc w:val="center"/>
              <w:rPr>
                <w:rFonts w:ascii="Calibri" w:hAnsi="Calibri"/>
              </w:rPr>
            </w:pPr>
            <w:r>
              <w:rPr>
                <w:rFonts w:ascii="Calibri" w:hAnsi="Calibri"/>
              </w:rPr>
              <w:t>8</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EA19E84" w14:textId="77777777" w:rsidR="008501E7" w:rsidRPr="00403FDD" w:rsidRDefault="008501E7"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procede a revisar la columna </w:t>
            </w:r>
            <w:proofErr w:type="spellStart"/>
            <w:r w:rsidRPr="00403FDD">
              <w:rPr>
                <w:rFonts w:ascii="Calibri" w:hAnsi="Calibri"/>
                <w:i/>
                <w:iCs/>
              </w:rPr>
              <w:t>Analyte</w:t>
            </w:r>
            <w:proofErr w:type="spellEnd"/>
            <w:r w:rsidRPr="00403FDD">
              <w:rPr>
                <w:rFonts w:ascii="Calibri" w:hAnsi="Calibri"/>
                <w:i/>
                <w:iCs/>
              </w:rPr>
              <w:t xml:space="preserve"> </w:t>
            </w:r>
            <w:proofErr w:type="spellStart"/>
            <w:r w:rsidRPr="00403FDD">
              <w:rPr>
                <w:rFonts w:ascii="Calibri" w:hAnsi="Calibri"/>
                <w:i/>
                <w:iCs/>
              </w:rPr>
              <w:t>Peak</w:t>
            </w:r>
            <w:proofErr w:type="spellEnd"/>
            <w:r w:rsidRPr="00403FDD">
              <w:rPr>
                <w:rFonts w:ascii="Calibri" w:hAnsi="Calibri"/>
                <w:i/>
                <w:iCs/>
              </w:rPr>
              <w:t xml:space="preserve"> </w:t>
            </w:r>
            <w:proofErr w:type="spellStart"/>
            <w:r w:rsidRPr="00403FDD">
              <w:rPr>
                <w:rFonts w:ascii="Calibri" w:hAnsi="Calibri"/>
                <w:i/>
                <w:iCs/>
              </w:rPr>
              <w:t>Name</w:t>
            </w:r>
            <w:proofErr w:type="spellEnd"/>
            <w:r w:rsidRPr="00403FDD">
              <w:rPr>
                <w:rFonts w:ascii="Calibri" w:hAnsi="Calibri"/>
                <w:i/>
                <w:iCs/>
              </w:rPr>
              <w:t xml:space="preserve">, </w:t>
            </w:r>
            <w:r w:rsidRPr="00403FDD">
              <w:rPr>
                <w:rFonts w:ascii="Calibri" w:hAnsi="Calibri"/>
              </w:rPr>
              <w:t>verificando que esta coincida con el analito al que está asociado el lote.</w:t>
            </w:r>
          </w:p>
        </w:tc>
      </w:tr>
      <w:tr w:rsidR="008501E7" w:rsidRPr="00403FDD" w14:paraId="7DE5A1E3"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D97492"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5A017F" w14:textId="77777777" w:rsidR="008501E7" w:rsidRPr="00403FDD" w:rsidRDefault="008501E7" w:rsidP="00A835C0">
            <w:pPr>
              <w:pStyle w:val="TableContents"/>
              <w:spacing w:after="0"/>
              <w:jc w:val="center"/>
              <w:rPr>
                <w:rFonts w:ascii="Calibri" w:hAnsi="Calibri"/>
              </w:rPr>
            </w:pPr>
            <w:r>
              <w:rPr>
                <w:rFonts w:ascii="Calibri" w:hAnsi="Calibri"/>
              </w:rPr>
              <w:t>9</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5F833BC" w14:textId="77777777" w:rsidR="008501E7" w:rsidRPr="00403FDD" w:rsidRDefault="008501E7"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hace la revisión de la columna </w:t>
            </w:r>
            <w:r w:rsidRPr="00403FDD">
              <w:rPr>
                <w:rFonts w:ascii="Calibri" w:hAnsi="Calibri"/>
                <w:i/>
                <w:iCs/>
              </w:rPr>
              <w:t xml:space="preserve">File </w:t>
            </w:r>
            <w:proofErr w:type="spellStart"/>
            <w:r w:rsidRPr="00403FDD">
              <w:rPr>
                <w:rFonts w:ascii="Calibri" w:hAnsi="Calibri"/>
                <w:i/>
                <w:iCs/>
              </w:rPr>
              <w:t>Name</w:t>
            </w:r>
            <w:proofErr w:type="spellEnd"/>
            <w:r w:rsidRPr="00403FDD">
              <w:rPr>
                <w:rFonts w:ascii="Calibri" w:hAnsi="Calibri"/>
              </w:rPr>
              <w:t>, comprobando que el dato (los dos primeros caracteres) de cada fila corresponda con el identificador del lote</w:t>
            </w:r>
          </w:p>
        </w:tc>
      </w:tr>
      <w:tr w:rsidR="008501E7" w:rsidRPr="00403FDD" w14:paraId="5CB7F052"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808590" w14:textId="77777777" w:rsidR="008501E7" w:rsidRPr="00403FDD" w:rsidRDefault="008501E7" w:rsidP="00A835C0">
            <w:pPr>
              <w:pStyle w:val="TableContents"/>
              <w:spacing w:after="0"/>
              <w:rPr>
                <w:rFonts w:ascii="Calibri" w:hAnsi="Calibri"/>
              </w:rPr>
            </w:pP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90C824" w14:textId="77777777" w:rsidR="008501E7" w:rsidRPr="00403FDD" w:rsidRDefault="008501E7" w:rsidP="00A835C0">
            <w:pPr>
              <w:pStyle w:val="TableContents"/>
              <w:spacing w:after="0"/>
              <w:jc w:val="center"/>
              <w:rPr>
                <w:rFonts w:ascii="Calibri" w:hAnsi="Calibri"/>
              </w:rPr>
            </w:pPr>
            <w:r>
              <w:rPr>
                <w:rFonts w:ascii="Calibri" w:hAnsi="Calibri"/>
              </w:rPr>
              <w:t>10</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B5AFD66" w14:textId="77777777" w:rsidR="008501E7" w:rsidRPr="00403FDD" w:rsidRDefault="008501E7"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envía un mensaje de OK para proceder a la carga del lote</w:t>
            </w:r>
          </w:p>
        </w:tc>
      </w:tr>
      <w:tr w:rsidR="008501E7" w:rsidRPr="00403FDD" w14:paraId="3B1C1475" w14:textId="77777777" w:rsidTr="008501E7">
        <w:tc>
          <w:tcPr>
            <w:tcW w:w="18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8B5175" w14:textId="77777777" w:rsidR="008501E7" w:rsidRPr="00403FDD" w:rsidRDefault="008501E7" w:rsidP="00A835C0">
            <w:pPr>
              <w:pStyle w:val="TableContents"/>
              <w:spacing w:after="0"/>
              <w:rPr>
                <w:rFonts w:ascii="Calibri" w:hAnsi="Calibri"/>
              </w:rPr>
            </w:pPr>
            <w:r w:rsidRPr="00403FDD">
              <w:rPr>
                <w:rFonts w:ascii="Calibri" w:hAnsi="Calibri"/>
                <w:b/>
                <w:bCs/>
              </w:rPr>
              <w:t>Postcondición</w:t>
            </w:r>
          </w:p>
        </w:tc>
        <w:tc>
          <w:tcPr>
            <w:tcW w:w="741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6C0BCE9" w14:textId="77777777" w:rsidR="008501E7" w:rsidRPr="00403FDD" w:rsidRDefault="008501E7" w:rsidP="00A835C0">
            <w:pPr>
              <w:pStyle w:val="TableContents"/>
              <w:spacing w:after="0"/>
              <w:rPr>
                <w:rFonts w:ascii="Calibri" w:hAnsi="Calibri"/>
              </w:rPr>
            </w:pPr>
            <w:r w:rsidRPr="00403FDD">
              <w:rPr>
                <w:rFonts w:ascii="Calibri" w:hAnsi="Calibri"/>
              </w:rPr>
              <w:t>Se ha cargado el lote en la plataforma, asociado al estudio y analito correspondiente, a la espera de la verificación del lote</w:t>
            </w:r>
          </w:p>
        </w:tc>
      </w:tr>
      <w:tr w:rsidR="00A835C0" w:rsidRPr="00403FDD" w14:paraId="79AC3E7C" w14:textId="77777777" w:rsidTr="008501E7">
        <w:tc>
          <w:tcPr>
            <w:tcW w:w="1893" w:type="dxa"/>
            <w:vMerge w:val="restart"/>
            <w:tcBorders>
              <w:left w:val="single" w:sz="2" w:space="0" w:color="000000"/>
            </w:tcBorders>
            <w:shd w:val="clear" w:color="auto" w:fill="auto"/>
            <w:tcMar>
              <w:top w:w="55" w:type="dxa"/>
              <w:left w:w="55" w:type="dxa"/>
              <w:bottom w:w="55" w:type="dxa"/>
              <w:right w:w="55" w:type="dxa"/>
            </w:tcMar>
            <w:vAlign w:val="center"/>
          </w:tcPr>
          <w:p w14:paraId="3F498FDD" w14:textId="77777777" w:rsidR="00A835C0" w:rsidRPr="00403FDD" w:rsidRDefault="00A835C0" w:rsidP="00A835C0">
            <w:pPr>
              <w:pStyle w:val="TableContents"/>
              <w:spacing w:after="0"/>
              <w:rPr>
                <w:rFonts w:ascii="Calibri" w:hAnsi="Calibri"/>
              </w:rPr>
            </w:pPr>
            <w:r w:rsidRPr="00403FDD">
              <w:rPr>
                <w:rFonts w:ascii="Calibri" w:hAnsi="Calibri"/>
                <w:b/>
                <w:bCs/>
              </w:rPr>
              <w:t>Excepciones</w:t>
            </w:r>
          </w:p>
        </w:tc>
        <w:tc>
          <w:tcPr>
            <w:tcW w:w="68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20F671" w14:textId="77777777" w:rsidR="00A835C0" w:rsidRPr="00403FDD" w:rsidRDefault="00A835C0" w:rsidP="00A835C0">
            <w:pPr>
              <w:pStyle w:val="TableContents"/>
              <w:spacing w:after="0"/>
              <w:rPr>
                <w:rFonts w:ascii="Calibri" w:hAnsi="Calibri"/>
              </w:rPr>
            </w:pPr>
            <w:r w:rsidRPr="00403FDD">
              <w:rPr>
                <w:rFonts w:ascii="Calibri" w:hAnsi="Calibri"/>
                <w:b/>
                <w:bCs/>
              </w:rPr>
              <w:t>Paso</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F9B08C4" w14:textId="77777777" w:rsidR="00A835C0" w:rsidRPr="00403FDD" w:rsidRDefault="00A835C0" w:rsidP="00A835C0">
            <w:pPr>
              <w:pStyle w:val="TableContents"/>
              <w:spacing w:after="0"/>
              <w:rPr>
                <w:rFonts w:ascii="Calibri" w:hAnsi="Calibri"/>
              </w:rPr>
            </w:pPr>
            <w:r w:rsidRPr="00403FDD">
              <w:rPr>
                <w:rFonts w:ascii="Calibri" w:hAnsi="Calibri"/>
                <w:b/>
                <w:bCs/>
              </w:rPr>
              <w:t>Acción</w:t>
            </w:r>
          </w:p>
        </w:tc>
      </w:tr>
      <w:tr w:rsidR="00A835C0" w:rsidRPr="00403FDD" w14:paraId="0137BF97"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5FE621D7" w14:textId="77777777" w:rsidR="00A835C0" w:rsidRPr="00403FDD" w:rsidRDefault="00A835C0" w:rsidP="00A835C0">
            <w:pPr>
              <w:pStyle w:val="TableContents"/>
              <w:spacing w:after="0"/>
              <w:rPr>
                <w:rFonts w:ascii="Calibri" w:hAnsi="Calibri"/>
              </w:rPr>
            </w:pPr>
          </w:p>
        </w:tc>
        <w:tc>
          <w:tcPr>
            <w:tcW w:w="684"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AD2C9E" w14:textId="77777777" w:rsidR="00A835C0" w:rsidRPr="00403FDD" w:rsidRDefault="00A835C0" w:rsidP="00A835C0">
            <w:pPr>
              <w:pStyle w:val="TableContents"/>
              <w:spacing w:after="0"/>
              <w:jc w:val="center"/>
              <w:rPr>
                <w:rFonts w:ascii="Calibri" w:hAnsi="Calibri"/>
              </w:rPr>
            </w:pPr>
            <w:r w:rsidRPr="00403FDD">
              <w:rPr>
                <w:rFonts w:ascii="Calibri" w:hAnsi="Calibri"/>
              </w:rPr>
              <w:t>1</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957861" w14:textId="77777777" w:rsidR="00A835C0" w:rsidRPr="00403FDD" w:rsidRDefault="00A835C0" w:rsidP="00A835C0">
            <w:pPr>
              <w:pStyle w:val="TableContents"/>
              <w:spacing w:after="0"/>
              <w:rPr>
                <w:rFonts w:ascii="Calibri" w:hAnsi="Calibri"/>
              </w:rPr>
            </w:pPr>
            <w:r w:rsidRPr="00403FDD">
              <w:rPr>
                <w:rFonts w:ascii="Calibri" w:hAnsi="Calibri"/>
              </w:rPr>
              <w:t>No existe fichero para iniciar análisis</w:t>
            </w:r>
          </w:p>
        </w:tc>
      </w:tr>
      <w:tr w:rsidR="00A835C0" w:rsidRPr="00403FDD" w14:paraId="7BF2E270"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52BDA69F"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AE11E4"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F1272D" w14:textId="77777777" w:rsidR="00A835C0" w:rsidRPr="00403FDD" w:rsidRDefault="00A835C0" w:rsidP="00A835C0">
            <w:pPr>
              <w:pStyle w:val="TableContents"/>
              <w:spacing w:after="0"/>
              <w:rPr>
                <w:rFonts w:ascii="Calibri" w:hAnsi="Calibri"/>
              </w:rPr>
            </w:pPr>
            <w:r w:rsidRPr="00403FDD">
              <w:rPr>
                <w:rFonts w:ascii="Calibri" w:hAnsi="Calibri"/>
              </w:rPr>
              <w:t>E.1</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E78D0E5" w14:textId="77777777" w:rsidR="00A835C0" w:rsidRPr="00403FDD" w:rsidRDefault="00A835C0"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registra fecha, hora, identificador del sistema, descripción, mensaje y sección.</w:t>
            </w:r>
          </w:p>
        </w:tc>
      </w:tr>
      <w:tr w:rsidR="00A835C0" w:rsidRPr="00403FDD" w14:paraId="51E79BC5"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2FE5EFA1"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26C097"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B7372D" w14:textId="77777777" w:rsidR="00A835C0" w:rsidRPr="00403FDD" w:rsidRDefault="00A835C0" w:rsidP="00A835C0">
            <w:pPr>
              <w:pStyle w:val="TableContents"/>
              <w:spacing w:after="0"/>
              <w:rPr>
                <w:rFonts w:ascii="Calibri" w:hAnsi="Calibri"/>
              </w:rPr>
            </w:pPr>
            <w:r w:rsidRPr="00403FDD">
              <w:rPr>
                <w:rFonts w:ascii="Calibri" w:hAnsi="Calibri"/>
              </w:rPr>
              <w:t>E.2</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FCC766A" w14:textId="77777777" w:rsidR="00A835C0" w:rsidRPr="00403FDD" w:rsidRDefault="00A835C0" w:rsidP="00A835C0">
            <w:pPr>
              <w:pStyle w:val="TableContents"/>
              <w:spacing w:after="0"/>
              <w:rPr>
                <w:rFonts w:ascii="Calibri" w:hAnsi="Calibri"/>
              </w:rPr>
            </w:pPr>
            <w:r w:rsidRPr="00403FDD">
              <w:rPr>
                <w:rFonts w:ascii="Calibri" w:hAnsi="Calibri"/>
              </w:rPr>
              <w:t>Se descarta el fichero y se cancela el caso de uso</w:t>
            </w:r>
          </w:p>
        </w:tc>
      </w:tr>
      <w:tr w:rsidR="00A835C0" w:rsidRPr="00403FDD" w14:paraId="7B131C5E"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3D4FB78C" w14:textId="77777777" w:rsidR="00A835C0" w:rsidRPr="00403FDD" w:rsidRDefault="00A835C0" w:rsidP="00A835C0">
            <w:pPr>
              <w:pStyle w:val="TableContents"/>
              <w:spacing w:after="0"/>
              <w:rPr>
                <w:rFonts w:ascii="Calibri" w:hAnsi="Calibri"/>
              </w:rPr>
            </w:pPr>
          </w:p>
        </w:tc>
        <w:tc>
          <w:tcPr>
            <w:tcW w:w="684"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414DAD" w14:textId="77777777" w:rsidR="00A835C0" w:rsidRPr="00403FDD" w:rsidRDefault="00A835C0" w:rsidP="00A835C0">
            <w:pPr>
              <w:pStyle w:val="TableContents"/>
              <w:spacing w:after="0"/>
              <w:jc w:val="center"/>
              <w:rPr>
                <w:rFonts w:ascii="Calibri" w:hAnsi="Calibri"/>
              </w:rPr>
            </w:pPr>
            <w:r w:rsidRPr="00403FDD">
              <w:rPr>
                <w:rFonts w:ascii="Calibri" w:hAnsi="Calibri"/>
              </w:rPr>
              <w:t>4</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4DBB32" w14:textId="77777777" w:rsidR="00A835C0" w:rsidRPr="00403FDD" w:rsidRDefault="00A835C0" w:rsidP="00A835C0">
            <w:pPr>
              <w:pStyle w:val="TableContents"/>
              <w:spacing w:after="0"/>
              <w:rPr>
                <w:rFonts w:ascii="Calibri" w:hAnsi="Calibri"/>
              </w:rPr>
            </w:pPr>
            <w:r w:rsidRPr="00403FDD">
              <w:rPr>
                <w:rFonts w:ascii="Calibri" w:hAnsi="Calibri"/>
              </w:rPr>
              <w:t>El código de estudio no está registrado en la plataforma</w:t>
            </w:r>
          </w:p>
        </w:tc>
      </w:tr>
      <w:tr w:rsidR="00A835C0" w:rsidRPr="00403FDD" w14:paraId="0340E56B"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27342CA0"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A0C4E1"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AD9B8C" w14:textId="77777777" w:rsidR="00A835C0" w:rsidRPr="00403FDD" w:rsidRDefault="00A835C0" w:rsidP="00A835C0">
            <w:pPr>
              <w:pStyle w:val="TableContents"/>
              <w:spacing w:after="0"/>
              <w:rPr>
                <w:rFonts w:ascii="Calibri" w:hAnsi="Calibri"/>
              </w:rPr>
            </w:pPr>
            <w:r w:rsidRPr="00403FDD">
              <w:rPr>
                <w:rFonts w:ascii="Calibri" w:hAnsi="Calibri"/>
              </w:rPr>
              <w:t>E.1</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834F8FD" w14:textId="77777777" w:rsidR="00A835C0" w:rsidRPr="00403FDD" w:rsidRDefault="00A835C0"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registra fecha, hora, identificador del sistema, descripción, mensaje y sección. El mensaje que se mostrará es el siguiente: V1 – EXPORT ERRÓNEO</w:t>
            </w:r>
          </w:p>
        </w:tc>
      </w:tr>
      <w:tr w:rsidR="00A835C0" w:rsidRPr="00403FDD" w14:paraId="46878302"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6BADF5BD"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B93286"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D40795" w14:textId="77777777" w:rsidR="00A835C0" w:rsidRPr="00403FDD" w:rsidRDefault="00A835C0" w:rsidP="00A835C0">
            <w:pPr>
              <w:pStyle w:val="TableContents"/>
              <w:spacing w:after="0"/>
              <w:rPr>
                <w:rFonts w:ascii="Calibri" w:hAnsi="Calibri"/>
              </w:rPr>
            </w:pPr>
            <w:r w:rsidRPr="00403FDD">
              <w:rPr>
                <w:rFonts w:ascii="Calibri" w:hAnsi="Calibri"/>
              </w:rPr>
              <w:t>E.2</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333D538" w14:textId="77777777" w:rsidR="00A835C0" w:rsidRPr="00403FDD" w:rsidRDefault="00A835C0" w:rsidP="00A835C0">
            <w:pPr>
              <w:pStyle w:val="TableContents"/>
              <w:spacing w:after="0"/>
              <w:rPr>
                <w:rFonts w:ascii="Calibri" w:hAnsi="Calibri"/>
              </w:rPr>
            </w:pPr>
            <w:r w:rsidRPr="00403FDD">
              <w:rPr>
                <w:rFonts w:ascii="Calibri" w:hAnsi="Calibri"/>
              </w:rPr>
              <w:t>Se descarta el fichero y se cancela el caso de uso</w:t>
            </w:r>
          </w:p>
        </w:tc>
      </w:tr>
      <w:tr w:rsidR="00A835C0" w:rsidRPr="00403FDD" w14:paraId="6F3CDA53"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57B9D05F" w14:textId="77777777" w:rsidR="00A835C0" w:rsidRPr="00403FDD" w:rsidRDefault="00A835C0" w:rsidP="00A835C0">
            <w:pPr>
              <w:pStyle w:val="TableContents"/>
              <w:spacing w:after="0"/>
              <w:rPr>
                <w:rFonts w:ascii="Calibri" w:hAnsi="Calibri"/>
              </w:rPr>
            </w:pPr>
          </w:p>
        </w:tc>
        <w:tc>
          <w:tcPr>
            <w:tcW w:w="684"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7BB4E4" w14:textId="77777777" w:rsidR="00A835C0" w:rsidRPr="00403FDD" w:rsidRDefault="00A835C0" w:rsidP="00A835C0">
            <w:pPr>
              <w:pStyle w:val="TableContents"/>
              <w:spacing w:after="0"/>
              <w:jc w:val="center"/>
              <w:rPr>
                <w:rFonts w:ascii="Calibri" w:hAnsi="Calibri"/>
              </w:rPr>
            </w:pPr>
            <w:r w:rsidRPr="00403FDD">
              <w:rPr>
                <w:rFonts w:ascii="Calibri" w:hAnsi="Calibri"/>
              </w:rPr>
              <w:t>5</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AD74347" w14:textId="77777777" w:rsidR="00A835C0" w:rsidRPr="00403FDD" w:rsidRDefault="00A835C0" w:rsidP="00A835C0">
            <w:pPr>
              <w:pStyle w:val="TableContents"/>
              <w:spacing w:after="0"/>
              <w:rPr>
                <w:rFonts w:ascii="Calibri" w:hAnsi="Calibri"/>
              </w:rPr>
            </w:pPr>
            <w:r w:rsidRPr="00403FDD">
              <w:rPr>
                <w:rFonts w:ascii="Calibri" w:hAnsi="Calibri"/>
              </w:rPr>
              <w:t>El analito no pertenece al estudio</w:t>
            </w:r>
          </w:p>
        </w:tc>
      </w:tr>
      <w:tr w:rsidR="00A835C0" w:rsidRPr="00403FDD" w14:paraId="31E44447"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0C9092B3"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5889E9"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AF81EA" w14:textId="77777777" w:rsidR="00A835C0" w:rsidRPr="00403FDD" w:rsidRDefault="00A835C0" w:rsidP="00A835C0">
            <w:pPr>
              <w:pStyle w:val="TableContents"/>
              <w:spacing w:after="0"/>
              <w:rPr>
                <w:rFonts w:ascii="Calibri" w:hAnsi="Calibri"/>
              </w:rPr>
            </w:pPr>
            <w:r w:rsidRPr="00403FDD">
              <w:rPr>
                <w:rFonts w:ascii="Calibri" w:hAnsi="Calibri"/>
              </w:rPr>
              <w:t>E.1</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17D8C8" w14:textId="77777777" w:rsidR="00A835C0" w:rsidRPr="00403FDD" w:rsidRDefault="00A835C0"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registra fecha, hora, identificador del sistema, descripción, mensaje y sección. El mensaje que se mostrará es el siguiente: V2 – ANALITO ERRÓNEO</w:t>
            </w:r>
          </w:p>
        </w:tc>
      </w:tr>
      <w:tr w:rsidR="00A835C0" w:rsidRPr="00403FDD" w14:paraId="1C947F59"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1D1C268C"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FF78AA"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C4E740" w14:textId="77777777" w:rsidR="00A835C0" w:rsidRPr="00403FDD" w:rsidRDefault="00A835C0" w:rsidP="00A835C0">
            <w:pPr>
              <w:pStyle w:val="TableContents"/>
              <w:spacing w:after="0"/>
              <w:rPr>
                <w:rFonts w:ascii="Calibri" w:hAnsi="Calibri"/>
              </w:rPr>
            </w:pPr>
            <w:r w:rsidRPr="00403FDD">
              <w:rPr>
                <w:rFonts w:ascii="Calibri" w:hAnsi="Calibri"/>
              </w:rPr>
              <w:t>E.2</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6E865C2" w14:textId="77777777" w:rsidR="00A835C0" w:rsidRPr="00403FDD" w:rsidRDefault="00A835C0" w:rsidP="00A835C0">
            <w:pPr>
              <w:pStyle w:val="TableContents"/>
              <w:spacing w:after="0"/>
              <w:rPr>
                <w:rFonts w:ascii="Calibri" w:hAnsi="Calibri"/>
              </w:rPr>
            </w:pPr>
            <w:r w:rsidRPr="00403FDD">
              <w:rPr>
                <w:rFonts w:ascii="Calibri" w:hAnsi="Calibri"/>
              </w:rPr>
              <w:t>Se descarta el fichero y se cancela el caso de uso</w:t>
            </w:r>
          </w:p>
        </w:tc>
      </w:tr>
      <w:tr w:rsidR="00A835C0" w:rsidRPr="00403FDD" w14:paraId="5043D13A" w14:textId="77777777" w:rsidTr="008501E7">
        <w:trPr>
          <w:trHeight w:val="369"/>
        </w:trPr>
        <w:tc>
          <w:tcPr>
            <w:tcW w:w="1893" w:type="dxa"/>
            <w:vMerge/>
            <w:tcBorders>
              <w:left w:val="single" w:sz="2" w:space="0" w:color="000000"/>
            </w:tcBorders>
            <w:shd w:val="clear" w:color="auto" w:fill="auto"/>
            <w:tcMar>
              <w:top w:w="55" w:type="dxa"/>
              <w:left w:w="55" w:type="dxa"/>
              <w:bottom w:w="55" w:type="dxa"/>
              <w:right w:w="55" w:type="dxa"/>
            </w:tcMar>
            <w:vAlign w:val="center"/>
          </w:tcPr>
          <w:p w14:paraId="07E631D5" w14:textId="77777777" w:rsidR="00A835C0" w:rsidRPr="00403FDD" w:rsidRDefault="00A835C0" w:rsidP="00A835C0">
            <w:pPr>
              <w:pStyle w:val="TableContents"/>
              <w:spacing w:after="0"/>
              <w:rPr>
                <w:rFonts w:ascii="Calibri" w:hAnsi="Calibri"/>
              </w:rPr>
            </w:pPr>
          </w:p>
        </w:tc>
        <w:tc>
          <w:tcPr>
            <w:tcW w:w="684" w:type="dxa"/>
            <w:vMerge w:val="restart"/>
            <w:tcBorders>
              <w:left w:val="single" w:sz="2" w:space="0" w:color="000000"/>
            </w:tcBorders>
            <w:shd w:val="clear" w:color="auto" w:fill="auto"/>
            <w:tcMar>
              <w:top w:w="55" w:type="dxa"/>
              <w:left w:w="55" w:type="dxa"/>
              <w:bottom w:w="55" w:type="dxa"/>
              <w:right w:w="55" w:type="dxa"/>
            </w:tcMar>
            <w:vAlign w:val="center"/>
          </w:tcPr>
          <w:p w14:paraId="25126A35" w14:textId="77777777" w:rsidR="00A835C0" w:rsidRPr="00403FDD" w:rsidRDefault="00A835C0" w:rsidP="00A835C0">
            <w:pPr>
              <w:pStyle w:val="TableContents"/>
              <w:spacing w:after="0"/>
              <w:jc w:val="center"/>
              <w:rPr>
                <w:rFonts w:ascii="Calibri" w:hAnsi="Calibri"/>
              </w:rPr>
            </w:pPr>
            <w:r>
              <w:rPr>
                <w:rFonts w:ascii="Calibri" w:hAnsi="Calibri"/>
              </w:rPr>
              <w:t>6</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814513" w14:textId="77777777" w:rsidR="00A835C0" w:rsidRPr="00403FDD" w:rsidRDefault="00A835C0" w:rsidP="00A835C0">
            <w:pPr>
              <w:pStyle w:val="TableContents"/>
              <w:spacing w:after="0"/>
              <w:rPr>
                <w:rFonts w:ascii="Calibri" w:hAnsi="Calibri"/>
              </w:rPr>
            </w:pPr>
            <w:r>
              <w:rPr>
                <w:rFonts w:ascii="Calibri" w:hAnsi="Calibri"/>
              </w:rPr>
              <w:t>El tamaño del fichero es inferior al mínimo descrito de 15KB</w:t>
            </w:r>
          </w:p>
        </w:tc>
      </w:tr>
      <w:tr w:rsidR="00A835C0" w:rsidRPr="00403FDD" w14:paraId="20E2BF11" w14:textId="77777777" w:rsidTr="00A835C0">
        <w:trPr>
          <w:trHeight w:val="185"/>
        </w:trPr>
        <w:tc>
          <w:tcPr>
            <w:tcW w:w="1893" w:type="dxa"/>
            <w:vMerge/>
            <w:tcBorders>
              <w:left w:val="single" w:sz="2" w:space="0" w:color="000000"/>
            </w:tcBorders>
            <w:shd w:val="clear" w:color="auto" w:fill="auto"/>
            <w:tcMar>
              <w:top w:w="55" w:type="dxa"/>
              <w:left w:w="55" w:type="dxa"/>
              <w:bottom w:w="55" w:type="dxa"/>
              <w:right w:w="55" w:type="dxa"/>
            </w:tcMar>
            <w:vAlign w:val="center"/>
          </w:tcPr>
          <w:p w14:paraId="54BE8A6A"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tcBorders>
            <w:shd w:val="clear" w:color="auto" w:fill="auto"/>
            <w:tcMar>
              <w:top w:w="55" w:type="dxa"/>
              <w:left w:w="55" w:type="dxa"/>
              <w:bottom w:w="55" w:type="dxa"/>
              <w:right w:w="55" w:type="dxa"/>
            </w:tcMar>
            <w:vAlign w:val="center"/>
          </w:tcPr>
          <w:p w14:paraId="2CD0F760" w14:textId="77777777" w:rsidR="00A835C0"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7AEE2CF" w14:textId="77777777" w:rsidR="00A835C0" w:rsidRDefault="00A835C0" w:rsidP="00A835C0">
            <w:pPr>
              <w:pStyle w:val="TableContents"/>
              <w:spacing w:after="0"/>
              <w:rPr>
                <w:rFonts w:ascii="Calibri" w:hAnsi="Calibri"/>
              </w:rPr>
            </w:pPr>
            <w:r>
              <w:rPr>
                <w:rFonts w:ascii="Calibri" w:hAnsi="Calibri"/>
              </w:rPr>
              <w:t>E.1</w:t>
            </w:r>
          </w:p>
        </w:tc>
        <w:tc>
          <w:tcPr>
            <w:tcW w:w="5963" w:type="dxa"/>
            <w:tcBorders>
              <w:left w:val="single" w:sz="2" w:space="0" w:color="000000"/>
              <w:bottom w:val="single" w:sz="2" w:space="0" w:color="000000"/>
              <w:right w:val="single" w:sz="2" w:space="0" w:color="000000"/>
            </w:tcBorders>
            <w:shd w:val="clear" w:color="auto" w:fill="auto"/>
            <w:vAlign w:val="center"/>
          </w:tcPr>
          <w:p w14:paraId="3B3FFD3C" w14:textId="77777777" w:rsidR="00A835C0" w:rsidRDefault="00A835C0" w:rsidP="00A835C0">
            <w:pPr>
              <w:pStyle w:val="TableContents"/>
              <w:spacing w:after="0"/>
              <w:rPr>
                <w:rFonts w:ascii="Calibri" w:hAnsi="Calibri"/>
              </w:rPr>
            </w:pPr>
            <w:r>
              <w:rPr>
                <w:rFonts w:ascii="Calibri" w:hAnsi="Calibri"/>
              </w:rPr>
              <w:t>El sistema registra fecha, hora, identificador del sistema, descripción, mensaje y sección. El mensaje será: FALLO EXPORT TAMAÑO.</w:t>
            </w:r>
          </w:p>
        </w:tc>
      </w:tr>
      <w:tr w:rsidR="00A835C0" w:rsidRPr="00403FDD" w14:paraId="362962BE" w14:textId="77777777" w:rsidTr="00A835C0">
        <w:trPr>
          <w:trHeight w:val="184"/>
        </w:trPr>
        <w:tc>
          <w:tcPr>
            <w:tcW w:w="1893" w:type="dxa"/>
            <w:vMerge/>
            <w:tcBorders>
              <w:left w:val="single" w:sz="2" w:space="0" w:color="000000"/>
            </w:tcBorders>
            <w:shd w:val="clear" w:color="auto" w:fill="auto"/>
            <w:tcMar>
              <w:top w:w="55" w:type="dxa"/>
              <w:left w:w="55" w:type="dxa"/>
              <w:bottom w:w="55" w:type="dxa"/>
              <w:right w:w="55" w:type="dxa"/>
            </w:tcMar>
            <w:vAlign w:val="center"/>
          </w:tcPr>
          <w:p w14:paraId="35C8A19A"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EC7426" w14:textId="77777777" w:rsidR="00A835C0"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30C287" w14:textId="77777777" w:rsidR="00A835C0" w:rsidRDefault="00A835C0" w:rsidP="00A835C0">
            <w:pPr>
              <w:pStyle w:val="TableContents"/>
              <w:spacing w:after="0"/>
              <w:rPr>
                <w:rFonts w:ascii="Calibri" w:hAnsi="Calibri"/>
              </w:rPr>
            </w:pPr>
            <w:r>
              <w:rPr>
                <w:rFonts w:ascii="Calibri" w:hAnsi="Calibri"/>
              </w:rPr>
              <w:t>E.2</w:t>
            </w:r>
          </w:p>
        </w:tc>
        <w:tc>
          <w:tcPr>
            <w:tcW w:w="5963" w:type="dxa"/>
            <w:tcBorders>
              <w:left w:val="single" w:sz="2" w:space="0" w:color="000000"/>
              <w:bottom w:val="single" w:sz="2" w:space="0" w:color="000000"/>
              <w:right w:val="single" w:sz="2" w:space="0" w:color="000000"/>
            </w:tcBorders>
            <w:shd w:val="clear" w:color="auto" w:fill="auto"/>
            <w:vAlign w:val="center"/>
          </w:tcPr>
          <w:p w14:paraId="57A37E19" w14:textId="77777777" w:rsidR="00A835C0" w:rsidRDefault="00A835C0" w:rsidP="00A835C0">
            <w:pPr>
              <w:pStyle w:val="TableContents"/>
              <w:spacing w:after="0"/>
              <w:rPr>
                <w:rFonts w:ascii="Calibri" w:hAnsi="Calibri"/>
              </w:rPr>
            </w:pPr>
            <w:r w:rsidRPr="00403FDD">
              <w:rPr>
                <w:rFonts w:ascii="Calibri" w:hAnsi="Calibri"/>
              </w:rPr>
              <w:t>Se descarta el fichero y se cancela el caso de uso</w:t>
            </w:r>
          </w:p>
        </w:tc>
      </w:tr>
      <w:tr w:rsidR="00A835C0" w:rsidRPr="00403FDD" w14:paraId="42D6A930"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6CBDEECF" w14:textId="77777777" w:rsidR="00A835C0" w:rsidRPr="00403FDD" w:rsidRDefault="00A835C0" w:rsidP="00A835C0">
            <w:pPr>
              <w:pStyle w:val="TableContents"/>
              <w:spacing w:after="0"/>
              <w:rPr>
                <w:rFonts w:ascii="Calibri" w:hAnsi="Calibri"/>
              </w:rPr>
            </w:pPr>
          </w:p>
        </w:tc>
        <w:tc>
          <w:tcPr>
            <w:tcW w:w="684"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7F6898" w14:textId="77777777" w:rsidR="00A835C0" w:rsidRPr="00403FDD" w:rsidRDefault="00A835C0" w:rsidP="00A835C0">
            <w:pPr>
              <w:pStyle w:val="TableContents"/>
              <w:spacing w:after="0"/>
              <w:jc w:val="center"/>
              <w:rPr>
                <w:rFonts w:ascii="Calibri" w:hAnsi="Calibri"/>
              </w:rPr>
            </w:pPr>
            <w:r w:rsidRPr="00403FDD">
              <w:rPr>
                <w:rFonts w:ascii="Calibri" w:hAnsi="Calibri"/>
              </w:rPr>
              <w:t>7</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BDC708D" w14:textId="77777777" w:rsidR="00A835C0" w:rsidRPr="00403FDD" w:rsidRDefault="00A835C0" w:rsidP="00A835C0">
            <w:pPr>
              <w:pStyle w:val="TableContents"/>
              <w:spacing w:after="0"/>
              <w:rPr>
                <w:rFonts w:ascii="Calibri" w:hAnsi="Calibri"/>
              </w:rPr>
            </w:pPr>
            <w:r w:rsidRPr="00403FDD">
              <w:rPr>
                <w:rFonts w:ascii="Calibri" w:hAnsi="Calibri"/>
              </w:rPr>
              <w:t xml:space="preserve">La columna </w:t>
            </w:r>
            <w:proofErr w:type="spellStart"/>
            <w:r w:rsidRPr="00403FDD">
              <w:rPr>
                <w:rFonts w:ascii="Calibri" w:hAnsi="Calibri"/>
                <w:i/>
                <w:iCs/>
              </w:rPr>
              <w:t>Analyte</w:t>
            </w:r>
            <w:proofErr w:type="spellEnd"/>
            <w:r w:rsidRPr="00403FDD">
              <w:rPr>
                <w:rFonts w:ascii="Calibri" w:hAnsi="Calibri"/>
                <w:i/>
                <w:iCs/>
              </w:rPr>
              <w:t xml:space="preserve"> </w:t>
            </w:r>
            <w:proofErr w:type="spellStart"/>
            <w:r w:rsidRPr="00403FDD">
              <w:rPr>
                <w:rFonts w:ascii="Calibri" w:hAnsi="Calibri"/>
                <w:i/>
                <w:iCs/>
              </w:rPr>
              <w:t>Peak</w:t>
            </w:r>
            <w:proofErr w:type="spellEnd"/>
            <w:r w:rsidRPr="00403FDD">
              <w:rPr>
                <w:rFonts w:ascii="Calibri" w:hAnsi="Calibri"/>
                <w:i/>
                <w:iCs/>
              </w:rPr>
              <w:t xml:space="preserve"> </w:t>
            </w:r>
            <w:proofErr w:type="spellStart"/>
            <w:r w:rsidRPr="00403FDD">
              <w:rPr>
                <w:rFonts w:ascii="Calibri" w:hAnsi="Calibri"/>
                <w:i/>
                <w:iCs/>
              </w:rPr>
              <w:t>Name</w:t>
            </w:r>
            <w:proofErr w:type="spellEnd"/>
            <w:r w:rsidRPr="00403FDD">
              <w:rPr>
                <w:rFonts w:ascii="Calibri" w:hAnsi="Calibri"/>
                <w:i/>
                <w:iCs/>
              </w:rPr>
              <w:t xml:space="preserve"> </w:t>
            </w:r>
            <w:r w:rsidRPr="00403FDD">
              <w:rPr>
                <w:rFonts w:ascii="Calibri" w:hAnsi="Calibri"/>
              </w:rPr>
              <w:t>no coincide</w:t>
            </w:r>
          </w:p>
        </w:tc>
      </w:tr>
      <w:tr w:rsidR="00A835C0" w:rsidRPr="00403FDD" w14:paraId="269E6A07"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402579B8"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BB552B"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BF3DD8" w14:textId="77777777" w:rsidR="00A835C0" w:rsidRPr="00403FDD" w:rsidRDefault="00A835C0" w:rsidP="00A835C0">
            <w:pPr>
              <w:pStyle w:val="TableContents"/>
              <w:spacing w:after="0"/>
              <w:rPr>
                <w:rFonts w:ascii="Calibri" w:hAnsi="Calibri"/>
              </w:rPr>
            </w:pPr>
            <w:r w:rsidRPr="00403FDD">
              <w:rPr>
                <w:rFonts w:ascii="Calibri" w:hAnsi="Calibri"/>
              </w:rPr>
              <w:t>E.1</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B45E9C" w14:textId="77777777" w:rsidR="00A835C0" w:rsidRPr="00403FDD" w:rsidRDefault="00A835C0"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registra fecha, hora, identificador del sistema, descripción, mensaje y sección. El mensaje que se mostrará es el siguiente: V2 – ANALITO ERRÓNEO</w:t>
            </w:r>
          </w:p>
        </w:tc>
      </w:tr>
      <w:tr w:rsidR="00A835C0" w:rsidRPr="00403FDD" w14:paraId="33A0B367"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265662D7"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1A92D8"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803FE9" w14:textId="77777777" w:rsidR="00A835C0" w:rsidRPr="00403FDD" w:rsidRDefault="00A835C0" w:rsidP="00A835C0">
            <w:pPr>
              <w:pStyle w:val="TableContents"/>
              <w:spacing w:after="0"/>
              <w:rPr>
                <w:rFonts w:ascii="Calibri" w:hAnsi="Calibri"/>
              </w:rPr>
            </w:pPr>
            <w:r w:rsidRPr="00403FDD">
              <w:rPr>
                <w:rFonts w:ascii="Calibri" w:hAnsi="Calibri"/>
              </w:rPr>
              <w:t>E.2</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20A682" w14:textId="77777777" w:rsidR="00A835C0" w:rsidRPr="00403FDD" w:rsidRDefault="00A835C0" w:rsidP="00A835C0">
            <w:pPr>
              <w:pStyle w:val="TableContents"/>
              <w:spacing w:after="0"/>
              <w:rPr>
                <w:rFonts w:ascii="Calibri" w:hAnsi="Calibri"/>
              </w:rPr>
            </w:pPr>
            <w:r w:rsidRPr="00403FDD">
              <w:rPr>
                <w:rFonts w:ascii="Calibri" w:hAnsi="Calibri"/>
              </w:rPr>
              <w:t>Se descarta el fichero y se cancela el caso de uso</w:t>
            </w:r>
          </w:p>
        </w:tc>
      </w:tr>
      <w:tr w:rsidR="00A835C0" w:rsidRPr="00403FDD" w14:paraId="0FACAD05"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370F38A8" w14:textId="77777777" w:rsidR="00A835C0" w:rsidRPr="00403FDD" w:rsidRDefault="00A835C0" w:rsidP="00A835C0">
            <w:pPr>
              <w:pStyle w:val="TableContents"/>
              <w:spacing w:after="0"/>
              <w:rPr>
                <w:rFonts w:ascii="Calibri" w:hAnsi="Calibri"/>
              </w:rPr>
            </w:pPr>
          </w:p>
        </w:tc>
        <w:tc>
          <w:tcPr>
            <w:tcW w:w="684" w:type="dxa"/>
            <w:vMerge w:val="restart"/>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FD4E62" w14:textId="77777777" w:rsidR="00A835C0" w:rsidRPr="00403FDD" w:rsidRDefault="00A835C0" w:rsidP="00A835C0">
            <w:pPr>
              <w:pStyle w:val="TableContents"/>
              <w:spacing w:after="0"/>
              <w:jc w:val="center"/>
              <w:rPr>
                <w:rFonts w:ascii="Calibri" w:hAnsi="Calibri"/>
              </w:rPr>
            </w:pPr>
            <w:r w:rsidRPr="00403FDD">
              <w:rPr>
                <w:rFonts w:ascii="Calibri" w:hAnsi="Calibri"/>
              </w:rPr>
              <w:t>8</w:t>
            </w:r>
          </w:p>
        </w:tc>
        <w:tc>
          <w:tcPr>
            <w:tcW w:w="672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9B4FF22" w14:textId="77777777" w:rsidR="00A835C0" w:rsidRPr="00403FDD" w:rsidRDefault="00A835C0" w:rsidP="00A835C0">
            <w:pPr>
              <w:pStyle w:val="TableContents"/>
              <w:spacing w:after="0"/>
              <w:rPr>
                <w:rFonts w:ascii="Calibri" w:hAnsi="Calibri"/>
              </w:rPr>
            </w:pPr>
            <w:r w:rsidRPr="00403FDD">
              <w:rPr>
                <w:rFonts w:ascii="Calibri" w:hAnsi="Calibri"/>
              </w:rPr>
              <w:t xml:space="preserve">La columna </w:t>
            </w:r>
            <w:r w:rsidRPr="00403FDD">
              <w:rPr>
                <w:rFonts w:ascii="Calibri" w:hAnsi="Calibri"/>
                <w:i/>
                <w:iCs/>
              </w:rPr>
              <w:t xml:space="preserve">File </w:t>
            </w:r>
            <w:proofErr w:type="spellStart"/>
            <w:r w:rsidRPr="00403FDD">
              <w:rPr>
                <w:rFonts w:ascii="Calibri" w:hAnsi="Calibri"/>
                <w:i/>
                <w:iCs/>
              </w:rPr>
              <w:t>Name</w:t>
            </w:r>
            <w:proofErr w:type="spellEnd"/>
            <w:r w:rsidRPr="00403FDD">
              <w:rPr>
                <w:rFonts w:ascii="Calibri" w:hAnsi="Calibri"/>
              </w:rPr>
              <w:t xml:space="preserve"> no coincide</w:t>
            </w:r>
          </w:p>
        </w:tc>
      </w:tr>
      <w:tr w:rsidR="00A835C0" w:rsidRPr="00403FDD" w14:paraId="534D9582" w14:textId="77777777" w:rsidTr="008501E7">
        <w:tc>
          <w:tcPr>
            <w:tcW w:w="1893" w:type="dxa"/>
            <w:vMerge/>
            <w:tcBorders>
              <w:left w:val="single" w:sz="2" w:space="0" w:color="000000"/>
            </w:tcBorders>
            <w:shd w:val="clear" w:color="auto" w:fill="auto"/>
            <w:tcMar>
              <w:top w:w="55" w:type="dxa"/>
              <w:left w:w="55" w:type="dxa"/>
              <w:bottom w:w="55" w:type="dxa"/>
              <w:right w:w="55" w:type="dxa"/>
            </w:tcMar>
            <w:vAlign w:val="center"/>
          </w:tcPr>
          <w:p w14:paraId="6E766158"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816694"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490E1C" w14:textId="77777777" w:rsidR="00A835C0" w:rsidRPr="00403FDD" w:rsidRDefault="00A835C0" w:rsidP="00A835C0">
            <w:pPr>
              <w:pStyle w:val="TableContents"/>
              <w:spacing w:after="0"/>
              <w:rPr>
                <w:rFonts w:ascii="Calibri" w:hAnsi="Calibri"/>
              </w:rPr>
            </w:pPr>
            <w:r w:rsidRPr="00403FDD">
              <w:rPr>
                <w:rFonts w:ascii="Calibri" w:hAnsi="Calibri"/>
              </w:rPr>
              <w:t>E.1</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EAF39E9" w14:textId="77777777" w:rsidR="00A835C0" w:rsidRPr="00403FDD" w:rsidRDefault="00A835C0" w:rsidP="00A835C0">
            <w:pPr>
              <w:pStyle w:val="TableContents"/>
              <w:spacing w:after="0"/>
              <w:rPr>
                <w:rFonts w:ascii="Calibri" w:hAnsi="Calibri"/>
              </w:rPr>
            </w:pPr>
            <w:r w:rsidRPr="00403FDD">
              <w:rPr>
                <w:rFonts w:ascii="Calibri" w:hAnsi="Calibri"/>
              </w:rPr>
              <w:t xml:space="preserve">El </w:t>
            </w:r>
            <w:r w:rsidRPr="00403FDD">
              <w:rPr>
                <w:rFonts w:ascii="Calibri" w:hAnsi="Calibri"/>
                <w:i/>
                <w:iCs/>
              </w:rPr>
              <w:t>sistema</w:t>
            </w:r>
            <w:r w:rsidRPr="00403FDD">
              <w:rPr>
                <w:rFonts w:ascii="Calibri" w:hAnsi="Calibri"/>
              </w:rPr>
              <w:t xml:space="preserve"> registra fecha, hora, identificador del sistema, descripción, mensaje y sección. El mensaje que se mostrará es el siguiente: V3 – EXPORT ERRÓNEO</w:t>
            </w:r>
          </w:p>
        </w:tc>
      </w:tr>
      <w:tr w:rsidR="00A835C0" w:rsidRPr="00403FDD" w14:paraId="3B9B132E" w14:textId="77777777" w:rsidTr="008501E7">
        <w:tc>
          <w:tcPr>
            <w:tcW w:w="1893"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6D6B6D" w14:textId="77777777" w:rsidR="00A835C0" w:rsidRPr="00403FDD" w:rsidRDefault="00A835C0" w:rsidP="00A835C0">
            <w:pPr>
              <w:pStyle w:val="TableContents"/>
              <w:spacing w:after="0"/>
              <w:rPr>
                <w:rFonts w:ascii="Calibri" w:hAnsi="Calibri"/>
              </w:rPr>
            </w:pPr>
          </w:p>
        </w:tc>
        <w:tc>
          <w:tcPr>
            <w:tcW w:w="684" w:type="dxa"/>
            <w:vMerge/>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BF0E37" w14:textId="77777777" w:rsidR="00A835C0" w:rsidRPr="00403FDD" w:rsidRDefault="00A835C0" w:rsidP="00A835C0">
            <w:pPr>
              <w:pStyle w:val="TableContents"/>
              <w:spacing w:after="0"/>
              <w:jc w:val="center"/>
              <w:rPr>
                <w:rFonts w:ascii="Calibri" w:hAnsi="Calibri"/>
              </w:rPr>
            </w:pPr>
          </w:p>
        </w:tc>
        <w:tc>
          <w:tcPr>
            <w:tcW w:w="764"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9110C0" w14:textId="77777777" w:rsidR="00A835C0" w:rsidRPr="00403FDD" w:rsidRDefault="00A835C0" w:rsidP="00A835C0">
            <w:pPr>
              <w:pStyle w:val="TableContents"/>
              <w:spacing w:after="0"/>
              <w:rPr>
                <w:rFonts w:ascii="Calibri" w:hAnsi="Calibri"/>
              </w:rPr>
            </w:pPr>
            <w:r w:rsidRPr="00403FDD">
              <w:rPr>
                <w:rFonts w:ascii="Calibri" w:hAnsi="Calibri"/>
              </w:rPr>
              <w:t>E.2</w:t>
            </w:r>
          </w:p>
        </w:tc>
        <w:tc>
          <w:tcPr>
            <w:tcW w:w="596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E3C5525" w14:textId="77777777" w:rsidR="00A835C0" w:rsidRPr="00403FDD" w:rsidRDefault="00A835C0" w:rsidP="00A835C0">
            <w:pPr>
              <w:pStyle w:val="TableContents"/>
              <w:spacing w:after="0"/>
              <w:rPr>
                <w:rFonts w:ascii="Calibri" w:hAnsi="Calibri"/>
              </w:rPr>
            </w:pPr>
            <w:r w:rsidRPr="00403FDD">
              <w:rPr>
                <w:rFonts w:ascii="Calibri" w:hAnsi="Calibri"/>
              </w:rPr>
              <w:t>Se descarta el fichero y se cancela el caso de uso</w:t>
            </w:r>
          </w:p>
        </w:tc>
      </w:tr>
      <w:tr w:rsidR="008501E7" w:rsidRPr="00403FDD" w14:paraId="532830B8" w14:textId="77777777" w:rsidTr="008501E7">
        <w:tc>
          <w:tcPr>
            <w:tcW w:w="189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3BA207" w14:textId="77777777" w:rsidR="008501E7" w:rsidRPr="00403FDD" w:rsidRDefault="008501E7" w:rsidP="00A835C0">
            <w:pPr>
              <w:pStyle w:val="TableContents"/>
              <w:spacing w:after="0"/>
              <w:rPr>
                <w:rFonts w:ascii="Calibri" w:hAnsi="Calibri"/>
              </w:rPr>
            </w:pPr>
            <w:r w:rsidRPr="00403FDD">
              <w:rPr>
                <w:rFonts w:ascii="Calibri" w:hAnsi="Calibri"/>
                <w:b/>
                <w:bCs/>
              </w:rPr>
              <w:t>Comentarios</w:t>
            </w:r>
          </w:p>
        </w:tc>
        <w:tc>
          <w:tcPr>
            <w:tcW w:w="741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5C3C9F9" w14:textId="77777777" w:rsidR="008501E7" w:rsidRPr="00403FDD" w:rsidRDefault="008501E7" w:rsidP="00A835C0">
            <w:pPr>
              <w:pStyle w:val="TableContents"/>
              <w:spacing w:after="0"/>
              <w:rPr>
                <w:rFonts w:ascii="Calibri" w:hAnsi="Calibri"/>
              </w:rPr>
            </w:pPr>
            <w:r w:rsidRPr="00403FDD">
              <w:rPr>
                <w:rFonts w:ascii="Calibri" w:hAnsi="Calibri"/>
              </w:rPr>
              <w:t>Si el fichero cumple con los requisitos de verificación se procede a la carga del lote en la plataforma para su posterior verificación (paso del 4 al 24), en caso contrario el fichero se descarta.</w:t>
            </w:r>
          </w:p>
        </w:tc>
      </w:tr>
    </w:tbl>
    <w:p w14:paraId="47E1E5D3" w14:textId="77777777" w:rsidR="008501E7" w:rsidRDefault="008501E7">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rPr>
      </w:pPr>
      <w:r>
        <w:rPr>
          <w:lang w:val="es-ES"/>
        </w:rPr>
        <w:br w:type="page"/>
      </w:r>
    </w:p>
    <w:p w14:paraId="25377BF0" w14:textId="77777777" w:rsidR="00946A71" w:rsidRDefault="00946A71" w:rsidP="00CE1992">
      <w:pPr>
        <w:pStyle w:val="Ttulo1"/>
      </w:pPr>
      <w:bookmarkStart w:id="42" w:name="_Toc12372497"/>
      <w:r>
        <w:lastRenderedPageBreak/>
        <w:t>VERIFICACIONES GENERALES DEL ARCHIVO EXPORTADO</w:t>
      </w:r>
      <w:bookmarkEnd w:id="42"/>
    </w:p>
    <w:p w14:paraId="5C9A7BC1" w14:textId="27DAE86A" w:rsidR="00946A71" w:rsidRDefault="00946A71" w:rsidP="00F532E8">
      <w:pPr>
        <w:pStyle w:val="Einzug1"/>
        <w:spacing w:after="240"/>
        <w:ind w:left="0"/>
      </w:pPr>
      <w:r>
        <w:t>A continuación</w:t>
      </w:r>
      <w:r w:rsidR="00F532E8">
        <w:t>,</w:t>
      </w:r>
      <w:r>
        <w:t xml:space="preserve"> se detallan las diferentes verificaciones que deben cumplir los ficheros </w:t>
      </w:r>
      <w:proofErr w:type="spellStart"/>
      <w:r>
        <w:t>export</w:t>
      </w:r>
      <w:proofErr w:type="spellEnd"/>
      <w:r>
        <w:t xml:space="preserve"> de </w:t>
      </w:r>
      <w:proofErr w:type="spellStart"/>
      <w:r>
        <w:t>Anal</w:t>
      </w:r>
      <w:r w:rsidR="00321059">
        <w:t>y</w:t>
      </w:r>
      <w:r>
        <w:t>st</w:t>
      </w:r>
      <w:proofErr w:type="spellEnd"/>
      <w:r>
        <w:t xml:space="preserve"> para poder evaluar si son válidos o no para el sistema ALAE2</w:t>
      </w:r>
      <w:r w:rsidR="00F532E8">
        <w:t>.</w:t>
      </w:r>
    </w:p>
    <w:p w14:paraId="2D8A8596" w14:textId="77777777" w:rsidR="00946A71" w:rsidRDefault="00946A71" w:rsidP="00F532E8">
      <w:pPr>
        <w:pStyle w:val="Einzug1"/>
        <w:numPr>
          <w:ilvl w:val="0"/>
          <w:numId w:val="34"/>
        </w:numPr>
        <w:spacing w:after="240"/>
        <w:ind w:left="357" w:hanging="357"/>
      </w:pPr>
      <w:r>
        <w:t>Verificación del tamaño del fichero</w:t>
      </w:r>
      <w:r w:rsidR="00290D66">
        <w:t xml:space="preserve">: ALAE2 verificará que los ficheros </w:t>
      </w:r>
      <w:proofErr w:type="spellStart"/>
      <w:r w:rsidR="00290D66">
        <w:t>export</w:t>
      </w:r>
      <w:proofErr w:type="spellEnd"/>
      <w:r w:rsidR="00290D66">
        <w:t xml:space="preserve"> de validación importados tengan un tamaño mínimo de </w:t>
      </w:r>
      <w:commentRangeStart w:id="43"/>
      <w:r w:rsidR="00517343">
        <w:t>30</w:t>
      </w:r>
      <w:r w:rsidR="00290D66">
        <w:t>KB</w:t>
      </w:r>
      <w:commentRangeEnd w:id="43"/>
      <w:r w:rsidR="00321059">
        <w:rPr>
          <w:rStyle w:val="Refdecomentario"/>
          <w:lang w:val="x-none" w:eastAsia="x-none"/>
        </w:rPr>
        <w:commentReference w:id="43"/>
      </w:r>
      <w:r w:rsidR="00290D66">
        <w:t xml:space="preserve">. En caso contrario, el lote quedará rechazado. El tamaño de fichero </w:t>
      </w:r>
      <w:proofErr w:type="spellStart"/>
      <w:r w:rsidR="00290D66">
        <w:t>Export</w:t>
      </w:r>
      <w:proofErr w:type="spellEnd"/>
      <w:r w:rsidR="00290D66">
        <w:t xml:space="preserve"> también quedará registrado en ALAE2 para su futura consulta (tal como se muestra en la imagen).</w:t>
      </w:r>
    </w:p>
    <w:p w14:paraId="3633A99A" w14:textId="77777777" w:rsidR="00290D66" w:rsidRDefault="00290D66" w:rsidP="00F532E8">
      <w:pPr>
        <w:pStyle w:val="Einzug1"/>
        <w:spacing w:after="240"/>
        <w:ind w:left="0"/>
      </w:pPr>
      <w:r>
        <w:rPr>
          <w:noProof/>
          <w:lang w:eastAsia="zh-TW"/>
        </w:rPr>
        <mc:AlternateContent>
          <mc:Choice Requires="wps">
            <w:drawing>
              <wp:anchor distT="0" distB="0" distL="114300" distR="114300" simplePos="0" relativeHeight="251679744" behindDoc="0" locked="0" layoutInCell="1" allowOverlap="1" wp14:anchorId="449BABFB" wp14:editId="23218DB5">
                <wp:simplePos x="0" y="0"/>
                <wp:positionH relativeFrom="margin">
                  <wp:posOffset>1255915</wp:posOffset>
                </wp:positionH>
                <wp:positionV relativeFrom="paragraph">
                  <wp:posOffset>178397</wp:posOffset>
                </wp:positionV>
                <wp:extent cx="443553" cy="1064450"/>
                <wp:effectExtent l="0" t="0" r="13970" b="21590"/>
                <wp:wrapNone/>
                <wp:docPr id="890" name="Rectángulo 890"/>
                <wp:cNvGraphicFramePr/>
                <a:graphic xmlns:a="http://schemas.openxmlformats.org/drawingml/2006/main">
                  <a:graphicData uri="http://schemas.microsoft.com/office/word/2010/wordprocessingShape">
                    <wps:wsp>
                      <wps:cNvSpPr/>
                      <wps:spPr>
                        <a:xfrm>
                          <a:off x="0" y="0"/>
                          <a:ext cx="443553" cy="1064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E55AC" id="Rectángulo 890" o:spid="_x0000_s1026" style="position:absolute;margin-left:98.9pt;margin-top:14.05pt;width:34.95pt;height:83.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G8oAIAAIsFAAAOAAAAZHJzL2Uyb0RvYy54bWysVM1u2zAMvg/YOwi6r3ZSp2uDOkXQIsOA&#10;oi3aDj0rshQLkEVNUuJkb7Nn2YuNkn8adMUOw3JwRJH8SH4ieXm1bzTZCecVmJJOTnJKhOFQKbMp&#10;6bfn1adzSnxgpmIajCjpQXh6tfj44bK1czGFGnQlHEEQ4+etLWkdgp1nmee1aJg/ASsMKiW4hgUU&#10;3SarHGsRvdHZNM/PshZcZR1w4T3e3nRKukj4Ugoe7qX0IhBdUswtpK9L33X8ZotLNt84ZmvF+zTY&#10;P2TRMGUw6Ah1wwIjW6f+gGoUd+BBhhMOTQZSKi5SDVjNJH9TzVPNrEi1IDnejjT5/wfL73YPjqiq&#10;pOcXyI9hDT7SI9L266fZbDWQeI0ktdbP0fbJPrhe8niMFe+la+I/1kL2idjDSKzYB8LxsihOZ7NT&#10;SjiqJvlZUcwSaPbqbZ0PXwQ0JB5K6jCDxCfb3fqAEdF0MInBDKyU1unxtIkXHrSq4l0S3GZ9rR3Z&#10;MXz11SrHX6wBMY7MUIquWaysqyWdwkGLiKHNo5BIDGY/TZmklhQjLONcmDDpVDWrRBdtdhwsNnH0&#10;SKETYESWmOWI3QMMlh3IgN3l3NtHV5E6enTO/5ZY5zx6pMhgwujcKAPuPQCNVfWRO/uBpI6ayNIa&#10;qgO2jYNunrzlK4Xvdst8eGAOBwhbCZdCuMeP1NCWFPoTJTW4H+/dR3vsa9RS0uJAltR/3zInKNFf&#10;DXb8xaQo4gQnoZh9nqLgjjXrY43ZNteArz/B9WN5Okb7oIejdNC84O5YxqioYoZj7JLy4AbhOnSL&#10;ArcPF8tlMsOptSzcmifLI3hkNfbl8/6FOds3b8C2v4NheNn8TQ93ttHTwHIbQKrU4K+89nzjxKfG&#10;6bdTXCnHcrJ63aGL3wAAAP//AwBQSwMEFAAGAAgAAAAhAH5Dkw/dAAAACgEAAA8AAABkcnMvZG93&#10;bnJldi54bWxMj8FOwzAQRO9I/IO1lbhRJ5GoS4hTIURPHIBSiasbu0lUe23ZThv+nu0JjqOZnX3T&#10;bGZn2dnENHqUUC4LYAY7r0fsJey/tvdrYCkr1Mp6NBJ+TIJNe3vTqFr7C36a8y73jEow1UrCkHOo&#10;OU/dYJxKSx8Mknf00alMMvZcR3Whcmd5VRQr7tSI9GFQwbwMpjvtJkcYwX4EPb2f9t/lvI2v+i2p&#10;Xkh5t5ifn4BlM+e/MFzx6QZaYjr4CXVilvSjIPQsoVqXwChQrYQAdrg6DwJ42/D/E9pfAAAA//8D&#10;AFBLAQItABQABgAIAAAAIQC2gziS/gAAAOEBAAATAAAAAAAAAAAAAAAAAAAAAABbQ29udGVudF9U&#10;eXBlc10ueG1sUEsBAi0AFAAGAAgAAAAhADj9If/WAAAAlAEAAAsAAAAAAAAAAAAAAAAALwEAAF9y&#10;ZWxzLy5yZWxzUEsBAi0AFAAGAAgAAAAhAAigUbygAgAAiwUAAA4AAAAAAAAAAAAAAAAALgIAAGRy&#10;cy9lMm9Eb2MueG1sUEsBAi0AFAAGAAgAAAAhAH5Dkw/dAAAACgEAAA8AAAAAAAAAAAAAAAAA+gQA&#10;AGRycy9kb3ducmV2LnhtbFBLBQYAAAAABAAEAPMAAAAEBgAAAAA=&#10;" filled="f" strokecolor="red" strokeweight="1pt">
                <w10:wrap anchorx="margin"/>
              </v:rect>
            </w:pict>
          </mc:Fallback>
        </mc:AlternateContent>
      </w:r>
      <w:r>
        <w:rPr>
          <w:noProof/>
          <w:lang w:eastAsia="zh-TW"/>
        </w:rPr>
        <w:drawing>
          <wp:inline distT="0" distB="0" distL="0" distR="0" wp14:anchorId="59462435" wp14:editId="72E7DBB8">
            <wp:extent cx="5940425" cy="1219200"/>
            <wp:effectExtent l="0" t="0" r="3175" b="0"/>
            <wp:docPr id="888" name="Imagen 88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8DC6BFA.tmp"/>
                    <pic:cNvPicPr/>
                  </pic:nvPicPr>
                  <pic:blipFill>
                    <a:blip r:embed="rId31">
                      <a:extLst>
                        <a:ext uri="{28A0092B-C50C-407E-A947-70E740481C1C}">
                          <a14:useLocalDpi xmlns:a14="http://schemas.microsoft.com/office/drawing/2010/main" val="0"/>
                        </a:ext>
                      </a:extLst>
                    </a:blip>
                    <a:stretch>
                      <a:fillRect/>
                    </a:stretch>
                  </pic:blipFill>
                  <pic:spPr>
                    <a:xfrm>
                      <a:off x="0" y="0"/>
                      <a:ext cx="5940425" cy="1219200"/>
                    </a:xfrm>
                    <a:prstGeom prst="rect">
                      <a:avLst/>
                    </a:prstGeom>
                  </pic:spPr>
                </pic:pic>
              </a:graphicData>
            </a:graphic>
          </wp:inline>
        </w:drawing>
      </w:r>
    </w:p>
    <w:p w14:paraId="76FE582D" w14:textId="77777777" w:rsidR="004E7BB9" w:rsidRDefault="004E7BB9" w:rsidP="00F532E8">
      <w:pPr>
        <w:pStyle w:val="Einzug1"/>
        <w:spacing w:after="240"/>
        <w:ind w:left="0"/>
      </w:pPr>
      <w:r>
        <w:t xml:space="preserve">En caso de que el fichero NO cumpla los requisitos de tamaño especificados, el lote pasará al bloque de “LOTE SIN ASIGNAR” con motivo de descarte </w:t>
      </w:r>
      <w:r w:rsidRPr="00947830">
        <w:rPr>
          <w:caps/>
          <w:color w:val="0070C0"/>
        </w:rPr>
        <w:t>“V1 – Fallo export tamaño</w:t>
      </w:r>
      <w:r>
        <w:t>” tal como se indica en la imagen siguiente:</w:t>
      </w:r>
    </w:p>
    <w:p w14:paraId="1689B162" w14:textId="77777777" w:rsidR="004E7BB9" w:rsidRDefault="004E7BB9" w:rsidP="00F532E8">
      <w:pPr>
        <w:pStyle w:val="Einzug1"/>
        <w:spacing w:after="240"/>
        <w:ind w:left="0"/>
      </w:pPr>
      <w:r>
        <w:rPr>
          <w:noProof/>
          <w:lang w:eastAsia="zh-TW"/>
        </w:rPr>
        <w:drawing>
          <wp:inline distT="0" distB="0" distL="0" distR="0" wp14:anchorId="43E51336" wp14:editId="461ED1B6">
            <wp:extent cx="5940425" cy="772160"/>
            <wp:effectExtent l="0" t="0" r="3175" b="8890"/>
            <wp:docPr id="891" name="Imagen 891" descr="Imagen que contiene captura de pantalla, monitor, interior,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8DC8F0E.tmp"/>
                    <pic:cNvPicPr/>
                  </pic:nvPicPr>
                  <pic:blipFill>
                    <a:blip r:embed="rId32">
                      <a:extLst>
                        <a:ext uri="{28A0092B-C50C-407E-A947-70E740481C1C}">
                          <a14:useLocalDpi xmlns:a14="http://schemas.microsoft.com/office/drawing/2010/main" val="0"/>
                        </a:ext>
                      </a:extLst>
                    </a:blip>
                    <a:stretch>
                      <a:fillRect/>
                    </a:stretch>
                  </pic:blipFill>
                  <pic:spPr>
                    <a:xfrm>
                      <a:off x="0" y="0"/>
                      <a:ext cx="5940425" cy="772160"/>
                    </a:xfrm>
                    <a:prstGeom prst="rect">
                      <a:avLst/>
                    </a:prstGeom>
                  </pic:spPr>
                </pic:pic>
              </a:graphicData>
            </a:graphic>
          </wp:inline>
        </w:drawing>
      </w:r>
    </w:p>
    <w:p w14:paraId="3B66B9F8" w14:textId="77777777" w:rsidR="004E7BB9" w:rsidRDefault="004E7BB9" w:rsidP="004E7BB9">
      <w:pPr>
        <w:pStyle w:val="Einzug1"/>
        <w:tabs>
          <w:tab w:val="left" w:pos="440"/>
        </w:tabs>
        <w:spacing w:before="0" w:after="240"/>
        <w:ind w:left="440" w:hanging="440"/>
      </w:pPr>
      <w:r w:rsidRPr="009170D8">
        <w:rPr>
          <w:b/>
          <w:color w:val="0070C0"/>
        </w:rPr>
        <w:t>V2)</w:t>
      </w:r>
      <w:r>
        <w:tab/>
        <w:t xml:space="preserve">El nombre del archivo exportado debe contener los mismos números de identificación del estudio de validación, acompañados por la letra V en caso de validaciones totales, o por </w:t>
      </w:r>
      <w:proofErr w:type="spellStart"/>
      <w:r>
        <w:t>Vxx</w:t>
      </w:r>
      <w:proofErr w:type="spellEnd"/>
      <w:r>
        <w:t xml:space="preserve"> en caso de validaciones parciales, que se ha registrado previamente en el punto 1.</w:t>
      </w:r>
    </w:p>
    <w:p w14:paraId="6EF92FDD" w14:textId="77777777" w:rsidR="004E7BB9" w:rsidRPr="00427502" w:rsidRDefault="004E7BB9" w:rsidP="004E7BB9">
      <w:pPr>
        <w:pStyle w:val="Einzug1"/>
        <w:tabs>
          <w:tab w:val="left" w:pos="440"/>
        </w:tabs>
        <w:spacing w:before="0" w:after="240"/>
        <w:ind w:left="440" w:hanging="440"/>
        <w:rPr>
          <w:color w:val="000000"/>
        </w:rPr>
      </w:pPr>
      <w:r>
        <w:rPr>
          <w:b/>
          <w:color w:val="008080"/>
        </w:rPr>
        <w:t xml:space="preserve">  </w:t>
      </w:r>
      <w:r>
        <w:rPr>
          <w:b/>
          <w:color w:val="008080"/>
        </w:rPr>
        <w:tab/>
      </w:r>
      <w:proofErr w:type="spellStart"/>
      <w:r w:rsidRPr="00427502">
        <w:rPr>
          <w:color w:val="000000"/>
        </w:rPr>
        <w:t>xx</w:t>
      </w:r>
      <w:proofErr w:type="spellEnd"/>
      <w:r w:rsidRPr="00427502">
        <w:rPr>
          <w:color w:val="000000"/>
        </w:rPr>
        <w:t xml:space="preserve"> – n</w:t>
      </w:r>
      <w:r>
        <w:rPr>
          <w:color w:val="000000"/>
        </w:rPr>
        <w:t>ú</w:t>
      </w:r>
      <w:r w:rsidRPr="00427502">
        <w:rPr>
          <w:color w:val="000000"/>
        </w:rPr>
        <w:t xml:space="preserve">mero de la Validación parcial   </w:t>
      </w:r>
    </w:p>
    <w:p w14:paraId="68AE2A24" w14:textId="2DC5F6BC" w:rsidR="004E7BB9" w:rsidRDefault="004E7BB9" w:rsidP="004E7BB9">
      <w:pPr>
        <w:pStyle w:val="Einzug1"/>
        <w:tabs>
          <w:tab w:val="num" w:pos="440"/>
        </w:tabs>
        <w:spacing w:before="0" w:after="240"/>
        <w:ind w:left="442"/>
      </w:pPr>
      <w:r>
        <w:t>Si no</w:t>
      </w:r>
      <w:r w:rsidR="00F532E8">
        <w:t xml:space="preserve"> coincide este código</w:t>
      </w:r>
      <w:r>
        <w:t>, el sistema mostrar</w:t>
      </w:r>
      <w:r w:rsidR="00F532E8">
        <w:t>á</w:t>
      </w:r>
      <w:r>
        <w:t xml:space="preserve"> el mensaje:</w:t>
      </w:r>
      <w:r>
        <w:tab/>
      </w:r>
      <w:r>
        <w:tab/>
      </w:r>
      <w:r w:rsidRPr="007461F8">
        <w:rPr>
          <w:color w:val="0070C0"/>
        </w:rPr>
        <w:t>EXPORT ERRÓNEO</w:t>
      </w:r>
    </w:p>
    <w:p w14:paraId="7C93A6D4" w14:textId="77777777" w:rsidR="004E7BB9" w:rsidRDefault="004E7BB9" w:rsidP="004E7BB9">
      <w:pPr>
        <w:pStyle w:val="Einzug1"/>
        <w:tabs>
          <w:tab w:val="num" w:pos="440"/>
        </w:tabs>
        <w:spacing w:before="0" w:after="360"/>
        <w:ind w:left="1440" w:hanging="998"/>
        <w:rPr>
          <w:b/>
          <w:i/>
        </w:rPr>
      </w:pPr>
      <w:r w:rsidRPr="00CF1386">
        <w:rPr>
          <w:i/>
        </w:rPr>
        <w:t>Nota:</w:t>
      </w:r>
      <w:r>
        <w:rPr>
          <w:i/>
        </w:rPr>
        <w:tab/>
      </w:r>
      <w:r w:rsidRPr="00CF1386">
        <w:rPr>
          <w:i/>
        </w:rPr>
        <w:t>Si los estudios se codifican como XXANE-YYYY</w:t>
      </w:r>
      <w:r w:rsidRPr="00CF1386">
        <w:rPr>
          <w:b/>
          <w:i/>
        </w:rPr>
        <w:t>V</w:t>
      </w:r>
      <w:r w:rsidRPr="00CF1386">
        <w:rPr>
          <w:i/>
        </w:rPr>
        <w:t xml:space="preserve">, el número de identificación del estudio sería </w:t>
      </w:r>
      <w:r w:rsidRPr="00CF1386">
        <w:rPr>
          <w:b/>
          <w:i/>
        </w:rPr>
        <w:t>YYYYV.</w:t>
      </w:r>
      <w:r w:rsidRPr="0087518C">
        <w:rPr>
          <w:b/>
          <w:i/>
        </w:rPr>
        <w:t xml:space="preserve"> </w:t>
      </w:r>
    </w:p>
    <w:p w14:paraId="4774079B" w14:textId="77777777" w:rsidR="004E7BB9" w:rsidRDefault="004E7BB9" w:rsidP="004E7BB9">
      <w:pPr>
        <w:pStyle w:val="Einzug1"/>
        <w:tabs>
          <w:tab w:val="num" w:pos="440"/>
        </w:tabs>
        <w:spacing w:before="0" w:after="360"/>
        <w:ind w:left="426" w:hanging="426"/>
      </w:pPr>
      <w:r w:rsidRPr="009170D8">
        <w:rPr>
          <w:b/>
          <w:color w:val="0070C0"/>
        </w:rPr>
        <w:t>V3)</w:t>
      </w:r>
      <w:r>
        <w:tab/>
      </w:r>
      <w:r w:rsidRPr="0069000F">
        <w:t>El nombre de</w:t>
      </w:r>
      <w:r>
        <w:t>l</w:t>
      </w:r>
      <w:r w:rsidRPr="0069000F">
        <w:t xml:space="preserve"> archivo exportado debe contener la abreviatura del analito. </w:t>
      </w:r>
      <w:r>
        <w:t>Esta abreviatura debe coincidir con la indicada en la columna correspondiente de la tabla de resultados del lote.</w:t>
      </w:r>
    </w:p>
    <w:p w14:paraId="49549110" w14:textId="77777777" w:rsidR="004E7BB9" w:rsidRPr="005F24DB" w:rsidRDefault="004E7BB9" w:rsidP="004E7BB9">
      <w:pPr>
        <w:pStyle w:val="Einzug1"/>
        <w:spacing w:after="360"/>
        <w:ind w:left="-28" w:firstLine="468"/>
      </w:pPr>
      <w:r w:rsidRPr="005F24DB">
        <w:t xml:space="preserve">Si un lote se codifica como ZZZ-YYYYV+O_CFTOR, </w:t>
      </w:r>
    </w:p>
    <w:p w14:paraId="4C4DDECA" w14:textId="77777777" w:rsidR="004E7BB9" w:rsidRPr="005F24DB" w:rsidRDefault="004E7BB9" w:rsidP="004E7BB9">
      <w:pPr>
        <w:pStyle w:val="Einzug1"/>
        <w:spacing w:before="0"/>
        <w:ind w:left="1412" w:firstLine="748"/>
      </w:pPr>
      <w:r w:rsidRPr="005F24DB">
        <w:t>ZZZ-YYYYV</w:t>
      </w:r>
      <w:r w:rsidRPr="005F24DB">
        <w:tab/>
        <w:t xml:space="preserve">corresponde al </w:t>
      </w:r>
      <w:proofErr w:type="spellStart"/>
      <w:r w:rsidRPr="005F24DB">
        <w:t>nº</w:t>
      </w:r>
      <w:proofErr w:type="spellEnd"/>
      <w:r w:rsidRPr="005F24DB">
        <w:t xml:space="preserve"> de lote</w:t>
      </w:r>
    </w:p>
    <w:p w14:paraId="6268CC43" w14:textId="77777777" w:rsidR="004E7BB9" w:rsidRPr="005F24DB" w:rsidRDefault="004E7BB9" w:rsidP="004E7BB9">
      <w:pPr>
        <w:pStyle w:val="Einzug1"/>
        <w:spacing w:before="0"/>
        <w:ind w:left="1412" w:firstLine="748"/>
      </w:pPr>
      <w:r w:rsidRPr="005F24DB">
        <w:t>+O</w:t>
      </w:r>
      <w:r w:rsidRPr="005F24DB">
        <w:tab/>
      </w:r>
      <w:r w:rsidRPr="005F24DB">
        <w:tab/>
        <w:t>indica que se trata del lote original exportado</w:t>
      </w:r>
    </w:p>
    <w:p w14:paraId="69712138" w14:textId="77777777" w:rsidR="004E7BB9" w:rsidRPr="0069000F" w:rsidRDefault="004E7BB9" w:rsidP="004E7BB9">
      <w:pPr>
        <w:pStyle w:val="Einzug1"/>
        <w:spacing w:before="0" w:after="360"/>
        <w:ind w:left="1412" w:firstLine="748"/>
      </w:pPr>
      <w:r w:rsidRPr="0069000F">
        <w:t>CFTOR</w:t>
      </w:r>
      <w:r w:rsidRPr="0069000F">
        <w:tab/>
      </w:r>
      <w:r w:rsidRPr="0069000F">
        <w:tab/>
        <w:t>sería la abreviatura del analito</w:t>
      </w:r>
    </w:p>
    <w:p w14:paraId="34145D5A" w14:textId="77777777" w:rsidR="004E7BB9" w:rsidRPr="0069000F" w:rsidRDefault="004E7BB9" w:rsidP="004E7BB9">
      <w:pPr>
        <w:pStyle w:val="Einzug1"/>
        <w:spacing w:after="240"/>
        <w:ind w:left="440"/>
      </w:pPr>
      <w:r>
        <w:t>El</w:t>
      </w:r>
      <w:r w:rsidRPr="0069000F">
        <w:t xml:space="preserve"> nombre del archivo exportado debe contener la misma identificación del analito (abreviatura) que aparezca en la columna </w:t>
      </w:r>
      <w:proofErr w:type="spellStart"/>
      <w:r w:rsidRPr="0069000F">
        <w:rPr>
          <w:i/>
        </w:rPr>
        <w:t>Analyte</w:t>
      </w:r>
      <w:proofErr w:type="spellEnd"/>
      <w:r w:rsidRPr="0069000F">
        <w:rPr>
          <w:i/>
        </w:rPr>
        <w:t xml:space="preserve"> </w:t>
      </w:r>
      <w:proofErr w:type="spellStart"/>
      <w:r w:rsidRPr="0069000F">
        <w:rPr>
          <w:i/>
        </w:rPr>
        <w:t>Peak</w:t>
      </w:r>
      <w:proofErr w:type="spellEnd"/>
      <w:r w:rsidRPr="0069000F">
        <w:rPr>
          <w:i/>
        </w:rPr>
        <w:t xml:space="preserve"> </w:t>
      </w:r>
      <w:proofErr w:type="spellStart"/>
      <w:r w:rsidRPr="0069000F">
        <w:rPr>
          <w:i/>
        </w:rPr>
        <w:t>Name</w:t>
      </w:r>
      <w:proofErr w:type="spellEnd"/>
      <w:r w:rsidRPr="0069000F">
        <w:t>.</w:t>
      </w:r>
    </w:p>
    <w:p w14:paraId="0C4E10C7" w14:textId="1E97456B" w:rsidR="004E7BB9" w:rsidRDefault="004E7BB9" w:rsidP="004E7BB9">
      <w:pPr>
        <w:pStyle w:val="Einzug1"/>
        <w:tabs>
          <w:tab w:val="num" w:pos="330"/>
        </w:tabs>
        <w:spacing w:before="0" w:after="360"/>
        <w:ind w:left="442"/>
      </w:pPr>
      <w:r>
        <w:t>Si no coincide</w:t>
      </w:r>
      <w:r w:rsidRPr="0069000F">
        <w:t xml:space="preserve"> el sistema mostrar</w:t>
      </w:r>
      <w:r w:rsidR="00F532E8">
        <w:t>á</w:t>
      </w:r>
      <w:r w:rsidRPr="0069000F">
        <w:t xml:space="preserve"> el mensaje:</w:t>
      </w:r>
      <w:r w:rsidRPr="0069000F">
        <w:tab/>
      </w:r>
      <w:r>
        <w:t xml:space="preserve"> </w:t>
      </w:r>
      <w:r>
        <w:tab/>
      </w:r>
      <w:r w:rsidRPr="007461F8">
        <w:rPr>
          <w:color w:val="0070C0"/>
        </w:rPr>
        <w:t>ANALITO ERRÓNEO</w:t>
      </w:r>
    </w:p>
    <w:p w14:paraId="29E655EC" w14:textId="77777777" w:rsidR="004E7BB9" w:rsidRPr="00542259" w:rsidRDefault="004E7BB9" w:rsidP="004E7BB9">
      <w:pPr>
        <w:pStyle w:val="Einzug1"/>
        <w:tabs>
          <w:tab w:val="left" w:pos="440"/>
        </w:tabs>
        <w:spacing w:before="0" w:after="240"/>
        <w:ind w:left="442" w:hanging="442"/>
        <w:rPr>
          <w:highlight w:val="yellow"/>
        </w:rPr>
      </w:pPr>
      <w:r w:rsidRPr="009170D8">
        <w:rPr>
          <w:b/>
          <w:color w:val="0070C0"/>
        </w:rPr>
        <w:lastRenderedPageBreak/>
        <w:t>V4)</w:t>
      </w:r>
      <w:r w:rsidRPr="00EF3145">
        <w:tab/>
      </w:r>
      <w:commentRangeStart w:id="44"/>
      <w:r w:rsidRPr="00542259">
        <w:rPr>
          <w:highlight w:val="yellow"/>
        </w:rPr>
        <w:t>El nombre del archivo exportado debe contener los números de identificación del lote que aparezcan en la columna</w:t>
      </w:r>
      <w:r w:rsidRPr="00542259">
        <w:rPr>
          <w:b/>
          <w:highlight w:val="yellow"/>
        </w:rPr>
        <w:t xml:space="preserve"> </w:t>
      </w:r>
      <w:r w:rsidRPr="00542259">
        <w:rPr>
          <w:i/>
          <w:highlight w:val="yellow"/>
        </w:rPr>
        <w:t xml:space="preserve">File </w:t>
      </w:r>
      <w:proofErr w:type="spellStart"/>
      <w:r w:rsidRPr="00542259">
        <w:rPr>
          <w:i/>
          <w:highlight w:val="yellow"/>
        </w:rPr>
        <w:t>Name</w:t>
      </w:r>
      <w:proofErr w:type="spellEnd"/>
      <w:r w:rsidRPr="00542259">
        <w:rPr>
          <w:highlight w:val="yellow"/>
        </w:rPr>
        <w:t>.</w:t>
      </w:r>
    </w:p>
    <w:p w14:paraId="047AF7FC" w14:textId="2C4ED969" w:rsidR="004E7BB9" w:rsidRPr="00542259" w:rsidRDefault="004E7BB9" w:rsidP="004E7BB9">
      <w:pPr>
        <w:pStyle w:val="Einzug1"/>
        <w:tabs>
          <w:tab w:val="num" w:pos="440"/>
        </w:tabs>
        <w:spacing w:before="0" w:after="240"/>
        <w:ind w:left="442"/>
        <w:rPr>
          <w:highlight w:val="yellow"/>
        </w:rPr>
      </w:pPr>
      <w:r w:rsidRPr="00542259">
        <w:rPr>
          <w:highlight w:val="yellow"/>
        </w:rPr>
        <w:t>Si no coincide, el sistema mostrar</w:t>
      </w:r>
      <w:r w:rsidR="00F532E8" w:rsidRPr="00542259">
        <w:rPr>
          <w:highlight w:val="yellow"/>
        </w:rPr>
        <w:t>á</w:t>
      </w:r>
      <w:r w:rsidRPr="00542259">
        <w:rPr>
          <w:highlight w:val="yellow"/>
        </w:rPr>
        <w:t xml:space="preserve"> el mensaje:</w:t>
      </w:r>
      <w:r w:rsidRPr="00542259">
        <w:rPr>
          <w:highlight w:val="yellow"/>
        </w:rPr>
        <w:tab/>
      </w:r>
      <w:r w:rsidRPr="00542259">
        <w:rPr>
          <w:highlight w:val="yellow"/>
        </w:rPr>
        <w:tab/>
      </w:r>
      <w:r w:rsidRPr="00542259">
        <w:rPr>
          <w:color w:val="0070C0"/>
          <w:highlight w:val="yellow"/>
        </w:rPr>
        <w:t>EXPORT ERRÓNEO</w:t>
      </w:r>
    </w:p>
    <w:p w14:paraId="7C882954" w14:textId="77777777" w:rsidR="004E7BB9" w:rsidRPr="009170D8" w:rsidRDefault="004E7BB9" w:rsidP="004E7BB9">
      <w:pPr>
        <w:pStyle w:val="Einzug1"/>
        <w:tabs>
          <w:tab w:val="left" w:pos="1210"/>
        </w:tabs>
        <w:spacing w:after="360"/>
        <w:ind w:left="1213" w:hanging="771"/>
        <w:rPr>
          <w:i/>
        </w:rPr>
      </w:pPr>
      <w:r w:rsidRPr="00542259">
        <w:rPr>
          <w:i/>
          <w:highlight w:val="yellow"/>
        </w:rPr>
        <w:t>Nota:</w:t>
      </w:r>
      <w:r w:rsidRPr="00542259">
        <w:rPr>
          <w:i/>
          <w:highlight w:val="yellow"/>
        </w:rPr>
        <w:tab/>
        <w:t xml:space="preserve">El número de identificación del estudio en la columna File </w:t>
      </w:r>
      <w:proofErr w:type="spellStart"/>
      <w:r w:rsidRPr="00542259">
        <w:rPr>
          <w:i/>
          <w:highlight w:val="yellow"/>
        </w:rPr>
        <w:t>Name</w:t>
      </w:r>
      <w:proofErr w:type="spellEnd"/>
      <w:r w:rsidRPr="00542259">
        <w:rPr>
          <w:i/>
          <w:highlight w:val="yellow"/>
        </w:rPr>
        <w:t xml:space="preserve"> puede ir acompañado de otras letras, excepto la V de validación, asociadas a la tabla de resultados (p.ej. “R” en el caso de reinyecciones o “M” en el caso de resultados modificados). Estas letras asociadas no deben tomarse en cuenta para la verificación del nombre del archivo. </w:t>
      </w:r>
      <w:r w:rsidRPr="00542259">
        <w:rPr>
          <w:i/>
          <w:color w:val="000000"/>
          <w:highlight w:val="yellow"/>
        </w:rPr>
        <w:t xml:space="preserve">La única letra que debe considerarse en la verificación es la V o </w:t>
      </w:r>
      <w:proofErr w:type="spellStart"/>
      <w:r w:rsidRPr="00542259">
        <w:rPr>
          <w:i/>
          <w:color w:val="000000"/>
          <w:highlight w:val="yellow"/>
        </w:rPr>
        <w:t>Vxx</w:t>
      </w:r>
      <w:proofErr w:type="spellEnd"/>
      <w:r w:rsidRPr="00542259">
        <w:rPr>
          <w:i/>
          <w:color w:val="000000"/>
          <w:highlight w:val="yellow"/>
        </w:rPr>
        <w:t xml:space="preserve"> que indica que se trata de un estudio de validación total o parcial.</w:t>
      </w:r>
      <w:commentRangeEnd w:id="44"/>
      <w:r w:rsidR="005F24DB">
        <w:rPr>
          <w:rStyle w:val="Refdecomentario"/>
          <w:lang w:val="x-none" w:eastAsia="x-none"/>
        </w:rPr>
        <w:commentReference w:id="44"/>
      </w:r>
    </w:p>
    <w:p w14:paraId="0EA670DB" w14:textId="67F76C2E" w:rsidR="004E7BB9" w:rsidRDefault="004E7BB9" w:rsidP="004E7BB9">
      <w:pPr>
        <w:pStyle w:val="Einzug1"/>
        <w:tabs>
          <w:tab w:val="left" w:pos="440"/>
        </w:tabs>
        <w:spacing w:before="0"/>
        <w:ind w:left="442" w:hanging="442"/>
      </w:pPr>
      <w:r w:rsidRPr="009170D8">
        <w:rPr>
          <w:b/>
          <w:color w:val="0070C0"/>
        </w:rPr>
        <w:t>V5)</w:t>
      </w:r>
      <w:r>
        <w:tab/>
      </w:r>
      <w:r w:rsidRPr="00CF1386">
        <w:t>El sistema verificar</w:t>
      </w:r>
      <w:r w:rsidR="00F532E8">
        <w:t>á</w:t>
      </w:r>
      <w:r w:rsidRPr="00CF1386">
        <w:t xml:space="preserve"> que el </w:t>
      </w:r>
      <w:proofErr w:type="spellStart"/>
      <w:r w:rsidRPr="00CF1386">
        <w:rPr>
          <w:i/>
        </w:rPr>
        <w:t>Sample</w:t>
      </w:r>
      <w:proofErr w:type="spellEnd"/>
      <w:r w:rsidRPr="00CF1386">
        <w:rPr>
          <w:i/>
        </w:rPr>
        <w:t xml:space="preserve"> </w:t>
      </w:r>
      <w:proofErr w:type="spellStart"/>
      <w:r w:rsidRPr="00CF1386">
        <w:rPr>
          <w:i/>
        </w:rPr>
        <w:t>Name</w:t>
      </w:r>
      <w:proofErr w:type="spellEnd"/>
      <w:r w:rsidRPr="00CF1386">
        <w:t xml:space="preserve"> de cada </w:t>
      </w:r>
      <w:r>
        <w:t xml:space="preserve">muestra (cada fila corresponde a una muestra) </w:t>
      </w:r>
      <w:r w:rsidRPr="00CF1386">
        <w:t xml:space="preserve">se corresponda con el </w:t>
      </w:r>
      <w:proofErr w:type="spellStart"/>
      <w:r w:rsidRPr="00CF1386">
        <w:rPr>
          <w:i/>
        </w:rPr>
        <w:t>Sample</w:t>
      </w:r>
      <w:proofErr w:type="spellEnd"/>
      <w:r w:rsidRPr="00CF1386">
        <w:rPr>
          <w:i/>
        </w:rPr>
        <w:t xml:space="preserve"> </w:t>
      </w:r>
      <w:proofErr w:type="spellStart"/>
      <w:r w:rsidRPr="00CF1386">
        <w:rPr>
          <w:i/>
        </w:rPr>
        <w:t>Type</w:t>
      </w:r>
      <w:proofErr w:type="spellEnd"/>
      <w:r w:rsidRPr="00CF1386">
        <w:t xml:space="preserve"> definido a continuación:</w:t>
      </w:r>
    </w:p>
    <w:p w14:paraId="2244466B" w14:textId="77777777" w:rsidR="004E7BB9" w:rsidRDefault="004E7BB9" w:rsidP="004E7BB9">
      <w:pPr>
        <w:pStyle w:val="Einzug1"/>
        <w:tabs>
          <w:tab w:val="left" w:pos="440"/>
        </w:tabs>
        <w:spacing w:before="0" w:after="0"/>
        <w:ind w:left="442" w:hanging="442"/>
        <w:rPr>
          <w:highlight w:val="yellow"/>
        </w:rPr>
      </w:pPr>
    </w:p>
    <w:tbl>
      <w:tblPr>
        <w:tblW w:w="0" w:type="auto"/>
        <w:tblInd w:w="87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shd w:val="clear" w:color="auto" w:fill="404040"/>
        <w:tblLook w:val="01E0" w:firstRow="1" w:lastRow="1" w:firstColumn="1" w:lastColumn="1" w:noHBand="0" w:noVBand="0"/>
      </w:tblPr>
      <w:tblGrid>
        <w:gridCol w:w="3190"/>
        <w:gridCol w:w="3190"/>
      </w:tblGrid>
      <w:tr w:rsidR="004E7BB9" w:rsidRPr="00A81AEF" w14:paraId="6A84FBD1" w14:textId="77777777" w:rsidTr="00CC3C2A">
        <w:tc>
          <w:tcPr>
            <w:tcW w:w="3190" w:type="dxa"/>
            <w:shd w:val="clear" w:color="auto" w:fill="1F3864"/>
          </w:tcPr>
          <w:p w14:paraId="304E4DF0" w14:textId="77777777" w:rsidR="004E7BB9" w:rsidRPr="00A81AEF" w:rsidRDefault="004E7BB9" w:rsidP="00CC3C2A">
            <w:pPr>
              <w:pStyle w:val="Einzug1"/>
              <w:spacing w:before="60" w:after="60"/>
              <w:ind w:left="0"/>
              <w:rPr>
                <w:rFonts w:ascii="Calibri" w:hAnsi="Calibri" w:cs="Calibri"/>
                <w:b/>
                <w:color w:val="FFFFFF"/>
                <w:sz w:val="22"/>
              </w:rPr>
            </w:pPr>
            <w:proofErr w:type="spellStart"/>
            <w:r w:rsidRPr="00A81AEF">
              <w:rPr>
                <w:rFonts w:ascii="Calibri" w:hAnsi="Calibri" w:cs="Calibri"/>
                <w:b/>
                <w:color w:val="FFFFFF"/>
                <w:sz w:val="22"/>
              </w:rPr>
              <w:t>Sample</w:t>
            </w:r>
            <w:proofErr w:type="spellEnd"/>
            <w:r w:rsidRPr="00A81AEF">
              <w:rPr>
                <w:rFonts w:ascii="Calibri" w:hAnsi="Calibri" w:cs="Calibri"/>
                <w:b/>
                <w:color w:val="FFFFFF"/>
                <w:sz w:val="22"/>
              </w:rPr>
              <w:t xml:space="preserve"> </w:t>
            </w:r>
            <w:proofErr w:type="spellStart"/>
            <w:r w:rsidRPr="00A81AEF">
              <w:rPr>
                <w:rFonts w:ascii="Calibri" w:hAnsi="Calibri" w:cs="Calibri"/>
                <w:b/>
                <w:color w:val="FFFFFF"/>
                <w:sz w:val="22"/>
              </w:rPr>
              <w:t>Name</w:t>
            </w:r>
            <w:proofErr w:type="spellEnd"/>
            <w:r w:rsidRPr="00A81AEF">
              <w:rPr>
                <w:rFonts w:ascii="Calibri" w:hAnsi="Calibri" w:cs="Calibri"/>
                <w:b/>
                <w:color w:val="FFFFFF"/>
                <w:sz w:val="22"/>
              </w:rPr>
              <w:t xml:space="preserve"> (empieza por)</w:t>
            </w:r>
          </w:p>
        </w:tc>
        <w:tc>
          <w:tcPr>
            <w:tcW w:w="3190" w:type="dxa"/>
            <w:shd w:val="clear" w:color="auto" w:fill="1F3864"/>
          </w:tcPr>
          <w:p w14:paraId="4710CC93" w14:textId="77777777" w:rsidR="004E7BB9" w:rsidRPr="00A81AEF" w:rsidRDefault="004E7BB9" w:rsidP="00CC3C2A">
            <w:pPr>
              <w:pStyle w:val="Einzug1"/>
              <w:spacing w:before="60" w:after="60"/>
              <w:ind w:left="0"/>
              <w:rPr>
                <w:rFonts w:ascii="Calibri" w:hAnsi="Calibri" w:cs="Calibri"/>
                <w:b/>
                <w:color w:val="FFFFFF"/>
                <w:sz w:val="22"/>
              </w:rPr>
            </w:pPr>
            <w:proofErr w:type="spellStart"/>
            <w:r w:rsidRPr="00A81AEF">
              <w:rPr>
                <w:rFonts w:ascii="Calibri" w:hAnsi="Calibri" w:cs="Calibri"/>
                <w:b/>
                <w:color w:val="FFFFFF"/>
                <w:sz w:val="22"/>
              </w:rPr>
              <w:t>Sample</w:t>
            </w:r>
            <w:proofErr w:type="spellEnd"/>
            <w:r w:rsidRPr="00A81AEF">
              <w:rPr>
                <w:rFonts w:ascii="Calibri" w:hAnsi="Calibri" w:cs="Calibri"/>
                <w:b/>
                <w:color w:val="FFFFFF"/>
                <w:sz w:val="22"/>
              </w:rPr>
              <w:t xml:space="preserve"> </w:t>
            </w:r>
            <w:proofErr w:type="spellStart"/>
            <w:r w:rsidRPr="00A81AEF">
              <w:rPr>
                <w:rFonts w:ascii="Calibri" w:hAnsi="Calibri" w:cs="Calibri"/>
                <w:b/>
                <w:color w:val="FFFFFF"/>
                <w:sz w:val="22"/>
              </w:rPr>
              <w:t>Type</w:t>
            </w:r>
            <w:proofErr w:type="spellEnd"/>
          </w:p>
        </w:tc>
      </w:tr>
      <w:tr w:rsidR="004E7BB9" w:rsidRPr="00A81AEF" w14:paraId="319B044E" w14:textId="77777777" w:rsidTr="00CC3C2A">
        <w:tc>
          <w:tcPr>
            <w:tcW w:w="3190" w:type="dxa"/>
            <w:shd w:val="clear" w:color="auto" w:fill="auto"/>
          </w:tcPr>
          <w:p w14:paraId="0ABD67A8"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BLK</w:t>
            </w:r>
          </w:p>
          <w:p w14:paraId="1F3E4CA2"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SEL</w:t>
            </w:r>
          </w:p>
        </w:tc>
        <w:tc>
          <w:tcPr>
            <w:tcW w:w="3190" w:type="dxa"/>
            <w:shd w:val="clear" w:color="auto" w:fill="auto"/>
          </w:tcPr>
          <w:p w14:paraId="340EA9F6" w14:textId="77777777" w:rsidR="004E7BB9" w:rsidRPr="00A81AEF" w:rsidRDefault="004E7BB9" w:rsidP="00CC3C2A">
            <w:pPr>
              <w:pStyle w:val="Einzug1"/>
              <w:spacing w:before="20" w:after="20"/>
              <w:ind w:left="0"/>
              <w:rPr>
                <w:rFonts w:ascii="Calibri" w:hAnsi="Calibri" w:cs="Calibri"/>
                <w:sz w:val="22"/>
              </w:rPr>
            </w:pPr>
            <w:proofErr w:type="spellStart"/>
            <w:r w:rsidRPr="00A81AEF">
              <w:rPr>
                <w:rFonts w:ascii="Calibri" w:hAnsi="Calibri" w:cs="Calibri"/>
                <w:sz w:val="22"/>
              </w:rPr>
              <w:t>Blank</w:t>
            </w:r>
            <w:proofErr w:type="spellEnd"/>
          </w:p>
        </w:tc>
      </w:tr>
      <w:tr w:rsidR="004E7BB9" w:rsidRPr="00A81AEF" w14:paraId="1C477ECA" w14:textId="77777777" w:rsidTr="00CC3C2A">
        <w:tc>
          <w:tcPr>
            <w:tcW w:w="3190" w:type="dxa"/>
            <w:shd w:val="clear" w:color="auto" w:fill="auto"/>
          </w:tcPr>
          <w:p w14:paraId="2300F82F"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ZS</w:t>
            </w:r>
          </w:p>
          <w:p w14:paraId="773DE05D"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ZS-BC</w:t>
            </w:r>
          </w:p>
          <w:p w14:paraId="1BD53FF5"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ZS-NT</w:t>
            </w:r>
          </w:p>
        </w:tc>
        <w:tc>
          <w:tcPr>
            <w:tcW w:w="3190" w:type="dxa"/>
            <w:shd w:val="clear" w:color="auto" w:fill="auto"/>
          </w:tcPr>
          <w:p w14:paraId="5F034A55" w14:textId="77777777" w:rsidR="004E7BB9" w:rsidRPr="00A81AEF" w:rsidRDefault="004E7BB9" w:rsidP="00CC3C2A">
            <w:pPr>
              <w:pStyle w:val="Einzug1"/>
              <w:spacing w:before="20" w:after="20"/>
              <w:ind w:left="0"/>
              <w:rPr>
                <w:rFonts w:ascii="Calibri" w:hAnsi="Calibri" w:cs="Calibri"/>
                <w:sz w:val="22"/>
              </w:rPr>
            </w:pPr>
            <w:proofErr w:type="spellStart"/>
            <w:r w:rsidRPr="00A81AEF">
              <w:rPr>
                <w:rFonts w:ascii="Calibri" w:hAnsi="Calibri" w:cs="Calibri"/>
                <w:sz w:val="22"/>
              </w:rPr>
              <w:t>Blank</w:t>
            </w:r>
            <w:proofErr w:type="spellEnd"/>
          </w:p>
        </w:tc>
      </w:tr>
      <w:tr w:rsidR="004E7BB9" w:rsidRPr="00A81AEF" w14:paraId="1225D68E" w14:textId="77777777" w:rsidTr="00CC3C2A">
        <w:tc>
          <w:tcPr>
            <w:tcW w:w="3190" w:type="dxa"/>
            <w:shd w:val="clear" w:color="auto" w:fill="auto"/>
          </w:tcPr>
          <w:p w14:paraId="7DD7D209" w14:textId="77777777" w:rsidR="004E7BB9" w:rsidRPr="0026651C" w:rsidRDefault="004E7BB9" w:rsidP="00CC3C2A">
            <w:pPr>
              <w:pStyle w:val="Einzug1"/>
              <w:spacing w:before="20" w:after="20"/>
              <w:ind w:left="0"/>
              <w:rPr>
                <w:rFonts w:ascii="Calibri" w:hAnsi="Calibri" w:cs="Calibri"/>
                <w:sz w:val="22"/>
                <w:lang w:val="en-US"/>
              </w:rPr>
            </w:pPr>
            <w:r w:rsidRPr="0026651C">
              <w:rPr>
                <w:rFonts w:ascii="Calibri" w:hAnsi="Calibri" w:cs="Calibri"/>
                <w:sz w:val="22"/>
                <w:lang w:val="en-US"/>
              </w:rPr>
              <w:t>CO-BL</w:t>
            </w:r>
          </w:p>
          <w:p w14:paraId="5BA1AE7C" w14:textId="77777777" w:rsidR="004E7BB9" w:rsidRPr="0026651C" w:rsidRDefault="004E7BB9" w:rsidP="00CC3C2A">
            <w:pPr>
              <w:pStyle w:val="Einzug1"/>
              <w:spacing w:before="20" w:after="20"/>
              <w:ind w:left="0"/>
              <w:rPr>
                <w:rFonts w:ascii="Calibri" w:hAnsi="Calibri" w:cs="Calibri"/>
                <w:sz w:val="22"/>
                <w:lang w:val="en-US"/>
              </w:rPr>
            </w:pPr>
            <w:r w:rsidRPr="0026651C">
              <w:rPr>
                <w:rFonts w:ascii="Calibri" w:hAnsi="Calibri" w:cs="Calibri"/>
                <w:sz w:val="22"/>
                <w:lang w:val="en-US"/>
              </w:rPr>
              <w:t>CC-BL</w:t>
            </w:r>
          </w:p>
          <w:p w14:paraId="64AFB7C4" w14:textId="77777777" w:rsidR="004E7BB9" w:rsidRPr="0026651C" w:rsidRDefault="004E7BB9" w:rsidP="00CC3C2A">
            <w:pPr>
              <w:pStyle w:val="Einzug1"/>
              <w:spacing w:before="20" w:after="20"/>
              <w:ind w:left="0"/>
              <w:rPr>
                <w:rFonts w:ascii="Calibri" w:hAnsi="Calibri" w:cs="Calibri"/>
                <w:sz w:val="22"/>
                <w:lang w:val="en-US"/>
              </w:rPr>
            </w:pPr>
            <w:r w:rsidRPr="0026651C">
              <w:rPr>
                <w:rFonts w:ascii="Calibri" w:hAnsi="Calibri" w:cs="Calibri"/>
                <w:sz w:val="22"/>
                <w:lang w:val="en-US"/>
              </w:rPr>
              <w:t>LL-BL</w:t>
            </w:r>
          </w:p>
        </w:tc>
        <w:tc>
          <w:tcPr>
            <w:tcW w:w="3190" w:type="dxa"/>
            <w:shd w:val="clear" w:color="auto" w:fill="auto"/>
          </w:tcPr>
          <w:p w14:paraId="4429C98C" w14:textId="77777777" w:rsidR="004E7BB9" w:rsidRPr="0026651C" w:rsidRDefault="004E7BB9" w:rsidP="00CC3C2A">
            <w:pPr>
              <w:pStyle w:val="Einzug1"/>
              <w:spacing w:before="20" w:after="20"/>
              <w:ind w:left="0"/>
              <w:rPr>
                <w:rFonts w:ascii="Calibri" w:hAnsi="Calibri" w:cs="Calibri"/>
                <w:sz w:val="22"/>
              </w:rPr>
            </w:pPr>
            <w:proofErr w:type="spellStart"/>
            <w:r w:rsidRPr="0026651C">
              <w:rPr>
                <w:rFonts w:ascii="Calibri" w:hAnsi="Calibri" w:cs="Calibri"/>
                <w:sz w:val="22"/>
              </w:rPr>
              <w:t>Blank</w:t>
            </w:r>
            <w:proofErr w:type="spellEnd"/>
          </w:p>
        </w:tc>
      </w:tr>
      <w:tr w:rsidR="004E7BB9" w:rsidRPr="00A81AEF" w14:paraId="0B022B95" w14:textId="77777777" w:rsidTr="00CC3C2A">
        <w:tc>
          <w:tcPr>
            <w:tcW w:w="3190" w:type="dxa"/>
            <w:shd w:val="clear" w:color="auto" w:fill="auto"/>
          </w:tcPr>
          <w:p w14:paraId="50A4BF21"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CS</w:t>
            </w:r>
          </w:p>
        </w:tc>
        <w:tc>
          <w:tcPr>
            <w:tcW w:w="3190" w:type="dxa"/>
            <w:shd w:val="clear" w:color="auto" w:fill="auto"/>
          </w:tcPr>
          <w:p w14:paraId="5B454202"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Standard</w:t>
            </w:r>
          </w:p>
        </w:tc>
      </w:tr>
      <w:tr w:rsidR="004E7BB9" w:rsidRPr="00A81AEF" w14:paraId="1FE54448" w14:textId="77777777" w:rsidTr="00CC3C2A">
        <w:tc>
          <w:tcPr>
            <w:tcW w:w="3190" w:type="dxa"/>
            <w:shd w:val="clear" w:color="auto" w:fill="auto"/>
          </w:tcPr>
          <w:p w14:paraId="6D4EB956"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 xml:space="preserve">REC </w:t>
            </w:r>
          </w:p>
          <w:p w14:paraId="0028F9A7"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FM</w:t>
            </w:r>
          </w:p>
          <w:p w14:paraId="3EFE343D"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EGC</w:t>
            </w:r>
          </w:p>
          <w:p w14:paraId="3926E752"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ES</w:t>
            </w:r>
          </w:p>
        </w:tc>
        <w:tc>
          <w:tcPr>
            <w:tcW w:w="3190" w:type="dxa"/>
            <w:shd w:val="clear" w:color="auto" w:fill="auto"/>
          </w:tcPr>
          <w:p w14:paraId="248510E1" w14:textId="77777777" w:rsidR="004E7BB9" w:rsidRPr="00A81AEF" w:rsidRDefault="004E7BB9" w:rsidP="00CC3C2A">
            <w:pPr>
              <w:pStyle w:val="Einzug1"/>
              <w:spacing w:before="20" w:after="20"/>
              <w:ind w:left="0"/>
              <w:rPr>
                <w:rFonts w:ascii="Calibri" w:hAnsi="Calibri" w:cs="Calibri"/>
                <w:sz w:val="22"/>
              </w:rPr>
            </w:pPr>
            <w:proofErr w:type="spellStart"/>
            <w:r w:rsidRPr="00A81AEF">
              <w:rPr>
                <w:rFonts w:ascii="Calibri" w:hAnsi="Calibri" w:cs="Calibri"/>
                <w:sz w:val="22"/>
              </w:rPr>
              <w:t>Solvent</w:t>
            </w:r>
            <w:proofErr w:type="spellEnd"/>
          </w:p>
        </w:tc>
      </w:tr>
      <w:tr w:rsidR="004E7BB9" w:rsidRPr="00A81AEF" w14:paraId="51BCA655" w14:textId="77777777" w:rsidTr="00CC3C2A">
        <w:tc>
          <w:tcPr>
            <w:tcW w:w="3190" w:type="dxa"/>
            <w:shd w:val="clear" w:color="auto" w:fill="auto"/>
          </w:tcPr>
          <w:p w14:paraId="39794F01"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SCA y SCB</w:t>
            </w:r>
          </w:p>
          <w:p w14:paraId="7DD8B2D3"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ULOQ</w:t>
            </w:r>
          </w:p>
          <w:p w14:paraId="7D514435"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RSQC1</w:t>
            </w:r>
          </w:p>
          <w:p w14:paraId="31B29353"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RSQC3</w:t>
            </w:r>
          </w:p>
          <w:p w14:paraId="2ACAAA8D"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UT</w:t>
            </w:r>
          </w:p>
          <w:p w14:paraId="3BFD9D11"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MF</w:t>
            </w:r>
          </w:p>
          <w:p w14:paraId="0B7F77B6" w14:textId="77777777" w:rsidR="004E7BB9" w:rsidRPr="00A81AEF" w:rsidRDefault="004E7BB9" w:rsidP="00CC3C2A">
            <w:pPr>
              <w:pStyle w:val="Einzug1"/>
              <w:spacing w:before="20" w:after="20"/>
              <w:ind w:left="0"/>
              <w:rPr>
                <w:rFonts w:ascii="Calibri" w:hAnsi="Calibri" w:cs="Calibri"/>
                <w:sz w:val="22"/>
              </w:rPr>
            </w:pPr>
            <w:r w:rsidRPr="00A81AEF">
              <w:rPr>
                <w:rFonts w:ascii="Calibri" w:hAnsi="Calibri" w:cs="Calibri"/>
                <w:sz w:val="22"/>
              </w:rPr>
              <w:t>Y otras codificaciones</w:t>
            </w:r>
          </w:p>
        </w:tc>
        <w:tc>
          <w:tcPr>
            <w:tcW w:w="3190" w:type="dxa"/>
            <w:shd w:val="clear" w:color="auto" w:fill="auto"/>
          </w:tcPr>
          <w:p w14:paraId="34202F20" w14:textId="77777777" w:rsidR="004E7BB9" w:rsidRPr="00A81AEF" w:rsidRDefault="004E7BB9" w:rsidP="00CC3C2A">
            <w:pPr>
              <w:pStyle w:val="Einzug1"/>
              <w:spacing w:before="20" w:after="20"/>
              <w:ind w:left="0"/>
              <w:rPr>
                <w:rFonts w:ascii="Calibri" w:hAnsi="Calibri" w:cs="Calibri"/>
                <w:sz w:val="22"/>
              </w:rPr>
            </w:pPr>
            <w:proofErr w:type="spellStart"/>
            <w:r w:rsidRPr="00A81AEF">
              <w:rPr>
                <w:rFonts w:ascii="Calibri" w:hAnsi="Calibri" w:cs="Calibri"/>
                <w:sz w:val="22"/>
              </w:rPr>
              <w:t>Unknown</w:t>
            </w:r>
            <w:proofErr w:type="spellEnd"/>
          </w:p>
        </w:tc>
      </w:tr>
    </w:tbl>
    <w:p w14:paraId="4D45DE33" w14:textId="77777777" w:rsidR="004E7BB9" w:rsidRDefault="004E7BB9" w:rsidP="004E7BB9">
      <w:pPr>
        <w:pStyle w:val="Einzug1"/>
        <w:tabs>
          <w:tab w:val="num" w:pos="440"/>
        </w:tabs>
        <w:spacing w:before="240" w:after="240"/>
        <w:ind w:left="442"/>
      </w:pPr>
    </w:p>
    <w:p w14:paraId="0C6A23C5" w14:textId="77777777" w:rsidR="004E7BB9" w:rsidRDefault="004E7BB9" w:rsidP="004E7BB9">
      <w:pPr>
        <w:pStyle w:val="Einzug1"/>
        <w:tabs>
          <w:tab w:val="num" w:pos="440"/>
        </w:tabs>
        <w:spacing w:before="0" w:after="0"/>
        <w:ind w:left="442"/>
      </w:pPr>
      <w:r>
        <w:br w:type="page"/>
      </w:r>
    </w:p>
    <w:tbl>
      <w:tblPr>
        <w:tblW w:w="0" w:type="auto"/>
        <w:tblInd w:w="87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shd w:val="clear" w:color="auto" w:fill="404040"/>
        <w:tblLook w:val="01E0" w:firstRow="1" w:lastRow="1" w:firstColumn="1" w:lastColumn="1" w:noHBand="0" w:noVBand="0"/>
      </w:tblPr>
      <w:tblGrid>
        <w:gridCol w:w="3190"/>
        <w:gridCol w:w="3190"/>
      </w:tblGrid>
      <w:tr w:rsidR="004E7BB9" w:rsidRPr="00A615B4" w14:paraId="47C0DFD0" w14:textId="77777777" w:rsidTr="00CC3C2A">
        <w:tc>
          <w:tcPr>
            <w:tcW w:w="3190" w:type="dxa"/>
            <w:shd w:val="clear" w:color="auto" w:fill="1F3864"/>
          </w:tcPr>
          <w:p w14:paraId="5EEAFCDA" w14:textId="77777777" w:rsidR="004E7BB9" w:rsidRPr="00A615B4" w:rsidRDefault="004E7BB9" w:rsidP="00CC3C2A">
            <w:pPr>
              <w:pStyle w:val="Einzug1"/>
              <w:spacing w:before="60" w:after="60"/>
              <w:ind w:left="0"/>
              <w:rPr>
                <w:rFonts w:ascii="Calibri" w:hAnsi="Calibri" w:cs="Calibri"/>
                <w:b/>
                <w:color w:val="FFFFFF"/>
                <w:sz w:val="22"/>
                <w:szCs w:val="22"/>
              </w:rPr>
            </w:pPr>
            <w:r w:rsidRPr="00A615B4">
              <w:rPr>
                <w:sz w:val="22"/>
                <w:szCs w:val="22"/>
              </w:rPr>
              <w:lastRenderedPageBreak/>
              <w:br w:type="page"/>
            </w:r>
            <w:proofErr w:type="spellStart"/>
            <w:r w:rsidRPr="00A615B4">
              <w:rPr>
                <w:rFonts w:ascii="Calibri" w:hAnsi="Calibri" w:cs="Calibri"/>
                <w:b/>
                <w:color w:val="FFFFFF"/>
                <w:sz w:val="22"/>
                <w:szCs w:val="22"/>
              </w:rPr>
              <w:t>Sample</w:t>
            </w:r>
            <w:proofErr w:type="spellEnd"/>
            <w:r w:rsidRPr="00A615B4">
              <w:rPr>
                <w:rFonts w:ascii="Calibri" w:hAnsi="Calibri" w:cs="Calibri"/>
                <w:b/>
                <w:color w:val="FFFFFF"/>
                <w:sz w:val="22"/>
                <w:szCs w:val="22"/>
              </w:rPr>
              <w:t xml:space="preserve"> </w:t>
            </w:r>
            <w:proofErr w:type="spellStart"/>
            <w:r w:rsidRPr="00A615B4">
              <w:rPr>
                <w:rFonts w:ascii="Calibri" w:hAnsi="Calibri" w:cs="Calibri"/>
                <w:b/>
                <w:color w:val="FFFFFF"/>
                <w:sz w:val="22"/>
                <w:szCs w:val="22"/>
              </w:rPr>
              <w:t>Name</w:t>
            </w:r>
            <w:proofErr w:type="spellEnd"/>
            <w:r w:rsidRPr="00A615B4">
              <w:rPr>
                <w:rFonts w:ascii="Calibri" w:hAnsi="Calibri" w:cs="Calibri"/>
                <w:b/>
                <w:color w:val="FFFFFF"/>
                <w:sz w:val="22"/>
                <w:szCs w:val="22"/>
              </w:rPr>
              <w:t xml:space="preserve"> (empieza por)</w:t>
            </w:r>
          </w:p>
        </w:tc>
        <w:tc>
          <w:tcPr>
            <w:tcW w:w="3190" w:type="dxa"/>
            <w:shd w:val="clear" w:color="auto" w:fill="1F3864"/>
          </w:tcPr>
          <w:p w14:paraId="77F3318D" w14:textId="77777777" w:rsidR="004E7BB9" w:rsidRPr="00A615B4" w:rsidRDefault="004E7BB9" w:rsidP="00CC3C2A">
            <w:pPr>
              <w:pStyle w:val="Einzug1"/>
              <w:spacing w:before="60" w:after="60"/>
              <w:ind w:left="0"/>
              <w:rPr>
                <w:rFonts w:ascii="Calibri" w:hAnsi="Calibri" w:cs="Calibri"/>
                <w:b/>
                <w:color w:val="FFFFFF"/>
                <w:sz w:val="22"/>
                <w:szCs w:val="22"/>
              </w:rPr>
            </w:pPr>
            <w:proofErr w:type="spellStart"/>
            <w:r w:rsidRPr="00A615B4">
              <w:rPr>
                <w:rFonts w:ascii="Calibri" w:hAnsi="Calibri" w:cs="Calibri"/>
                <w:b/>
                <w:color w:val="FFFFFF"/>
                <w:sz w:val="22"/>
                <w:szCs w:val="22"/>
              </w:rPr>
              <w:t>Sample</w:t>
            </w:r>
            <w:proofErr w:type="spellEnd"/>
            <w:r w:rsidRPr="00A615B4">
              <w:rPr>
                <w:rFonts w:ascii="Calibri" w:hAnsi="Calibri" w:cs="Calibri"/>
                <w:b/>
                <w:color w:val="FFFFFF"/>
                <w:sz w:val="22"/>
                <w:szCs w:val="22"/>
              </w:rPr>
              <w:t xml:space="preserve"> </w:t>
            </w:r>
            <w:proofErr w:type="spellStart"/>
            <w:r w:rsidRPr="00A615B4">
              <w:rPr>
                <w:rFonts w:ascii="Calibri" w:hAnsi="Calibri" w:cs="Calibri"/>
                <w:b/>
                <w:color w:val="FFFFFF"/>
                <w:sz w:val="22"/>
                <w:szCs w:val="22"/>
              </w:rPr>
              <w:t>Type</w:t>
            </w:r>
            <w:proofErr w:type="spellEnd"/>
          </w:p>
        </w:tc>
      </w:tr>
      <w:tr w:rsidR="004E7BB9" w:rsidRPr="00A615B4" w14:paraId="0741FFC9" w14:textId="77777777" w:rsidTr="00CC3C2A">
        <w:tc>
          <w:tcPr>
            <w:tcW w:w="3190" w:type="dxa"/>
            <w:shd w:val="clear" w:color="auto" w:fill="auto"/>
          </w:tcPr>
          <w:p w14:paraId="4D57167D" w14:textId="77777777" w:rsidR="004E7BB9" w:rsidRPr="00A615B4" w:rsidRDefault="004E7BB9" w:rsidP="00CC3C2A">
            <w:pPr>
              <w:pStyle w:val="Einzug1"/>
              <w:spacing w:before="20" w:after="20"/>
              <w:ind w:left="0"/>
              <w:rPr>
                <w:rFonts w:ascii="Calibri" w:hAnsi="Calibri" w:cs="Calibri"/>
                <w:sz w:val="22"/>
                <w:szCs w:val="22"/>
                <w:lang w:val="es-ES_tradnl"/>
              </w:rPr>
            </w:pPr>
            <w:r w:rsidRPr="00A615B4">
              <w:rPr>
                <w:rFonts w:ascii="Calibri" w:hAnsi="Calibri" w:cs="Calibri"/>
                <w:sz w:val="22"/>
                <w:szCs w:val="22"/>
                <w:lang w:val="es-ES_tradnl"/>
              </w:rPr>
              <w:t>QC</w:t>
            </w:r>
          </w:p>
          <w:p w14:paraId="210690C7" w14:textId="77777777" w:rsidR="004E7BB9" w:rsidRPr="00A615B4" w:rsidRDefault="004E7BB9" w:rsidP="00CC3C2A">
            <w:pPr>
              <w:pStyle w:val="Einzug1"/>
              <w:spacing w:before="20" w:after="20"/>
              <w:ind w:left="0"/>
              <w:rPr>
                <w:rFonts w:ascii="Calibri" w:hAnsi="Calibri" w:cs="Calibri"/>
                <w:sz w:val="22"/>
                <w:szCs w:val="22"/>
                <w:lang w:val="es-ES_tradnl"/>
              </w:rPr>
            </w:pPr>
            <w:proofErr w:type="spellStart"/>
            <w:r w:rsidRPr="00A615B4">
              <w:rPr>
                <w:rFonts w:ascii="Calibri" w:hAnsi="Calibri" w:cs="Calibri"/>
                <w:sz w:val="22"/>
                <w:szCs w:val="22"/>
                <w:lang w:val="es-ES_tradnl"/>
              </w:rPr>
              <w:t>QCx</w:t>
            </w:r>
            <w:proofErr w:type="spellEnd"/>
            <w:r w:rsidRPr="00A615B4">
              <w:rPr>
                <w:rFonts w:ascii="Calibri" w:hAnsi="Calibri" w:cs="Calibri"/>
                <w:sz w:val="22"/>
                <w:szCs w:val="22"/>
                <w:lang w:val="es-ES_tradnl"/>
              </w:rPr>
              <w:t>-NT</w:t>
            </w:r>
          </w:p>
          <w:p w14:paraId="13ECF431" w14:textId="77777777" w:rsidR="004E7BB9" w:rsidRPr="00A615B4" w:rsidRDefault="004E7BB9" w:rsidP="00CC3C2A">
            <w:pPr>
              <w:pStyle w:val="Einzug1"/>
              <w:spacing w:before="20" w:after="20"/>
              <w:ind w:left="0"/>
              <w:rPr>
                <w:rFonts w:ascii="Calibri" w:hAnsi="Calibri" w:cs="Calibri"/>
                <w:sz w:val="22"/>
                <w:szCs w:val="22"/>
                <w:lang w:val="es-ES_tradnl"/>
              </w:rPr>
            </w:pPr>
            <w:proofErr w:type="spellStart"/>
            <w:r w:rsidRPr="00A615B4">
              <w:rPr>
                <w:rFonts w:ascii="Calibri" w:hAnsi="Calibri" w:cs="Calibri"/>
                <w:sz w:val="22"/>
                <w:szCs w:val="22"/>
                <w:lang w:val="es-ES_tradnl"/>
              </w:rPr>
              <w:t>QCx</w:t>
            </w:r>
            <w:proofErr w:type="spellEnd"/>
            <w:r w:rsidRPr="00A615B4">
              <w:rPr>
                <w:rFonts w:ascii="Calibri" w:hAnsi="Calibri" w:cs="Calibri"/>
                <w:sz w:val="22"/>
                <w:szCs w:val="22"/>
                <w:lang w:val="es-ES_tradnl"/>
              </w:rPr>
              <w:t>-BC</w:t>
            </w:r>
          </w:p>
          <w:p w14:paraId="0460C3BC" w14:textId="77777777" w:rsidR="004E7BB9" w:rsidRPr="00A615B4" w:rsidRDefault="004E7BB9" w:rsidP="00CC3C2A">
            <w:pPr>
              <w:pStyle w:val="Einzug1"/>
              <w:spacing w:before="20" w:after="20"/>
              <w:ind w:left="0"/>
              <w:rPr>
                <w:rFonts w:ascii="Calibri" w:hAnsi="Calibri" w:cs="Calibri"/>
                <w:sz w:val="22"/>
                <w:szCs w:val="22"/>
              </w:rPr>
            </w:pPr>
            <w:r w:rsidRPr="00A615B4">
              <w:rPr>
                <w:rFonts w:ascii="Calibri" w:hAnsi="Calibri" w:cs="Calibri"/>
                <w:sz w:val="22"/>
                <w:szCs w:val="22"/>
              </w:rPr>
              <w:t>LLQC</w:t>
            </w:r>
          </w:p>
          <w:p w14:paraId="0F41C52A" w14:textId="77777777" w:rsidR="004E7BB9" w:rsidRPr="00A615B4" w:rsidRDefault="004E7BB9" w:rsidP="00CC3C2A">
            <w:pPr>
              <w:pStyle w:val="Einzug1"/>
              <w:spacing w:before="20" w:after="20"/>
              <w:ind w:left="0"/>
              <w:rPr>
                <w:rFonts w:ascii="Calibri" w:hAnsi="Calibri" w:cs="Calibri"/>
                <w:sz w:val="22"/>
                <w:szCs w:val="22"/>
                <w:lang w:val="es-ES_tradnl"/>
              </w:rPr>
            </w:pPr>
            <w:r w:rsidRPr="00A615B4">
              <w:rPr>
                <w:rFonts w:ascii="Calibri" w:hAnsi="Calibri" w:cs="Calibri"/>
                <w:sz w:val="22"/>
                <w:szCs w:val="22"/>
              </w:rPr>
              <w:t>ULQC</w:t>
            </w:r>
          </w:p>
          <w:p w14:paraId="693582C5" w14:textId="77777777" w:rsidR="004E7BB9" w:rsidRPr="00A615B4" w:rsidRDefault="004E7BB9" w:rsidP="00CC3C2A">
            <w:pPr>
              <w:pStyle w:val="Einzug1"/>
              <w:spacing w:before="20" w:after="20"/>
              <w:ind w:left="0"/>
              <w:rPr>
                <w:rFonts w:ascii="Calibri" w:hAnsi="Calibri" w:cs="Calibri"/>
                <w:sz w:val="22"/>
                <w:szCs w:val="22"/>
                <w:lang w:val="es-ES_tradnl"/>
              </w:rPr>
            </w:pPr>
            <w:r w:rsidRPr="00A615B4">
              <w:rPr>
                <w:rFonts w:ascii="Calibri" w:hAnsi="Calibri" w:cs="Calibri"/>
                <w:sz w:val="22"/>
                <w:szCs w:val="22"/>
                <w:lang w:val="es-ES_tradnl"/>
              </w:rPr>
              <w:t>LDQC</w:t>
            </w:r>
          </w:p>
          <w:p w14:paraId="44E6A758" w14:textId="77777777" w:rsidR="004E7BB9" w:rsidRPr="00A615B4" w:rsidRDefault="004E7BB9" w:rsidP="00CC3C2A">
            <w:pPr>
              <w:pStyle w:val="Einzug1"/>
              <w:spacing w:before="20" w:after="20"/>
              <w:ind w:left="0"/>
              <w:rPr>
                <w:rFonts w:ascii="Calibri" w:hAnsi="Calibri" w:cs="Calibri"/>
                <w:sz w:val="22"/>
                <w:szCs w:val="22"/>
                <w:lang w:val="es-ES_tradnl"/>
              </w:rPr>
            </w:pPr>
            <w:r w:rsidRPr="00A615B4">
              <w:rPr>
                <w:rFonts w:ascii="Calibri" w:hAnsi="Calibri" w:cs="Calibri"/>
                <w:sz w:val="22"/>
                <w:szCs w:val="22"/>
                <w:lang w:val="es-ES_tradnl"/>
              </w:rPr>
              <w:t>HDQC</w:t>
            </w:r>
          </w:p>
          <w:p w14:paraId="5FAEA466" w14:textId="77777777" w:rsidR="004E7BB9" w:rsidRPr="00664567" w:rsidRDefault="004E7BB9" w:rsidP="00CC3C2A">
            <w:pPr>
              <w:pStyle w:val="Einzug1"/>
              <w:spacing w:before="20" w:after="20"/>
              <w:ind w:left="0"/>
              <w:rPr>
                <w:rFonts w:ascii="Calibri" w:hAnsi="Calibri" w:cs="Calibri"/>
                <w:sz w:val="22"/>
                <w:szCs w:val="22"/>
              </w:rPr>
            </w:pPr>
            <w:r w:rsidRPr="00664567">
              <w:rPr>
                <w:rFonts w:ascii="Calibri" w:hAnsi="Calibri" w:cs="Calibri"/>
                <w:sz w:val="22"/>
                <w:szCs w:val="22"/>
              </w:rPr>
              <w:t>TZ</w:t>
            </w:r>
          </w:p>
          <w:p w14:paraId="49E5B731" w14:textId="77777777" w:rsidR="004E7BB9" w:rsidRPr="00664567" w:rsidRDefault="004E7BB9" w:rsidP="00CC3C2A">
            <w:pPr>
              <w:pStyle w:val="Einzug1"/>
              <w:spacing w:before="20" w:after="20"/>
              <w:ind w:left="0"/>
              <w:rPr>
                <w:rFonts w:ascii="Calibri" w:hAnsi="Calibri" w:cs="Calibri"/>
                <w:sz w:val="22"/>
                <w:szCs w:val="22"/>
              </w:rPr>
            </w:pPr>
            <w:proofErr w:type="spellStart"/>
            <w:r w:rsidRPr="00664567">
              <w:rPr>
                <w:rFonts w:ascii="Calibri" w:hAnsi="Calibri" w:cs="Calibri"/>
                <w:sz w:val="22"/>
                <w:szCs w:val="22"/>
              </w:rPr>
              <w:t>TZx</w:t>
            </w:r>
            <w:proofErr w:type="spellEnd"/>
            <w:r w:rsidRPr="00664567">
              <w:rPr>
                <w:rFonts w:ascii="Calibri" w:hAnsi="Calibri" w:cs="Calibri"/>
                <w:sz w:val="22"/>
                <w:szCs w:val="22"/>
              </w:rPr>
              <w:t>-FC</w:t>
            </w:r>
          </w:p>
          <w:p w14:paraId="0CB1C059" w14:textId="77777777" w:rsidR="004E7BB9" w:rsidRPr="00664567" w:rsidRDefault="004E7BB9" w:rsidP="00CC3C2A">
            <w:pPr>
              <w:pStyle w:val="Einzug1"/>
              <w:spacing w:before="20" w:after="20"/>
              <w:ind w:left="0"/>
              <w:rPr>
                <w:rFonts w:ascii="Calibri" w:hAnsi="Calibri" w:cs="Calibri"/>
                <w:sz w:val="22"/>
                <w:szCs w:val="22"/>
              </w:rPr>
            </w:pPr>
            <w:proofErr w:type="spellStart"/>
            <w:r w:rsidRPr="00664567">
              <w:rPr>
                <w:rFonts w:ascii="Calibri" w:hAnsi="Calibri" w:cs="Calibri"/>
                <w:sz w:val="22"/>
                <w:szCs w:val="22"/>
              </w:rPr>
              <w:t>TZx</w:t>
            </w:r>
            <w:proofErr w:type="spellEnd"/>
            <w:r w:rsidRPr="00664567">
              <w:rPr>
                <w:rFonts w:ascii="Calibri" w:hAnsi="Calibri" w:cs="Calibri"/>
                <w:sz w:val="22"/>
                <w:szCs w:val="22"/>
              </w:rPr>
              <w:t>-NT</w:t>
            </w:r>
          </w:p>
          <w:p w14:paraId="1A2CDF3D" w14:textId="77777777" w:rsidR="004E7BB9" w:rsidRPr="00664567" w:rsidRDefault="004E7BB9" w:rsidP="00CC3C2A">
            <w:pPr>
              <w:pStyle w:val="Einzug1"/>
              <w:spacing w:before="20" w:after="20"/>
              <w:ind w:left="0"/>
              <w:rPr>
                <w:rFonts w:ascii="Calibri" w:hAnsi="Calibri" w:cs="Calibri"/>
                <w:sz w:val="22"/>
                <w:szCs w:val="22"/>
              </w:rPr>
            </w:pPr>
            <w:proofErr w:type="spellStart"/>
            <w:r w:rsidRPr="00664567">
              <w:rPr>
                <w:rFonts w:ascii="Calibri" w:hAnsi="Calibri" w:cs="Calibri"/>
                <w:sz w:val="22"/>
                <w:szCs w:val="22"/>
              </w:rPr>
              <w:t>TZx</w:t>
            </w:r>
            <w:proofErr w:type="spellEnd"/>
            <w:r w:rsidRPr="00664567">
              <w:rPr>
                <w:rFonts w:ascii="Calibri" w:hAnsi="Calibri" w:cs="Calibri"/>
                <w:sz w:val="22"/>
                <w:szCs w:val="22"/>
              </w:rPr>
              <w:t>-BC</w:t>
            </w:r>
          </w:p>
          <w:p w14:paraId="467CF6E2" w14:textId="77777777" w:rsidR="004E7BB9" w:rsidRPr="00664567" w:rsidRDefault="004E7BB9" w:rsidP="00CC3C2A">
            <w:pPr>
              <w:pStyle w:val="Einzug1"/>
              <w:spacing w:before="20" w:after="20"/>
              <w:ind w:left="0"/>
              <w:rPr>
                <w:rFonts w:ascii="Calibri" w:hAnsi="Calibri" w:cs="Calibri"/>
                <w:sz w:val="22"/>
                <w:szCs w:val="22"/>
              </w:rPr>
            </w:pPr>
            <w:r w:rsidRPr="00664567">
              <w:rPr>
                <w:rFonts w:ascii="Calibri" w:hAnsi="Calibri" w:cs="Calibri"/>
                <w:sz w:val="22"/>
                <w:szCs w:val="22"/>
              </w:rPr>
              <w:t>FT</w:t>
            </w:r>
          </w:p>
          <w:p w14:paraId="43182022" w14:textId="77777777" w:rsidR="004E7BB9" w:rsidRPr="00664567" w:rsidRDefault="004E7BB9" w:rsidP="00CC3C2A">
            <w:pPr>
              <w:pStyle w:val="Einzug1"/>
              <w:spacing w:before="20" w:after="20"/>
              <w:ind w:left="0"/>
              <w:rPr>
                <w:rFonts w:ascii="Calibri" w:hAnsi="Calibri" w:cs="Calibri"/>
                <w:sz w:val="22"/>
                <w:szCs w:val="22"/>
              </w:rPr>
            </w:pPr>
            <w:proofErr w:type="spellStart"/>
            <w:r w:rsidRPr="00664567">
              <w:rPr>
                <w:rFonts w:ascii="Calibri" w:hAnsi="Calibri" w:cs="Calibri"/>
                <w:sz w:val="22"/>
                <w:szCs w:val="22"/>
              </w:rPr>
              <w:t>FTx</w:t>
            </w:r>
            <w:proofErr w:type="spellEnd"/>
            <w:r w:rsidRPr="00664567">
              <w:rPr>
                <w:rFonts w:ascii="Calibri" w:hAnsi="Calibri" w:cs="Calibri"/>
                <w:sz w:val="22"/>
                <w:szCs w:val="22"/>
              </w:rPr>
              <w:t>-FC</w:t>
            </w:r>
          </w:p>
          <w:p w14:paraId="0F957EA3"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FTx</w:t>
            </w:r>
            <w:proofErr w:type="spellEnd"/>
            <w:r w:rsidRPr="00A615B4">
              <w:rPr>
                <w:rFonts w:ascii="Calibri" w:hAnsi="Calibri" w:cs="Calibri"/>
                <w:sz w:val="22"/>
                <w:szCs w:val="22"/>
                <w:lang w:val="en-US"/>
              </w:rPr>
              <w:t>-NT</w:t>
            </w:r>
          </w:p>
          <w:p w14:paraId="7527F539"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FTx</w:t>
            </w:r>
            <w:proofErr w:type="spellEnd"/>
            <w:r w:rsidRPr="00A615B4">
              <w:rPr>
                <w:rFonts w:ascii="Calibri" w:hAnsi="Calibri" w:cs="Calibri"/>
                <w:sz w:val="22"/>
                <w:szCs w:val="22"/>
                <w:lang w:val="en-US"/>
              </w:rPr>
              <w:t>-BC</w:t>
            </w:r>
          </w:p>
          <w:p w14:paraId="18F78CE3" w14:textId="77777777" w:rsidR="004E7BB9" w:rsidRPr="00A615B4" w:rsidRDefault="004E7BB9" w:rsidP="00CC3C2A">
            <w:pPr>
              <w:pStyle w:val="Einzug1"/>
              <w:spacing w:before="20" w:after="20"/>
              <w:ind w:left="0"/>
              <w:rPr>
                <w:rFonts w:ascii="Calibri" w:hAnsi="Calibri" w:cs="Calibri"/>
                <w:sz w:val="22"/>
                <w:szCs w:val="22"/>
                <w:lang w:val="en-US"/>
              </w:rPr>
            </w:pPr>
            <w:r w:rsidRPr="00A615B4">
              <w:rPr>
                <w:rFonts w:ascii="Calibri" w:hAnsi="Calibri" w:cs="Calibri"/>
                <w:sz w:val="22"/>
                <w:szCs w:val="22"/>
                <w:lang w:val="en-US"/>
              </w:rPr>
              <w:t>ST</w:t>
            </w:r>
          </w:p>
          <w:p w14:paraId="6BE499A2"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STx</w:t>
            </w:r>
            <w:proofErr w:type="spellEnd"/>
            <w:r w:rsidRPr="00A615B4">
              <w:rPr>
                <w:rFonts w:ascii="Calibri" w:hAnsi="Calibri" w:cs="Calibri"/>
                <w:sz w:val="22"/>
                <w:szCs w:val="22"/>
                <w:lang w:val="en-US"/>
              </w:rPr>
              <w:t>-FC</w:t>
            </w:r>
          </w:p>
          <w:p w14:paraId="3BE6CC65"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STx</w:t>
            </w:r>
            <w:proofErr w:type="spellEnd"/>
            <w:r w:rsidRPr="00A615B4">
              <w:rPr>
                <w:rFonts w:ascii="Calibri" w:hAnsi="Calibri" w:cs="Calibri"/>
                <w:sz w:val="22"/>
                <w:szCs w:val="22"/>
                <w:lang w:val="en-US"/>
              </w:rPr>
              <w:t>-NT</w:t>
            </w:r>
          </w:p>
          <w:p w14:paraId="203C11F0"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STx</w:t>
            </w:r>
            <w:proofErr w:type="spellEnd"/>
            <w:r w:rsidRPr="00A615B4">
              <w:rPr>
                <w:rFonts w:ascii="Calibri" w:hAnsi="Calibri" w:cs="Calibri"/>
                <w:sz w:val="22"/>
                <w:szCs w:val="22"/>
                <w:lang w:val="en-US"/>
              </w:rPr>
              <w:t>-BC</w:t>
            </w:r>
          </w:p>
          <w:p w14:paraId="3B88F676" w14:textId="77777777" w:rsidR="004E7BB9" w:rsidRPr="00A615B4" w:rsidRDefault="004E7BB9" w:rsidP="00CC3C2A">
            <w:pPr>
              <w:pStyle w:val="Einzug1"/>
              <w:spacing w:before="20" w:after="20"/>
              <w:ind w:left="0"/>
              <w:rPr>
                <w:rFonts w:ascii="Calibri" w:hAnsi="Calibri" w:cs="Calibri"/>
                <w:sz w:val="22"/>
                <w:szCs w:val="22"/>
                <w:lang w:val="en-US"/>
              </w:rPr>
            </w:pPr>
            <w:r w:rsidRPr="00A615B4">
              <w:rPr>
                <w:rFonts w:ascii="Calibri" w:hAnsi="Calibri" w:cs="Calibri"/>
                <w:sz w:val="22"/>
                <w:szCs w:val="22"/>
                <w:lang w:val="en-US"/>
              </w:rPr>
              <w:t>LT</w:t>
            </w:r>
          </w:p>
          <w:p w14:paraId="1063D148"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LTx</w:t>
            </w:r>
            <w:proofErr w:type="spellEnd"/>
            <w:r w:rsidRPr="00A615B4">
              <w:rPr>
                <w:rFonts w:ascii="Calibri" w:hAnsi="Calibri" w:cs="Calibri"/>
                <w:sz w:val="22"/>
                <w:szCs w:val="22"/>
                <w:lang w:val="en-US"/>
              </w:rPr>
              <w:t>-FC</w:t>
            </w:r>
          </w:p>
          <w:p w14:paraId="60606469"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LTx</w:t>
            </w:r>
            <w:proofErr w:type="spellEnd"/>
            <w:r w:rsidRPr="00A615B4">
              <w:rPr>
                <w:rFonts w:ascii="Calibri" w:hAnsi="Calibri" w:cs="Calibri"/>
                <w:sz w:val="22"/>
                <w:szCs w:val="22"/>
                <w:lang w:val="en-US"/>
              </w:rPr>
              <w:t>-NT</w:t>
            </w:r>
          </w:p>
          <w:p w14:paraId="6CF90541"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LTx</w:t>
            </w:r>
            <w:proofErr w:type="spellEnd"/>
            <w:r w:rsidRPr="00A615B4">
              <w:rPr>
                <w:rFonts w:ascii="Calibri" w:hAnsi="Calibri" w:cs="Calibri"/>
                <w:sz w:val="22"/>
                <w:szCs w:val="22"/>
                <w:lang w:val="en-US"/>
              </w:rPr>
              <w:t>-BC</w:t>
            </w:r>
          </w:p>
          <w:p w14:paraId="284B8B25" w14:textId="77777777" w:rsidR="004E7BB9" w:rsidRPr="00A615B4" w:rsidRDefault="004E7BB9" w:rsidP="00CC3C2A">
            <w:pPr>
              <w:pStyle w:val="Einzug1"/>
              <w:spacing w:before="20" w:after="20"/>
              <w:ind w:left="0"/>
              <w:rPr>
                <w:rFonts w:ascii="Calibri" w:hAnsi="Calibri" w:cs="Calibri"/>
                <w:sz w:val="22"/>
                <w:szCs w:val="22"/>
                <w:lang w:val="en-US"/>
              </w:rPr>
            </w:pPr>
            <w:r w:rsidRPr="00A615B4">
              <w:rPr>
                <w:rFonts w:ascii="Calibri" w:hAnsi="Calibri" w:cs="Calibri"/>
                <w:sz w:val="22"/>
                <w:szCs w:val="22"/>
                <w:lang w:val="en-US"/>
              </w:rPr>
              <w:t>PP</w:t>
            </w:r>
          </w:p>
          <w:p w14:paraId="7525E015"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PPx</w:t>
            </w:r>
            <w:proofErr w:type="spellEnd"/>
            <w:r w:rsidRPr="00A615B4">
              <w:rPr>
                <w:rFonts w:ascii="Calibri" w:hAnsi="Calibri" w:cs="Calibri"/>
                <w:sz w:val="22"/>
                <w:szCs w:val="22"/>
                <w:lang w:val="en-US"/>
              </w:rPr>
              <w:t>-FC</w:t>
            </w:r>
          </w:p>
          <w:p w14:paraId="49127712"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PPx</w:t>
            </w:r>
            <w:proofErr w:type="spellEnd"/>
            <w:r w:rsidRPr="00A615B4">
              <w:rPr>
                <w:rFonts w:ascii="Calibri" w:hAnsi="Calibri" w:cs="Calibri"/>
                <w:sz w:val="22"/>
                <w:szCs w:val="22"/>
                <w:lang w:val="en-US"/>
              </w:rPr>
              <w:t>-NT</w:t>
            </w:r>
          </w:p>
          <w:p w14:paraId="646EC7AD"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PPx</w:t>
            </w:r>
            <w:proofErr w:type="spellEnd"/>
            <w:r w:rsidRPr="00A615B4">
              <w:rPr>
                <w:rFonts w:ascii="Calibri" w:hAnsi="Calibri" w:cs="Calibri"/>
                <w:sz w:val="22"/>
                <w:szCs w:val="22"/>
                <w:lang w:val="en-US"/>
              </w:rPr>
              <w:t>-BC</w:t>
            </w:r>
          </w:p>
          <w:p w14:paraId="08EF2566" w14:textId="77777777" w:rsidR="004E7BB9" w:rsidRPr="00A615B4" w:rsidRDefault="004E7BB9" w:rsidP="00CC3C2A">
            <w:pPr>
              <w:pStyle w:val="Einzug1"/>
              <w:spacing w:before="20" w:after="20"/>
              <w:ind w:left="0"/>
              <w:rPr>
                <w:rFonts w:ascii="Calibri" w:hAnsi="Calibri" w:cs="Calibri"/>
                <w:sz w:val="22"/>
                <w:szCs w:val="22"/>
                <w:lang w:val="en-US"/>
              </w:rPr>
            </w:pPr>
            <w:r w:rsidRPr="00A615B4">
              <w:rPr>
                <w:rFonts w:ascii="Calibri" w:hAnsi="Calibri" w:cs="Calibri"/>
                <w:sz w:val="22"/>
                <w:szCs w:val="22"/>
                <w:lang w:val="en-US"/>
              </w:rPr>
              <w:t>SLP</w:t>
            </w:r>
          </w:p>
          <w:p w14:paraId="597A5C98"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SLPx</w:t>
            </w:r>
            <w:proofErr w:type="spellEnd"/>
            <w:r w:rsidRPr="00A615B4">
              <w:rPr>
                <w:rFonts w:ascii="Calibri" w:hAnsi="Calibri" w:cs="Calibri"/>
                <w:sz w:val="22"/>
                <w:szCs w:val="22"/>
                <w:lang w:val="en-US"/>
              </w:rPr>
              <w:t>-FC</w:t>
            </w:r>
          </w:p>
          <w:p w14:paraId="463F294E"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SLPx</w:t>
            </w:r>
            <w:proofErr w:type="spellEnd"/>
            <w:r w:rsidRPr="00A615B4">
              <w:rPr>
                <w:rFonts w:ascii="Calibri" w:hAnsi="Calibri" w:cs="Calibri"/>
                <w:sz w:val="22"/>
                <w:szCs w:val="22"/>
                <w:lang w:val="en-US"/>
              </w:rPr>
              <w:t>-NT</w:t>
            </w:r>
          </w:p>
          <w:p w14:paraId="0020795F" w14:textId="77777777" w:rsidR="004E7BB9" w:rsidRPr="00A615B4" w:rsidRDefault="004E7BB9" w:rsidP="00CC3C2A">
            <w:pPr>
              <w:pStyle w:val="Einzug1"/>
              <w:spacing w:before="20" w:after="20"/>
              <w:ind w:left="0"/>
              <w:rPr>
                <w:rFonts w:ascii="Calibri" w:hAnsi="Calibri" w:cs="Calibri"/>
                <w:sz w:val="22"/>
                <w:szCs w:val="22"/>
                <w:lang w:val="en-US"/>
              </w:rPr>
            </w:pPr>
            <w:proofErr w:type="spellStart"/>
            <w:r w:rsidRPr="00A615B4">
              <w:rPr>
                <w:rFonts w:ascii="Calibri" w:hAnsi="Calibri" w:cs="Calibri"/>
                <w:sz w:val="22"/>
                <w:szCs w:val="22"/>
                <w:lang w:val="en-US"/>
              </w:rPr>
              <w:t>SLPx</w:t>
            </w:r>
            <w:proofErr w:type="spellEnd"/>
            <w:r w:rsidRPr="00A615B4">
              <w:rPr>
                <w:rFonts w:ascii="Calibri" w:hAnsi="Calibri" w:cs="Calibri"/>
                <w:sz w:val="22"/>
                <w:szCs w:val="22"/>
                <w:lang w:val="en-US"/>
              </w:rPr>
              <w:t>-BC</w:t>
            </w:r>
          </w:p>
          <w:p w14:paraId="78DCD16E" w14:textId="77777777" w:rsidR="004E7BB9" w:rsidRPr="00664567" w:rsidRDefault="004E7BB9" w:rsidP="00CC3C2A">
            <w:pPr>
              <w:pStyle w:val="Einzug1"/>
              <w:spacing w:before="20" w:after="20"/>
              <w:ind w:left="0"/>
              <w:rPr>
                <w:rFonts w:ascii="Calibri" w:hAnsi="Calibri" w:cs="Calibri"/>
                <w:sz w:val="22"/>
                <w:szCs w:val="22"/>
                <w:lang w:val="en-US"/>
              </w:rPr>
            </w:pPr>
            <w:r w:rsidRPr="00664567">
              <w:rPr>
                <w:rFonts w:ascii="Calibri" w:hAnsi="Calibri" w:cs="Calibri"/>
                <w:sz w:val="22"/>
                <w:szCs w:val="22"/>
                <w:lang w:val="en-US"/>
              </w:rPr>
              <w:t>PID</w:t>
            </w:r>
          </w:p>
          <w:p w14:paraId="4A5B5156" w14:textId="77777777" w:rsidR="004E7BB9" w:rsidRDefault="004E7BB9" w:rsidP="00CC3C2A">
            <w:pPr>
              <w:pStyle w:val="Einzug1"/>
              <w:spacing w:before="20" w:after="0"/>
              <w:ind w:left="0"/>
              <w:rPr>
                <w:rFonts w:ascii="Calibri" w:hAnsi="Calibri" w:cs="Calibri"/>
                <w:sz w:val="22"/>
                <w:szCs w:val="22"/>
                <w:lang w:val="en-US"/>
              </w:rPr>
            </w:pPr>
            <w:r w:rsidRPr="00664567">
              <w:rPr>
                <w:rFonts w:ascii="Calibri" w:hAnsi="Calibri" w:cs="Calibri"/>
                <w:sz w:val="22"/>
                <w:szCs w:val="22"/>
                <w:lang w:val="en-US"/>
              </w:rPr>
              <w:t>LLOQ</w:t>
            </w:r>
          </w:p>
          <w:p w14:paraId="2C4C3985" w14:textId="77777777" w:rsidR="004E7BB9" w:rsidRPr="0026651C" w:rsidRDefault="004E7BB9" w:rsidP="00CC3C2A">
            <w:pPr>
              <w:pStyle w:val="Einzug1"/>
              <w:spacing w:before="20" w:after="0"/>
              <w:ind w:left="0"/>
              <w:rPr>
                <w:rFonts w:ascii="Calibri" w:hAnsi="Calibri" w:cs="Calibri"/>
                <w:sz w:val="22"/>
                <w:szCs w:val="22"/>
                <w:lang w:val="en-US"/>
              </w:rPr>
            </w:pPr>
            <w:r w:rsidRPr="0026651C">
              <w:rPr>
                <w:rFonts w:ascii="Calibri" w:hAnsi="Calibri" w:cs="Calibri"/>
                <w:sz w:val="22"/>
                <w:szCs w:val="22"/>
                <w:lang w:val="en-US"/>
              </w:rPr>
              <w:t>CO-UL</w:t>
            </w:r>
          </w:p>
          <w:p w14:paraId="03475EAA" w14:textId="77777777" w:rsidR="004E7BB9" w:rsidRPr="00664567" w:rsidRDefault="004E7BB9" w:rsidP="00CC3C2A">
            <w:pPr>
              <w:pStyle w:val="Einzug1"/>
              <w:spacing w:before="20" w:after="20"/>
              <w:ind w:left="0"/>
              <w:rPr>
                <w:rFonts w:ascii="Calibri" w:hAnsi="Calibri" w:cs="Calibri"/>
                <w:sz w:val="22"/>
                <w:szCs w:val="22"/>
                <w:lang w:val="en-US"/>
              </w:rPr>
            </w:pPr>
            <w:r w:rsidRPr="0026651C">
              <w:rPr>
                <w:rFonts w:ascii="Calibri" w:hAnsi="Calibri" w:cs="Calibri"/>
                <w:sz w:val="22"/>
                <w:szCs w:val="22"/>
                <w:lang w:val="en-US"/>
              </w:rPr>
              <w:t>CC-UL</w:t>
            </w:r>
          </w:p>
        </w:tc>
        <w:tc>
          <w:tcPr>
            <w:tcW w:w="3190" w:type="dxa"/>
            <w:shd w:val="clear" w:color="auto" w:fill="auto"/>
          </w:tcPr>
          <w:p w14:paraId="64074DD6" w14:textId="77777777" w:rsidR="004E7BB9" w:rsidRPr="00A615B4" w:rsidRDefault="004E7BB9" w:rsidP="00CC3C2A">
            <w:pPr>
              <w:pStyle w:val="Einzug1"/>
              <w:spacing w:before="20" w:after="20"/>
              <w:ind w:left="0"/>
              <w:rPr>
                <w:rFonts w:ascii="Calibri" w:hAnsi="Calibri" w:cs="Calibri"/>
                <w:sz w:val="22"/>
                <w:szCs w:val="22"/>
              </w:rPr>
            </w:pPr>
            <w:proofErr w:type="spellStart"/>
            <w:r w:rsidRPr="00A615B4">
              <w:rPr>
                <w:rFonts w:ascii="Calibri" w:hAnsi="Calibri" w:cs="Calibri"/>
                <w:sz w:val="22"/>
                <w:szCs w:val="22"/>
              </w:rPr>
              <w:t>Quality</w:t>
            </w:r>
            <w:proofErr w:type="spellEnd"/>
            <w:r w:rsidRPr="00A615B4">
              <w:rPr>
                <w:rFonts w:ascii="Calibri" w:hAnsi="Calibri" w:cs="Calibri"/>
                <w:sz w:val="22"/>
                <w:szCs w:val="22"/>
              </w:rPr>
              <w:t xml:space="preserve"> Control</w:t>
            </w:r>
          </w:p>
        </w:tc>
      </w:tr>
    </w:tbl>
    <w:p w14:paraId="09FE81DD" w14:textId="23A59649" w:rsidR="004E7BB9" w:rsidRDefault="004E7BB9" w:rsidP="004E7BB9">
      <w:pPr>
        <w:pStyle w:val="Einzug1"/>
        <w:tabs>
          <w:tab w:val="num" w:pos="440"/>
        </w:tabs>
        <w:spacing w:before="360" w:after="360"/>
        <w:ind w:left="442"/>
      </w:pPr>
      <w:r w:rsidRPr="00A37429">
        <w:t>Si no coincide, el sistema mostrar</w:t>
      </w:r>
      <w:r w:rsidR="00CC2629">
        <w:t>á</w:t>
      </w:r>
      <w:r w:rsidRPr="00A37429">
        <w:t xml:space="preserve"> el mensaje:</w:t>
      </w:r>
      <w:r w:rsidRPr="00A37429">
        <w:tab/>
      </w:r>
      <w:r w:rsidRPr="007461F8">
        <w:rPr>
          <w:color w:val="0070C0"/>
        </w:rPr>
        <w:t>SAMPLE TYPE ERRÓNEO</w:t>
      </w:r>
    </w:p>
    <w:p w14:paraId="03C8A579" w14:textId="437E36FC" w:rsidR="004E7BB9" w:rsidRDefault="004E7BB9" w:rsidP="004E7BB9">
      <w:pPr>
        <w:pStyle w:val="Einzug1"/>
        <w:tabs>
          <w:tab w:val="left" w:pos="440"/>
        </w:tabs>
        <w:spacing w:before="0" w:after="180"/>
        <w:ind w:left="442" w:hanging="442"/>
      </w:pPr>
      <w:r w:rsidRPr="009170D8">
        <w:rPr>
          <w:b/>
          <w:color w:val="0070C0"/>
        </w:rPr>
        <w:t>V6)</w:t>
      </w:r>
      <w:r>
        <w:tab/>
        <w:t>El sistema verificar</w:t>
      </w:r>
      <w:r w:rsidR="00CC2629">
        <w:t>á</w:t>
      </w:r>
      <w:r>
        <w:t xml:space="preserve"> que el valor de concentración indicado en la columna </w:t>
      </w:r>
      <w:proofErr w:type="spellStart"/>
      <w:r w:rsidRPr="0055274E">
        <w:rPr>
          <w:i/>
        </w:rPr>
        <w:t>Analyte</w:t>
      </w:r>
      <w:proofErr w:type="spellEnd"/>
      <w:r w:rsidRPr="0055274E">
        <w:rPr>
          <w:i/>
        </w:rPr>
        <w:t xml:space="preserve"> </w:t>
      </w:r>
      <w:proofErr w:type="spellStart"/>
      <w:r w:rsidRPr="0055274E">
        <w:rPr>
          <w:i/>
        </w:rPr>
        <w:t>Concentration</w:t>
      </w:r>
      <w:proofErr w:type="spellEnd"/>
      <w:r>
        <w:t xml:space="preserve"> de las muestras con </w:t>
      </w:r>
      <w:proofErr w:type="spellStart"/>
      <w:r>
        <w:t>Sample</w:t>
      </w:r>
      <w:proofErr w:type="spellEnd"/>
      <w:r>
        <w:t xml:space="preserve"> </w:t>
      </w:r>
      <w:proofErr w:type="spellStart"/>
      <w:r>
        <w:t>Type</w:t>
      </w:r>
      <w:proofErr w:type="spellEnd"/>
      <w:r>
        <w:t xml:space="preserve"> = </w:t>
      </w:r>
      <w:r w:rsidRPr="009170D8">
        <w:rPr>
          <w:i/>
        </w:rPr>
        <w:t>Standard</w:t>
      </w:r>
      <w:r>
        <w:t xml:space="preserve"> o </w:t>
      </w:r>
      <w:proofErr w:type="spellStart"/>
      <w:r w:rsidRPr="009170D8">
        <w:rPr>
          <w:i/>
        </w:rPr>
        <w:t>Quality</w:t>
      </w:r>
      <w:proofErr w:type="spellEnd"/>
      <w:r w:rsidRPr="009170D8">
        <w:rPr>
          <w:i/>
        </w:rPr>
        <w:t xml:space="preserve"> Control</w:t>
      </w:r>
      <w:r>
        <w:t xml:space="preserve"> coincida con el indicado para ese mismo nivel de estándar/control (según se indica en el requerimiento </w:t>
      </w:r>
      <w:proofErr w:type="spellStart"/>
      <w:r>
        <w:t>nº</w:t>
      </w:r>
      <w:proofErr w:type="spellEnd"/>
      <w:r>
        <w:t xml:space="preserve"> 4 (concentraciones nominales) y en la tabla del requerimiento </w:t>
      </w:r>
      <w:proofErr w:type="spellStart"/>
      <w:r>
        <w:t>nº</w:t>
      </w:r>
      <w:proofErr w:type="spellEnd"/>
      <w:r>
        <w:t xml:space="preserve"> 6), para cada uno de los analitos.</w:t>
      </w:r>
    </w:p>
    <w:p w14:paraId="3FCD708A" w14:textId="1AF24938" w:rsidR="004E7BB9" w:rsidRDefault="004E7BB9" w:rsidP="004E7BB9">
      <w:pPr>
        <w:pStyle w:val="Einzug1"/>
        <w:tabs>
          <w:tab w:val="num" w:pos="330"/>
        </w:tabs>
        <w:spacing w:before="0" w:after="240"/>
        <w:ind w:left="442"/>
      </w:pPr>
      <w:r>
        <w:t>Si no coincide esta información,</w:t>
      </w:r>
      <w:r w:rsidRPr="001D39A1">
        <w:t xml:space="preserve"> </w:t>
      </w:r>
      <w:r>
        <w:t>el sistema mostrar</w:t>
      </w:r>
      <w:r w:rsidR="00CC2629">
        <w:t>á</w:t>
      </w:r>
      <w:r>
        <w:t xml:space="preserve"> el mensaje:</w:t>
      </w:r>
      <w:r w:rsidR="00947830">
        <w:t xml:space="preserve"> </w:t>
      </w:r>
      <w:r w:rsidR="00947830">
        <w:tab/>
      </w:r>
      <w:r w:rsidRPr="007461F8">
        <w:rPr>
          <w:color w:val="0070C0"/>
        </w:rPr>
        <w:t>CONCENTRACIÓN NOMINAL ERRÓNEA</w:t>
      </w:r>
      <w:r>
        <w:t>.</w:t>
      </w:r>
    </w:p>
    <w:p w14:paraId="47632444" w14:textId="74EB8055" w:rsidR="004E7BB9" w:rsidRDefault="004E7BB9" w:rsidP="004E7BB9">
      <w:pPr>
        <w:pStyle w:val="Einzug1"/>
        <w:spacing w:before="0" w:after="240"/>
        <w:ind w:left="567" w:hanging="567"/>
      </w:pPr>
      <w:r>
        <w:br w:type="page"/>
      </w:r>
      <w:r w:rsidRPr="009170D8">
        <w:rPr>
          <w:b/>
          <w:color w:val="0070C0"/>
        </w:rPr>
        <w:lastRenderedPageBreak/>
        <w:t>V7)</w:t>
      </w:r>
      <w:r>
        <w:tab/>
        <w:t>El sistema realizar</w:t>
      </w:r>
      <w:r w:rsidR="00CC2629">
        <w:t>á</w:t>
      </w:r>
      <w:r>
        <w:t xml:space="preserve"> una serie de verificaciones en relación al número de replicados de muestras CS y QC:</w:t>
      </w:r>
    </w:p>
    <w:p w14:paraId="41731F24" w14:textId="09A73ECF" w:rsidR="004E7BB9" w:rsidRPr="00A37429" w:rsidRDefault="004E7BB9" w:rsidP="004E7BB9">
      <w:pPr>
        <w:pStyle w:val="Einzug1"/>
        <w:tabs>
          <w:tab w:val="left" w:pos="440"/>
        </w:tabs>
        <w:spacing w:before="240" w:after="180"/>
        <w:ind w:left="720" w:hanging="720"/>
      </w:pPr>
      <w:r w:rsidRPr="009170D8">
        <w:rPr>
          <w:b/>
          <w:color w:val="0070C0"/>
        </w:rPr>
        <w:t>V7.1)</w:t>
      </w:r>
      <w:r w:rsidRPr="00DA75E2">
        <w:rPr>
          <w:b/>
          <w:color w:val="008080"/>
        </w:rPr>
        <w:tab/>
      </w:r>
      <w:r w:rsidRPr="001A4C63">
        <w:t>El sistema verificar</w:t>
      </w:r>
      <w:r w:rsidR="00CC2629">
        <w:t>á</w:t>
      </w:r>
      <w:r w:rsidRPr="001A4C63">
        <w:t xml:space="preserve"> que cada lote analítico disponga de al menos dos replicados de cada CS (</w:t>
      </w:r>
      <w:proofErr w:type="spellStart"/>
      <w:r w:rsidRPr="001A4C63">
        <w:t>nº</w:t>
      </w:r>
      <w:proofErr w:type="spellEnd"/>
      <w:r w:rsidRPr="001A4C63">
        <w:t xml:space="preserve"> de niveles de CS definidos en la página inicial del estudio).</w:t>
      </w:r>
    </w:p>
    <w:p w14:paraId="787E8B21" w14:textId="77777777" w:rsidR="004E7BB9" w:rsidRPr="00DA75E2" w:rsidRDefault="004E7BB9" w:rsidP="005F24DB">
      <w:pPr>
        <w:pStyle w:val="Einzug1"/>
        <w:spacing w:after="240"/>
        <w:ind w:left="720" w:hanging="720"/>
      </w:pPr>
      <w:r w:rsidRPr="009170D8">
        <w:rPr>
          <w:b/>
          <w:color w:val="0070C0"/>
        </w:rPr>
        <w:t>V7.2)</w:t>
      </w:r>
      <w:r w:rsidRPr="00A37429">
        <w:tab/>
        <w:t>Todos los lotes de validación en matriz deben contener mínimo dos replicados de al menos tres niveles de QC (QC1, QC2, QC3). En caso de que haya más niveles</w:t>
      </w:r>
      <w:r w:rsidRPr="00DA75E2">
        <w:t xml:space="preserve"> de QC, también deberán estar disponibles al menos dos replicados de cada nivel.</w:t>
      </w:r>
    </w:p>
    <w:p w14:paraId="29AC7623" w14:textId="70213D79" w:rsidR="004E7BB9" w:rsidRPr="00DA75E2" w:rsidRDefault="004E7BB9" w:rsidP="005F24DB">
      <w:pPr>
        <w:pStyle w:val="Einzug1"/>
        <w:spacing w:after="360"/>
        <w:ind w:left="567"/>
      </w:pPr>
      <w:r w:rsidRPr="00DA75E2">
        <w:t xml:space="preserve">Si no hay un mínimo de dos replicados de cada </w:t>
      </w:r>
      <w:proofErr w:type="spellStart"/>
      <w:r w:rsidRPr="00DA75E2">
        <w:t>CSx</w:t>
      </w:r>
      <w:proofErr w:type="spellEnd"/>
      <w:r w:rsidRPr="00DA75E2">
        <w:t xml:space="preserve"> y </w:t>
      </w:r>
      <w:proofErr w:type="spellStart"/>
      <w:r w:rsidRPr="00DA75E2">
        <w:t>QCx</w:t>
      </w:r>
      <w:proofErr w:type="spellEnd"/>
      <w:r w:rsidRPr="00DA75E2">
        <w:t>, el sistema mostrar</w:t>
      </w:r>
      <w:r w:rsidR="00CC2629">
        <w:t>á</w:t>
      </w:r>
      <w:r w:rsidRPr="00DA75E2">
        <w:t xml:space="preserve"> el mensaje: </w:t>
      </w:r>
      <w:r w:rsidRPr="00084BBD">
        <w:rPr>
          <w:color w:val="0070C0"/>
        </w:rPr>
        <w:t>REPLICADOS INSUFICIENTES</w:t>
      </w:r>
      <w:r w:rsidRPr="00DA75E2">
        <w:t>.</w:t>
      </w:r>
    </w:p>
    <w:p w14:paraId="583CEE03" w14:textId="46404697" w:rsidR="004E7BB9" w:rsidRPr="00DA75E2" w:rsidRDefault="004E7BB9" w:rsidP="004E7BB9">
      <w:pPr>
        <w:pStyle w:val="Einzug1"/>
        <w:tabs>
          <w:tab w:val="left" w:pos="440"/>
        </w:tabs>
        <w:spacing w:after="180"/>
        <w:ind w:left="442" w:hanging="442"/>
      </w:pPr>
      <w:r w:rsidRPr="009170D8">
        <w:rPr>
          <w:b/>
          <w:color w:val="0070C0"/>
        </w:rPr>
        <w:t>V8)</w:t>
      </w:r>
      <w:r w:rsidRPr="00DA75E2">
        <w:tab/>
        <w:t>El sistema verificar</w:t>
      </w:r>
      <w:r w:rsidR="00CC2629">
        <w:t>á</w:t>
      </w:r>
      <w:r w:rsidRPr="00DA75E2">
        <w:t xml:space="preserve"> que no haya ninguna muestra cuyo </w:t>
      </w:r>
      <w:proofErr w:type="spellStart"/>
      <w:r w:rsidRPr="00DA75E2">
        <w:rPr>
          <w:i/>
        </w:rPr>
        <w:t>Sample</w:t>
      </w:r>
      <w:proofErr w:type="spellEnd"/>
      <w:r w:rsidRPr="00DA75E2">
        <w:rPr>
          <w:i/>
        </w:rPr>
        <w:t xml:space="preserve"> </w:t>
      </w:r>
      <w:proofErr w:type="spellStart"/>
      <w:r w:rsidRPr="00DA75E2">
        <w:rPr>
          <w:i/>
        </w:rPr>
        <w:t>Name</w:t>
      </w:r>
      <w:proofErr w:type="spellEnd"/>
      <w:r w:rsidRPr="00DA75E2">
        <w:t xml:space="preserve"> esté repetido. Cada una de las muestras debe identificarse de forma única.</w:t>
      </w:r>
    </w:p>
    <w:p w14:paraId="3483C600" w14:textId="2AE0DD9B" w:rsidR="004E7BB9" w:rsidRDefault="004E7BB9" w:rsidP="004E7BB9">
      <w:pPr>
        <w:pStyle w:val="Einzug1"/>
        <w:tabs>
          <w:tab w:val="left" w:pos="440"/>
        </w:tabs>
        <w:spacing w:after="360"/>
        <w:ind w:left="442"/>
      </w:pPr>
      <w:r w:rsidRPr="00DA75E2">
        <w:t xml:space="preserve">Si hay más de una muestra con el mismo </w:t>
      </w:r>
      <w:proofErr w:type="spellStart"/>
      <w:r>
        <w:rPr>
          <w:i/>
        </w:rPr>
        <w:t>Sample</w:t>
      </w:r>
      <w:proofErr w:type="spellEnd"/>
      <w:r>
        <w:rPr>
          <w:i/>
        </w:rPr>
        <w:t xml:space="preserve"> </w:t>
      </w:r>
      <w:proofErr w:type="spellStart"/>
      <w:r>
        <w:rPr>
          <w:i/>
        </w:rPr>
        <w:t>N</w:t>
      </w:r>
      <w:r w:rsidRPr="00DA75E2">
        <w:rPr>
          <w:i/>
        </w:rPr>
        <w:t>ame</w:t>
      </w:r>
      <w:proofErr w:type="spellEnd"/>
      <w:r w:rsidRPr="00DA75E2">
        <w:t>, el sistema mostrar</w:t>
      </w:r>
      <w:r w:rsidR="00CC2629">
        <w:t>á</w:t>
      </w:r>
      <w:r w:rsidRPr="00DA75E2">
        <w:t xml:space="preserve"> el mensaje: </w:t>
      </w:r>
      <w:r w:rsidRPr="00084BBD">
        <w:rPr>
          <w:color w:val="0070C0"/>
        </w:rPr>
        <w:t>SAMPLE NAME REPETIDO</w:t>
      </w:r>
      <w:r w:rsidRPr="00DA75E2">
        <w:t>.</w:t>
      </w:r>
    </w:p>
    <w:p w14:paraId="3E4FD0D5" w14:textId="458C31CA" w:rsidR="004E7BB9" w:rsidRDefault="004E7BB9" w:rsidP="004E7BB9">
      <w:pPr>
        <w:pStyle w:val="Einzug1"/>
        <w:spacing w:after="360"/>
        <w:ind w:left="0"/>
      </w:pPr>
      <w:r>
        <w:t>Cualquiera de las verificaciones anteriores que no se cumpla implica EXPORT NO V</w:t>
      </w:r>
      <w:r w:rsidR="00947F7A">
        <w:t>Á</w:t>
      </w:r>
      <w:r>
        <w:t>LIDO y</w:t>
      </w:r>
      <w:r w:rsidR="008E25B4">
        <w:t>,</w:t>
      </w:r>
      <w:r>
        <w:t xml:space="preserve"> por tanto, lote descartado. </w:t>
      </w:r>
    </w:p>
    <w:p w14:paraId="170B4543" w14:textId="77777777" w:rsidR="004E7BB9" w:rsidRPr="0010163F" w:rsidRDefault="004E7BB9" w:rsidP="004E7BB9">
      <w:pPr>
        <w:pStyle w:val="Einzug1"/>
        <w:tabs>
          <w:tab w:val="left" w:pos="440"/>
        </w:tabs>
        <w:spacing w:after="240"/>
        <w:ind w:left="442" w:hanging="442"/>
      </w:pPr>
      <w:r w:rsidRPr="009170D8">
        <w:rPr>
          <w:b/>
          <w:color w:val="0070C0"/>
        </w:rPr>
        <w:t>V9)</w:t>
      </w:r>
      <w:r>
        <w:rPr>
          <w:b/>
        </w:rPr>
        <w:tab/>
      </w:r>
      <w:r w:rsidRPr="0010163F">
        <w:t>En un lote analítico de validación, las muestras reinyectadas siempre deben ir acompañadas de un control de reinyección que se identifica de la misma forma (</w:t>
      </w:r>
      <w:proofErr w:type="spellStart"/>
      <w:r w:rsidRPr="009170D8">
        <w:rPr>
          <w:i/>
        </w:rPr>
        <w:t>Sample</w:t>
      </w:r>
      <w:proofErr w:type="spellEnd"/>
      <w:r w:rsidRPr="009170D8">
        <w:rPr>
          <w:i/>
        </w:rPr>
        <w:t xml:space="preserve"> </w:t>
      </w:r>
      <w:proofErr w:type="spellStart"/>
      <w:r w:rsidRPr="009170D8">
        <w:rPr>
          <w:i/>
        </w:rPr>
        <w:t>Name+Rx</w:t>
      </w:r>
      <w:proofErr w:type="spellEnd"/>
      <w:r w:rsidRPr="0010163F">
        <w:t xml:space="preserve">) seguido de un asterisco (*). </w:t>
      </w:r>
    </w:p>
    <w:p w14:paraId="266CD290" w14:textId="77777777" w:rsidR="004E7BB9" w:rsidRPr="0010163F" w:rsidRDefault="004E7BB9" w:rsidP="004E7BB9">
      <w:pPr>
        <w:pStyle w:val="Einzug1"/>
        <w:tabs>
          <w:tab w:val="left" w:pos="440"/>
        </w:tabs>
        <w:spacing w:after="240"/>
        <w:ind w:left="442" w:hanging="442"/>
      </w:pPr>
      <w:r>
        <w:tab/>
      </w:r>
      <w:r w:rsidRPr="0010163F">
        <w:t>Un mismo control de reinyección puede utilizarse para validar la reinyección de varias muestras.</w:t>
      </w:r>
    </w:p>
    <w:p w14:paraId="37D6B322" w14:textId="77777777" w:rsidR="004E7BB9" w:rsidRDefault="004E7BB9" w:rsidP="004E7BB9">
      <w:pPr>
        <w:pStyle w:val="Einzug1"/>
        <w:tabs>
          <w:tab w:val="left" w:pos="440"/>
        </w:tabs>
        <w:ind w:left="440" w:hanging="440"/>
      </w:pPr>
      <w:r>
        <w:tab/>
        <w:t>Ejemplo,</w:t>
      </w:r>
    </w:p>
    <w:p w14:paraId="42A2EA81" w14:textId="77777777" w:rsidR="004E7BB9" w:rsidRPr="0010163F" w:rsidRDefault="004E7BB9" w:rsidP="004E7BB9">
      <w:pPr>
        <w:pStyle w:val="Einzug1"/>
        <w:tabs>
          <w:tab w:val="left" w:pos="440"/>
        </w:tabs>
        <w:ind w:left="440" w:hanging="440"/>
      </w:pPr>
      <w:r>
        <w:tab/>
      </w:r>
      <w:r w:rsidRPr="0010163F">
        <w:t xml:space="preserve">La muestra con </w:t>
      </w:r>
      <w:proofErr w:type="spellStart"/>
      <w:r w:rsidRPr="0010163F">
        <w:rPr>
          <w:i/>
        </w:rPr>
        <w:t>Sample</w:t>
      </w:r>
      <w:proofErr w:type="spellEnd"/>
      <w:r w:rsidRPr="0010163F">
        <w:rPr>
          <w:i/>
        </w:rPr>
        <w:t xml:space="preserve"> </w:t>
      </w:r>
      <w:proofErr w:type="spellStart"/>
      <w:r w:rsidRPr="0010163F">
        <w:rPr>
          <w:i/>
        </w:rPr>
        <w:t>Name</w:t>
      </w:r>
      <w:proofErr w:type="spellEnd"/>
      <w:r w:rsidRPr="0010163F">
        <w:t xml:space="preserve"> </w:t>
      </w:r>
      <w:r>
        <w:rPr>
          <w:b/>
        </w:rPr>
        <w:t>PP</w:t>
      </w:r>
      <w:r w:rsidRPr="0010163F">
        <w:rPr>
          <w:b/>
        </w:rPr>
        <w:t>1-1R1</w:t>
      </w:r>
      <w:r w:rsidRPr="0010163F">
        <w:t xml:space="preserve"> sería la prim</w:t>
      </w:r>
      <w:r>
        <w:t>era reinyección de la muestra PP</w:t>
      </w:r>
      <w:r w:rsidRPr="0010163F">
        <w:t xml:space="preserve">1-1. </w:t>
      </w:r>
    </w:p>
    <w:p w14:paraId="7F0B37D1" w14:textId="77777777" w:rsidR="004E7BB9" w:rsidRDefault="004E7BB9" w:rsidP="004E7BB9">
      <w:pPr>
        <w:pStyle w:val="Einzug1"/>
        <w:tabs>
          <w:tab w:val="left" w:pos="440"/>
        </w:tabs>
        <w:spacing w:after="0"/>
        <w:ind w:left="442" w:hanging="442"/>
      </w:pPr>
      <w:r>
        <w:tab/>
      </w:r>
      <w:r w:rsidRPr="0010163F">
        <w:t xml:space="preserve">El control de </w:t>
      </w:r>
      <w:r w:rsidRPr="009170D8">
        <w:rPr>
          <w:color w:val="000000"/>
        </w:rPr>
        <w:t xml:space="preserve">reinyección </w:t>
      </w:r>
      <w:r w:rsidRPr="009170D8">
        <w:rPr>
          <w:b/>
          <w:color w:val="000000"/>
        </w:rPr>
        <w:t>QC1-1R1*</w:t>
      </w:r>
      <w:r w:rsidRPr="009170D8">
        <w:rPr>
          <w:color w:val="000000"/>
        </w:rPr>
        <w:t xml:space="preserve"> seria</w:t>
      </w:r>
      <w:r w:rsidRPr="0010163F">
        <w:t xml:space="preserve"> el control (QC1-1) reinyectado para validar las muestras reinyectadas por primera vez.</w:t>
      </w:r>
    </w:p>
    <w:p w14:paraId="6C694EC6" w14:textId="77777777" w:rsidR="004E7BB9" w:rsidRPr="0010163F" w:rsidRDefault="004E7BB9" w:rsidP="004E7BB9">
      <w:pPr>
        <w:pStyle w:val="Einzug1"/>
        <w:tabs>
          <w:tab w:val="left" w:pos="440"/>
        </w:tabs>
        <w:spacing w:before="0" w:after="0"/>
        <w:ind w:left="442" w:hanging="442"/>
      </w:pPr>
    </w:p>
    <w:p w14:paraId="1EFFF9E4" w14:textId="77777777" w:rsidR="004E7BB9" w:rsidRPr="0010163F" w:rsidRDefault="004E7BB9" w:rsidP="004E7BB9">
      <w:pPr>
        <w:pStyle w:val="Einzug1"/>
        <w:tabs>
          <w:tab w:val="left" w:pos="440"/>
        </w:tabs>
        <w:spacing w:before="0" w:after="0"/>
        <w:ind w:left="440"/>
      </w:pPr>
      <w:r w:rsidRPr="0010163F">
        <w:t xml:space="preserve">Como control de reinyección se podrá utilizar cualquier muestra </w:t>
      </w:r>
      <w:r>
        <w:t xml:space="preserve">cuyo </w:t>
      </w:r>
      <w:proofErr w:type="spellStart"/>
      <w:r w:rsidRPr="009170D8">
        <w:rPr>
          <w:i/>
        </w:rPr>
        <w:t>Sample</w:t>
      </w:r>
      <w:proofErr w:type="spellEnd"/>
      <w:r w:rsidRPr="009170D8">
        <w:rPr>
          <w:i/>
        </w:rPr>
        <w:t xml:space="preserve"> </w:t>
      </w:r>
      <w:proofErr w:type="spellStart"/>
      <w:r w:rsidRPr="009170D8">
        <w:rPr>
          <w:i/>
        </w:rPr>
        <w:t>Name</w:t>
      </w:r>
      <w:proofErr w:type="spellEnd"/>
      <w:r>
        <w:t xml:space="preserve"> incluya </w:t>
      </w:r>
      <w:r w:rsidRPr="0010163F">
        <w:t xml:space="preserve">CS o QC que contenga tanto analito como patrón interno, para poder evaluar la diferencia entre </w:t>
      </w:r>
      <w:proofErr w:type="gramStart"/>
      <w:r w:rsidRPr="0010163F">
        <w:t>l</w:t>
      </w:r>
      <w:r>
        <w:t>o</w:t>
      </w:r>
      <w:r w:rsidRPr="0010163F">
        <w:t>s ratios</w:t>
      </w:r>
      <w:proofErr w:type="gramEnd"/>
      <w:r w:rsidRPr="0010163F">
        <w:t xml:space="preserve"> (área analito/área patrón interno</w:t>
      </w:r>
      <w:r>
        <w:t xml:space="preserve"> = columna </w:t>
      </w:r>
      <w:proofErr w:type="spellStart"/>
      <w:r w:rsidRPr="00084BBD">
        <w:rPr>
          <w:i/>
        </w:rPr>
        <w:t>Area</w:t>
      </w:r>
      <w:proofErr w:type="spellEnd"/>
      <w:r w:rsidRPr="00084BBD">
        <w:rPr>
          <w:i/>
        </w:rPr>
        <w:t xml:space="preserve"> Ratio</w:t>
      </w:r>
      <w:r w:rsidRPr="0010163F">
        <w:t xml:space="preserve">) obtenidos entre la inyección original y la reinyección. </w:t>
      </w:r>
    </w:p>
    <w:p w14:paraId="5D227253" w14:textId="77777777" w:rsidR="004E7BB9" w:rsidRPr="0010163F" w:rsidRDefault="004E7BB9" w:rsidP="004E7BB9">
      <w:pPr>
        <w:pStyle w:val="Einzug1"/>
        <w:tabs>
          <w:tab w:val="left" w:pos="440"/>
        </w:tabs>
        <w:spacing w:after="240"/>
        <w:ind w:left="442" w:hanging="442"/>
      </w:pPr>
      <w:r>
        <w:tab/>
      </w:r>
      <w:r w:rsidRPr="0010163F">
        <w:t xml:space="preserve">En el caso de que el control de reinyección no cumpla con los criterios de aceptación, todas las muestras del lote reinyectadas junto a éste (ya sean BLK, ZS, CS, QC o muestras </w:t>
      </w:r>
      <w:r>
        <w:t>de</w:t>
      </w:r>
      <w:r w:rsidRPr="0010163F">
        <w:t xml:space="preserve"> ensayo</w:t>
      </w:r>
      <w:r>
        <w:t xml:space="preserve"> de validación</w:t>
      </w:r>
      <w:r w:rsidRPr="0010163F">
        <w:t>) y que contienen el mismo número de reinyección (</w:t>
      </w:r>
      <w:proofErr w:type="spellStart"/>
      <w:r w:rsidRPr="0010163F">
        <w:rPr>
          <w:i/>
        </w:rPr>
        <w:t>Sample</w:t>
      </w:r>
      <w:proofErr w:type="spellEnd"/>
      <w:r w:rsidRPr="0010163F">
        <w:rPr>
          <w:i/>
        </w:rPr>
        <w:t xml:space="preserve"> </w:t>
      </w:r>
      <w:proofErr w:type="spellStart"/>
      <w:r w:rsidRPr="0010163F">
        <w:rPr>
          <w:i/>
        </w:rPr>
        <w:t>Name</w:t>
      </w:r>
      <w:r>
        <w:t>+</w:t>
      </w:r>
      <w:r w:rsidRPr="0010163F">
        <w:t>Rx</w:t>
      </w:r>
      <w:proofErr w:type="spellEnd"/>
      <w:r w:rsidRPr="0010163F">
        <w:t>) deben ser rechazadas y el sistema debe identificar que el control de reinyecci</w:t>
      </w:r>
      <w:r>
        <w:t>ó</w:t>
      </w:r>
      <w:r w:rsidRPr="0010163F">
        <w:t>n ha sido rechazado, con el mensaje:</w:t>
      </w:r>
      <w:r>
        <w:tab/>
      </w:r>
      <w:r w:rsidRPr="00084BBD">
        <w:rPr>
          <w:color w:val="0070C0"/>
        </w:rPr>
        <w:t>QCR* NO VÁLIDO</w:t>
      </w:r>
      <w:r w:rsidRPr="0010163F">
        <w:t>.</w:t>
      </w:r>
    </w:p>
    <w:p w14:paraId="0D88B378" w14:textId="3992F891" w:rsidR="004E7BB9" w:rsidRPr="0010163F" w:rsidRDefault="004E7BB9" w:rsidP="004E7BB9">
      <w:pPr>
        <w:pStyle w:val="Einzug1"/>
        <w:tabs>
          <w:tab w:val="left" w:pos="440"/>
        </w:tabs>
        <w:spacing w:after="240"/>
        <w:ind w:left="1100" w:hanging="1100"/>
      </w:pPr>
      <w:r>
        <w:rPr>
          <w:b/>
          <w:color w:val="008080"/>
        </w:rPr>
        <w:tab/>
      </w:r>
      <w:r w:rsidRPr="009170D8">
        <w:rPr>
          <w:b/>
          <w:color w:val="0070C0"/>
        </w:rPr>
        <w:t>V9.1)</w:t>
      </w:r>
      <w:r>
        <w:rPr>
          <w:b/>
          <w:color w:val="008080"/>
        </w:rPr>
        <w:tab/>
      </w:r>
      <w:r w:rsidRPr="0010163F">
        <w:t xml:space="preserve">Para las muestras </w:t>
      </w:r>
      <w:proofErr w:type="spellStart"/>
      <w:r w:rsidRPr="0010163F">
        <w:rPr>
          <w:i/>
        </w:rPr>
        <w:t>Sample</w:t>
      </w:r>
      <w:proofErr w:type="spellEnd"/>
      <w:r w:rsidRPr="0010163F">
        <w:rPr>
          <w:i/>
        </w:rPr>
        <w:t xml:space="preserve"> </w:t>
      </w:r>
      <w:proofErr w:type="spellStart"/>
      <w:r w:rsidRPr="0010163F">
        <w:rPr>
          <w:i/>
        </w:rPr>
        <w:t>Name</w:t>
      </w:r>
      <w:proofErr w:type="spellEnd"/>
      <w:r w:rsidRPr="0010163F">
        <w:t xml:space="preserve"> + </w:t>
      </w:r>
      <w:proofErr w:type="spellStart"/>
      <w:r w:rsidRPr="0010163F">
        <w:t>Rx</w:t>
      </w:r>
      <w:proofErr w:type="spellEnd"/>
      <w:r w:rsidRPr="0010163F">
        <w:t>* el sistema permi</w:t>
      </w:r>
      <w:r w:rsidR="00CC2629">
        <w:t>te</w:t>
      </w:r>
      <w:r w:rsidRPr="0010163F">
        <w:t xml:space="preserve"> la identificación de su</w:t>
      </w:r>
      <w:r w:rsidR="00947F7A">
        <w:t xml:space="preserve"> </w:t>
      </w:r>
      <w:r w:rsidRPr="0010163F">
        <w:t xml:space="preserve">muestra origen y compara los valores de la columna </w:t>
      </w:r>
      <w:proofErr w:type="spellStart"/>
      <w:r w:rsidRPr="00084BBD">
        <w:rPr>
          <w:i/>
        </w:rPr>
        <w:t>Area</w:t>
      </w:r>
      <w:proofErr w:type="spellEnd"/>
      <w:r w:rsidRPr="00084BBD">
        <w:rPr>
          <w:i/>
        </w:rPr>
        <w:t xml:space="preserve"> Ratio</w:t>
      </w:r>
      <w:r w:rsidRPr="0010163F">
        <w:t xml:space="preserve"> de estas dos muestras de la siguiente manera:</w:t>
      </w:r>
    </w:p>
    <w:p w14:paraId="5059C9DA" w14:textId="77777777" w:rsidR="004E7BB9" w:rsidRPr="004E7BB9" w:rsidRDefault="004E7BB9" w:rsidP="00542259">
      <w:pPr>
        <w:pStyle w:val="Einzug1"/>
        <w:tabs>
          <w:tab w:val="left" w:pos="1100"/>
        </w:tabs>
        <w:spacing w:before="60" w:after="240"/>
        <w:ind w:left="1100" w:hanging="658"/>
        <w:jc w:val="center"/>
      </w:pPr>
      <m:oMathPara>
        <m:oMath>
          <m:r>
            <m:rPr>
              <m:sty m:val="p"/>
            </m:rPr>
            <w:rPr>
              <w:rFonts w:ascii="Cambria Math" w:hAnsi="Cambria Math" w:cs="Cambria"/>
              <w:szCs w:val="22"/>
            </w:rPr>
            <m:t xml:space="preserve">% </m:t>
          </m:r>
          <m:r>
            <w:rPr>
              <w:rFonts w:ascii="Cambria Math" w:hAnsi="Cambria Math" w:cs="Cambria"/>
              <w:szCs w:val="22"/>
            </w:rPr>
            <m:t>diferencia</m:t>
          </m:r>
          <m:r>
            <m:rPr>
              <m:sty m:val="p"/>
            </m:rPr>
            <w:rPr>
              <w:rFonts w:ascii="Cambria Math" w:hAnsi="Cambria Math" w:cs="Cambria"/>
              <w:szCs w:val="22"/>
            </w:rPr>
            <m:t>=</m:t>
          </m:r>
          <m:f>
            <m:fPr>
              <m:ctrlPr>
                <w:rPr>
                  <w:rFonts w:ascii="Cambria Math" w:hAnsi="Cambria Math" w:cs="Cambria"/>
                  <w:szCs w:val="22"/>
                </w:rPr>
              </m:ctrlPr>
            </m:fPr>
            <m:num>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m:t>
              </m:r>
              <m:r>
                <m:rPr>
                  <m:sty m:val="p"/>
                </m:rPr>
                <w:rPr>
                  <w:rFonts w:ascii="Cambria Math" w:hAnsi="Cambria Math" w:cs="Cambria"/>
                  <w:szCs w:val="22"/>
                </w:rPr>
                <m:t>-</m:t>
              </m:r>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YYRx</m:t>
              </m:r>
              <m:r>
                <m:rPr>
                  <m:sty m:val="p"/>
                </m:rPr>
                <w:rPr>
                  <w:rFonts w:ascii="Cambria Math" w:hAnsi="Cambria Math" w:cs="Cambria"/>
                  <w:szCs w:val="22"/>
                </w:rPr>
                <m:t>*</m:t>
              </m:r>
            </m:num>
            <m:den>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m:t>
              </m:r>
            </m:den>
          </m:f>
          <m:r>
            <w:rPr>
              <w:rFonts w:ascii="Cambria Math" w:hAnsi="Cambria Math" w:cs="Cambria"/>
              <w:szCs w:val="22"/>
            </w:rPr>
            <m:t>×100</m:t>
          </m:r>
        </m:oMath>
      </m:oMathPara>
    </w:p>
    <w:p w14:paraId="1FA18012" w14:textId="77777777" w:rsidR="004E7BB9" w:rsidRDefault="004E7BB9" w:rsidP="004E7BB9">
      <w:pPr>
        <w:pStyle w:val="Einzug1"/>
        <w:tabs>
          <w:tab w:val="left" w:pos="1100"/>
        </w:tabs>
        <w:spacing w:before="60"/>
        <w:ind w:left="1100" w:hanging="660"/>
      </w:pPr>
      <w:r>
        <w:t xml:space="preserve">YY </w:t>
      </w:r>
      <w:r>
        <w:tab/>
      </w:r>
      <w:proofErr w:type="spellStart"/>
      <w:r w:rsidRPr="009170D8">
        <w:rPr>
          <w:i/>
        </w:rPr>
        <w:t>Sample</w:t>
      </w:r>
      <w:proofErr w:type="spellEnd"/>
      <w:r w:rsidRPr="009170D8">
        <w:rPr>
          <w:i/>
        </w:rPr>
        <w:t xml:space="preserve"> </w:t>
      </w:r>
      <w:proofErr w:type="spellStart"/>
      <w:r w:rsidRPr="009170D8">
        <w:rPr>
          <w:i/>
        </w:rPr>
        <w:t>Name</w:t>
      </w:r>
      <w:proofErr w:type="spellEnd"/>
      <w:r>
        <w:t xml:space="preserve"> de la muestra (CS o QC)</w:t>
      </w:r>
    </w:p>
    <w:p w14:paraId="11BAFE25" w14:textId="77777777" w:rsidR="004E7BB9" w:rsidRDefault="004E7BB9" w:rsidP="004E7BB9">
      <w:pPr>
        <w:pStyle w:val="Einzug1"/>
        <w:tabs>
          <w:tab w:val="left" w:pos="1100"/>
        </w:tabs>
        <w:spacing w:before="60" w:after="360"/>
        <w:ind w:left="1100" w:hanging="658"/>
      </w:pPr>
      <w:r>
        <w:t>X</w:t>
      </w:r>
      <w:r>
        <w:tab/>
        <w:t>Número de reinyección</w:t>
      </w:r>
    </w:p>
    <w:p w14:paraId="4DB48F7B" w14:textId="69D56368" w:rsidR="004E7BB9" w:rsidRPr="00D8447F" w:rsidRDefault="004E7BB9" w:rsidP="004E7BB9">
      <w:pPr>
        <w:pStyle w:val="Einzug1"/>
        <w:tabs>
          <w:tab w:val="left" w:pos="1100"/>
        </w:tabs>
        <w:spacing w:before="60" w:after="240"/>
        <w:ind w:left="1100" w:hanging="658"/>
      </w:pPr>
      <w:r>
        <w:t>-</w:t>
      </w:r>
      <w:r>
        <w:tab/>
      </w:r>
      <w:r w:rsidR="00CC2629">
        <w:t xml:space="preserve">Posteriormente, comprueba </w:t>
      </w:r>
      <w:r>
        <w:t xml:space="preserve">que el valor obtenido tras la comparación esté dentro del rango de aceptación de </w:t>
      </w:r>
      <w:r w:rsidRPr="00084BBD">
        <w:rPr>
          <w:b/>
        </w:rPr>
        <w:t>± 15%</w:t>
      </w:r>
      <w:r>
        <w:t xml:space="preserve"> de diferencia;</w:t>
      </w:r>
    </w:p>
    <w:p w14:paraId="22F14ACF" w14:textId="3616FC2E" w:rsidR="004E7BB9" w:rsidRPr="0010163F" w:rsidRDefault="004E7BB9" w:rsidP="004E7BB9">
      <w:pPr>
        <w:pStyle w:val="Einzug1"/>
        <w:tabs>
          <w:tab w:val="left" w:pos="1100"/>
        </w:tabs>
        <w:spacing w:before="60" w:after="240"/>
        <w:ind w:left="1100" w:hanging="658"/>
      </w:pPr>
      <w:r w:rsidRPr="009170D8">
        <w:rPr>
          <w:b/>
          <w:color w:val="0070C0"/>
        </w:rPr>
        <w:lastRenderedPageBreak/>
        <w:t>V9.2)</w:t>
      </w:r>
      <w:r w:rsidRPr="0010163F">
        <w:rPr>
          <w:b/>
        </w:rPr>
        <w:tab/>
      </w:r>
      <w:r w:rsidR="00947F7A" w:rsidRPr="00947F7A">
        <w:rPr>
          <w:bCs/>
        </w:rPr>
        <w:t>El sistema v</w:t>
      </w:r>
      <w:r w:rsidRPr="00947F7A">
        <w:rPr>
          <w:bCs/>
        </w:rPr>
        <w:t>erifica</w:t>
      </w:r>
      <w:r>
        <w:t xml:space="preserve"> para las muestras </w:t>
      </w:r>
      <w:proofErr w:type="spellStart"/>
      <w:r w:rsidRPr="00F94384">
        <w:rPr>
          <w:i/>
        </w:rPr>
        <w:t>Sample</w:t>
      </w:r>
      <w:proofErr w:type="spellEnd"/>
      <w:r w:rsidRPr="00F94384">
        <w:rPr>
          <w:i/>
        </w:rPr>
        <w:t xml:space="preserve"> </w:t>
      </w:r>
      <w:proofErr w:type="spellStart"/>
      <w:r w:rsidRPr="00F94384">
        <w:rPr>
          <w:i/>
        </w:rPr>
        <w:t>Name</w:t>
      </w:r>
      <w:proofErr w:type="spellEnd"/>
      <w:r>
        <w:rPr>
          <w:i/>
        </w:rPr>
        <w:t xml:space="preserve"> </w:t>
      </w:r>
      <w:r>
        <w:t xml:space="preserve">+ </w:t>
      </w:r>
      <w:proofErr w:type="spellStart"/>
      <w:r w:rsidRPr="0010163F">
        <w:t>Rx</w:t>
      </w:r>
      <w:proofErr w:type="spellEnd"/>
      <w:r w:rsidRPr="0010163F">
        <w:t xml:space="preserve">* que, en la columna de </w:t>
      </w:r>
      <w:r w:rsidRPr="0010163F">
        <w:rPr>
          <w:i/>
        </w:rPr>
        <w:t xml:space="preserve">Use </w:t>
      </w:r>
      <w:proofErr w:type="spellStart"/>
      <w:r w:rsidRPr="0010163F">
        <w:rPr>
          <w:i/>
        </w:rPr>
        <w:t>Record</w:t>
      </w:r>
      <w:proofErr w:type="spellEnd"/>
      <w:r w:rsidRPr="0010163F">
        <w:t xml:space="preserve"> aparezca “0”.</w:t>
      </w:r>
    </w:p>
    <w:p w14:paraId="1DCFBAF9" w14:textId="2D554AC5" w:rsidR="004E7BB9" w:rsidRDefault="004E7BB9" w:rsidP="004E7BB9">
      <w:pPr>
        <w:pStyle w:val="Einzug1"/>
        <w:tabs>
          <w:tab w:val="left" w:pos="1100"/>
        </w:tabs>
        <w:spacing w:before="60" w:after="360"/>
        <w:ind w:left="1100" w:hanging="658"/>
      </w:pPr>
      <w:r w:rsidRPr="009170D8">
        <w:rPr>
          <w:b/>
          <w:color w:val="0070C0"/>
        </w:rPr>
        <w:t>V9.3)</w:t>
      </w:r>
      <w:r w:rsidRPr="0010163F">
        <w:rPr>
          <w:b/>
          <w:color w:val="008080"/>
        </w:rPr>
        <w:tab/>
      </w:r>
      <w:r w:rsidRPr="0010163F">
        <w:t xml:space="preserve">Si no se cumplen las verificaciones </w:t>
      </w:r>
      <w:r>
        <w:t>9.</w:t>
      </w:r>
      <w:r w:rsidRPr="0010163F">
        <w:t xml:space="preserve">1 y </w:t>
      </w:r>
      <w:r>
        <w:t>9.</w:t>
      </w:r>
      <w:r w:rsidRPr="0010163F">
        <w:t>2 aparecer</w:t>
      </w:r>
      <w:r w:rsidR="00CC2629">
        <w:t>á</w:t>
      </w:r>
      <w:r w:rsidRPr="0010163F">
        <w:t xml:space="preserve"> el mensaje </w:t>
      </w:r>
      <w:r w:rsidRPr="00084BBD">
        <w:rPr>
          <w:color w:val="0070C0"/>
        </w:rPr>
        <w:t>QCR* NO VÁLIDO</w:t>
      </w:r>
      <w:r w:rsidRPr="0010163F">
        <w:t xml:space="preserve"> y motivo “O”, en la fila correspondiente al control de reinyección y también en las de todas las muestras que contengan el mismo número de reinyección </w:t>
      </w:r>
      <w:proofErr w:type="spellStart"/>
      <w:r w:rsidRPr="0010163F">
        <w:t>Rx</w:t>
      </w:r>
      <w:proofErr w:type="spellEnd"/>
      <w:r w:rsidRPr="0010163F">
        <w:t>.</w:t>
      </w:r>
      <w:r w:rsidRPr="00CA636F">
        <w:t xml:space="preserve"> </w:t>
      </w:r>
    </w:p>
    <w:p w14:paraId="454498C8" w14:textId="142D6D3B" w:rsidR="004C0027" w:rsidRPr="00813869" w:rsidRDefault="004C0027" w:rsidP="004C0027">
      <w:pPr>
        <w:pStyle w:val="Einzug1"/>
        <w:spacing w:after="360"/>
        <w:ind w:left="0"/>
      </w:pPr>
      <w:r w:rsidRPr="00015A33">
        <w:t>El sistema verificar</w:t>
      </w:r>
      <w:r w:rsidR="00CC2629">
        <w:t>á</w:t>
      </w:r>
      <w:r w:rsidRPr="00015A33">
        <w:t xml:space="preserve"> que el valor de </w:t>
      </w:r>
      <w:proofErr w:type="spellStart"/>
      <w:r w:rsidRPr="00015A33">
        <w:rPr>
          <w:i/>
        </w:rPr>
        <w:t>Accuracy</w:t>
      </w:r>
      <w:proofErr w:type="spellEnd"/>
      <w:r w:rsidRPr="00015A33">
        <w:t xml:space="preserve"> de todas aquellas muestras con el </w:t>
      </w:r>
      <w:proofErr w:type="spellStart"/>
      <w:r w:rsidRPr="009170D8">
        <w:rPr>
          <w:i/>
        </w:rPr>
        <w:t>Sample</w:t>
      </w:r>
      <w:proofErr w:type="spellEnd"/>
      <w:r w:rsidRPr="009170D8">
        <w:rPr>
          <w:i/>
        </w:rPr>
        <w:t xml:space="preserve"> </w:t>
      </w:r>
      <w:proofErr w:type="spellStart"/>
      <w:r w:rsidRPr="009170D8">
        <w:rPr>
          <w:i/>
        </w:rPr>
        <w:t>Type</w:t>
      </w:r>
      <w:proofErr w:type="spellEnd"/>
      <w:r>
        <w:t xml:space="preserve"> </w:t>
      </w:r>
      <w:r w:rsidRPr="00015A33">
        <w:t>=</w:t>
      </w:r>
      <w:r>
        <w:t xml:space="preserve"> </w:t>
      </w:r>
      <w:r w:rsidRPr="009170D8">
        <w:rPr>
          <w:i/>
        </w:rPr>
        <w:t>Standard</w:t>
      </w:r>
      <w:r w:rsidRPr="00015A33">
        <w:t xml:space="preserve"> </w:t>
      </w:r>
      <w:r>
        <w:t>o</w:t>
      </w:r>
      <w:r w:rsidRPr="00015A33">
        <w:t xml:space="preserve"> </w:t>
      </w:r>
      <w:proofErr w:type="spellStart"/>
      <w:r w:rsidRPr="009170D8">
        <w:rPr>
          <w:i/>
        </w:rPr>
        <w:t>Quality</w:t>
      </w:r>
      <w:proofErr w:type="spellEnd"/>
      <w:r w:rsidRPr="009170D8">
        <w:rPr>
          <w:i/>
        </w:rPr>
        <w:t xml:space="preserve"> Control</w:t>
      </w:r>
      <w:r w:rsidRPr="00015A33">
        <w:t xml:space="preserve"> cumpla con los criterios de aceptación descritos a continuación. </w:t>
      </w:r>
      <w:r>
        <w:t xml:space="preserve">Aquellas muestras que no cumplan este criterio </w:t>
      </w:r>
      <w:r w:rsidR="00CC2629">
        <w:t>serán</w:t>
      </w:r>
      <w:r>
        <w:t xml:space="preserve"> </w:t>
      </w:r>
      <w:r w:rsidRPr="0007305B">
        <w:t>identificadas ya que, la aceptación de un lote depende del número de CS y QC (además de BLK y ZS) que cumplen criterios de aceptación.</w:t>
      </w:r>
    </w:p>
    <w:p w14:paraId="73A5FE94" w14:textId="232978EB" w:rsidR="004C0027" w:rsidRDefault="004C0027" w:rsidP="004C0027">
      <w:pPr>
        <w:pStyle w:val="Einzug1"/>
        <w:tabs>
          <w:tab w:val="left" w:pos="550"/>
        </w:tabs>
        <w:spacing w:before="240" w:after="240"/>
        <w:ind w:left="550" w:hanging="550"/>
      </w:pPr>
      <w:r w:rsidRPr="009170D8">
        <w:rPr>
          <w:b/>
          <w:color w:val="0070C0"/>
        </w:rPr>
        <w:t>V10)</w:t>
      </w:r>
      <w:r w:rsidRPr="009170D8">
        <w:rPr>
          <w:b/>
          <w:color w:val="0070C0"/>
        </w:rPr>
        <w:tab/>
      </w:r>
      <w:r w:rsidRPr="007D0B84">
        <w:t xml:space="preserve">En la columna de </w:t>
      </w:r>
      <w:proofErr w:type="spellStart"/>
      <w:r w:rsidRPr="002615F2">
        <w:rPr>
          <w:i/>
        </w:rPr>
        <w:t>Accuracy</w:t>
      </w:r>
      <w:proofErr w:type="spellEnd"/>
      <w:r w:rsidRPr="007D0B84">
        <w:t xml:space="preserve"> </w:t>
      </w:r>
      <w:r w:rsidR="00CC2629">
        <w:t xml:space="preserve">se </w:t>
      </w:r>
      <w:r w:rsidRPr="007D0B84">
        <w:t>verificar</w:t>
      </w:r>
      <w:r w:rsidR="00CC2629">
        <w:t>á</w:t>
      </w:r>
      <w:r w:rsidRPr="007D0B84">
        <w:t xml:space="preserve"> que el valor </w:t>
      </w:r>
      <w:r>
        <w:t xml:space="preserve">indicado </w:t>
      </w:r>
      <w:r w:rsidRPr="007D0B84">
        <w:t xml:space="preserve">esté comprendido entre </w:t>
      </w:r>
      <w:r>
        <w:t>diferentes valores, en función del tipo de muestra (</w:t>
      </w:r>
      <w:proofErr w:type="spellStart"/>
      <w:r w:rsidRPr="009170D8">
        <w:rPr>
          <w:i/>
        </w:rPr>
        <w:t>sample</w:t>
      </w:r>
      <w:proofErr w:type="spellEnd"/>
      <w:r w:rsidRPr="009170D8">
        <w:rPr>
          <w:i/>
        </w:rPr>
        <w:t xml:space="preserve"> </w:t>
      </w:r>
      <w:proofErr w:type="spellStart"/>
      <w:r w:rsidRPr="009170D8">
        <w:rPr>
          <w:i/>
        </w:rPr>
        <w:t>type</w:t>
      </w:r>
      <w:proofErr w:type="spellEnd"/>
      <w:r>
        <w:t>) e identificación (</w:t>
      </w:r>
      <w:proofErr w:type="spellStart"/>
      <w:r w:rsidRPr="009170D8">
        <w:rPr>
          <w:i/>
        </w:rPr>
        <w:t>sample</w:t>
      </w:r>
      <w:proofErr w:type="spellEnd"/>
      <w:r w:rsidRPr="009170D8">
        <w:rPr>
          <w:i/>
        </w:rPr>
        <w:t xml:space="preserve"> </w:t>
      </w:r>
      <w:proofErr w:type="spellStart"/>
      <w:r w:rsidRPr="009170D8">
        <w:rPr>
          <w:i/>
        </w:rPr>
        <w:t>name</w:t>
      </w:r>
      <w:proofErr w:type="spellEnd"/>
      <w:r>
        <w:t>):</w:t>
      </w:r>
    </w:p>
    <w:tbl>
      <w:tblPr>
        <w:tblW w:w="0" w:type="auto"/>
        <w:tblInd w:w="6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1985"/>
        <w:gridCol w:w="2693"/>
        <w:gridCol w:w="2977"/>
      </w:tblGrid>
      <w:tr w:rsidR="004C0027" w14:paraId="20DC9F9B" w14:textId="77777777" w:rsidTr="00CC3C2A">
        <w:tc>
          <w:tcPr>
            <w:tcW w:w="1985" w:type="dxa"/>
            <w:shd w:val="clear" w:color="auto" w:fill="0F243E"/>
          </w:tcPr>
          <w:p w14:paraId="4224705F" w14:textId="77777777" w:rsidR="004C0027" w:rsidRPr="001A4C63" w:rsidRDefault="004C0027" w:rsidP="00CC3C2A">
            <w:pPr>
              <w:pStyle w:val="Einzug1"/>
              <w:tabs>
                <w:tab w:val="left" w:pos="550"/>
              </w:tabs>
              <w:ind w:left="0"/>
              <w:rPr>
                <w:b/>
              </w:rPr>
            </w:pPr>
            <w:r w:rsidRPr="001A4C63">
              <w:rPr>
                <w:b/>
              </w:rPr>
              <w:t>Verificación</w:t>
            </w:r>
          </w:p>
        </w:tc>
        <w:tc>
          <w:tcPr>
            <w:tcW w:w="2693" w:type="dxa"/>
            <w:shd w:val="clear" w:color="auto" w:fill="0F243E"/>
          </w:tcPr>
          <w:p w14:paraId="0AF7C90D" w14:textId="77777777" w:rsidR="004C0027" w:rsidRPr="001A4C63" w:rsidRDefault="004C0027" w:rsidP="00CC3C2A">
            <w:pPr>
              <w:pStyle w:val="Einzug1"/>
              <w:tabs>
                <w:tab w:val="left" w:pos="550"/>
              </w:tabs>
              <w:ind w:left="0"/>
              <w:rPr>
                <w:b/>
              </w:rPr>
            </w:pPr>
            <w:proofErr w:type="spellStart"/>
            <w:r w:rsidRPr="001A4C63">
              <w:rPr>
                <w:b/>
              </w:rPr>
              <w:t>Sample</w:t>
            </w:r>
            <w:proofErr w:type="spellEnd"/>
            <w:r w:rsidRPr="001A4C63">
              <w:rPr>
                <w:b/>
              </w:rPr>
              <w:t xml:space="preserve"> </w:t>
            </w:r>
            <w:proofErr w:type="spellStart"/>
            <w:r w:rsidRPr="001A4C63">
              <w:rPr>
                <w:b/>
              </w:rPr>
              <w:t>Name</w:t>
            </w:r>
            <w:proofErr w:type="spellEnd"/>
          </w:p>
        </w:tc>
        <w:tc>
          <w:tcPr>
            <w:tcW w:w="2977" w:type="dxa"/>
            <w:shd w:val="clear" w:color="auto" w:fill="0F243E"/>
          </w:tcPr>
          <w:p w14:paraId="5EE8B7B6" w14:textId="77777777" w:rsidR="004C0027" w:rsidRPr="001A4C63" w:rsidRDefault="004C0027" w:rsidP="00CC3C2A">
            <w:pPr>
              <w:pStyle w:val="Einzug1"/>
              <w:tabs>
                <w:tab w:val="left" w:pos="550"/>
              </w:tabs>
              <w:ind w:left="0"/>
              <w:rPr>
                <w:b/>
              </w:rPr>
            </w:pPr>
            <w:proofErr w:type="spellStart"/>
            <w:r w:rsidRPr="001A4C63">
              <w:rPr>
                <w:b/>
              </w:rPr>
              <w:t>Accuracy</w:t>
            </w:r>
            <w:proofErr w:type="spellEnd"/>
          </w:p>
        </w:tc>
      </w:tr>
      <w:tr w:rsidR="004C0027" w:rsidRPr="001A4C63" w14:paraId="22DB8C99" w14:textId="77777777" w:rsidTr="00CC3C2A">
        <w:tc>
          <w:tcPr>
            <w:tcW w:w="1985" w:type="dxa"/>
            <w:shd w:val="clear" w:color="auto" w:fill="auto"/>
          </w:tcPr>
          <w:p w14:paraId="4AE3B2A8" w14:textId="77777777" w:rsidR="004C0027" w:rsidRPr="001A4C63" w:rsidRDefault="004C0027" w:rsidP="00CC3C2A">
            <w:pPr>
              <w:pStyle w:val="Einzug1"/>
              <w:tabs>
                <w:tab w:val="left" w:pos="550"/>
              </w:tabs>
              <w:ind w:left="0"/>
              <w:rPr>
                <w:b/>
                <w:color w:val="0070C0"/>
              </w:rPr>
            </w:pPr>
            <w:r w:rsidRPr="001A4C63">
              <w:rPr>
                <w:b/>
                <w:color w:val="0070C0"/>
              </w:rPr>
              <w:t>V10.1</w:t>
            </w:r>
          </w:p>
        </w:tc>
        <w:tc>
          <w:tcPr>
            <w:tcW w:w="2693" w:type="dxa"/>
            <w:shd w:val="clear" w:color="auto" w:fill="auto"/>
          </w:tcPr>
          <w:p w14:paraId="1C49BD76" w14:textId="77777777" w:rsidR="004C0027" w:rsidRPr="001A4C63" w:rsidRDefault="004C0027" w:rsidP="00CC3C2A">
            <w:pPr>
              <w:pStyle w:val="Einzug1"/>
              <w:tabs>
                <w:tab w:val="left" w:pos="550"/>
              </w:tabs>
              <w:ind w:left="0"/>
            </w:pPr>
            <w:r w:rsidRPr="001A4C63">
              <w:t>CS1, LLOQ y LLQC</w:t>
            </w:r>
          </w:p>
        </w:tc>
        <w:tc>
          <w:tcPr>
            <w:tcW w:w="2977" w:type="dxa"/>
            <w:shd w:val="clear" w:color="auto" w:fill="auto"/>
          </w:tcPr>
          <w:p w14:paraId="53F616F5" w14:textId="77777777" w:rsidR="004C0027" w:rsidRPr="001A4C63" w:rsidRDefault="004C0027" w:rsidP="00CC3C2A">
            <w:pPr>
              <w:pStyle w:val="Einzug1"/>
              <w:tabs>
                <w:tab w:val="left" w:pos="550"/>
              </w:tabs>
              <w:ind w:left="0"/>
            </w:pPr>
            <w:r w:rsidRPr="001A4C63">
              <w:t>Entre 80 y 120%</w:t>
            </w:r>
          </w:p>
        </w:tc>
      </w:tr>
      <w:tr w:rsidR="004C0027" w:rsidRPr="001A4C63" w14:paraId="2C3397F9" w14:textId="77777777" w:rsidTr="00CC3C2A">
        <w:tc>
          <w:tcPr>
            <w:tcW w:w="1985" w:type="dxa"/>
            <w:shd w:val="clear" w:color="auto" w:fill="auto"/>
          </w:tcPr>
          <w:p w14:paraId="5BAD8A05" w14:textId="77777777" w:rsidR="004C0027" w:rsidRPr="001A4C63" w:rsidRDefault="004C0027" w:rsidP="00CC3C2A">
            <w:pPr>
              <w:pStyle w:val="Einzug1"/>
              <w:tabs>
                <w:tab w:val="left" w:pos="550"/>
              </w:tabs>
              <w:ind w:left="0"/>
              <w:rPr>
                <w:b/>
                <w:color w:val="0070C0"/>
              </w:rPr>
            </w:pPr>
            <w:r w:rsidRPr="001A4C63">
              <w:rPr>
                <w:b/>
                <w:color w:val="0070C0"/>
              </w:rPr>
              <w:t>V10.2</w:t>
            </w:r>
          </w:p>
        </w:tc>
        <w:tc>
          <w:tcPr>
            <w:tcW w:w="2693" w:type="dxa"/>
            <w:shd w:val="clear" w:color="auto" w:fill="auto"/>
          </w:tcPr>
          <w:p w14:paraId="2B94C3C0" w14:textId="77777777" w:rsidR="004C0027" w:rsidRPr="001A4C63" w:rsidRDefault="004C0027" w:rsidP="00CC3C2A">
            <w:pPr>
              <w:pStyle w:val="Einzug1"/>
              <w:tabs>
                <w:tab w:val="left" w:pos="550"/>
              </w:tabs>
              <w:ind w:left="0"/>
            </w:pPr>
            <w:r w:rsidRPr="001A4C63">
              <w:t xml:space="preserve">CS2 a </w:t>
            </w:r>
            <w:proofErr w:type="spellStart"/>
            <w:r w:rsidRPr="001A4C63">
              <w:t>CSx</w:t>
            </w:r>
            <w:proofErr w:type="spellEnd"/>
          </w:p>
        </w:tc>
        <w:tc>
          <w:tcPr>
            <w:tcW w:w="2977" w:type="dxa"/>
            <w:shd w:val="clear" w:color="auto" w:fill="auto"/>
          </w:tcPr>
          <w:p w14:paraId="05265FBD" w14:textId="77777777" w:rsidR="004C0027" w:rsidRPr="001A4C63" w:rsidRDefault="004C0027" w:rsidP="00CC3C2A">
            <w:pPr>
              <w:pStyle w:val="Einzug1"/>
              <w:tabs>
                <w:tab w:val="left" w:pos="550"/>
              </w:tabs>
              <w:ind w:left="0"/>
            </w:pPr>
            <w:r w:rsidRPr="001A4C63">
              <w:t>Entre 85 y 115%</w:t>
            </w:r>
          </w:p>
        </w:tc>
      </w:tr>
      <w:tr w:rsidR="004C0027" w:rsidRPr="001A4C63" w14:paraId="10DAEC56" w14:textId="77777777" w:rsidTr="00CC3C2A">
        <w:trPr>
          <w:trHeight w:val="312"/>
        </w:trPr>
        <w:tc>
          <w:tcPr>
            <w:tcW w:w="1985" w:type="dxa"/>
            <w:shd w:val="clear" w:color="auto" w:fill="auto"/>
          </w:tcPr>
          <w:p w14:paraId="5259FBC8" w14:textId="77777777" w:rsidR="004C0027" w:rsidRPr="001A4C63" w:rsidRDefault="004C0027" w:rsidP="00CC3C2A">
            <w:pPr>
              <w:pStyle w:val="Einzug1"/>
              <w:tabs>
                <w:tab w:val="left" w:pos="550"/>
              </w:tabs>
              <w:ind w:left="0"/>
              <w:rPr>
                <w:b/>
                <w:color w:val="0070C0"/>
              </w:rPr>
            </w:pPr>
            <w:r w:rsidRPr="001A4C63">
              <w:rPr>
                <w:b/>
                <w:color w:val="0070C0"/>
              </w:rPr>
              <w:t>V10.3</w:t>
            </w:r>
          </w:p>
        </w:tc>
        <w:tc>
          <w:tcPr>
            <w:tcW w:w="2693" w:type="dxa"/>
            <w:shd w:val="clear" w:color="auto" w:fill="auto"/>
          </w:tcPr>
          <w:p w14:paraId="611CF6B4" w14:textId="77777777" w:rsidR="004C0027" w:rsidRPr="001A4C63" w:rsidRDefault="004C0027" w:rsidP="00CC3C2A">
            <w:pPr>
              <w:pStyle w:val="Einzug1"/>
              <w:tabs>
                <w:tab w:val="left" w:pos="550"/>
              </w:tabs>
              <w:ind w:left="0"/>
            </w:pPr>
            <w:r w:rsidRPr="001A4C63">
              <w:t xml:space="preserve">resto de </w:t>
            </w:r>
            <w:proofErr w:type="spellStart"/>
            <w:r w:rsidRPr="001A4C63">
              <w:t>QCx</w:t>
            </w:r>
            <w:proofErr w:type="spellEnd"/>
            <w:r w:rsidRPr="001A4C63">
              <w:t xml:space="preserve"> (*)</w:t>
            </w:r>
          </w:p>
        </w:tc>
        <w:tc>
          <w:tcPr>
            <w:tcW w:w="2977" w:type="dxa"/>
            <w:shd w:val="clear" w:color="auto" w:fill="auto"/>
          </w:tcPr>
          <w:p w14:paraId="2F31496F" w14:textId="77777777" w:rsidR="004C0027" w:rsidRPr="001A4C63" w:rsidRDefault="004C0027" w:rsidP="00CC3C2A">
            <w:pPr>
              <w:pStyle w:val="Einzug1"/>
              <w:tabs>
                <w:tab w:val="left" w:pos="550"/>
              </w:tabs>
              <w:ind w:left="0"/>
            </w:pPr>
            <w:r w:rsidRPr="001A4C63">
              <w:t>Entre 85 y 115%</w:t>
            </w:r>
          </w:p>
        </w:tc>
      </w:tr>
      <w:tr w:rsidR="004C0027" w:rsidRPr="001A4C63" w14:paraId="782E4767" w14:textId="77777777" w:rsidTr="00CC3C2A">
        <w:tc>
          <w:tcPr>
            <w:tcW w:w="1985" w:type="dxa"/>
            <w:shd w:val="clear" w:color="auto" w:fill="auto"/>
          </w:tcPr>
          <w:p w14:paraId="39A95DE2" w14:textId="77777777" w:rsidR="004C0027" w:rsidRPr="001A4C63" w:rsidRDefault="004C0027" w:rsidP="00CC3C2A">
            <w:pPr>
              <w:pStyle w:val="Einzug1"/>
              <w:tabs>
                <w:tab w:val="left" w:pos="550"/>
              </w:tabs>
              <w:ind w:left="0"/>
              <w:rPr>
                <w:b/>
                <w:color w:val="0070C0"/>
              </w:rPr>
            </w:pPr>
            <w:r w:rsidRPr="001A4C63">
              <w:rPr>
                <w:b/>
                <w:color w:val="0070C0"/>
              </w:rPr>
              <w:t>V10.4</w:t>
            </w:r>
          </w:p>
        </w:tc>
        <w:tc>
          <w:tcPr>
            <w:tcW w:w="2693" w:type="dxa"/>
            <w:shd w:val="clear" w:color="auto" w:fill="auto"/>
          </w:tcPr>
          <w:p w14:paraId="31837B3F" w14:textId="77777777" w:rsidR="004C0027" w:rsidRPr="001A4C63" w:rsidRDefault="004C0027" w:rsidP="00CC3C2A">
            <w:pPr>
              <w:pStyle w:val="Einzug1"/>
              <w:tabs>
                <w:tab w:val="left" w:pos="550"/>
              </w:tabs>
              <w:ind w:left="0"/>
            </w:pPr>
            <w:r w:rsidRPr="001A4C63">
              <w:t>TZ</w:t>
            </w:r>
          </w:p>
        </w:tc>
        <w:tc>
          <w:tcPr>
            <w:tcW w:w="2977" w:type="dxa"/>
            <w:shd w:val="clear" w:color="auto" w:fill="auto"/>
          </w:tcPr>
          <w:p w14:paraId="1C1BF90E" w14:textId="77777777" w:rsidR="004C0027" w:rsidRPr="001A4C63" w:rsidRDefault="004C0027" w:rsidP="00CC3C2A">
            <w:pPr>
              <w:pStyle w:val="Einzug1"/>
              <w:tabs>
                <w:tab w:val="left" w:pos="550"/>
              </w:tabs>
              <w:ind w:left="0"/>
            </w:pPr>
            <w:r w:rsidRPr="001A4C63">
              <w:t>Entre 90 y 110%</w:t>
            </w:r>
          </w:p>
        </w:tc>
      </w:tr>
      <w:tr w:rsidR="004C0027" w:rsidRPr="001A4C63" w14:paraId="597A640A" w14:textId="77777777" w:rsidTr="00CC3C2A">
        <w:tc>
          <w:tcPr>
            <w:tcW w:w="1985" w:type="dxa"/>
            <w:shd w:val="clear" w:color="auto" w:fill="auto"/>
          </w:tcPr>
          <w:p w14:paraId="227638E6" w14:textId="77777777" w:rsidR="004C0027" w:rsidRPr="001A4C63" w:rsidRDefault="004C0027" w:rsidP="00CC3C2A">
            <w:pPr>
              <w:pStyle w:val="Einzug1"/>
              <w:tabs>
                <w:tab w:val="left" w:pos="550"/>
              </w:tabs>
              <w:ind w:left="0"/>
              <w:rPr>
                <w:b/>
                <w:color w:val="0070C0"/>
              </w:rPr>
            </w:pPr>
            <w:r w:rsidRPr="001A4C63">
              <w:rPr>
                <w:b/>
                <w:color w:val="0070C0"/>
              </w:rPr>
              <w:t>V10.5</w:t>
            </w:r>
          </w:p>
        </w:tc>
        <w:tc>
          <w:tcPr>
            <w:tcW w:w="2693" w:type="dxa"/>
            <w:shd w:val="clear" w:color="auto" w:fill="auto"/>
          </w:tcPr>
          <w:p w14:paraId="2C719A69" w14:textId="77777777" w:rsidR="004C0027" w:rsidRPr="001A4C63" w:rsidRDefault="004C0027" w:rsidP="00CC3C2A">
            <w:pPr>
              <w:pStyle w:val="Einzug1"/>
              <w:tabs>
                <w:tab w:val="left" w:pos="550"/>
              </w:tabs>
              <w:ind w:left="0"/>
            </w:pPr>
            <w:r w:rsidRPr="001A4C63">
              <w:t>LDQC y HDQC</w:t>
            </w:r>
          </w:p>
        </w:tc>
        <w:tc>
          <w:tcPr>
            <w:tcW w:w="2977" w:type="dxa"/>
            <w:shd w:val="clear" w:color="auto" w:fill="auto"/>
          </w:tcPr>
          <w:p w14:paraId="1D3D733B" w14:textId="77777777" w:rsidR="004C0027" w:rsidRPr="001A4C63" w:rsidRDefault="004C0027" w:rsidP="00CC3C2A">
            <w:pPr>
              <w:pStyle w:val="Einzug1"/>
              <w:tabs>
                <w:tab w:val="left" w:pos="550"/>
              </w:tabs>
              <w:ind w:left="0"/>
            </w:pPr>
            <w:r w:rsidRPr="001A4C63">
              <w:t>Entre 85 y 115%</w:t>
            </w:r>
          </w:p>
        </w:tc>
      </w:tr>
    </w:tbl>
    <w:p w14:paraId="475CCA05" w14:textId="77777777" w:rsidR="004C0027" w:rsidRDefault="004C0027" w:rsidP="004C0027">
      <w:pPr>
        <w:pStyle w:val="Einzug1"/>
        <w:tabs>
          <w:tab w:val="left" w:pos="550"/>
        </w:tabs>
        <w:spacing w:before="240" w:after="240"/>
        <w:ind w:left="550" w:hanging="550"/>
      </w:pPr>
      <w:r w:rsidRPr="001A4C63">
        <w:t>(*)</w:t>
      </w:r>
      <w:r>
        <w:tab/>
      </w:r>
      <w:r w:rsidRPr="001A4C63">
        <w:t>QC de aceptació</w:t>
      </w:r>
      <w:r>
        <w:t xml:space="preserve">n de lote y muestras de ensayo con </w:t>
      </w:r>
      <w:proofErr w:type="spellStart"/>
      <w:r w:rsidRPr="00947F7A">
        <w:rPr>
          <w:i/>
          <w:iCs/>
        </w:rPr>
        <w:t>Sample</w:t>
      </w:r>
      <w:proofErr w:type="spellEnd"/>
      <w:r w:rsidRPr="00947F7A">
        <w:rPr>
          <w:i/>
          <w:iCs/>
        </w:rPr>
        <w:t xml:space="preserve"> </w:t>
      </w:r>
      <w:proofErr w:type="spellStart"/>
      <w:r w:rsidRPr="00947F7A">
        <w:rPr>
          <w:i/>
          <w:iCs/>
        </w:rPr>
        <w:t>Type</w:t>
      </w:r>
      <w:proofErr w:type="spellEnd"/>
      <w:r w:rsidRPr="00947F7A">
        <w:rPr>
          <w:i/>
          <w:iCs/>
        </w:rPr>
        <w:t xml:space="preserve"> = </w:t>
      </w:r>
      <w:proofErr w:type="spellStart"/>
      <w:r w:rsidRPr="00947F7A">
        <w:rPr>
          <w:i/>
          <w:iCs/>
        </w:rPr>
        <w:t>Quality</w:t>
      </w:r>
      <w:proofErr w:type="spellEnd"/>
      <w:r w:rsidRPr="00947F7A">
        <w:rPr>
          <w:i/>
          <w:iCs/>
        </w:rPr>
        <w:t xml:space="preserve"> Control</w:t>
      </w:r>
      <w:r>
        <w:t xml:space="preserve"> (ver tabla de la verificación V5).</w:t>
      </w:r>
    </w:p>
    <w:p w14:paraId="4DBEFB5B" w14:textId="2DC43CF0" w:rsidR="004C0027" w:rsidRDefault="004C0027" w:rsidP="00947F7A">
      <w:pPr>
        <w:pStyle w:val="Einzug1"/>
        <w:tabs>
          <w:tab w:val="left" w:pos="0"/>
        </w:tabs>
        <w:spacing w:before="240" w:after="240"/>
        <w:ind w:left="0"/>
      </w:pPr>
      <w:r w:rsidRPr="007D0B84">
        <w:t>Si no cump</w:t>
      </w:r>
      <w:r>
        <w:t xml:space="preserve">le el valor de </w:t>
      </w:r>
      <w:proofErr w:type="spellStart"/>
      <w:r w:rsidRPr="00947F7A">
        <w:rPr>
          <w:i/>
          <w:iCs/>
        </w:rPr>
        <w:t>accuracy</w:t>
      </w:r>
      <w:proofErr w:type="spellEnd"/>
      <w:r>
        <w:t xml:space="preserve"> para alguna de las muestras, ésta </w:t>
      </w:r>
      <w:r w:rsidR="00CC2629">
        <w:t>será rechazada</w:t>
      </w:r>
      <w:r w:rsidRPr="007D0B84">
        <w:t xml:space="preserve"> (Motivo “O” y mensaje </w:t>
      </w:r>
      <w:r w:rsidRPr="00084BBD">
        <w:rPr>
          <w:color w:val="0070C0"/>
        </w:rPr>
        <w:t>NO CUMPLE ACCURACY</w:t>
      </w:r>
      <w:r w:rsidRPr="007D0B84">
        <w:t>)</w:t>
      </w:r>
    </w:p>
    <w:p w14:paraId="32BDAE39" w14:textId="1C4121DA" w:rsidR="004E7BB9" w:rsidRDefault="004C0027" w:rsidP="004E7BB9">
      <w:pPr>
        <w:pStyle w:val="Einzug1"/>
        <w:spacing w:after="360"/>
        <w:ind w:left="0"/>
      </w:pPr>
      <w:r>
        <w:t>Los valores anteriores podrán modificarse desde el apartado de PARAMETR</w:t>
      </w:r>
      <w:r w:rsidR="00947F7A">
        <w:t xml:space="preserve">IZACIÓN </w:t>
      </w:r>
      <w:r>
        <w:t>por un administrador de ALAE2 tal como se indica en la imagen siguiente:</w:t>
      </w:r>
    </w:p>
    <w:p w14:paraId="31D18438" w14:textId="77777777" w:rsidR="004C0027" w:rsidRDefault="004C0027" w:rsidP="004C0027">
      <w:pPr>
        <w:pStyle w:val="Einzug1"/>
        <w:spacing w:after="360"/>
        <w:ind w:left="0"/>
        <w:jc w:val="center"/>
      </w:pPr>
      <w:r>
        <w:rPr>
          <w:noProof/>
          <w:lang w:eastAsia="zh-TW"/>
        </w:rPr>
        <mc:AlternateContent>
          <mc:Choice Requires="wps">
            <w:drawing>
              <wp:anchor distT="0" distB="0" distL="114300" distR="114300" simplePos="0" relativeHeight="251681792" behindDoc="0" locked="0" layoutInCell="1" allowOverlap="1" wp14:anchorId="27601DD1" wp14:editId="2D64A794">
                <wp:simplePos x="0" y="0"/>
                <wp:positionH relativeFrom="margin">
                  <wp:posOffset>2477391</wp:posOffset>
                </wp:positionH>
                <wp:positionV relativeFrom="paragraph">
                  <wp:posOffset>1106056</wp:posOffset>
                </wp:positionV>
                <wp:extent cx="839157" cy="204717"/>
                <wp:effectExtent l="0" t="0" r="18415" b="24130"/>
                <wp:wrapNone/>
                <wp:docPr id="893" name="Rectángulo 893"/>
                <wp:cNvGraphicFramePr/>
                <a:graphic xmlns:a="http://schemas.openxmlformats.org/drawingml/2006/main">
                  <a:graphicData uri="http://schemas.microsoft.com/office/word/2010/wordprocessingShape">
                    <wps:wsp>
                      <wps:cNvSpPr/>
                      <wps:spPr>
                        <a:xfrm>
                          <a:off x="0" y="0"/>
                          <a:ext cx="839157" cy="2047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B871E" id="Rectángulo 893" o:spid="_x0000_s1026" style="position:absolute;margin-left:195.05pt;margin-top:87.1pt;width:66.1pt;height:16.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ARnwIAAIoFAAAOAAAAZHJzL2Uyb0RvYy54bWysVMFu2zAMvQ/YPwi6r3bSdGmNOkXQIsOA&#10;oi3aDj0rshQbkEVNUuJkf7Nv2Y+Nkmw36IodhuWgiCL5SD6TvLzat4rshHUN6JJOTnJKhOZQNXpT&#10;0m/Pq0/nlDjPdMUUaFHSg3D0avHxw2VnCjGFGlQlLEEQ7YrOlLT23hRZ5ngtWuZOwAiNSgm2ZR5F&#10;u8kqyzpEb1U2zfPPWQe2Mha4cA5fb5KSLiK+lIL7eymd8ESVFHPz8bTxXIczW1yyYmOZqRvep8H+&#10;IYuWNRqDjlA3zDOytc0fUG3DLTiQ/oRDm4GUDRexBqxmkr+p5qlmRsRakBxnRprc/4Pld7sHS5qq&#10;pOcXp5Ro1uJHekTafv3Um60CEp6RpM64Am2fzIPtJYfXUPFe2jb8Yy1kH4k9jMSKvSccH89PLyZn&#10;c0o4qqb5bD6ZB8zs1dlY578IaEm4lNRiApFOtrt1PpkOJiGWhlWjFL6zQulwOlBNFd6iYDfra2XJ&#10;juFHX61y/PXhjswweHDNQmGplHjzByUS7KOQyAsmP42ZxI4UIyzjXGg/SaqaVSJFOzsOFno4eMRK&#10;lUbAgCwxyxG7BxgsE8iAneru7YOriA09Oud/Syw5jx4xMmg/OreNBvsegMKq+sjJfiApURNYWkN1&#10;wK6xkMbJGb5q8LvdMucfmMX5wUnDneDv8ZAKupJCf6OkBvvjvfdgj22NWko6nMeSuu9bZgUl6qvG&#10;hr+YzGZhgKMwO5tPUbDHmvWxRm/ba8CvP8HtY3i8Bnuvhqu00L7g6liGqKhimmPsknJvB+Hapz2B&#10;y4eL5TKa4dAa5m/1k+EBPLAa+vJ5/8Ks6ZvXY9ffwTC7rHjTw8k2eGpYbj3IJjb4K6893zjwsXH6&#10;5RQ2yrEcrV5X6OI3AAAA//8DAFBLAwQUAAYACAAAACEAPvuGGt8AAAALAQAADwAAAGRycy9kb3du&#10;cmV2LnhtbEyPy07DMBBF90j8gzVI7Kgdt/QR4lQI0RULoFRi68ZDEtUvxU4b/p5hBcvRPXPnTLWd&#10;nGVnHFIfvIJiJoChb4Lpfavg8LG7WwNLWXujbfCo4BsTbOvrq0qXJlz8O573uWVU4lOpFXQ5x5Lz&#10;1HTodJqFiJ6yrzA4nWkcWm4GfaFyZ7kUYsmd7j1d6HTEpw6b0350pBHtWzTj6+nwWUy74dm8JN2u&#10;lLq9mR4fgGWc8h8Mv/q0AzU5HcPoTWJWwXwjCkIpWC0kMCLupZwDOyqQYrkAXlf8/w/1DwAAAP//&#10;AwBQSwECLQAUAAYACAAAACEAtoM4kv4AAADhAQAAEwAAAAAAAAAAAAAAAAAAAAAAW0NvbnRlbnRf&#10;VHlwZXNdLnhtbFBLAQItABQABgAIAAAAIQA4/SH/1gAAAJQBAAALAAAAAAAAAAAAAAAAAC8BAABf&#10;cmVscy8ucmVsc1BLAQItABQABgAIAAAAIQA6J7ARnwIAAIoFAAAOAAAAAAAAAAAAAAAAAC4CAABk&#10;cnMvZTJvRG9jLnhtbFBLAQItABQABgAIAAAAIQA++4Ya3wAAAAsBAAAPAAAAAAAAAAAAAAAAAPkE&#10;AABkcnMvZG93bnJldi54bWxQSwUGAAAAAAQABADzAAAABQYAAAAA&#10;" filled="f" strokecolor="red" strokeweight="1pt">
                <w10:wrap anchorx="margin"/>
              </v:rect>
            </w:pict>
          </mc:Fallback>
        </mc:AlternateContent>
      </w:r>
      <w:r>
        <w:rPr>
          <w:noProof/>
          <w:lang w:eastAsia="zh-TW"/>
        </w:rPr>
        <w:drawing>
          <wp:inline distT="0" distB="0" distL="0" distR="0" wp14:anchorId="097DABA4" wp14:editId="352E6202">
            <wp:extent cx="1925597" cy="1830375"/>
            <wp:effectExtent l="0" t="0" r="0" b="0"/>
            <wp:docPr id="892" name="Imagen 89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8DCA203.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46759" cy="1850490"/>
                    </a:xfrm>
                    <a:prstGeom prst="rect">
                      <a:avLst/>
                    </a:prstGeom>
                  </pic:spPr>
                </pic:pic>
              </a:graphicData>
            </a:graphic>
          </wp:inline>
        </w:drawing>
      </w:r>
    </w:p>
    <w:p w14:paraId="4DCA2512" w14:textId="77777777" w:rsidR="004C0027" w:rsidRDefault="004C0027" w:rsidP="004C0027">
      <w:pPr>
        <w:pStyle w:val="Einzug1"/>
        <w:spacing w:after="360"/>
        <w:ind w:left="0"/>
        <w:jc w:val="center"/>
      </w:pPr>
      <w:r>
        <w:rPr>
          <w:noProof/>
          <w:lang w:eastAsia="zh-TW"/>
        </w:rPr>
        <w:drawing>
          <wp:inline distT="0" distB="0" distL="0" distR="0" wp14:anchorId="4F72BFBE" wp14:editId="4B4C34ED">
            <wp:extent cx="6124575" cy="612130"/>
            <wp:effectExtent l="0" t="0" r="0" b="0"/>
            <wp:docPr id="894" name="Imagen 894" descr="Imagen que contiene captura de pantalla, armari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8DC8A61.tmp"/>
                    <pic:cNvPicPr/>
                  </pic:nvPicPr>
                  <pic:blipFill>
                    <a:blip r:embed="rId34">
                      <a:extLst>
                        <a:ext uri="{28A0092B-C50C-407E-A947-70E740481C1C}">
                          <a14:useLocalDpi xmlns:a14="http://schemas.microsoft.com/office/drawing/2010/main" val="0"/>
                        </a:ext>
                      </a:extLst>
                    </a:blip>
                    <a:stretch>
                      <a:fillRect/>
                    </a:stretch>
                  </pic:blipFill>
                  <pic:spPr>
                    <a:xfrm>
                      <a:off x="0" y="0"/>
                      <a:ext cx="6188124" cy="618481"/>
                    </a:xfrm>
                    <a:prstGeom prst="rect">
                      <a:avLst/>
                    </a:prstGeom>
                  </pic:spPr>
                </pic:pic>
              </a:graphicData>
            </a:graphic>
          </wp:inline>
        </w:drawing>
      </w:r>
    </w:p>
    <w:p w14:paraId="2A9143E9" w14:textId="4B0CEB4C" w:rsidR="004C0027" w:rsidRPr="000D50AD" w:rsidRDefault="004C0027" w:rsidP="004C0027">
      <w:pPr>
        <w:pStyle w:val="Einzug1"/>
        <w:tabs>
          <w:tab w:val="left" w:pos="550"/>
        </w:tabs>
        <w:spacing w:before="240" w:after="240"/>
        <w:ind w:left="550" w:hanging="550"/>
      </w:pPr>
      <w:r w:rsidRPr="009170D8">
        <w:rPr>
          <w:b/>
          <w:color w:val="0070C0"/>
        </w:rPr>
        <w:lastRenderedPageBreak/>
        <w:t>V11)</w:t>
      </w:r>
      <w:r>
        <w:tab/>
        <w:t xml:space="preserve">Para las muestras </w:t>
      </w:r>
      <w:r w:rsidRPr="003575B1">
        <w:rPr>
          <w:b/>
        </w:rPr>
        <w:t>LDQC</w:t>
      </w:r>
      <w:r>
        <w:t xml:space="preserve"> o </w:t>
      </w:r>
      <w:r w:rsidRPr="003575B1">
        <w:rPr>
          <w:b/>
        </w:rPr>
        <w:t>HDQC</w:t>
      </w:r>
      <w:r>
        <w:t xml:space="preserve"> además del </w:t>
      </w:r>
      <w:proofErr w:type="spellStart"/>
      <w:r w:rsidRPr="009170D8">
        <w:rPr>
          <w:i/>
        </w:rPr>
        <w:t>accuracy</w:t>
      </w:r>
      <w:proofErr w:type="spellEnd"/>
      <w:r>
        <w:t xml:space="preserve"> se verificar</w:t>
      </w:r>
      <w:r w:rsidR="00CC2629">
        <w:t>á</w:t>
      </w:r>
      <w:r>
        <w:t xml:space="preserve"> si el factor de dilución aplicado en la tabla </w:t>
      </w:r>
      <w:proofErr w:type="spellStart"/>
      <w:r>
        <w:t>Analyst</w:t>
      </w:r>
      <w:proofErr w:type="spellEnd"/>
      <w:r>
        <w:t xml:space="preserve"> coincide con la dilución realizada, que se indica en el </w:t>
      </w:r>
      <w:proofErr w:type="spellStart"/>
      <w:r>
        <w:rPr>
          <w:i/>
        </w:rPr>
        <w:t>Sample</w:t>
      </w:r>
      <w:proofErr w:type="spellEnd"/>
      <w:r>
        <w:rPr>
          <w:i/>
        </w:rPr>
        <w:t xml:space="preserve"> </w:t>
      </w:r>
      <w:proofErr w:type="spellStart"/>
      <w:r>
        <w:rPr>
          <w:i/>
        </w:rPr>
        <w:t>N</w:t>
      </w:r>
      <w:r w:rsidRPr="000D50AD">
        <w:rPr>
          <w:i/>
        </w:rPr>
        <w:t>ame</w:t>
      </w:r>
      <w:proofErr w:type="spellEnd"/>
      <w:r>
        <w:rPr>
          <w:i/>
        </w:rPr>
        <w:t xml:space="preserve">. </w:t>
      </w:r>
    </w:p>
    <w:p w14:paraId="21E71B09" w14:textId="77777777" w:rsidR="004C0027" w:rsidRDefault="004C0027" w:rsidP="004C0027">
      <w:pPr>
        <w:pStyle w:val="Einzug1"/>
        <w:spacing w:before="0" w:after="240"/>
        <w:ind w:left="550"/>
      </w:pPr>
      <w:r>
        <w:t xml:space="preserve">Como ejemplo, un LDQC5 correspondería a la muestra LDQC que se ha diluido 5 veces y, por lo tanto, en la columna de </w:t>
      </w:r>
      <w:proofErr w:type="spellStart"/>
      <w:r>
        <w:rPr>
          <w:i/>
        </w:rPr>
        <w:t>D</w:t>
      </w:r>
      <w:r w:rsidRPr="000D50AD">
        <w:rPr>
          <w:i/>
        </w:rPr>
        <w:t>ilution</w:t>
      </w:r>
      <w:proofErr w:type="spellEnd"/>
      <w:r w:rsidRPr="000D50AD">
        <w:rPr>
          <w:i/>
        </w:rPr>
        <w:t xml:space="preserve"> </w:t>
      </w:r>
      <w:r>
        <w:rPr>
          <w:i/>
        </w:rPr>
        <w:t>F</w:t>
      </w:r>
      <w:r w:rsidRPr="000D50AD">
        <w:rPr>
          <w:i/>
        </w:rPr>
        <w:t xml:space="preserve">actor </w:t>
      </w:r>
      <w:r>
        <w:t>debería aparecer 5.</w:t>
      </w:r>
    </w:p>
    <w:p w14:paraId="7093C3CE" w14:textId="19589584" w:rsidR="004C0027" w:rsidRPr="005E2922" w:rsidRDefault="004C0027" w:rsidP="00947F7A">
      <w:pPr>
        <w:pStyle w:val="Einzug1"/>
        <w:tabs>
          <w:tab w:val="left" w:pos="880"/>
        </w:tabs>
        <w:spacing w:after="360"/>
        <w:ind w:left="567"/>
        <w:rPr>
          <w:color w:val="000000"/>
        </w:rPr>
      </w:pPr>
      <w:r w:rsidRPr="005E2922">
        <w:rPr>
          <w:color w:val="000000"/>
        </w:rPr>
        <w:t xml:space="preserve">Si no cumple </w:t>
      </w:r>
      <w:r w:rsidR="00CC2629">
        <w:rPr>
          <w:color w:val="000000"/>
        </w:rPr>
        <w:t xml:space="preserve">este requisito, el sistema </w:t>
      </w:r>
      <w:r w:rsidRPr="005E2922">
        <w:rPr>
          <w:color w:val="000000"/>
        </w:rPr>
        <w:t>indicar</w:t>
      </w:r>
      <w:r w:rsidR="00CC2629">
        <w:rPr>
          <w:color w:val="000000"/>
        </w:rPr>
        <w:t xml:space="preserve">á en la muestra el siguiente mensaje: </w:t>
      </w:r>
      <w:r w:rsidRPr="00084BBD">
        <w:rPr>
          <w:color w:val="0070C0"/>
        </w:rPr>
        <w:t>FACTOR DILUCIÓN ERRÓNEO</w:t>
      </w:r>
      <w:r w:rsidRPr="005E2922">
        <w:rPr>
          <w:color w:val="000000"/>
        </w:rPr>
        <w:t xml:space="preserve"> y Motivo “O”</w:t>
      </w:r>
      <w:r w:rsidR="00947F7A">
        <w:rPr>
          <w:color w:val="000000"/>
        </w:rPr>
        <w:t>.</w:t>
      </w:r>
    </w:p>
    <w:p w14:paraId="3E599353" w14:textId="22720BA0" w:rsidR="004C0027" w:rsidRPr="00FE19E8" w:rsidRDefault="004C0027" w:rsidP="00947F7A">
      <w:pPr>
        <w:pStyle w:val="Einzug1"/>
        <w:tabs>
          <w:tab w:val="left" w:pos="550"/>
        </w:tabs>
        <w:spacing w:after="240"/>
        <w:ind w:left="0"/>
        <w:rPr>
          <w:color w:val="000000"/>
        </w:rPr>
      </w:pPr>
      <w:r w:rsidRPr="009170D8">
        <w:rPr>
          <w:b/>
          <w:color w:val="0070C0"/>
        </w:rPr>
        <w:t>V12)</w:t>
      </w:r>
      <w:r>
        <w:tab/>
      </w:r>
      <w:r w:rsidRPr="00FE19E8">
        <w:rPr>
          <w:color w:val="000000"/>
        </w:rPr>
        <w:t>La aplicación verificar</w:t>
      </w:r>
      <w:r w:rsidR="00CC2629">
        <w:rPr>
          <w:color w:val="000000"/>
        </w:rPr>
        <w:t>á</w:t>
      </w:r>
      <w:r w:rsidRPr="00FE19E8">
        <w:rPr>
          <w:color w:val="000000"/>
        </w:rPr>
        <w:t xml:space="preserve"> que el </w:t>
      </w:r>
      <w:r w:rsidR="00CC2629">
        <w:rPr>
          <w:color w:val="000000"/>
        </w:rPr>
        <w:t xml:space="preserve">valor de la columna </w:t>
      </w:r>
      <w:r w:rsidRPr="009170D8">
        <w:rPr>
          <w:i/>
          <w:color w:val="000000"/>
        </w:rPr>
        <w:t xml:space="preserve">Use </w:t>
      </w:r>
      <w:proofErr w:type="spellStart"/>
      <w:r w:rsidRPr="009170D8">
        <w:rPr>
          <w:i/>
          <w:color w:val="000000"/>
        </w:rPr>
        <w:t>Record</w:t>
      </w:r>
      <w:proofErr w:type="spellEnd"/>
      <w:r w:rsidRPr="00FE19E8">
        <w:rPr>
          <w:color w:val="000000"/>
        </w:rPr>
        <w:t xml:space="preserve"> </w:t>
      </w:r>
      <w:r w:rsidR="00CC2629">
        <w:rPr>
          <w:color w:val="000000"/>
        </w:rPr>
        <w:t>sea</w:t>
      </w:r>
      <w:r w:rsidRPr="00FE19E8">
        <w:rPr>
          <w:color w:val="000000"/>
        </w:rPr>
        <w:t xml:space="preserve"> el correcto.</w:t>
      </w:r>
    </w:p>
    <w:p w14:paraId="0D75ACA6" w14:textId="77777777" w:rsidR="004C0027" w:rsidRDefault="004C0027" w:rsidP="00947F7A">
      <w:pPr>
        <w:pStyle w:val="Einzug1"/>
        <w:spacing w:after="360"/>
        <w:ind w:left="567"/>
      </w:pPr>
      <w:r>
        <w:t xml:space="preserve">En </w:t>
      </w:r>
      <w:proofErr w:type="spellStart"/>
      <w:r>
        <w:t>Analyst</w:t>
      </w:r>
      <w:proofErr w:type="spellEnd"/>
      <w:r>
        <w:t xml:space="preserve"> se utiliza la columna </w:t>
      </w:r>
      <w:r w:rsidRPr="004B21F0">
        <w:rPr>
          <w:i/>
        </w:rPr>
        <w:t xml:space="preserve">Use </w:t>
      </w:r>
      <w:proofErr w:type="spellStart"/>
      <w:r w:rsidRPr="004B21F0">
        <w:rPr>
          <w:i/>
        </w:rPr>
        <w:t>Record</w:t>
      </w:r>
      <w:proofErr w:type="spellEnd"/>
      <w:r>
        <w:t xml:space="preserve"> para seleccionar los estándares de calibración (</w:t>
      </w:r>
      <w:proofErr w:type="spellStart"/>
      <w:r>
        <w:t>CSx</w:t>
      </w:r>
      <w:proofErr w:type="spellEnd"/>
      <w:r>
        <w:t>) que se utilizan para calcular la curva de calibrado (y que además deben cumplir con todos los criterios de aceptación). Por otra parte, también se utiliza esta columna para identificar los controles de calidad (</w:t>
      </w:r>
      <w:proofErr w:type="spellStart"/>
      <w:r>
        <w:t>QCx</w:t>
      </w:r>
      <w:proofErr w:type="spellEnd"/>
      <w:r>
        <w:t xml:space="preserve">, LDQC, HDQC </w:t>
      </w:r>
      <w:r w:rsidRPr="00B57D77">
        <w:t>y controles para ensayos</w:t>
      </w:r>
      <w:r>
        <w:t>) que han sido aceptados o rechazados y que serán reportados en las tablas de informe.</w:t>
      </w:r>
    </w:p>
    <w:p w14:paraId="766D1971" w14:textId="77777777" w:rsidR="004C0027" w:rsidRPr="009170D8" w:rsidRDefault="004C0027" w:rsidP="004C0027">
      <w:pPr>
        <w:pStyle w:val="Einzug1"/>
        <w:spacing w:after="240"/>
        <w:ind w:left="550"/>
        <w:rPr>
          <w:color w:val="808080"/>
        </w:rPr>
      </w:pPr>
      <w:r w:rsidRPr="009170D8">
        <w:rPr>
          <w:color w:val="808080"/>
        </w:rPr>
        <w:t xml:space="preserve">Fórmula: </w:t>
      </w:r>
    </w:p>
    <w:p w14:paraId="52760CA5" w14:textId="77777777" w:rsidR="004C0027" w:rsidRPr="009170D8" w:rsidRDefault="004C0027" w:rsidP="004C0027">
      <w:pPr>
        <w:pStyle w:val="Einzug1"/>
        <w:numPr>
          <w:ilvl w:val="0"/>
          <w:numId w:val="7"/>
        </w:numPr>
        <w:tabs>
          <w:tab w:val="left" w:pos="993"/>
        </w:tabs>
        <w:spacing w:after="240"/>
        <w:ind w:left="993" w:hanging="426"/>
        <w:rPr>
          <w:color w:val="808080"/>
        </w:rPr>
      </w:pPr>
      <w:r w:rsidRPr="009170D8">
        <w:rPr>
          <w:color w:val="808080"/>
        </w:rPr>
        <w:t xml:space="preserve">Si una muestra con </w:t>
      </w:r>
      <w:proofErr w:type="spellStart"/>
      <w:r w:rsidRPr="009170D8">
        <w:rPr>
          <w:color w:val="808080"/>
        </w:rPr>
        <w:t>Sample</w:t>
      </w:r>
      <w:proofErr w:type="spellEnd"/>
      <w:r w:rsidRPr="009170D8">
        <w:rPr>
          <w:color w:val="808080"/>
        </w:rPr>
        <w:t xml:space="preserve"> </w:t>
      </w:r>
      <w:proofErr w:type="spellStart"/>
      <w:r w:rsidRPr="009170D8">
        <w:rPr>
          <w:color w:val="808080"/>
        </w:rPr>
        <w:t>Type</w:t>
      </w:r>
      <w:proofErr w:type="spellEnd"/>
      <w:r w:rsidRPr="009170D8">
        <w:rPr>
          <w:color w:val="808080"/>
        </w:rPr>
        <w:t xml:space="preserve"> = Standard y </w:t>
      </w:r>
      <w:proofErr w:type="spellStart"/>
      <w:r w:rsidRPr="009170D8">
        <w:rPr>
          <w:color w:val="808080"/>
        </w:rPr>
        <w:t>Quality</w:t>
      </w:r>
      <w:proofErr w:type="spellEnd"/>
      <w:r w:rsidRPr="009170D8">
        <w:rPr>
          <w:color w:val="808080"/>
        </w:rPr>
        <w:t xml:space="preserve"> Control cumple </w:t>
      </w:r>
      <w:proofErr w:type="spellStart"/>
      <w:r w:rsidRPr="009170D8">
        <w:rPr>
          <w:color w:val="808080"/>
        </w:rPr>
        <w:t>Accuracy</w:t>
      </w:r>
      <w:proofErr w:type="spellEnd"/>
      <w:r w:rsidRPr="009170D8">
        <w:rPr>
          <w:color w:val="808080"/>
        </w:rPr>
        <w:t xml:space="preserve"> el Use </w:t>
      </w:r>
      <w:proofErr w:type="spellStart"/>
      <w:r w:rsidRPr="009170D8">
        <w:rPr>
          <w:color w:val="808080"/>
        </w:rPr>
        <w:t>Record</w:t>
      </w:r>
      <w:proofErr w:type="spellEnd"/>
      <w:r w:rsidRPr="009170D8">
        <w:rPr>
          <w:color w:val="808080"/>
        </w:rPr>
        <w:t xml:space="preserve"> debe ser = 1</w:t>
      </w:r>
    </w:p>
    <w:p w14:paraId="15CFF4E1" w14:textId="77777777" w:rsidR="004C0027" w:rsidRPr="009170D8" w:rsidRDefault="004C0027" w:rsidP="004C0027">
      <w:pPr>
        <w:pStyle w:val="Einzug1"/>
        <w:numPr>
          <w:ilvl w:val="0"/>
          <w:numId w:val="7"/>
        </w:numPr>
        <w:tabs>
          <w:tab w:val="left" w:pos="993"/>
        </w:tabs>
        <w:spacing w:after="360"/>
        <w:ind w:left="992" w:hanging="425"/>
        <w:rPr>
          <w:color w:val="808080"/>
        </w:rPr>
      </w:pPr>
      <w:r w:rsidRPr="009170D8">
        <w:rPr>
          <w:color w:val="808080"/>
        </w:rPr>
        <w:t xml:space="preserve">Si una muestra con </w:t>
      </w:r>
      <w:proofErr w:type="spellStart"/>
      <w:r w:rsidRPr="009170D8">
        <w:rPr>
          <w:color w:val="808080"/>
        </w:rPr>
        <w:t>Sample</w:t>
      </w:r>
      <w:proofErr w:type="spellEnd"/>
      <w:r w:rsidRPr="009170D8">
        <w:rPr>
          <w:color w:val="808080"/>
        </w:rPr>
        <w:t xml:space="preserve"> </w:t>
      </w:r>
      <w:proofErr w:type="spellStart"/>
      <w:r w:rsidRPr="009170D8">
        <w:rPr>
          <w:color w:val="808080"/>
        </w:rPr>
        <w:t>Type</w:t>
      </w:r>
      <w:proofErr w:type="spellEnd"/>
      <w:r w:rsidRPr="009170D8">
        <w:rPr>
          <w:color w:val="808080"/>
        </w:rPr>
        <w:t xml:space="preserve"> = Standard y </w:t>
      </w:r>
      <w:proofErr w:type="spellStart"/>
      <w:r w:rsidRPr="009170D8">
        <w:rPr>
          <w:color w:val="808080"/>
        </w:rPr>
        <w:t>Quality</w:t>
      </w:r>
      <w:proofErr w:type="spellEnd"/>
      <w:r w:rsidRPr="009170D8">
        <w:rPr>
          <w:color w:val="808080"/>
        </w:rPr>
        <w:t xml:space="preserve"> Control no cumple </w:t>
      </w:r>
      <w:proofErr w:type="spellStart"/>
      <w:r w:rsidRPr="009170D8">
        <w:rPr>
          <w:color w:val="808080"/>
        </w:rPr>
        <w:t>Accuracy</w:t>
      </w:r>
      <w:proofErr w:type="spellEnd"/>
      <w:r w:rsidRPr="009170D8">
        <w:rPr>
          <w:color w:val="808080"/>
        </w:rPr>
        <w:t xml:space="preserve">, el Use </w:t>
      </w:r>
      <w:proofErr w:type="spellStart"/>
      <w:r w:rsidRPr="009170D8">
        <w:rPr>
          <w:color w:val="808080"/>
        </w:rPr>
        <w:t>Record</w:t>
      </w:r>
      <w:proofErr w:type="spellEnd"/>
      <w:r w:rsidRPr="009170D8">
        <w:rPr>
          <w:color w:val="808080"/>
        </w:rPr>
        <w:t xml:space="preserve"> debe ser = 0</w:t>
      </w:r>
    </w:p>
    <w:p w14:paraId="65F21488" w14:textId="5DE50990" w:rsidR="004C0027" w:rsidRPr="009170D8" w:rsidRDefault="004C0027" w:rsidP="004C0027">
      <w:pPr>
        <w:pStyle w:val="Einzug1"/>
        <w:tabs>
          <w:tab w:val="left" w:pos="550"/>
          <w:tab w:val="left" w:pos="1320"/>
        </w:tabs>
        <w:spacing w:after="360"/>
        <w:ind w:left="1321" w:hanging="1321"/>
      </w:pPr>
      <w:r w:rsidRPr="009170D8">
        <w:tab/>
        <w:t>Nota:</w:t>
      </w:r>
      <w:r w:rsidRPr="009170D8">
        <w:tab/>
        <w:t xml:space="preserve">La verificación del </w:t>
      </w:r>
      <w:r w:rsidRPr="009170D8">
        <w:rPr>
          <w:i/>
        </w:rPr>
        <w:t xml:space="preserve">Use </w:t>
      </w:r>
      <w:proofErr w:type="spellStart"/>
      <w:r w:rsidRPr="009170D8">
        <w:rPr>
          <w:i/>
        </w:rPr>
        <w:t>Record</w:t>
      </w:r>
      <w:proofErr w:type="spellEnd"/>
      <w:r w:rsidRPr="009170D8">
        <w:t xml:space="preserve"> para los controles de reinyección (</w:t>
      </w:r>
      <w:proofErr w:type="spellStart"/>
      <w:r>
        <w:t>Sample</w:t>
      </w:r>
      <w:proofErr w:type="spellEnd"/>
      <w:r>
        <w:t xml:space="preserve"> </w:t>
      </w:r>
      <w:proofErr w:type="spellStart"/>
      <w:r>
        <w:t>Name+</w:t>
      </w:r>
      <w:r w:rsidRPr="009170D8">
        <w:t>Rx</w:t>
      </w:r>
      <w:proofErr w:type="spellEnd"/>
      <w:r w:rsidRPr="009170D8">
        <w:t>*) se habrá realizado previamente (ver verificación V</w:t>
      </w:r>
      <w:r>
        <w:t>9</w:t>
      </w:r>
      <w:r w:rsidRPr="009170D8">
        <w:t>.2.</w:t>
      </w:r>
    </w:p>
    <w:p w14:paraId="130A9979" w14:textId="77777777" w:rsidR="004C0027" w:rsidRPr="00DE7FAF" w:rsidRDefault="004C0027" w:rsidP="00E166F4">
      <w:pPr>
        <w:pStyle w:val="Einzug1"/>
        <w:ind w:left="550"/>
        <w:rPr>
          <w:color w:val="000000"/>
        </w:rPr>
      </w:pPr>
      <w:r w:rsidRPr="00DE7FAF">
        <w:rPr>
          <w:color w:val="000000"/>
        </w:rPr>
        <w:t xml:space="preserve">Durante la evaluación inicial de un lote analítico mediante el software </w:t>
      </w:r>
      <w:proofErr w:type="spellStart"/>
      <w:r w:rsidRPr="00DE7FAF">
        <w:rPr>
          <w:color w:val="000000"/>
        </w:rPr>
        <w:t>Analyst</w:t>
      </w:r>
      <w:proofErr w:type="spellEnd"/>
      <w:r w:rsidRPr="00DE7FAF">
        <w:rPr>
          <w:color w:val="000000"/>
        </w:rPr>
        <w:t xml:space="preserve">, podría ser necesario rechazar una muestra que cumple </w:t>
      </w:r>
      <w:proofErr w:type="spellStart"/>
      <w:r>
        <w:rPr>
          <w:i/>
          <w:color w:val="000000"/>
        </w:rPr>
        <w:t>A</w:t>
      </w:r>
      <w:r w:rsidRPr="00DE7FAF">
        <w:rPr>
          <w:i/>
          <w:color w:val="000000"/>
        </w:rPr>
        <w:t>ccuracy</w:t>
      </w:r>
      <w:proofErr w:type="spellEnd"/>
      <w:r w:rsidRPr="00DE7FAF">
        <w:rPr>
          <w:i/>
          <w:color w:val="000000"/>
        </w:rPr>
        <w:t xml:space="preserve"> </w:t>
      </w:r>
      <w:r w:rsidRPr="00DE7FAF">
        <w:rPr>
          <w:color w:val="000000"/>
        </w:rPr>
        <w:t xml:space="preserve">por otro motivo, no numérico y asociado a otro tipo de problemas analíticos. En este caso, el valor de </w:t>
      </w:r>
      <w:r>
        <w:rPr>
          <w:i/>
          <w:color w:val="000000"/>
        </w:rPr>
        <w:t xml:space="preserve">Use </w:t>
      </w:r>
      <w:proofErr w:type="spellStart"/>
      <w:r>
        <w:rPr>
          <w:i/>
          <w:color w:val="000000"/>
        </w:rPr>
        <w:t>R</w:t>
      </w:r>
      <w:r w:rsidRPr="00DE7FAF">
        <w:rPr>
          <w:i/>
          <w:color w:val="000000"/>
        </w:rPr>
        <w:t>ecord</w:t>
      </w:r>
      <w:proofErr w:type="spellEnd"/>
      <w:r w:rsidRPr="00DE7FAF">
        <w:rPr>
          <w:color w:val="000000"/>
        </w:rPr>
        <w:t xml:space="preserve"> debería ser “0” aunque cumpla </w:t>
      </w:r>
      <w:proofErr w:type="spellStart"/>
      <w:r>
        <w:rPr>
          <w:i/>
          <w:color w:val="000000"/>
        </w:rPr>
        <w:t>A</w:t>
      </w:r>
      <w:r w:rsidRPr="00DE7FAF">
        <w:rPr>
          <w:i/>
          <w:color w:val="000000"/>
        </w:rPr>
        <w:t>ccuracy</w:t>
      </w:r>
      <w:proofErr w:type="spellEnd"/>
      <w:r w:rsidRPr="00DE7FAF">
        <w:rPr>
          <w:color w:val="000000"/>
        </w:rPr>
        <w:t>.</w:t>
      </w:r>
    </w:p>
    <w:p w14:paraId="18AE784C" w14:textId="1A6D3053" w:rsidR="004C0027" w:rsidRDefault="004C0027" w:rsidP="00E166F4">
      <w:pPr>
        <w:pStyle w:val="Einzug1"/>
        <w:ind w:left="550"/>
        <w:rPr>
          <w:color w:val="000000"/>
        </w:rPr>
      </w:pPr>
      <w:r w:rsidRPr="00DE7FAF">
        <w:rPr>
          <w:color w:val="000000"/>
        </w:rPr>
        <w:t xml:space="preserve">En el caso que se detecte </w:t>
      </w:r>
      <w:r>
        <w:rPr>
          <w:color w:val="000000"/>
        </w:rPr>
        <w:t>alguna discrepancia</w:t>
      </w:r>
      <w:r w:rsidRPr="00DE7FAF">
        <w:rPr>
          <w:color w:val="000000"/>
        </w:rPr>
        <w:t xml:space="preserve"> en esta verificación, el sistema mostrar</w:t>
      </w:r>
      <w:r w:rsidR="006A4D31">
        <w:rPr>
          <w:color w:val="000000"/>
        </w:rPr>
        <w:t>á</w:t>
      </w:r>
      <w:r w:rsidRPr="00DE7FAF">
        <w:rPr>
          <w:color w:val="000000"/>
        </w:rPr>
        <w:t xml:space="preserve"> todas las muestras afectadas</w:t>
      </w:r>
      <w:r>
        <w:rPr>
          <w:color w:val="000000"/>
        </w:rPr>
        <w:t xml:space="preserve"> en una tabla a</w:t>
      </w:r>
      <w:r w:rsidRPr="00DE7FAF">
        <w:rPr>
          <w:color w:val="000000"/>
        </w:rPr>
        <w:t xml:space="preserve">parte, de manera que el usuario </w:t>
      </w:r>
      <w:r w:rsidR="006A4D31">
        <w:rPr>
          <w:color w:val="000000"/>
        </w:rPr>
        <w:t>deberá</w:t>
      </w:r>
      <w:r w:rsidRPr="00DE7FAF">
        <w:rPr>
          <w:color w:val="000000"/>
        </w:rPr>
        <w:t xml:space="preserve"> seleccionar desde un menú desplegable uno de los mensajes disponibles, que puedan justificar la decisión tomada (se incluye en la tabla la posibilidad de que se haya asignado un </w:t>
      </w:r>
      <w:r>
        <w:rPr>
          <w:i/>
          <w:color w:val="000000"/>
        </w:rPr>
        <w:t xml:space="preserve">Use </w:t>
      </w:r>
      <w:proofErr w:type="spellStart"/>
      <w:r>
        <w:rPr>
          <w:i/>
          <w:color w:val="000000"/>
        </w:rPr>
        <w:t>R</w:t>
      </w:r>
      <w:r w:rsidRPr="00DE7FAF">
        <w:rPr>
          <w:i/>
          <w:color w:val="000000"/>
        </w:rPr>
        <w:t>ecord</w:t>
      </w:r>
      <w:proofErr w:type="spellEnd"/>
      <w:r w:rsidRPr="00DE7FAF">
        <w:rPr>
          <w:color w:val="000000"/>
        </w:rPr>
        <w:t xml:space="preserve"> = 0 por error).</w:t>
      </w:r>
    </w:p>
    <w:p w14:paraId="7849BE11" w14:textId="69E3A90E" w:rsidR="004C0027" w:rsidRDefault="004C0027" w:rsidP="00E166F4">
      <w:pPr>
        <w:pStyle w:val="Einzug1"/>
        <w:spacing w:after="360"/>
        <w:ind w:left="550"/>
        <w:rPr>
          <w:color w:val="000000"/>
        </w:rPr>
      </w:pPr>
      <w:r w:rsidRPr="00DE7FAF">
        <w:rPr>
          <w:color w:val="000000"/>
        </w:rPr>
        <w:t xml:space="preserve">En la Tabla 1 se definen los mensajes </w:t>
      </w:r>
      <w:r w:rsidR="006A4D31">
        <w:rPr>
          <w:color w:val="000000"/>
        </w:rPr>
        <w:t>incluidos</w:t>
      </w:r>
      <w:r w:rsidRPr="00DE7FAF">
        <w:rPr>
          <w:color w:val="000000"/>
        </w:rPr>
        <w:t xml:space="preserve"> en el desplegable.</w:t>
      </w:r>
    </w:p>
    <w:p w14:paraId="400D96CD" w14:textId="636231D7" w:rsidR="004C0027" w:rsidRDefault="004C0027" w:rsidP="00E166F4">
      <w:pPr>
        <w:pStyle w:val="Einzug1"/>
        <w:spacing w:after="0"/>
        <w:ind w:left="1435" w:hanging="885"/>
        <w:rPr>
          <w:b/>
          <w:sz w:val="18"/>
          <w:szCs w:val="18"/>
        </w:rPr>
      </w:pPr>
      <w:r w:rsidRPr="00DE0542">
        <w:rPr>
          <w:b/>
          <w:sz w:val="18"/>
          <w:szCs w:val="18"/>
        </w:rPr>
        <w:t>Tabla 1.</w:t>
      </w:r>
      <w:r>
        <w:rPr>
          <w:b/>
          <w:sz w:val="18"/>
          <w:szCs w:val="18"/>
        </w:rPr>
        <w:tab/>
      </w:r>
      <w:r w:rsidRPr="00DE0542">
        <w:rPr>
          <w:b/>
          <w:sz w:val="18"/>
          <w:szCs w:val="18"/>
        </w:rPr>
        <w:t>Mensajes de errores no automatizables</w:t>
      </w:r>
      <w:r>
        <w:rPr>
          <w:b/>
          <w:sz w:val="18"/>
          <w:szCs w:val="18"/>
        </w:rPr>
        <w:t xml:space="preserve"> para justificar Use </w:t>
      </w:r>
      <w:proofErr w:type="spellStart"/>
      <w:r>
        <w:rPr>
          <w:b/>
          <w:sz w:val="18"/>
          <w:szCs w:val="18"/>
        </w:rPr>
        <w:t>Record</w:t>
      </w:r>
      <w:proofErr w:type="spellEnd"/>
      <w:r>
        <w:rPr>
          <w:b/>
          <w:sz w:val="18"/>
          <w:szCs w:val="18"/>
        </w:rPr>
        <w:t xml:space="preserve"> = 0 cuando </w:t>
      </w:r>
      <w:proofErr w:type="spellStart"/>
      <w:r>
        <w:rPr>
          <w:b/>
          <w:sz w:val="18"/>
          <w:szCs w:val="18"/>
        </w:rPr>
        <w:t>Accuracy</w:t>
      </w:r>
      <w:proofErr w:type="spellEnd"/>
      <w:r>
        <w:rPr>
          <w:b/>
          <w:sz w:val="18"/>
          <w:szCs w:val="18"/>
        </w:rPr>
        <w:t xml:space="preserve"> cumple criterios</w:t>
      </w:r>
    </w:p>
    <w:p w14:paraId="645EFD6E" w14:textId="77777777" w:rsidR="004C0027" w:rsidRDefault="004C0027" w:rsidP="00E166F4">
      <w:pPr>
        <w:pStyle w:val="Einzug1"/>
        <w:spacing w:before="0" w:after="0"/>
        <w:ind w:left="1435" w:hanging="885"/>
        <w:rPr>
          <w:color w:val="000000"/>
        </w:rPr>
      </w:pPr>
    </w:p>
    <w:tbl>
      <w:tblPr>
        <w:tblpPr w:leftFromText="180" w:rightFromText="180" w:vertAnchor="text" w:horzAnchor="margin" w:tblpXSpec="center" w:tblpY="-74"/>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5002"/>
        <w:gridCol w:w="1959"/>
        <w:gridCol w:w="552"/>
      </w:tblGrid>
      <w:tr w:rsidR="004C0027" w:rsidRPr="000A3F1D" w14:paraId="7D2CCF06" w14:textId="77777777" w:rsidTr="00CC3C2A">
        <w:tc>
          <w:tcPr>
            <w:tcW w:w="5002" w:type="dxa"/>
            <w:shd w:val="clear" w:color="auto" w:fill="0F243E"/>
          </w:tcPr>
          <w:p w14:paraId="2B2D3F53" w14:textId="77777777" w:rsidR="004C0027" w:rsidRPr="000A3F1D" w:rsidRDefault="004C0027" w:rsidP="00CC3C2A">
            <w:pPr>
              <w:pStyle w:val="Einzug1"/>
              <w:tabs>
                <w:tab w:val="left" w:pos="1418"/>
              </w:tabs>
              <w:ind w:left="0"/>
              <w:rPr>
                <w:b/>
                <w:color w:val="FFFFFF"/>
              </w:rPr>
            </w:pPr>
            <w:r w:rsidRPr="000A3F1D">
              <w:rPr>
                <w:b/>
                <w:color w:val="FFFFFF"/>
              </w:rPr>
              <w:t>Mensajes para justificar</w:t>
            </w:r>
          </w:p>
        </w:tc>
        <w:tc>
          <w:tcPr>
            <w:tcW w:w="1959" w:type="dxa"/>
            <w:shd w:val="clear" w:color="auto" w:fill="0F243E"/>
          </w:tcPr>
          <w:p w14:paraId="01E32F3E" w14:textId="77777777" w:rsidR="004C0027" w:rsidRPr="000A3F1D" w:rsidRDefault="004C0027" w:rsidP="00CC3C2A">
            <w:pPr>
              <w:pStyle w:val="Einzug1"/>
              <w:tabs>
                <w:tab w:val="left" w:pos="1418"/>
              </w:tabs>
              <w:ind w:left="0"/>
              <w:rPr>
                <w:b/>
                <w:color w:val="FFFFFF"/>
              </w:rPr>
            </w:pPr>
            <w:r w:rsidRPr="000A3F1D">
              <w:rPr>
                <w:b/>
                <w:color w:val="FFFFFF"/>
              </w:rPr>
              <w:t>Código asociado</w:t>
            </w:r>
          </w:p>
        </w:tc>
        <w:tc>
          <w:tcPr>
            <w:tcW w:w="552" w:type="dxa"/>
            <w:tcBorders>
              <w:top w:val="nil"/>
              <w:bottom w:val="nil"/>
              <w:right w:val="nil"/>
            </w:tcBorders>
            <w:shd w:val="clear" w:color="auto" w:fill="auto"/>
          </w:tcPr>
          <w:p w14:paraId="03981A12" w14:textId="77777777" w:rsidR="004C0027" w:rsidRPr="000A3F1D" w:rsidRDefault="004C0027" w:rsidP="00CC3C2A">
            <w:pPr>
              <w:pStyle w:val="Einzug1"/>
              <w:tabs>
                <w:tab w:val="left" w:pos="1418"/>
              </w:tabs>
              <w:ind w:left="0"/>
              <w:rPr>
                <w:b/>
                <w:color w:val="FFFFFF"/>
              </w:rPr>
            </w:pPr>
          </w:p>
        </w:tc>
      </w:tr>
      <w:tr w:rsidR="004C0027" w:rsidRPr="000A3F1D" w14:paraId="0CFBF818" w14:textId="77777777" w:rsidTr="00CC3C2A">
        <w:tc>
          <w:tcPr>
            <w:tcW w:w="5002" w:type="dxa"/>
            <w:shd w:val="clear" w:color="auto" w:fill="auto"/>
          </w:tcPr>
          <w:p w14:paraId="3B0F09A3" w14:textId="77777777" w:rsidR="004C0027" w:rsidRPr="000A3F1D" w:rsidRDefault="004C0027" w:rsidP="00CC3C2A">
            <w:pPr>
              <w:pStyle w:val="Einzug1"/>
              <w:tabs>
                <w:tab w:val="left" w:pos="1418"/>
              </w:tabs>
              <w:spacing w:before="80" w:after="80"/>
              <w:ind w:left="0"/>
            </w:pPr>
            <w:r w:rsidRPr="000A3F1D">
              <w:t>No cumple S/N</w:t>
            </w:r>
          </w:p>
        </w:tc>
        <w:tc>
          <w:tcPr>
            <w:tcW w:w="1959" w:type="dxa"/>
            <w:shd w:val="clear" w:color="auto" w:fill="auto"/>
          </w:tcPr>
          <w:p w14:paraId="4AF1957F" w14:textId="77777777" w:rsidR="004C0027" w:rsidRPr="000A3F1D" w:rsidRDefault="004C0027" w:rsidP="00CC3C2A">
            <w:pPr>
              <w:pStyle w:val="Einzug1"/>
              <w:tabs>
                <w:tab w:val="left" w:pos="1418"/>
              </w:tabs>
              <w:spacing w:before="80" w:after="80"/>
              <w:ind w:left="0"/>
            </w:pPr>
            <w:r w:rsidRPr="000A3F1D">
              <w:t>O</w:t>
            </w:r>
          </w:p>
        </w:tc>
        <w:tc>
          <w:tcPr>
            <w:tcW w:w="552" w:type="dxa"/>
            <w:tcBorders>
              <w:top w:val="nil"/>
              <w:bottom w:val="nil"/>
              <w:right w:val="nil"/>
            </w:tcBorders>
            <w:shd w:val="clear" w:color="auto" w:fill="auto"/>
          </w:tcPr>
          <w:p w14:paraId="3100F677" w14:textId="77777777" w:rsidR="004C0027" w:rsidRPr="00096067" w:rsidRDefault="004C0027" w:rsidP="00CC3C2A">
            <w:pPr>
              <w:pStyle w:val="Einzug1"/>
              <w:tabs>
                <w:tab w:val="left" w:pos="1418"/>
              </w:tabs>
              <w:spacing w:before="80" w:after="80"/>
              <w:ind w:left="0"/>
              <w:rPr>
                <w:b/>
              </w:rPr>
            </w:pPr>
          </w:p>
        </w:tc>
      </w:tr>
      <w:tr w:rsidR="004C0027" w:rsidRPr="000A3F1D" w14:paraId="3EB1A913" w14:textId="77777777" w:rsidTr="00CC3C2A">
        <w:tc>
          <w:tcPr>
            <w:tcW w:w="5002" w:type="dxa"/>
            <w:shd w:val="clear" w:color="auto" w:fill="auto"/>
          </w:tcPr>
          <w:p w14:paraId="3969616C" w14:textId="77777777" w:rsidR="004C0027" w:rsidRPr="000A3F1D" w:rsidRDefault="004C0027" w:rsidP="00CC3C2A">
            <w:pPr>
              <w:pStyle w:val="Einzug1"/>
              <w:tabs>
                <w:tab w:val="left" w:pos="1418"/>
              </w:tabs>
              <w:spacing w:before="80" w:after="80"/>
              <w:ind w:left="0"/>
            </w:pPr>
            <w:r w:rsidRPr="000A3F1D">
              <w:t>Muestra perdida durante la extracción</w:t>
            </w:r>
          </w:p>
        </w:tc>
        <w:tc>
          <w:tcPr>
            <w:tcW w:w="1959" w:type="dxa"/>
            <w:shd w:val="clear" w:color="auto" w:fill="auto"/>
          </w:tcPr>
          <w:p w14:paraId="1ACB48A0" w14:textId="77777777" w:rsidR="004C0027" w:rsidRPr="000A3F1D" w:rsidRDefault="004C0027" w:rsidP="00CC3C2A">
            <w:pPr>
              <w:pStyle w:val="Einzug1"/>
              <w:tabs>
                <w:tab w:val="left" w:pos="1418"/>
              </w:tabs>
              <w:spacing w:before="80" w:after="80"/>
              <w:ind w:left="0"/>
            </w:pPr>
            <w:r w:rsidRPr="000A3F1D">
              <w:t>A</w:t>
            </w:r>
          </w:p>
        </w:tc>
        <w:tc>
          <w:tcPr>
            <w:tcW w:w="552" w:type="dxa"/>
            <w:tcBorders>
              <w:top w:val="nil"/>
              <w:bottom w:val="nil"/>
              <w:right w:val="nil"/>
            </w:tcBorders>
            <w:shd w:val="clear" w:color="auto" w:fill="auto"/>
          </w:tcPr>
          <w:p w14:paraId="03ADD42E" w14:textId="77777777" w:rsidR="004C0027" w:rsidRPr="00096067" w:rsidRDefault="004C0027" w:rsidP="00CC3C2A">
            <w:pPr>
              <w:pStyle w:val="Einzug1"/>
              <w:tabs>
                <w:tab w:val="left" w:pos="1418"/>
              </w:tabs>
              <w:spacing w:before="80" w:after="80"/>
              <w:ind w:left="0"/>
              <w:rPr>
                <w:b/>
              </w:rPr>
            </w:pPr>
          </w:p>
        </w:tc>
      </w:tr>
      <w:tr w:rsidR="004C0027" w:rsidRPr="000A3F1D" w14:paraId="573CD55A" w14:textId="77777777" w:rsidTr="00CC3C2A">
        <w:tc>
          <w:tcPr>
            <w:tcW w:w="5002" w:type="dxa"/>
            <w:shd w:val="clear" w:color="auto" w:fill="auto"/>
          </w:tcPr>
          <w:p w14:paraId="40B018DE" w14:textId="77777777" w:rsidR="004C0027" w:rsidRPr="009170D8" w:rsidRDefault="004C0027" w:rsidP="00CC3C2A">
            <w:pPr>
              <w:pStyle w:val="Einzug1"/>
              <w:tabs>
                <w:tab w:val="left" w:pos="1418"/>
              </w:tabs>
              <w:spacing w:before="80" w:after="80"/>
              <w:ind w:left="0"/>
            </w:pPr>
            <w:r w:rsidRPr="009170D8">
              <w:t xml:space="preserve">Error de extracción </w:t>
            </w:r>
          </w:p>
        </w:tc>
        <w:tc>
          <w:tcPr>
            <w:tcW w:w="1959" w:type="dxa"/>
            <w:shd w:val="clear" w:color="auto" w:fill="auto"/>
          </w:tcPr>
          <w:p w14:paraId="3EB6C3C1" w14:textId="77777777" w:rsidR="004C0027" w:rsidRPr="009170D8" w:rsidRDefault="004C0027" w:rsidP="00CC3C2A">
            <w:pPr>
              <w:pStyle w:val="Einzug1"/>
              <w:tabs>
                <w:tab w:val="left" w:pos="1418"/>
              </w:tabs>
              <w:spacing w:before="80" w:after="80"/>
              <w:ind w:left="0"/>
            </w:pPr>
            <w:r w:rsidRPr="009170D8">
              <w:t>B1</w:t>
            </w:r>
          </w:p>
        </w:tc>
        <w:tc>
          <w:tcPr>
            <w:tcW w:w="552" w:type="dxa"/>
            <w:tcBorders>
              <w:top w:val="nil"/>
              <w:bottom w:val="nil"/>
              <w:right w:val="nil"/>
            </w:tcBorders>
            <w:shd w:val="clear" w:color="auto" w:fill="auto"/>
          </w:tcPr>
          <w:p w14:paraId="0480AB6B" w14:textId="77777777" w:rsidR="004C0027" w:rsidRPr="00096067" w:rsidRDefault="004C0027" w:rsidP="00CC3C2A">
            <w:pPr>
              <w:pStyle w:val="Einzug1"/>
              <w:tabs>
                <w:tab w:val="left" w:pos="1418"/>
              </w:tabs>
              <w:spacing w:before="80" w:after="80"/>
              <w:ind w:left="0"/>
              <w:rPr>
                <w:b/>
              </w:rPr>
            </w:pPr>
          </w:p>
        </w:tc>
      </w:tr>
      <w:tr w:rsidR="004C0027" w:rsidRPr="000A3F1D" w14:paraId="32A0E3D7" w14:textId="77777777" w:rsidTr="00CC3C2A">
        <w:tc>
          <w:tcPr>
            <w:tcW w:w="5002" w:type="dxa"/>
            <w:shd w:val="clear" w:color="auto" w:fill="auto"/>
          </w:tcPr>
          <w:p w14:paraId="53D1C159" w14:textId="77777777" w:rsidR="004C0027" w:rsidRPr="009170D8" w:rsidRDefault="004C0027" w:rsidP="00CC3C2A">
            <w:pPr>
              <w:pStyle w:val="Einzug1"/>
              <w:tabs>
                <w:tab w:val="left" w:pos="1418"/>
              </w:tabs>
              <w:spacing w:before="80" w:after="80"/>
              <w:ind w:left="0"/>
            </w:pPr>
            <w:r w:rsidRPr="009170D8">
              <w:t>Respuesta IS inferior al 5%</w:t>
            </w:r>
          </w:p>
        </w:tc>
        <w:tc>
          <w:tcPr>
            <w:tcW w:w="1959" w:type="dxa"/>
            <w:shd w:val="clear" w:color="auto" w:fill="auto"/>
          </w:tcPr>
          <w:p w14:paraId="30F36380" w14:textId="77777777" w:rsidR="004C0027" w:rsidRPr="009170D8" w:rsidRDefault="004C0027" w:rsidP="00CC3C2A">
            <w:pPr>
              <w:pStyle w:val="Einzug1"/>
              <w:tabs>
                <w:tab w:val="left" w:pos="1418"/>
              </w:tabs>
              <w:spacing w:before="80" w:after="80"/>
              <w:ind w:left="0"/>
            </w:pPr>
            <w:r w:rsidRPr="009170D8">
              <w:t>B2</w:t>
            </w:r>
          </w:p>
        </w:tc>
        <w:tc>
          <w:tcPr>
            <w:tcW w:w="552" w:type="dxa"/>
            <w:tcBorders>
              <w:top w:val="nil"/>
              <w:bottom w:val="nil"/>
              <w:right w:val="nil"/>
            </w:tcBorders>
            <w:shd w:val="clear" w:color="auto" w:fill="auto"/>
          </w:tcPr>
          <w:p w14:paraId="043CFC1F" w14:textId="77777777" w:rsidR="004C0027" w:rsidRPr="00096067" w:rsidRDefault="004C0027" w:rsidP="00CC3C2A">
            <w:pPr>
              <w:pStyle w:val="Einzug1"/>
              <w:tabs>
                <w:tab w:val="left" w:pos="1418"/>
              </w:tabs>
              <w:spacing w:before="80" w:after="80"/>
              <w:ind w:left="0"/>
              <w:rPr>
                <w:b/>
              </w:rPr>
            </w:pPr>
          </w:p>
        </w:tc>
      </w:tr>
      <w:tr w:rsidR="004C0027" w:rsidRPr="000A3F1D" w14:paraId="104CFF93" w14:textId="77777777" w:rsidTr="00CC3C2A">
        <w:tc>
          <w:tcPr>
            <w:tcW w:w="5002" w:type="dxa"/>
            <w:shd w:val="clear" w:color="auto" w:fill="auto"/>
          </w:tcPr>
          <w:p w14:paraId="615179E2" w14:textId="77777777" w:rsidR="004C0027" w:rsidRPr="000A3F1D" w:rsidRDefault="004C0027" w:rsidP="00CC3C2A">
            <w:pPr>
              <w:pStyle w:val="Einzug1"/>
              <w:tabs>
                <w:tab w:val="left" w:pos="1418"/>
              </w:tabs>
              <w:spacing w:before="80" w:after="80"/>
              <w:ind w:left="0"/>
            </w:pPr>
            <w:r w:rsidRPr="000A3F1D">
              <w:t>Problemas de cromatografía</w:t>
            </w:r>
          </w:p>
        </w:tc>
        <w:tc>
          <w:tcPr>
            <w:tcW w:w="1959" w:type="dxa"/>
            <w:shd w:val="clear" w:color="auto" w:fill="auto"/>
          </w:tcPr>
          <w:p w14:paraId="0DBDB795" w14:textId="77777777" w:rsidR="004C0027" w:rsidRPr="000A3F1D" w:rsidRDefault="004C0027" w:rsidP="00CC3C2A">
            <w:pPr>
              <w:pStyle w:val="Einzug1"/>
              <w:tabs>
                <w:tab w:val="left" w:pos="1418"/>
              </w:tabs>
              <w:spacing w:before="80" w:after="80"/>
              <w:ind w:left="0"/>
            </w:pPr>
            <w:r w:rsidRPr="000A3F1D">
              <w:t>C1</w:t>
            </w:r>
          </w:p>
        </w:tc>
        <w:tc>
          <w:tcPr>
            <w:tcW w:w="552" w:type="dxa"/>
            <w:tcBorders>
              <w:top w:val="nil"/>
              <w:bottom w:val="nil"/>
              <w:right w:val="nil"/>
            </w:tcBorders>
            <w:shd w:val="clear" w:color="auto" w:fill="auto"/>
          </w:tcPr>
          <w:p w14:paraId="423898DC" w14:textId="77777777" w:rsidR="004C0027" w:rsidRPr="00096067" w:rsidRDefault="004C0027" w:rsidP="00CC3C2A">
            <w:pPr>
              <w:pStyle w:val="Einzug1"/>
              <w:tabs>
                <w:tab w:val="left" w:pos="1418"/>
              </w:tabs>
              <w:spacing w:before="80" w:after="80"/>
              <w:ind w:left="0"/>
              <w:rPr>
                <w:b/>
              </w:rPr>
            </w:pPr>
          </w:p>
        </w:tc>
      </w:tr>
      <w:tr w:rsidR="004C0027" w:rsidRPr="000A3F1D" w14:paraId="4A973195" w14:textId="77777777" w:rsidTr="00CC3C2A">
        <w:tc>
          <w:tcPr>
            <w:tcW w:w="5002" w:type="dxa"/>
            <w:shd w:val="clear" w:color="auto" w:fill="auto"/>
          </w:tcPr>
          <w:p w14:paraId="74F56119" w14:textId="77777777" w:rsidR="004C0027" w:rsidRPr="000A3F1D" w:rsidRDefault="004C0027" w:rsidP="00CC3C2A">
            <w:pPr>
              <w:pStyle w:val="Einzug1"/>
              <w:tabs>
                <w:tab w:val="left" w:pos="1418"/>
              </w:tabs>
              <w:spacing w:before="80" w:after="80"/>
              <w:ind w:left="0"/>
            </w:pPr>
            <w:r w:rsidRPr="000A3F1D">
              <w:t>Tiempo de retención inaceptable</w:t>
            </w:r>
          </w:p>
        </w:tc>
        <w:tc>
          <w:tcPr>
            <w:tcW w:w="1959" w:type="dxa"/>
            <w:shd w:val="clear" w:color="auto" w:fill="auto"/>
          </w:tcPr>
          <w:p w14:paraId="049AECDA" w14:textId="77777777" w:rsidR="004C0027" w:rsidRPr="000A3F1D" w:rsidRDefault="004C0027" w:rsidP="00CC3C2A">
            <w:pPr>
              <w:pStyle w:val="Einzug1"/>
              <w:tabs>
                <w:tab w:val="left" w:pos="1418"/>
              </w:tabs>
              <w:spacing w:before="80" w:after="80"/>
              <w:ind w:left="0"/>
            </w:pPr>
            <w:r w:rsidRPr="000A3F1D">
              <w:t>C2</w:t>
            </w:r>
          </w:p>
        </w:tc>
        <w:tc>
          <w:tcPr>
            <w:tcW w:w="552" w:type="dxa"/>
            <w:tcBorders>
              <w:top w:val="nil"/>
              <w:bottom w:val="nil"/>
              <w:right w:val="nil"/>
            </w:tcBorders>
            <w:shd w:val="clear" w:color="auto" w:fill="auto"/>
          </w:tcPr>
          <w:p w14:paraId="467D28E8" w14:textId="77777777" w:rsidR="004C0027" w:rsidRPr="00096067" w:rsidRDefault="004C0027" w:rsidP="00CC3C2A">
            <w:pPr>
              <w:pStyle w:val="Einzug1"/>
              <w:tabs>
                <w:tab w:val="left" w:pos="1418"/>
              </w:tabs>
              <w:spacing w:before="80" w:after="80"/>
              <w:ind w:left="0"/>
              <w:rPr>
                <w:b/>
              </w:rPr>
            </w:pPr>
          </w:p>
        </w:tc>
      </w:tr>
      <w:tr w:rsidR="004C0027" w:rsidRPr="000A3F1D" w14:paraId="07919E8B" w14:textId="77777777" w:rsidTr="00CC3C2A">
        <w:tc>
          <w:tcPr>
            <w:tcW w:w="5002" w:type="dxa"/>
            <w:shd w:val="clear" w:color="auto" w:fill="auto"/>
          </w:tcPr>
          <w:p w14:paraId="25561126" w14:textId="77777777" w:rsidR="004C0027" w:rsidRPr="000A3F1D" w:rsidRDefault="004C0027" w:rsidP="00CC3C2A">
            <w:pPr>
              <w:pStyle w:val="Einzug1"/>
              <w:tabs>
                <w:tab w:val="left" w:pos="1418"/>
              </w:tabs>
              <w:spacing w:before="80" w:after="80"/>
              <w:ind w:left="0"/>
            </w:pPr>
            <w:r w:rsidRPr="000A3F1D">
              <w:t>Fallo técnico de equipo / software</w:t>
            </w:r>
          </w:p>
        </w:tc>
        <w:tc>
          <w:tcPr>
            <w:tcW w:w="1959" w:type="dxa"/>
            <w:shd w:val="clear" w:color="auto" w:fill="auto"/>
          </w:tcPr>
          <w:p w14:paraId="71DCA77B" w14:textId="77777777" w:rsidR="004C0027" w:rsidRPr="000A3F1D" w:rsidRDefault="004C0027" w:rsidP="00CC3C2A">
            <w:pPr>
              <w:pStyle w:val="Einzug1"/>
              <w:tabs>
                <w:tab w:val="left" w:pos="1418"/>
              </w:tabs>
              <w:spacing w:before="80" w:after="80"/>
              <w:ind w:left="0"/>
            </w:pPr>
            <w:r w:rsidRPr="000A3F1D">
              <w:t>D</w:t>
            </w:r>
          </w:p>
        </w:tc>
        <w:tc>
          <w:tcPr>
            <w:tcW w:w="552" w:type="dxa"/>
            <w:tcBorders>
              <w:top w:val="nil"/>
              <w:bottom w:val="nil"/>
              <w:right w:val="nil"/>
            </w:tcBorders>
            <w:shd w:val="clear" w:color="auto" w:fill="auto"/>
          </w:tcPr>
          <w:p w14:paraId="3912213B" w14:textId="77777777" w:rsidR="004C0027" w:rsidRPr="00096067" w:rsidRDefault="004C0027" w:rsidP="00CC3C2A">
            <w:pPr>
              <w:pStyle w:val="Einzug1"/>
              <w:tabs>
                <w:tab w:val="left" w:pos="1418"/>
              </w:tabs>
              <w:spacing w:before="80" w:after="80"/>
              <w:ind w:left="0"/>
              <w:rPr>
                <w:b/>
              </w:rPr>
            </w:pPr>
          </w:p>
        </w:tc>
      </w:tr>
      <w:tr w:rsidR="004C0027" w:rsidRPr="000A3F1D" w14:paraId="7733F43A" w14:textId="77777777" w:rsidTr="00CC3C2A">
        <w:tc>
          <w:tcPr>
            <w:tcW w:w="5002" w:type="dxa"/>
            <w:shd w:val="clear" w:color="auto" w:fill="auto"/>
          </w:tcPr>
          <w:p w14:paraId="787BE042" w14:textId="77777777" w:rsidR="004C0027" w:rsidRPr="000A3F1D" w:rsidRDefault="004C0027" w:rsidP="00CC3C2A">
            <w:pPr>
              <w:pStyle w:val="Einzug1"/>
              <w:tabs>
                <w:tab w:val="left" w:pos="1418"/>
              </w:tabs>
              <w:spacing w:before="80" w:after="80"/>
              <w:ind w:left="0"/>
            </w:pPr>
            <w:r w:rsidRPr="000A3F1D">
              <w:t xml:space="preserve">Use </w:t>
            </w:r>
            <w:proofErr w:type="spellStart"/>
            <w:r w:rsidRPr="000A3F1D">
              <w:t>Record</w:t>
            </w:r>
            <w:proofErr w:type="spellEnd"/>
            <w:r w:rsidRPr="000A3F1D">
              <w:t xml:space="preserve"> erróneo </w:t>
            </w:r>
          </w:p>
        </w:tc>
        <w:tc>
          <w:tcPr>
            <w:tcW w:w="1959" w:type="dxa"/>
            <w:shd w:val="clear" w:color="auto" w:fill="auto"/>
          </w:tcPr>
          <w:p w14:paraId="435732CC" w14:textId="77777777" w:rsidR="004C0027" w:rsidRPr="000A3F1D" w:rsidRDefault="004C0027" w:rsidP="00CC3C2A">
            <w:pPr>
              <w:pStyle w:val="Einzug1"/>
              <w:tabs>
                <w:tab w:val="left" w:pos="1418"/>
              </w:tabs>
              <w:spacing w:before="80" w:after="80"/>
              <w:ind w:left="0"/>
            </w:pPr>
            <w:r w:rsidRPr="000A3F1D">
              <w:t>-</w:t>
            </w:r>
          </w:p>
        </w:tc>
        <w:tc>
          <w:tcPr>
            <w:tcW w:w="552" w:type="dxa"/>
            <w:tcBorders>
              <w:top w:val="nil"/>
              <w:bottom w:val="nil"/>
              <w:right w:val="nil"/>
            </w:tcBorders>
            <w:shd w:val="clear" w:color="auto" w:fill="auto"/>
          </w:tcPr>
          <w:p w14:paraId="03448877" w14:textId="77777777" w:rsidR="004C0027" w:rsidRPr="000A3F1D" w:rsidRDefault="004C0027" w:rsidP="00CC3C2A">
            <w:pPr>
              <w:pStyle w:val="Einzug1"/>
              <w:tabs>
                <w:tab w:val="left" w:pos="1418"/>
              </w:tabs>
              <w:spacing w:before="80" w:after="80"/>
              <w:ind w:left="0"/>
              <w:rPr>
                <w:i/>
              </w:rPr>
            </w:pPr>
            <w:r w:rsidRPr="000A3F1D">
              <w:rPr>
                <w:i/>
              </w:rPr>
              <w:t>(1)</w:t>
            </w:r>
          </w:p>
        </w:tc>
      </w:tr>
    </w:tbl>
    <w:p w14:paraId="1F2D3B5A" w14:textId="77777777" w:rsidR="004C0027" w:rsidRPr="009170D8" w:rsidRDefault="004C0027" w:rsidP="004C0027">
      <w:pPr>
        <w:tabs>
          <w:tab w:val="clear" w:pos="567"/>
          <w:tab w:val="clear" w:pos="1134"/>
          <w:tab w:val="clear" w:pos="1701"/>
          <w:tab w:val="clear" w:pos="2268"/>
          <w:tab w:val="clear" w:pos="2835"/>
          <w:tab w:val="clear" w:pos="3402"/>
          <w:tab w:val="clear" w:pos="3969"/>
          <w:tab w:val="clear" w:pos="4536"/>
          <w:tab w:val="clear" w:pos="5103"/>
          <w:tab w:val="clear" w:pos="5670"/>
          <w:tab w:val="left" w:pos="1198"/>
        </w:tabs>
        <w:spacing w:before="80" w:after="80"/>
        <w:rPr>
          <w:lang w:val="es-ES"/>
        </w:rPr>
      </w:pPr>
    </w:p>
    <w:p w14:paraId="254AB3DA" w14:textId="77777777" w:rsidR="004C0027" w:rsidRDefault="004C0027" w:rsidP="004C0027">
      <w:pPr>
        <w:pStyle w:val="Einzug1"/>
        <w:spacing w:before="80" w:after="80"/>
        <w:ind w:left="1435" w:hanging="885"/>
      </w:pPr>
    </w:p>
    <w:p w14:paraId="3DE288F6" w14:textId="77777777" w:rsidR="004C0027" w:rsidRDefault="004C0027" w:rsidP="004C0027">
      <w:pPr>
        <w:pStyle w:val="Einzug1"/>
        <w:spacing w:before="80" w:after="80"/>
        <w:ind w:left="1435" w:hanging="885"/>
      </w:pPr>
    </w:p>
    <w:p w14:paraId="36AD2C3F" w14:textId="77777777" w:rsidR="004C0027" w:rsidRPr="009170D8" w:rsidRDefault="004C0027" w:rsidP="004C0027">
      <w:pPr>
        <w:spacing w:before="80" w:after="80"/>
        <w:rPr>
          <w:lang w:val="es-ES"/>
        </w:rPr>
      </w:pPr>
    </w:p>
    <w:p w14:paraId="2C872F6D" w14:textId="77777777" w:rsidR="004C0027" w:rsidRPr="009170D8" w:rsidRDefault="004C0027" w:rsidP="004C0027">
      <w:pPr>
        <w:spacing w:before="80" w:after="80"/>
        <w:rPr>
          <w:lang w:val="es-ES"/>
        </w:rPr>
      </w:pPr>
    </w:p>
    <w:p w14:paraId="59332776" w14:textId="77777777" w:rsidR="004C0027" w:rsidRPr="009170D8" w:rsidRDefault="004C0027" w:rsidP="004C0027">
      <w:pPr>
        <w:spacing w:before="80" w:after="80"/>
        <w:rPr>
          <w:lang w:val="es-ES"/>
        </w:rPr>
      </w:pPr>
    </w:p>
    <w:p w14:paraId="1A7DC2EB" w14:textId="77777777" w:rsidR="004C0027" w:rsidRPr="009170D8" w:rsidRDefault="004C0027" w:rsidP="004C0027">
      <w:pPr>
        <w:spacing w:before="80" w:after="80"/>
        <w:rPr>
          <w:lang w:val="es-ES"/>
        </w:rPr>
      </w:pPr>
    </w:p>
    <w:p w14:paraId="65AB7E2C" w14:textId="77777777" w:rsidR="004C0027" w:rsidRPr="009170D8" w:rsidRDefault="004C0027" w:rsidP="004C0027">
      <w:pPr>
        <w:spacing w:before="80" w:after="80"/>
        <w:rPr>
          <w:lang w:val="es-ES"/>
        </w:rPr>
      </w:pPr>
    </w:p>
    <w:p w14:paraId="7F143ECA" w14:textId="77777777" w:rsidR="004C0027" w:rsidRPr="009170D8" w:rsidRDefault="004C0027" w:rsidP="004C0027">
      <w:pPr>
        <w:rPr>
          <w:lang w:val="es-ES"/>
        </w:rPr>
      </w:pPr>
    </w:p>
    <w:p w14:paraId="46B9BF4C" w14:textId="77777777" w:rsidR="004C0027" w:rsidRPr="009170D8" w:rsidRDefault="004C0027" w:rsidP="004C0027">
      <w:pPr>
        <w:rPr>
          <w:lang w:val="es-ES"/>
        </w:rPr>
      </w:pPr>
    </w:p>
    <w:p w14:paraId="5EECA072" w14:textId="77777777" w:rsidR="004C0027" w:rsidRPr="009170D8" w:rsidRDefault="004C0027" w:rsidP="004C0027">
      <w:pPr>
        <w:rPr>
          <w:lang w:val="es-ES"/>
        </w:rPr>
      </w:pPr>
    </w:p>
    <w:p w14:paraId="36D42D73" w14:textId="77777777" w:rsidR="004C0027" w:rsidRPr="009170D8" w:rsidRDefault="004C0027" w:rsidP="004C0027">
      <w:pPr>
        <w:rPr>
          <w:lang w:val="es-ES"/>
        </w:rPr>
      </w:pPr>
    </w:p>
    <w:p w14:paraId="04E06E2C" w14:textId="77777777" w:rsidR="004C0027" w:rsidRPr="009170D8" w:rsidRDefault="004C0027" w:rsidP="004C0027">
      <w:pPr>
        <w:rPr>
          <w:lang w:val="es-ES"/>
        </w:rPr>
      </w:pPr>
    </w:p>
    <w:p w14:paraId="30EF35D9" w14:textId="77777777" w:rsidR="004C0027" w:rsidRDefault="004C0027" w:rsidP="004C0027">
      <w:pPr>
        <w:pStyle w:val="Einzug1"/>
        <w:numPr>
          <w:ilvl w:val="0"/>
          <w:numId w:val="13"/>
        </w:numPr>
        <w:tabs>
          <w:tab w:val="left" w:pos="993"/>
        </w:tabs>
        <w:spacing w:after="360"/>
        <w:ind w:left="992" w:hanging="425"/>
        <w:rPr>
          <w:b/>
          <w:sz w:val="18"/>
          <w:szCs w:val="18"/>
        </w:rPr>
      </w:pPr>
      <w:bookmarkStart w:id="45" w:name="_Hlk7625468"/>
      <w:r w:rsidRPr="00DE7FAF">
        <w:rPr>
          <w:color w:val="000000"/>
        </w:rPr>
        <w:lastRenderedPageBreak/>
        <w:t>En el caso de seleccionar para alguna de las muestras el mensaje asociad</w:t>
      </w:r>
      <w:r>
        <w:rPr>
          <w:color w:val="000000"/>
        </w:rPr>
        <w:t xml:space="preserve">o a un error al asignar el Use </w:t>
      </w:r>
      <w:proofErr w:type="spellStart"/>
      <w:r>
        <w:rPr>
          <w:color w:val="000000"/>
        </w:rPr>
        <w:t>R</w:t>
      </w:r>
      <w:r w:rsidRPr="00DE7FAF">
        <w:rPr>
          <w:color w:val="000000"/>
        </w:rPr>
        <w:t>ecord</w:t>
      </w:r>
      <w:proofErr w:type="spellEnd"/>
      <w:r w:rsidRPr="00DE7FAF">
        <w:rPr>
          <w:color w:val="000000"/>
        </w:rPr>
        <w:t xml:space="preserve"> (</w:t>
      </w:r>
      <w:r>
        <w:rPr>
          <w:i/>
          <w:color w:val="000000"/>
        </w:rPr>
        <w:t xml:space="preserve">Use </w:t>
      </w:r>
      <w:proofErr w:type="spellStart"/>
      <w:r>
        <w:rPr>
          <w:i/>
          <w:color w:val="000000"/>
        </w:rPr>
        <w:t>R</w:t>
      </w:r>
      <w:r w:rsidRPr="00DE7FAF">
        <w:rPr>
          <w:i/>
          <w:color w:val="000000"/>
        </w:rPr>
        <w:t>ecord</w:t>
      </w:r>
      <w:proofErr w:type="spellEnd"/>
      <w:r w:rsidRPr="00DE7FAF">
        <w:rPr>
          <w:i/>
          <w:color w:val="000000"/>
        </w:rPr>
        <w:t xml:space="preserve"> erróneo</w:t>
      </w:r>
      <w:r w:rsidRPr="00DE7FAF">
        <w:rPr>
          <w:color w:val="000000"/>
        </w:rPr>
        <w:t>), la evaluación del lote finalizará de inmediato y el lote se dará por RECHAZADO</w:t>
      </w:r>
      <w:bookmarkEnd w:id="45"/>
      <w:r w:rsidRPr="00DE7FAF">
        <w:rPr>
          <w:color w:val="000000"/>
        </w:rPr>
        <w:t>.</w:t>
      </w:r>
    </w:p>
    <w:p w14:paraId="63F19195" w14:textId="77777777" w:rsidR="004C0027" w:rsidRDefault="004C0027" w:rsidP="004C0027">
      <w:pPr>
        <w:pStyle w:val="Einzug1"/>
        <w:ind w:left="550" w:hanging="550"/>
      </w:pPr>
      <w:r w:rsidRPr="009170D8">
        <w:rPr>
          <w:b/>
          <w:color w:val="0070C0"/>
        </w:rPr>
        <w:t>V13)</w:t>
      </w:r>
      <w:r>
        <w:rPr>
          <w:color w:val="008080"/>
        </w:rPr>
        <w:tab/>
      </w:r>
      <w:r>
        <w:t>En el caso de validaciones parciales (</w:t>
      </w:r>
      <w:proofErr w:type="spellStart"/>
      <w:r>
        <w:t>Vxx</w:t>
      </w:r>
      <w:proofErr w:type="spellEnd"/>
      <w:r>
        <w:t>), en ocasiones es necesaria una verificación relacionada con las columnas del tiempo de retención de analito y de patrón interno (</w:t>
      </w:r>
      <w:proofErr w:type="spellStart"/>
      <w:r w:rsidRPr="009170D8">
        <w:rPr>
          <w:i/>
        </w:rPr>
        <w:t>analyte</w:t>
      </w:r>
      <w:proofErr w:type="spellEnd"/>
      <w:r w:rsidRPr="009170D8">
        <w:rPr>
          <w:i/>
        </w:rPr>
        <w:t xml:space="preserve"> </w:t>
      </w:r>
      <w:proofErr w:type="spellStart"/>
      <w:r w:rsidRPr="009170D8">
        <w:rPr>
          <w:i/>
        </w:rPr>
        <w:t>retention</w:t>
      </w:r>
      <w:proofErr w:type="spellEnd"/>
      <w:r w:rsidRPr="009170D8">
        <w:rPr>
          <w:i/>
        </w:rPr>
        <w:t xml:space="preserve"> time</w:t>
      </w:r>
      <w:r>
        <w:t xml:space="preserve"> e </w:t>
      </w:r>
      <w:r w:rsidRPr="009170D8">
        <w:rPr>
          <w:i/>
        </w:rPr>
        <w:t xml:space="preserve">IS </w:t>
      </w:r>
      <w:proofErr w:type="spellStart"/>
      <w:r w:rsidRPr="009170D8">
        <w:rPr>
          <w:i/>
        </w:rPr>
        <w:t>retention</w:t>
      </w:r>
      <w:proofErr w:type="spellEnd"/>
      <w:r w:rsidRPr="009170D8">
        <w:rPr>
          <w:i/>
        </w:rPr>
        <w:t xml:space="preserve"> time</w:t>
      </w:r>
      <w:r w:rsidRPr="001A4C63">
        <w:t>)</w:t>
      </w:r>
      <w:r>
        <w:t>.</w:t>
      </w:r>
    </w:p>
    <w:p w14:paraId="456AF378" w14:textId="5DD9742C" w:rsidR="004C0027" w:rsidRDefault="004C0027" w:rsidP="004C0027">
      <w:pPr>
        <w:pStyle w:val="Einzug1"/>
        <w:spacing w:after="240"/>
        <w:ind w:left="550"/>
      </w:pPr>
      <w:r>
        <w:t xml:space="preserve">Para realizar esta verificación </w:t>
      </w:r>
      <w:r w:rsidR="006A4D31">
        <w:t>desde</w:t>
      </w:r>
      <w:r>
        <w:t xml:space="preserve"> la pantalla inicial de la creación del estudio </w:t>
      </w:r>
      <w:r w:rsidR="006A4D31">
        <w:t xml:space="preserve">se indicará </w:t>
      </w:r>
      <w:r>
        <w:t>el valor de referencia del tiempo de retención (para cada analito y patrón interno) y el rango de aceptación que ALAE2 debe utilizar para identificar las muestras que no cumplan los criterios de aceptación.</w:t>
      </w:r>
    </w:p>
    <w:p w14:paraId="330B237A" w14:textId="7A4AA003" w:rsidR="004C0027" w:rsidRDefault="004C0027" w:rsidP="004C0027">
      <w:pPr>
        <w:pStyle w:val="Einzug1"/>
        <w:spacing w:after="240"/>
        <w:ind w:left="550"/>
      </w:pPr>
      <w:r>
        <w:t xml:space="preserve">Esta verificación del tiempo de retención </w:t>
      </w:r>
      <w:r w:rsidRPr="004C0027">
        <w:rPr>
          <w:b/>
        </w:rPr>
        <w:t>no se aplica a todas las validaciones parciales</w:t>
      </w:r>
      <w:r>
        <w:t xml:space="preserve">, por este motivo, en la pantalla de inicio del estudio, </w:t>
      </w:r>
      <w:r w:rsidR="006A4D31">
        <w:t>habrá</w:t>
      </w:r>
      <w:r>
        <w:t xml:space="preserve"> un campo (tipo </w:t>
      </w:r>
      <w:proofErr w:type="spellStart"/>
      <w:r>
        <w:t>boleano</w:t>
      </w:r>
      <w:proofErr w:type="spellEnd"/>
      <w:r>
        <w:t>) que permita activar o desactivar esta verificación cuando se crea el proyecto de validación parcial, ya que no se aplicará este criterio en todas las validaciones parciales. Estos puntos los podemos comprobar en la siguiente imagen de una pantalla de alta de estudio de validación parcial:</w:t>
      </w:r>
    </w:p>
    <w:p w14:paraId="4D5CD3D7" w14:textId="77777777" w:rsidR="004C0027" w:rsidRDefault="004C0027" w:rsidP="002C453B">
      <w:pPr>
        <w:pStyle w:val="Einzug1"/>
        <w:spacing w:after="240"/>
        <w:ind w:left="0"/>
      </w:pPr>
      <w:r>
        <w:rPr>
          <w:noProof/>
          <w:lang w:eastAsia="zh-TW"/>
        </w:rPr>
        <w:drawing>
          <wp:inline distT="0" distB="0" distL="0" distR="0" wp14:anchorId="33413EED" wp14:editId="6917D433">
            <wp:extent cx="5940425" cy="1710690"/>
            <wp:effectExtent l="0" t="0" r="3175" b="3810"/>
            <wp:docPr id="895" name="Imagen 89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8DC33E8.tmp"/>
                    <pic:cNvPicPr/>
                  </pic:nvPicPr>
                  <pic:blipFill>
                    <a:blip r:embed="rId35">
                      <a:extLst>
                        <a:ext uri="{28A0092B-C50C-407E-A947-70E740481C1C}">
                          <a14:useLocalDpi xmlns:a14="http://schemas.microsoft.com/office/drawing/2010/main" val="0"/>
                        </a:ext>
                      </a:extLst>
                    </a:blip>
                    <a:stretch>
                      <a:fillRect/>
                    </a:stretch>
                  </pic:blipFill>
                  <pic:spPr>
                    <a:xfrm>
                      <a:off x="0" y="0"/>
                      <a:ext cx="5940425" cy="1710690"/>
                    </a:xfrm>
                    <a:prstGeom prst="rect">
                      <a:avLst/>
                    </a:prstGeom>
                  </pic:spPr>
                </pic:pic>
              </a:graphicData>
            </a:graphic>
          </wp:inline>
        </w:drawing>
      </w:r>
    </w:p>
    <w:p w14:paraId="7D37B4BF" w14:textId="77777777" w:rsidR="004C0027" w:rsidRDefault="004C0027" w:rsidP="004C0027">
      <w:pPr>
        <w:pStyle w:val="Einzug1"/>
        <w:spacing w:after="240"/>
        <w:ind w:left="550"/>
      </w:pPr>
      <w:r w:rsidRPr="00820A64">
        <w:t>Añadir tres campos en la primera pantalla de ALAE</w:t>
      </w:r>
      <w:r>
        <w:t>2</w:t>
      </w:r>
      <w:r w:rsidRPr="00820A64">
        <w:t>, para que se pueda</w:t>
      </w:r>
      <w:r>
        <w:t>n</w:t>
      </w:r>
      <w:r w:rsidRPr="00820A64">
        <w:t xml:space="preserve"> introducir</w:t>
      </w:r>
      <w:r>
        <w:t xml:space="preserve"> los siguientes datos:</w:t>
      </w:r>
    </w:p>
    <w:p w14:paraId="5D1DF4D4" w14:textId="77777777" w:rsidR="004C0027" w:rsidRDefault="004C0027" w:rsidP="004C0027">
      <w:pPr>
        <w:pStyle w:val="Einzug1"/>
        <w:numPr>
          <w:ilvl w:val="0"/>
          <w:numId w:val="4"/>
        </w:numPr>
        <w:ind w:left="993" w:hanging="426"/>
      </w:pPr>
      <w:r w:rsidRPr="00820A64">
        <w:t xml:space="preserve">tiempo de </w:t>
      </w:r>
      <w:r>
        <w:t>retención de referencia</w:t>
      </w:r>
      <w:r w:rsidRPr="00820A64">
        <w:t xml:space="preserve"> del analito</w:t>
      </w:r>
    </w:p>
    <w:p w14:paraId="61464327" w14:textId="77777777" w:rsidR="004C0027" w:rsidRDefault="004C0027" w:rsidP="004C0027">
      <w:pPr>
        <w:pStyle w:val="Einzug1"/>
        <w:numPr>
          <w:ilvl w:val="0"/>
          <w:numId w:val="4"/>
        </w:numPr>
        <w:ind w:left="993" w:hanging="426"/>
      </w:pPr>
      <w:r w:rsidRPr="00820A64">
        <w:t>t</w:t>
      </w:r>
      <w:r>
        <w:t>iempo de retención de referencia del patrón interno</w:t>
      </w:r>
    </w:p>
    <w:p w14:paraId="5F8B1CB6" w14:textId="77777777" w:rsidR="004C0027" w:rsidRDefault="004C0027" w:rsidP="004C0027">
      <w:pPr>
        <w:pStyle w:val="Einzug1"/>
        <w:numPr>
          <w:ilvl w:val="0"/>
          <w:numId w:val="4"/>
        </w:numPr>
        <w:spacing w:after="360"/>
        <w:ind w:left="992" w:hanging="425"/>
      </w:pPr>
      <w:r w:rsidRPr="00820A64">
        <w:t>margen de aceptación en %</w:t>
      </w:r>
    </w:p>
    <w:p w14:paraId="76D96162" w14:textId="77777777" w:rsidR="004C0027" w:rsidRDefault="00CC3C2A" w:rsidP="004C0027">
      <w:pPr>
        <w:pStyle w:val="Einzug1"/>
        <w:spacing w:after="360"/>
        <w:ind w:left="0"/>
      </w:pPr>
      <w:r>
        <w:t>Los campos aparecerán según la imagen mostrada a continuación:</w:t>
      </w:r>
    </w:p>
    <w:p w14:paraId="0C79E2B1" w14:textId="77777777" w:rsidR="00CC3C2A" w:rsidRDefault="00CC3C2A" w:rsidP="004C0027">
      <w:pPr>
        <w:pStyle w:val="Einzug1"/>
        <w:spacing w:after="360"/>
        <w:ind w:left="0"/>
      </w:pPr>
      <w:r>
        <w:rPr>
          <w:noProof/>
          <w:lang w:eastAsia="zh-TW"/>
        </w:rPr>
        <w:drawing>
          <wp:inline distT="0" distB="0" distL="0" distR="0" wp14:anchorId="5234A967" wp14:editId="4953BE71">
            <wp:extent cx="5940425" cy="1017270"/>
            <wp:effectExtent l="0" t="0" r="3175" b="0"/>
            <wp:docPr id="96" name="Imagen 96" descr="Imagen que contiene captura de pantalla, verde, pared, ciel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8DC5082.tmp"/>
                    <pic:cNvPicPr/>
                  </pic:nvPicPr>
                  <pic:blipFill>
                    <a:blip r:embed="rId36">
                      <a:extLst>
                        <a:ext uri="{28A0092B-C50C-407E-A947-70E740481C1C}">
                          <a14:useLocalDpi xmlns:a14="http://schemas.microsoft.com/office/drawing/2010/main" val="0"/>
                        </a:ext>
                      </a:extLst>
                    </a:blip>
                    <a:stretch>
                      <a:fillRect/>
                    </a:stretch>
                  </pic:blipFill>
                  <pic:spPr>
                    <a:xfrm>
                      <a:off x="0" y="0"/>
                      <a:ext cx="5940425" cy="1017270"/>
                    </a:xfrm>
                    <a:prstGeom prst="rect">
                      <a:avLst/>
                    </a:prstGeom>
                  </pic:spPr>
                </pic:pic>
              </a:graphicData>
            </a:graphic>
          </wp:inline>
        </w:drawing>
      </w:r>
    </w:p>
    <w:p w14:paraId="3AFA5DF8" w14:textId="67D637D2" w:rsidR="008256F1" w:rsidRDefault="008256F1" w:rsidP="00947F7A">
      <w:pPr>
        <w:pStyle w:val="Einzug1"/>
        <w:spacing w:after="360"/>
        <w:ind w:left="720" w:hanging="720"/>
      </w:pPr>
      <w:r w:rsidRPr="009170D8">
        <w:rPr>
          <w:b/>
          <w:color w:val="0070C0"/>
        </w:rPr>
        <w:t>V13.1)</w:t>
      </w:r>
      <w:r>
        <w:tab/>
        <w:t>A</w:t>
      </w:r>
      <w:r w:rsidRPr="00820A64">
        <w:t xml:space="preserve"> partir de los campos introducidos anteriormente</w:t>
      </w:r>
      <w:r>
        <w:t xml:space="preserve"> el sistema calculará</w:t>
      </w:r>
      <w:r w:rsidRPr="00820A64">
        <w:t xml:space="preserve"> el rango de aceptación para el</w:t>
      </w:r>
      <w:r>
        <w:t xml:space="preserve"> analito y para el patrón interno e identificará las muestras cuyos valores en la columna (</w:t>
      </w:r>
      <w:proofErr w:type="spellStart"/>
      <w:r w:rsidRPr="009170D8">
        <w:rPr>
          <w:i/>
        </w:rPr>
        <w:t>Analyte</w:t>
      </w:r>
      <w:proofErr w:type="spellEnd"/>
      <w:r w:rsidRPr="009170D8">
        <w:rPr>
          <w:i/>
        </w:rPr>
        <w:t xml:space="preserve"> </w:t>
      </w:r>
      <w:proofErr w:type="spellStart"/>
      <w:r w:rsidRPr="009170D8">
        <w:rPr>
          <w:i/>
        </w:rPr>
        <w:t>retention</w:t>
      </w:r>
      <w:proofErr w:type="spellEnd"/>
      <w:r w:rsidRPr="009170D8">
        <w:rPr>
          <w:i/>
        </w:rPr>
        <w:t xml:space="preserve"> time</w:t>
      </w:r>
      <w:r>
        <w:t xml:space="preserve"> o </w:t>
      </w:r>
      <w:r w:rsidRPr="009170D8">
        <w:rPr>
          <w:i/>
        </w:rPr>
        <w:t xml:space="preserve">IS </w:t>
      </w:r>
      <w:proofErr w:type="spellStart"/>
      <w:r w:rsidRPr="009170D8">
        <w:rPr>
          <w:i/>
        </w:rPr>
        <w:t>ret</w:t>
      </w:r>
      <w:r w:rsidRPr="00923532">
        <w:rPr>
          <w:i/>
        </w:rPr>
        <w:t>e</w:t>
      </w:r>
      <w:r w:rsidRPr="009170D8">
        <w:rPr>
          <w:i/>
        </w:rPr>
        <w:t>ntion</w:t>
      </w:r>
      <w:proofErr w:type="spellEnd"/>
      <w:r w:rsidRPr="009170D8">
        <w:rPr>
          <w:i/>
        </w:rPr>
        <w:t xml:space="preserve"> time</w:t>
      </w:r>
      <w:r>
        <w:t>) estén fuera de los márgenes calculados:</w:t>
      </w:r>
    </w:p>
    <w:p w14:paraId="4FBFFBAF" w14:textId="38D1F433" w:rsidR="00947F7A" w:rsidRDefault="008256F1" w:rsidP="00947F7A">
      <w:pPr>
        <w:pStyle w:val="Einzug1"/>
        <w:spacing w:after="180"/>
        <w:ind w:left="714"/>
        <w:rPr>
          <w:color w:val="0070C0"/>
        </w:rPr>
      </w:pPr>
      <w:r w:rsidRPr="009170D8">
        <w:t xml:space="preserve">Si </w:t>
      </w:r>
      <w:r w:rsidR="00947F7A">
        <w:rPr>
          <w:rFonts w:cs="Arial"/>
          <w:szCs w:val="22"/>
        </w:rPr>
        <w:t xml:space="preserve">el tiempo de retención (del analito o del patrón interno) está fuera de los márgenes de aceptación calculados, </w:t>
      </w:r>
      <w:r w:rsidR="006A4D31" w:rsidRPr="00542259">
        <w:t>el sistema</w:t>
      </w:r>
      <w:r w:rsidR="006A4D31">
        <w:rPr>
          <w:sz w:val="28"/>
          <w:vertAlign w:val="subscript"/>
        </w:rPr>
        <w:t xml:space="preserve"> </w:t>
      </w:r>
      <w:r w:rsidRPr="009170D8">
        <w:t>rechazar</w:t>
      </w:r>
      <w:r w:rsidR="006A4D31">
        <w:t>á</w:t>
      </w:r>
      <w:r w:rsidRPr="009170D8">
        <w:t xml:space="preserve"> la muestra por motivo C2 y mostrar</w:t>
      </w:r>
      <w:r w:rsidR="006A4D31">
        <w:t>á</w:t>
      </w:r>
      <w:r w:rsidRPr="009170D8">
        <w:t xml:space="preserve"> el mensaje</w:t>
      </w:r>
      <w:r>
        <w:t>:</w:t>
      </w:r>
      <w:r w:rsidR="00E166F4">
        <w:t xml:space="preserve"> </w:t>
      </w:r>
      <w:r>
        <w:rPr>
          <w:color w:val="0070C0"/>
        </w:rPr>
        <w:t>T RET</w:t>
      </w:r>
      <w:r w:rsidRPr="00084BBD">
        <w:rPr>
          <w:color w:val="0070C0"/>
        </w:rPr>
        <w:t xml:space="preserve"> INACEPTABLE</w:t>
      </w:r>
    </w:p>
    <w:p w14:paraId="333DDFB3" w14:textId="77777777" w:rsidR="00947F7A" w:rsidRDefault="00947F7A">
      <w:pPr>
        <w:tabs>
          <w:tab w:val="clear" w:pos="567"/>
          <w:tab w:val="clear" w:pos="1134"/>
          <w:tab w:val="clear" w:pos="1701"/>
          <w:tab w:val="clear" w:pos="2268"/>
          <w:tab w:val="clear" w:pos="2835"/>
          <w:tab w:val="clear" w:pos="3402"/>
          <w:tab w:val="clear" w:pos="3969"/>
          <w:tab w:val="clear" w:pos="4536"/>
          <w:tab w:val="clear" w:pos="5103"/>
          <w:tab w:val="clear" w:pos="5670"/>
        </w:tabs>
        <w:jc w:val="left"/>
        <w:rPr>
          <w:color w:val="0070C0"/>
          <w:lang w:val="es-ES"/>
        </w:rPr>
      </w:pPr>
      <w:r>
        <w:rPr>
          <w:color w:val="0070C0"/>
        </w:rPr>
        <w:br w:type="page"/>
      </w:r>
    </w:p>
    <w:p w14:paraId="426242ED" w14:textId="22D08944" w:rsidR="008256F1" w:rsidRPr="00A818CE" w:rsidRDefault="008256F1" w:rsidP="008256F1">
      <w:pPr>
        <w:pStyle w:val="Einzug1"/>
        <w:spacing w:before="240" w:after="240"/>
        <w:ind w:left="0"/>
      </w:pPr>
      <w:r w:rsidRPr="00A818CE">
        <w:lastRenderedPageBreak/>
        <w:t>Este parámetro forma parte de los criterios de aceptación de lote, por lo tanto, se ejecutar</w:t>
      </w:r>
      <w:r w:rsidR="006A4D31">
        <w:t>á</w:t>
      </w:r>
      <w:r w:rsidRPr="00A818CE">
        <w:t xml:space="preserve"> la verificación al princ</w:t>
      </w:r>
      <w:r w:rsidRPr="001A4C63">
        <w:t>ipio, junto con los otros criterios de aceptación de lote</w:t>
      </w:r>
      <w:r w:rsidR="00947F7A">
        <w:t>.</w:t>
      </w:r>
    </w:p>
    <w:p w14:paraId="4EAE6460" w14:textId="5E6FC997" w:rsidR="008256F1" w:rsidRPr="001A4C63" w:rsidRDefault="008256F1" w:rsidP="00947F7A">
      <w:pPr>
        <w:pStyle w:val="Einzug1"/>
        <w:spacing w:after="360"/>
        <w:ind w:left="0"/>
      </w:pPr>
      <w:r w:rsidRPr="001A4C63">
        <w:t>Se revisar</w:t>
      </w:r>
      <w:r w:rsidR="006A4D31">
        <w:t>án</w:t>
      </w:r>
      <w:r w:rsidRPr="001A4C63">
        <w:t xml:space="preserve"> todas las muestras de un lote analítico (incluidos </w:t>
      </w:r>
      <w:proofErr w:type="spellStart"/>
      <w:r w:rsidRPr="001A4C63">
        <w:t>CSs</w:t>
      </w:r>
      <w:proofErr w:type="spellEnd"/>
      <w:r w:rsidRPr="001A4C63">
        <w:t xml:space="preserve"> y </w:t>
      </w:r>
      <w:proofErr w:type="spellStart"/>
      <w:r w:rsidRPr="001A4C63">
        <w:t>QCs</w:t>
      </w:r>
      <w:proofErr w:type="spellEnd"/>
      <w:r w:rsidRPr="001A4C63">
        <w:t xml:space="preserve">) excepto aquellas muestras cuyo </w:t>
      </w:r>
      <w:proofErr w:type="spellStart"/>
      <w:r w:rsidRPr="000D0581">
        <w:rPr>
          <w:i/>
          <w:iCs/>
        </w:rPr>
        <w:t>Sample</w:t>
      </w:r>
      <w:proofErr w:type="spellEnd"/>
      <w:r w:rsidRPr="000D0581">
        <w:rPr>
          <w:i/>
          <w:iCs/>
        </w:rPr>
        <w:t xml:space="preserve"> </w:t>
      </w:r>
      <w:proofErr w:type="spellStart"/>
      <w:r w:rsidRPr="000D0581">
        <w:rPr>
          <w:i/>
          <w:iCs/>
        </w:rPr>
        <w:t>Type</w:t>
      </w:r>
      <w:proofErr w:type="spellEnd"/>
      <w:r w:rsidRPr="001A4C63">
        <w:t xml:space="preserve"> es </w:t>
      </w:r>
      <w:proofErr w:type="spellStart"/>
      <w:r w:rsidRPr="000D0581">
        <w:rPr>
          <w:i/>
          <w:iCs/>
        </w:rPr>
        <w:t>Solvent</w:t>
      </w:r>
      <w:proofErr w:type="spellEnd"/>
      <w:r w:rsidR="00947F7A" w:rsidRPr="000D0581">
        <w:rPr>
          <w:i/>
          <w:iCs/>
        </w:rPr>
        <w:t>.</w:t>
      </w:r>
    </w:p>
    <w:p w14:paraId="215C722A" w14:textId="4CA3D540" w:rsidR="008256F1" w:rsidRDefault="008256F1" w:rsidP="00947F7A">
      <w:pPr>
        <w:pStyle w:val="Einzug1"/>
        <w:spacing w:before="240" w:after="360"/>
        <w:ind w:left="664" w:hanging="692"/>
      </w:pPr>
      <w:r w:rsidRPr="009170D8">
        <w:rPr>
          <w:b/>
          <w:color w:val="0070C0"/>
        </w:rPr>
        <w:t>V13.2)</w:t>
      </w:r>
      <w:r>
        <w:tab/>
      </w:r>
      <w:r w:rsidRPr="001A4C63">
        <w:t>En el caso de las muestras CS y QC (</w:t>
      </w:r>
      <w:proofErr w:type="spellStart"/>
      <w:r w:rsidRPr="009170D8">
        <w:rPr>
          <w:i/>
        </w:rPr>
        <w:t>Sample</w:t>
      </w:r>
      <w:proofErr w:type="spellEnd"/>
      <w:r w:rsidRPr="009170D8">
        <w:rPr>
          <w:i/>
        </w:rPr>
        <w:t xml:space="preserve"> </w:t>
      </w:r>
      <w:proofErr w:type="spellStart"/>
      <w:r w:rsidRPr="009170D8">
        <w:rPr>
          <w:i/>
        </w:rPr>
        <w:t>Type</w:t>
      </w:r>
      <w:proofErr w:type="spellEnd"/>
      <w:r w:rsidRPr="009170D8">
        <w:rPr>
          <w:i/>
        </w:rPr>
        <w:t>=</w:t>
      </w:r>
      <w:r w:rsidRPr="001A4C63">
        <w:rPr>
          <w:i/>
        </w:rPr>
        <w:t xml:space="preserve">Standard y </w:t>
      </w:r>
      <w:proofErr w:type="spellStart"/>
      <w:r w:rsidRPr="009170D8">
        <w:rPr>
          <w:i/>
        </w:rPr>
        <w:t>Quality</w:t>
      </w:r>
      <w:proofErr w:type="spellEnd"/>
      <w:r w:rsidRPr="009170D8">
        <w:rPr>
          <w:i/>
        </w:rPr>
        <w:t xml:space="preserve"> Control</w:t>
      </w:r>
      <w:r w:rsidRPr="001A4C63">
        <w:t xml:space="preserve">) rechazadas por el motivo C2, éstas deben tener el </w:t>
      </w:r>
      <w:r w:rsidRPr="000D0581">
        <w:rPr>
          <w:i/>
          <w:iCs/>
        </w:rPr>
        <w:t xml:space="preserve">Use </w:t>
      </w:r>
      <w:proofErr w:type="spellStart"/>
      <w:r w:rsidRPr="000D0581">
        <w:rPr>
          <w:i/>
          <w:iCs/>
        </w:rPr>
        <w:t>Record</w:t>
      </w:r>
      <w:proofErr w:type="spellEnd"/>
      <w:r w:rsidRPr="001A4C63">
        <w:t xml:space="preserve"> = 0, en caso contrario </w:t>
      </w:r>
      <w:r w:rsidR="006A4D31">
        <w:t>el sistema rechazará</w:t>
      </w:r>
      <w:r w:rsidR="000D0581">
        <w:t xml:space="preserve"> </w:t>
      </w:r>
      <w:r w:rsidRPr="001A4C63">
        <w:t xml:space="preserve">el lote y </w:t>
      </w:r>
      <w:r w:rsidR="006A4D31">
        <w:t>mostrará</w:t>
      </w:r>
      <w:r w:rsidRPr="001A4C63">
        <w:t xml:space="preserve"> el mensaje “</w:t>
      </w:r>
      <w:r w:rsidRPr="00F33493">
        <w:rPr>
          <w:color w:val="0070C0"/>
        </w:rPr>
        <w:t xml:space="preserve">LOTE NO </w:t>
      </w:r>
      <w:proofErr w:type="gramStart"/>
      <w:r w:rsidRPr="00F33493">
        <w:rPr>
          <w:color w:val="0070C0"/>
        </w:rPr>
        <w:t>VÁLIDO</w:t>
      </w:r>
      <w:r w:rsidRPr="001A4C63">
        <w:t>”</w:t>
      </w:r>
      <w:r>
        <w:t>+</w:t>
      </w:r>
      <w:proofErr w:type="gramEnd"/>
      <w:r w:rsidRPr="001A4C63">
        <w:t>“</w:t>
      </w:r>
      <w:r>
        <w:rPr>
          <w:color w:val="0070C0"/>
        </w:rPr>
        <w:t>USE RECORD ERRONEO</w:t>
      </w:r>
      <w:r w:rsidRPr="001A4C63">
        <w:t>”.</w:t>
      </w:r>
    </w:p>
    <w:p w14:paraId="729474F2" w14:textId="19B3BF35" w:rsidR="008256F1" w:rsidRPr="009170D8" w:rsidRDefault="008256F1" w:rsidP="008256F1">
      <w:pPr>
        <w:spacing w:before="160" w:after="240"/>
        <w:ind w:left="662" w:hanging="691"/>
        <w:rPr>
          <w:i/>
          <w:lang w:val="es-ES"/>
        </w:rPr>
      </w:pPr>
      <w:r w:rsidRPr="009170D8">
        <w:rPr>
          <w:b/>
          <w:color w:val="0070C0"/>
        </w:rPr>
        <w:t>V13.3)</w:t>
      </w:r>
      <w:r w:rsidRPr="009170D8">
        <w:t xml:space="preserve"> </w:t>
      </w:r>
      <w:r w:rsidRPr="00F83B3D">
        <w:rPr>
          <w:lang w:val="es-ES"/>
        </w:rPr>
        <w:t>El control RT no se aplicar</w:t>
      </w:r>
      <w:r w:rsidR="006A4D31">
        <w:rPr>
          <w:lang w:val="es-ES"/>
        </w:rPr>
        <w:t>á a</w:t>
      </w:r>
      <w:r w:rsidRPr="00F83B3D">
        <w:rPr>
          <w:lang w:val="es-ES"/>
        </w:rPr>
        <w:t xml:space="preserve"> aquellas muestras cuyo valor de </w:t>
      </w:r>
      <w:proofErr w:type="spellStart"/>
      <w:r w:rsidRPr="00F83B3D">
        <w:rPr>
          <w:i/>
          <w:lang w:val="es-ES"/>
        </w:rPr>
        <w:t>Analyte</w:t>
      </w:r>
      <w:proofErr w:type="spellEnd"/>
      <w:r w:rsidRPr="00F83B3D">
        <w:rPr>
          <w:i/>
          <w:lang w:val="es-ES"/>
        </w:rPr>
        <w:t xml:space="preserve"> </w:t>
      </w:r>
      <w:proofErr w:type="spellStart"/>
      <w:r w:rsidRPr="00F83B3D">
        <w:rPr>
          <w:i/>
          <w:lang w:val="es-ES"/>
        </w:rPr>
        <w:t>Peak</w:t>
      </w:r>
      <w:proofErr w:type="spellEnd"/>
      <w:r w:rsidRPr="00F83B3D">
        <w:rPr>
          <w:i/>
          <w:lang w:val="es-ES"/>
        </w:rPr>
        <w:t xml:space="preserve"> </w:t>
      </w:r>
      <w:proofErr w:type="spellStart"/>
      <w:r w:rsidRPr="00F83B3D">
        <w:rPr>
          <w:i/>
          <w:lang w:val="es-ES"/>
        </w:rPr>
        <w:t>Area</w:t>
      </w:r>
      <w:proofErr w:type="spellEnd"/>
      <w:r w:rsidRPr="00F83B3D">
        <w:rPr>
          <w:i/>
          <w:lang w:val="es-ES"/>
        </w:rPr>
        <w:t xml:space="preserve"> </w:t>
      </w:r>
      <w:r w:rsidRPr="00F83B3D">
        <w:rPr>
          <w:lang w:val="es-ES"/>
        </w:rPr>
        <w:t xml:space="preserve">= 0 o </w:t>
      </w:r>
      <w:r w:rsidRPr="00F83B3D">
        <w:rPr>
          <w:i/>
          <w:lang w:val="es-ES"/>
        </w:rPr>
        <w:t xml:space="preserve">IS </w:t>
      </w:r>
      <w:proofErr w:type="spellStart"/>
      <w:r w:rsidRPr="00F83B3D">
        <w:rPr>
          <w:i/>
          <w:lang w:val="es-ES"/>
        </w:rPr>
        <w:t>Peak</w:t>
      </w:r>
      <w:proofErr w:type="spellEnd"/>
      <w:r w:rsidRPr="00F83B3D">
        <w:rPr>
          <w:i/>
          <w:lang w:val="es-ES"/>
        </w:rPr>
        <w:t xml:space="preserve"> </w:t>
      </w:r>
      <w:proofErr w:type="spellStart"/>
      <w:r w:rsidRPr="00F83B3D">
        <w:rPr>
          <w:i/>
          <w:lang w:val="es-ES"/>
        </w:rPr>
        <w:t>Area</w:t>
      </w:r>
      <w:proofErr w:type="spellEnd"/>
      <w:r w:rsidRPr="00F83B3D">
        <w:rPr>
          <w:i/>
          <w:lang w:val="es-ES"/>
        </w:rPr>
        <w:t xml:space="preserve"> </w:t>
      </w:r>
      <w:r w:rsidRPr="00F83B3D">
        <w:rPr>
          <w:lang w:val="es-ES"/>
        </w:rPr>
        <w:t xml:space="preserve">= 0 o que presenten el mensaje </w:t>
      </w:r>
      <w:r w:rsidRPr="00F83B3D">
        <w:rPr>
          <w:i/>
          <w:lang w:val="es-ES"/>
        </w:rPr>
        <w:t>“No</w:t>
      </w:r>
      <w:r w:rsidRPr="00F83B3D">
        <w:rPr>
          <w:lang w:val="es-ES"/>
        </w:rPr>
        <w:t xml:space="preserve"> </w:t>
      </w:r>
      <w:proofErr w:type="spellStart"/>
      <w:r w:rsidRPr="00F83B3D">
        <w:rPr>
          <w:i/>
          <w:lang w:val="es-ES"/>
        </w:rPr>
        <w:t>Peak</w:t>
      </w:r>
      <w:proofErr w:type="spellEnd"/>
      <w:r w:rsidRPr="00F83B3D">
        <w:rPr>
          <w:i/>
          <w:lang w:val="es-ES"/>
        </w:rPr>
        <w:t>”</w:t>
      </w:r>
      <w:r w:rsidRPr="00F83B3D">
        <w:rPr>
          <w:lang w:val="es-ES"/>
        </w:rPr>
        <w:t xml:space="preserve"> en la columna </w:t>
      </w:r>
      <w:proofErr w:type="spellStart"/>
      <w:r w:rsidRPr="00F83B3D">
        <w:rPr>
          <w:i/>
          <w:lang w:val="es-ES"/>
        </w:rPr>
        <w:t>Analyte</w:t>
      </w:r>
      <w:proofErr w:type="spellEnd"/>
      <w:r w:rsidRPr="00F83B3D">
        <w:rPr>
          <w:i/>
          <w:lang w:val="es-ES"/>
        </w:rPr>
        <w:t xml:space="preserve"> </w:t>
      </w:r>
      <w:proofErr w:type="spellStart"/>
      <w:r w:rsidRPr="00F83B3D">
        <w:rPr>
          <w:i/>
          <w:lang w:val="es-ES"/>
        </w:rPr>
        <w:t>Integration</w:t>
      </w:r>
      <w:proofErr w:type="spellEnd"/>
      <w:r w:rsidRPr="00F83B3D">
        <w:rPr>
          <w:i/>
          <w:lang w:val="es-ES"/>
        </w:rPr>
        <w:t xml:space="preserve"> </w:t>
      </w:r>
      <w:proofErr w:type="spellStart"/>
      <w:r w:rsidRPr="00F83B3D">
        <w:rPr>
          <w:i/>
          <w:lang w:val="es-ES"/>
        </w:rPr>
        <w:t>Type</w:t>
      </w:r>
      <w:proofErr w:type="spellEnd"/>
      <w:r w:rsidRPr="00F83B3D">
        <w:rPr>
          <w:lang w:val="es-ES"/>
        </w:rPr>
        <w:t xml:space="preserve"> o </w:t>
      </w:r>
      <w:r w:rsidRPr="00F83B3D">
        <w:rPr>
          <w:i/>
          <w:lang w:val="es-ES"/>
        </w:rPr>
        <w:t xml:space="preserve">IS </w:t>
      </w:r>
      <w:proofErr w:type="spellStart"/>
      <w:r w:rsidRPr="00F83B3D">
        <w:rPr>
          <w:i/>
          <w:lang w:val="es-ES"/>
        </w:rPr>
        <w:t>Integration</w:t>
      </w:r>
      <w:proofErr w:type="spellEnd"/>
      <w:r w:rsidRPr="00F83B3D">
        <w:rPr>
          <w:i/>
          <w:lang w:val="es-ES"/>
        </w:rPr>
        <w:t xml:space="preserve"> </w:t>
      </w:r>
      <w:proofErr w:type="spellStart"/>
      <w:r w:rsidRPr="00F83B3D">
        <w:rPr>
          <w:i/>
          <w:lang w:val="es-ES"/>
        </w:rPr>
        <w:t>Peak</w:t>
      </w:r>
      <w:proofErr w:type="spellEnd"/>
      <w:r w:rsidRPr="00F83B3D">
        <w:rPr>
          <w:i/>
          <w:lang w:val="es-ES"/>
        </w:rPr>
        <w:t>.</w:t>
      </w:r>
      <w:r w:rsidRPr="009170D8">
        <w:rPr>
          <w:i/>
          <w:lang w:val="es-ES"/>
        </w:rPr>
        <w:t xml:space="preserve"> </w:t>
      </w:r>
    </w:p>
    <w:p w14:paraId="445750E3" w14:textId="2302D0EC" w:rsidR="008256F1" w:rsidRDefault="008256F1" w:rsidP="00E166F4">
      <w:pPr>
        <w:pStyle w:val="Einzug1"/>
        <w:spacing w:after="360"/>
        <w:ind w:left="1440" w:hanging="778"/>
        <w:rPr>
          <w:i/>
        </w:rPr>
      </w:pPr>
      <w:r w:rsidRPr="009170D8">
        <w:rPr>
          <w:i/>
        </w:rPr>
        <w:t>Nota:</w:t>
      </w:r>
      <w:r w:rsidR="00E166F4">
        <w:rPr>
          <w:i/>
        </w:rPr>
        <w:tab/>
      </w:r>
      <w:r w:rsidRPr="009170D8">
        <w:rPr>
          <w:i/>
        </w:rPr>
        <w:t xml:space="preserve">Siempre que una muestra no presente respuesta o no tenga ningún pico integrado, su valor de área será igual a 0, lo que implica que en el tipo de integración aparecerá el mensaje “No </w:t>
      </w:r>
      <w:proofErr w:type="spellStart"/>
      <w:r w:rsidRPr="009170D8">
        <w:rPr>
          <w:i/>
        </w:rPr>
        <w:t>Peak</w:t>
      </w:r>
      <w:proofErr w:type="spellEnd"/>
      <w:r w:rsidRPr="009170D8">
        <w:rPr>
          <w:i/>
        </w:rPr>
        <w:t>”.</w:t>
      </w:r>
    </w:p>
    <w:p w14:paraId="64C700BC" w14:textId="77777777" w:rsidR="008256F1" w:rsidRDefault="008256F1" w:rsidP="00E166F4">
      <w:pPr>
        <w:pStyle w:val="Einzug1"/>
        <w:spacing w:after="360"/>
        <w:ind w:left="662" w:hanging="662"/>
      </w:pPr>
      <w:r w:rsidRPr="009170D8">
        <w:rPr>
          <w:b/>
          <w:color w:val="0070C0"/>
        </w:rPr>
        <w:t>V14)</w:t>
      </w:r>
      <w:r>
        <w:tab/>
      </w:r>
      <w:r w:rsidR="00F26ED9">
        <w:t>Se calculará el promedio del área de IS de los CS y QC identificados como “</w:t>
      </w:r>
      <w:r w:rsidR="00F26ED9" w:rsidRPr="000D0581">
        <w:rPr>
          <w:i/>
          <w:iCs/>
        </w:rPr>
        <w:t xml:space="preserve">Use </w:t>
      </w:r>
      <w:proofErr w:type="spellStart"/>
      <w:r w:rsidR="00F26ED9" w:rsidRPr="000D0581">
        <w:rPr>
          <w:i/>
          <w:iCs/>
        </w:rPr>
        <w:t>Record</w:t>
      </w:r>
      <w:proofErr w:type="spellEnd"/>
      <w:r w:rsidR="00F26ED9">
        <w:t xml:space="preserve"> = 1” para cada uno de los lotes que se verifiquen. A partir de este promedio, se calculará el 5%. Estos datos se guardarán y aparecerán en el informe de cada lote </w:t>
      </w:r>
      <w:commentRangeStart w:id="46"/>
      <w:r w:rsidR="00F26ED9">
        <w:t>analítico</w:t>
      </w:r>
      <w:commentRangeEnd w:id="46"/>
      <w:r w:rsidR="006A4D31">
        <w:rPr>
          <w:rStyle w:val="Refdecomentario"/>
          <w:lang w:val="x-none" w:eastAsia="x-none"/>
        </w:rPr>
        <w:commentReference w:id="46"/>
      </w:r>
      <w:r w:rsidR="00F26ED9">
        <w:t>.</w:t>
      </w:r>
    </w:p>
    <w:p w14:paraId="41741832" w14:textId="77777777" w:rsidR="00F26ED9" w:rsidRPr="00DE7FAF" w:rsidRDefault="00F26ED9" w:rsidP="000D0581">
      <w:pPr>
        <w:pStyle w:val="Einzug1"/>
        <w:spacing w:after="240"/>
        <w:ind w:left="709" w:hanging="709"/>
      </w:pPr>
      <w:r w:rsidRPr="009170D8">
        <w:rPr>
          <w:b/>
          <w:color w:val="0070C0"/>
        </w:rPr>
        <w:t>V14.1)</w:t>
      </w:r>
      <w:r w:rsidRPr="009170D8">
        <w:rPr>
          <w:b/>
          <w:color w:val="0070C0"/>
        </w:rPr>
        <w:tab/>
      </w:r>
      <w:r>
        <w:t>Si alguna de las muestras del lote</w:t>
      </w:r>
      <w:r w:rsidRPr="0090694C">
        <w:t xml:space="preserve"> incluido ZS, (excepto </w:t>
      </w:r>
      <w:proofErr w:type="spellStart"/>
      <w:r w:rsidRPr="0090694C">
        <w:rPr>
          <w:i/>
        </w:rPr>
        <w:t>Sample</w:t>
      </w:r>
      <w:proofErr w:type="spellEnd"/>
      <w:r w:rsidRPr="0090694C">
        <w:rPr>
          <w:i/>
        </w:rPr>
        <w:t xml:space="preserve"> </w:t>
      </w:r>
      <w:proofErr w:type="spellStart"/>
      <w:r w:rsidRPr="0090694C">
        <w:rPr>
          <w:i/>
        </w:rPr>
        <w:t>type</w:t>
      </w:r>
      <w:proofErr w:type="spellEnd"/>
      <w:r w:rsidRPr="0090694C">
        <w:t xml:space="preserve">= </w:t>
      </w:r>
      <w:proofErr w:type="spellStart"/>
      <w:r w:rsidRPr="0090694C">
        <w:t>Solvent</w:t>
      </w:r>
      <w:proofErr w:type="spellEnd"/>
      <w:r>
        <w:t xml:space="preserve"> o las muestras cuyo</w:t>
      </w:r>
      <w:r w:rsidRPr="0090694C">
        <w:t xml:space="preserve"> </w:t>
      </w:r>
      <w:proofErr w:type="spellStart"/>
      <w:r w:rsidRPr="0090694C">
        <w:rPr>
          <w:i/>
        </w:rPr>
        <w:t>Sample</w:t>
      </w:r>
      <w:proofErr w:type="spellEnd"/>
      <w:r w:rsidRPr="0090694C">
        <w:rPr>
          <w:i/>
        </w:rPr>
        <w:t xml:space="preserve"> </w:t>
      </w:r>
      <w:proofErr w:type="spellStart"/>
      <w:r w:rsidRPr="0090694C">
        <w:rPr>
          <w:i/>
        </w:rPr>
        <w:t>Name</w:t>
      </w:r>
      <w:proofErr w:type="spellEnd"/>
      <w:r w:rsidRPr="0090694C">
        <w:t xml:space="preserve"> </w:t>
      </w:r>
      <w:r>
        <w:t>contienen “</w:t>
      </w:r>
      <w:r w:rsidRPr="00822135">
        <w:t>BLK</w:t>
      </w:r>
      <w:r>
        <w:t>”</w:t>
      </w:r>
      <w:r w:rsidRPr="00822135">
        <w:t xml:space="preserve"> </w:t>
      </w:r>
      <w:r w:rsidRPr="009170D8">
        <w:t xml:space="preserve">o </w:t>
      </w:r>
      <w:r>
        <w:t>“</w:t>
      </w:r>
      <w:r w:rsidRPr="009170D8">
        <w:t>SEL</w:t>
      </w:r>
      <w:r>
        <w:t>”</w:t>
      </w:r>
      <w:r w:rsidRPr="009170D8">
        <w:t>)</w:t>
      </w:r>
      <w:r>
        <w:t xml:space="preserve"> presentan un valor de</w:t>
      </w:r>
      <w:r w:rsidRPr="0090694C">
        <w:t xml:space="preserve"> área inferior a</w:t>
      </w:r>
      <w:r>
        <w:t>l 5%</w:t>
      </w:r>
      <w:r w:rsidRPr="007C59E8">
        <w:t xml:space="preserve"> </w:t>
      </w:r>
      <w:r w:rsidRPr="000D4485">
        <w:t>del promedio de las áreas de patrón interno de cal</w:t>
      </w:r>
      <w:r>
        <w:t>ibradores y controles (pantalla inicial del estudio) aceptados</w:t>
      </w:r>
      <w:r w:rsidRPr="0090694C">
        <w:t>, serán identificadas con el código B</w:t>
      </w:r>
      <w:r>
        <w:t>2.</w:t>
      </w:r>
    </w:p>
    <w:p w14:paraId="0FED3327" w14:textId="62EAC333" w:rsidR="00F26ED9" w:rsidRPr="009170D8" w:rsidRDefault="00F26ED9" w:rsidP="000D0581">
      <w:pPr>
        <w:pStyle w:val="Einzug1"/>
        <w:spacing w:after="360"/>
        <w:ind w:left="709"/>
        <w:rPr>
          <w:lang w:val="es-ES_tradnl"/>
        </w:rPr>
      </w:pPr>
      <w:r w:rsidRPr="009170D8">
        <w:rPr>
          <w:lang w:val="es-ES_tradnl"/>
        </w:rPr>
        <w:t xml:space="preserve">Si </w:t>
      </w:r>
      <w:r w:rsidR="000D0581">
        <w:rPr>
          <w:lang w:val="es-ES_tradnl"/>
        </w:rPr>
        <w:t xml:space="preserve">el área de IS en una muestra es inferior al valor calculado correspondiente al 5% del promedio de IS, </w:t>
      </w:r>
      <w:r w:rsidR="0020463F">
        <w:rPr>
          <w:lang w:val="es-ES_tradnl"/>
        </w:rPr>
        <w:t xml:space="preserve">el sistema </w:t>
      </w:r>
      <w:r w:rsidRPr="009170D8">
        <w:rPr>
          <w:lang w:val="es-ES_tradnl"/>
        </w:rPr>
        <w:t>rechazar</w:t>
      </w:r>
      <w:r w:rsidR="0020463F">
        <w:rPr>
          <w:lang w:val="es-ES_tradnl"/>
        </w:rPr>
        <w:t>á</w:t>
      </w:r>
      <w:r w:rsidRPr="009170D8">
        <w:rPr>
          <w:lang w:val="es-ES_tradnl"/>
        </w:rPr>
        <w:t xml:space="preserve"> la muestra por motivo “B</w:t>
      </w:r>
      <w:r>
        <w:rPr>
          <w:lang w:val="es-ES_tradnl"/>
        </w:rPr>
        <w:t>2</w:t>
      </w:r>
      <w:r w:rsidRPr="009170D8">
        <w:rPr>
          <w:lang w:val="es-ES_tradnl"/>
        </w:rPr>
        <w:t>” y mostrar</w:t>
      </w:r>
      <w:r w:rsidR="0020463F">
        <w:rPr>
          <w:lang w:val="es-ES_tradnl"/>
        </w:rPr>
        <w:t>á</w:t>
      </w:r>
      <w:r w:rsidRPr="009170D8">
        <w:rPr>
          <w:lang w:val="es-ES_tradnl"/>
        </w:rPr>
        <w:t xml:space="preserve"> el mensaje </w:t>
      </w:r>
      <w:r>
        <w:rPr>
          <w:lang w:val="es-ES_tradnl"/>
        </w:rPr>
        <w:tab/>
      </w:r>
      <w:r w:rsidRPr="009170D8">
        <w:rPr>
          <w:lang w:val="es-ES_tradnl"/>
        </w:rPr>
        <w:t>“</w:t>
      </w:r>
      <w:r w:rsidRPr="00FB00D2">
        <w:rPr>
          <w:color w:val="0070C0"/>
          <w:lang w:val="es-ES_tradnl"/>
        </w:rPr>
        <w:t>5% IS</w:t>
      </w:r>
      <w:r w:rsidRPr="009170D8">
        <w:rPr>
          <w:lang w:val="es-ES_tradnl"/>
        </w:rPr>
        <w:t>”</w:t>
      </w:r>
    </w:p>
    <w:p w14:paraId="362260C7" w14:textId="60D8EF23" w:rsidR="00F26ED9" w:rsidRDefault="00F26ED9" w:rsidP="00E166F4">
      <w:pPr>
        <w:pStyle w:val="Einzug1"/>
        <w:spacing w:after="360"/>
        <w:ind w:left="709" w:hanging="709"/>
      </w:pPr>
      <w:r w:rsidRPr="009170D8">
        <w:rPr>
          <w:b/>
          <w:color w:val="0070C0"/>
        </w:rPr>
        <w:t>V14.2)</w:t>
      </w:r>
      <w:r w:rsidRPr="009170D8">
        <w:rPr>
          <w:b/>
          <w:color w:val="008080"/>
        </w:rPr>
        <w:t xml:space="preserve"> </w:t>
      </w:r>
      <w:r>
        <w:rPr>
          <w:b/>
          <w:color w:val="008080"/>
        </w:rPr>
        <w:tab/>
      </w:r>
      <w:r w:rsidRPr="009170D8">
        <w:t>En el caso de las muestras CS y QC (</w:t>
      </w:r>
      <w:proofErr w:type="spellStart"/>
      <w:r w:rsidRPr="000D0581">
        <w:rPr>
          <w:i/>
          <w:iCs/>
        </w:rPr>
        <w:t>Sample</w:t>
      </w:r>
      <w:proofErr w:type="spellEnd"/>
      <w:r w:rsidRPr="000D0581">
        <w:rPr>
          <w:i/>
          <w:iCs/>
        </w:rPr>
        <w:t xml:space="preserve"> </w:t>
      </w:r>
      <w:proofErr w:type="spellStart"/>
      <w:r w:rsidRPr="000D0581">
        <w:rPr>
          <w:i/>
          <w:iCs/>
        </w:rPr>
        <w:t>Type</w:t>
      </w:r>
      <w:proofErr w:type="spellEnd"/>
      <w:r w:rsidRPr="000D0581">
        <w:rPr>
          <w:i/>
          <w:iCs/>
        </w:rPr>
        <w:t>=Standard</w:t>
      </w:r>
      <w:r w:rsidRPr="009170D8">
        <w:t xml:space="preserve"> </w:t>
      </w:r>
      <w:r>
        <w:t>o</w:t>
      </w:r>
      <w:r w:rsidRPr="009170D8">
        <w:t xml:space="preserve"> </w:t>
      </w:r>
      <w:proofErr w:type="spellStart"/>
      <w:r w:rsidRPr="000D0581">
        <w:rPr>
          <w:i/>
          <w:iCs/>
        </w:rPr>
        <w:t>Quality</w:t>
      </w:r>
      <w:proofErr w:type="spellEnd"/>
      <w:r w:rsidRPr="000D0581">
        <w:rPr>
          <w:i/>
          <w:iCs/>
        </w:rPr>
        <w:t xml:space="preserve"> Control</w:t>
      </w:r>
      <w:r w:rsidRPr="009170D8">
        <w:t>)</w:t>
      </w:r>
      <w:r w:rsidRPr="00A818CE">
        <w:t xml:space="preserve"> rechazadas por el motivo </w:t>
      </w:r>
      <w:r>
        <w:t>B2</w:t>
      </w:r>
      <w:r w:rsidRPr="009170D8">
        <w:t xml:space="preserve">, éstas deben tener el </w:t>
      </w:r>
      <w:r w:rsidRPr="000D0581">
        <w:rPr>
          <w:i/>
          <w:iCs/>
        </w:rPr>
        <w:t xml:space="preserve">Use </w:t>
      </w:r>
      <w:proofErr w:type="spellStart"/>
      <w:r w:rsidRPr="000D0581">
        <w:rPr>
          <w:i/>
          <w:iCs/>
        </w:rPr>
        <w:t>Record</w:t>
      </w:r>
      <w:proofErr w:type="spellEnd"/>
      <w:r w:rsidRPr="009170D8">
        <w:t xml:space="preserve"> = 0, en caso contrario </w:t>
      </w:r>
      <w:r w:rsidR="0020463F">
        <w:t>el sistema</w:t>
      </w:r>
      <w:r w:rsidRPr="009170D8">
        <w:t xml:space="preserve"> rechazar</w:t>
      </w:r>
      <w:r w:rsidR="0020463F">
        <w:t>á</w:t>
      </w:r>
      <w:r w:rsidRPr="009170D8">
        <w:t xml:space="preserve"> el lote y aparecer</w:t>
      </w:r>
      <w:r w:rsidR="0020463F">
        <w:t>á</w:t>
      </w:r>
      <w:r w:rsidRPr="009170D8">
        <w:t xml:space="preserve"> el mensaje “</w:t>
      </w:r>
      <w:r w:rsidRPr="00F33493">
        <w:rPr>
          <w:color w:val="0070C0"/>
        </w:rPr>
        <w:t xml:space="preserve">LOTE NO </w:t>
      </w:r>
      <w:proofErr w:type="gramStart"/>
      <w:r w:rsidRPr="00F33493">
        <w:rPr>
          <w:color w:val="0070C0"/>
        </w:rPr>
        <w:t>VÁLIDO</w:t>
      </w:r>
      <w:r w:rsidRPr="009170D8">
        <w:t>”</w:t>
      </w:r>
      <w:r>
        <w:t>+</w:t>
      </w:r>
      <w:proofErr w:type="gramEnd"/>
      <w:r w:rsidRPr="009170D8">
        <w:t>“</w:t>
      </w:r>
      <w:r w:rsidRPr="00F33493">
        <w:rPr>
          <w:color w:val="0070C0"/>
        </w:rPr>
        <w:t>USE RECORD ERRÓNEO</w:t>
      </w:r>
      <w:r w:rsidRPr="009170D8">
        <w:t>”</w:t>
      </w:r>
      <w:r>
        <w:t>.</w:t>
      </w:r>
    </w:p>
    <w:p w14:paraId="5FE795F2" w14:textId="67F08FD6" w:rsidR="00F26ED9" w:rsidRDefault="00F26ED9" w:rsidP="00F26ED9">
      <w:pPr>
        <w:pStyle w:val="Einzug1"/>
        <w:tabs>
          <w:tab w:val="left" w:pos="550"/>
        </w:tabs>
        <w:spacing w:after="180"/>
        <w:ind w:left="550" w:hanging="550"/>
      </w:pPr>
      <w:r w:rsidRPr="009170D8">
        <w:rPr>
          <w:b/>
          <w:color w:val="0070C0"/>
        </w:rPr>
        <w:t>V15)</w:t>
      </w:r>
      <w:r>
        <w:tab/>
        <w:t>Se verificar</w:t>
      </w:r>
      <w:r w:rsidR="0020463F">
        <w:t>á</w:t>
      </w:r>
      <w:r>
        <w:t xml:space="preserve"> la interferencia de analito y patrón interno </w:t>
      </w:r>
      <w:r w:rsidRPr="005E3160">
        <w:rPr>
          <w:b/>
        </w:rPr>
        <w:t>en las muestras BLK y ZS</w:t>
      </w:r>
      <w:r>
        <w:t xml:space="preserve"> utilizando como referencia los valores de los CS1 aceptados. </w:t>
      </w:r>
    </w:p>
    <w:p w14:paraId="52705515" w14:textId="77777777" w:rsidR="00F26ED9" w:rsidRDefault="00F26ED9" w:rsidP="00F26ED9">
      <w:pPr>
        <w:pStyle w:val="Einzug1"/>
        <w:spacing w:after="180"/>
        <w:ind w:left="550"/>
      </w:pPr>
      <w:r w:rsidRPr="005E3160">
        <w:rPr>
          <w:b/>
          <w:u w:val="single"/>
        </w:rPr>
        <w:t xml:space="preserve">Las muestras BLK y ZS </w:t>
      </w:r>
      <w:r>
        <w:t xml:space="preserve">deben tener un área de analito inferior al </w:t>
      </w:r>
      <w:r w:rsidRPr="009170D8">
        <w:rPr>
          <w:b/>
        </w:rPr>
        <w:t>20%</w:t>
      </w:r>
      <w:r>
        <w:t xml:space="preserve"> del área promedio de los estándares de calibración de concentración más baja aceptados (CS1) según los criterios descritos hasta el momento.</w:t>
      </w:r>
    </w:p>
    <w:p w14:paraId="3A7CDD3F" w14:textId="0D2B5BE6" w:rsidR="00F26ED9" w:rsidRDefault="00F26ED9" w:rsidP="00F26ED9">
      <w:pPr>
        <w:pStyle w:val="Einzug1"/>
        <w:spacing w:after="180"/>
        <w:ind w:left="550"/>
      </w:pPr>
      <w:r>
        <w:t>Esta verificación únicamente aplica para las muestras ZS incluidas en la aceptación del lote y no se realizar</w:t>
      </w:r>
      <w:r w:rsidR="0020463F">
        <w:t>á</w:t>
      </w:r>
      <w:r>
        <w:t xml:space="preserve"> para las muestras cuyo </w:t>
      </w:r>
      <w:proofErr w:type="spellStart"/>
      <w:r w:rsidRPr="005603AD">
        <w:rPr>
          <w:i/>
        </w:rPr>
        <w:t>Sample</w:t>
      </w:r>
      <w:proofErr w:type="spellEnd"/>
      <w:r w:rsidRPr="005603AD">
        <w:rPr>
          <w:i/>
        </w:rPr>
        <w:t xml:space="preserve"> </w:t>
      </w:r>
      <w:proofErr w:type="spellStart"/>
      <w:r w:rsidRPr="005603AD">
        <w:rPr>
          <w:i/>
        </w:rPr>
        <w:t>Name</w:t>
      </w:r>
      <w:proofErr w:type="spellEnd"/>
      <w:r>
        <w:t xml:space="preserve"> cont</w:t>
      </w:r>
      <w:r w:rsidR="0020463F">
        <w:t>enga</w:t>
      </w:r>
      <w:r>
        <w:t xml:space="preserve"> la abreviatura </w:t>
      </w:r>
      <w:r w:rsidRPr="009170D8">
        <w:rPr>
          <w:i/>
        </w:rPr>
        <w:t>ZS-NT</w:t>
      </w:r>
      <w:r>
        <w:t xml:space="preserve"> o </w:t>
      </w:r>
      <w:r w:rsidRPr="009170D8">
        <w:rPr>
          <w:i/>
        </w:rPr>
        <w:t>ZS-BC</w:t>
      </w:r>
      <w:r>
        <w:t xml:space="preserve"> ya que son muestras de ensayos de validación y pueden contener analito.</w:t>
      </w:r>
    </w:p>
    <w:p w14:paraId="634092D3" w14:textId="77777777" w:rsidR="00F26ED9" w:rsidRDefault="00F26ED9" w:rsidP="00F26ED9">
      <w:pPr>
        <w:pStyle w:val="Einzug1"/>
        <w:spacing w:after="360"/>
        <w:ind w:left="550"/>
      </w:pPr>
      <w:r>
        <w:t xml:space="preserve">Además, </w:t>
      </w:r>
      <w:r w:rsidRPr="005E3160">
        <w:rPr>
          <w:b/>
          <w:u w:val="single"/>
        </w:rPr>
        <w:t>las muestras BLK</w:t>
      </w:r>
      <w:r>
        <w:t xml:space="preserve"> deben tener un área de patrón interno inferior al </w:t>
      </w:r>
      <w:r w:rsidRPr="009170D8">
        <w:rPr>
          <w:b/>
        </w:rPr>
        <w:t>5%</w:t>
      </w:r>
      <w:r>
        <w:t xml:space="preserve"> del área promedio de patrón interno en los CS1 aceptados </w:t>
      </w:r>
      <w:bookmarkStart w:id="47" w:name="_Hlk486241993"/>
      <w:r w:rsidRPr="00AA7182">
        <w:t>y las muestras ZS deben tener un área de patrón interno igual o superior al 5% del promedio de las áreas de patrón interno de estándares de calibración y controles de calida</w:t>
      </w:r>
      <w:r>
        <w:t>d aceptados (ver V14.1 y V14.2</w:t>
      </w:r>
      <w:r w:rsidRPr="00AA7182">
        <w:t>);</w:t>
      </w:r>
    </w:p>
    <w:bookmarkEnd w:id="47"/>
    <w:p w14:paraId="3F4D99CB" w14:textId="0E162782" w:rsidR="005A1DFF" w:rsidRPr="00E166F4" w:rsidRDefault="005A1DFF" w:rsidP="00E166F4">
      <w:pPr>
        <w:pStyle w:val="Einzug1"/>
        <w:tabs>
          <w:tab w:val="left" w:pos="709"/>
        </w:tabs>
        <w:spacing w:after="360"/>
        <w:ind w:left="0"/>
      </w:pPr>
      <w:r w:rsidRPr="009170D8">
        <w:rPr>
          <w:b/>
          <w:color w:val="0070C0"/>
        </w:rPr>
        <w:t>V15.1</w:t>
      </w:r>
      <w:r w:rsidRPr="009170D8">
        <w:rPr>
          <w:color w:val="0070C0"/>
        </w:rPr>
        <w:t>)</w:t>
      </w:r>
      <w:r w:rsidRPr="00E166F4">
        <w:tab/>
        <w:t>Seleccionar CS1 válidos (no requiere ninguna otra verificación</w:t>
      </w:r>
      <w:r w:rsidR="008E25B4" w:rsidRPr="00E166F4">
        <w:t>)</w:t>
      </w:r>
      <w:r w:rsidRPr="00E166F4">
        <w:t>.</w:t>
      </w:r>
    </w:p>
    <w:p w14:paraId="1F11E53A" w14:textId="632D3C6D" w:rsidR="005A1DFF" w:rsidRPr="00E166F4" w:rsidRDefault="005A1DFF" w:rsidP="00E166F4">
      <w:pPr>
        <w:pStyle w:val="Einzug1"/>
        <w:tabs>
          <w:tab w:val="left" w:pos="709"/>
        </w:tabs>
        <w:ind w:left="0"/>
      </w:pPr>
      <w:r w:rsidRPr="009170D8">
        <w:rPr>
          <w:b/>
          <w:color w:val="0070C0"/>
        </w:rPr>
        <w:t>V15.2</w:t>
      </w:r>
      <w:r w:rsidRPr="009170D8">
        <w:rPr>
          <w:color w:val="0070C0"/>
        </w:rPr>
        <w:t>)</w:t>
      </w:r>
      <w:r>
        <w:rPr>
          <w:color w:val="00B050"/>
        </w:rPr>
        <w:tab/>
      </w:r>
      <w:r w:rsidR="008E25B4" w:rsidRPr="00E166F4">
        <w:t>Se c</w:t>
      </w:r>
      <w:r w:rsidRPr="00E166F4">
        <w:t>alcula el promedio de</w:t>
      </w:r>
      <w:r w:rsidR="008E25B4" w:rsidRPr="00E166F4">
        <w:t xml:space="preserve">l área de </w:t>
      </w:r>
      <w:r w:rsidRPr="00E166F4">
        <w:t>CS1</w:t>
      </w:r>
      <w:r w:rsidR="008E25B4" w:rsidRPr="00E166F4">
        <w:t xml:space="preserve"> válidos</w:t>
      </w:r>
    </w:p>
    <w:p w14:paraId="1832A720" w14:textId="3BC11F6D" w:rsidR="005A1DFF" w:rsidRPr="009170D8" w:rsidRDefault="005A1DFF" w:rsidP="00E166F4">
      <w:pPr>
        <w:pStyle w:val="Einzug1"/>
        <w:tabs>
          <w:tab w:val="left" w:pos="1870"/>
        </w:tabs>
        <w:spacing w:after="360"/>
        <w:ind w:left="709"/>
      </w:pPr>
      <w:r w:rsidRPr="009170D8">
        <w:t xml:space="preserve">Si </w:t>
      </w:r>
      <w:r w:rsidR="003372C2">
        <w:t xml:space="preserve">el área de analito en las muestras BLK es </w:t>
      </w:r>
      <w:r w:rsidR="003372C2">
        <w:rPr>
          <w:rFonts w:cs="Arial"/>
        </w:rPr>
        <w:t>≥</w:t>
      </w:r>
      <w:r w:rsidR="003372C2">
        <w:t xml:space="preserve"> 20% del promedio calculado</w:t>
      </w:r>
      <w:r w:rsidRPr="009170D8">
        <w:t xml:space="preserve">, </w:t>
      </w:r>
      <w:r w:rsidR="0020463F">
        <w:t xml:space="preserve">el sistema </w:t>
      </w:r>
      <w:r w:rsidRPr="009170D8">
        <w:t>indicar</w:t>
      </w:r>
      <w:r w:rsidR="0020463F">
        <w:t>á</w:t>
      </w:r>
      <w:r w:rsidRPr="009170D8">
        <w:t xml:space="preserve"> en la muestra correspondiente </w:t>
      </w:r>
      <w:r w:rsidR="0020463F">
        <w:t xml:space="preserve">el mensaje </w:t>
      </w:r>
      <w:r w:rsidRPr="00F33493">
        <w:rPr>
          <w:color w:val="0070C0"/>
        </w:rPr>
        <w:t>BLK NO CUMPLE</w:t>
      </w:r>
      <w:r w:rsidRPr="009170D8">
        <w:t xml:space="preserve"> y Motivo “O”.</w:t>
      </w:r>
    </w:p>
    <w:p w14:paraId="77331C42" w14:textId="298428BD" w:rsidR="003372C2" w:rsidRPr="00E166F4" w:rsidRDefault="005A1DFF" w:rsidP="00E166F4">
      <w:pPr>
        <w:pStyle w:val="Einzug1"/>
        <w:tabs>
          <w:tab w:val="left" w:pos="709"/>
        </w:tabs>
        <w:ind w:left="0"/>
      </w:pPr>
      <w:r w:rsidRPr="009170D8">
        <w:rPr>
          <w:b/>
          <w:color w:val="0070C0"/>
        </w:rPr>
        <w:lastRenderedPageBreak/>
        <w:t>V15.3</w:t>
      </w:r>
      <w:r w:rsidRPr="009170D8">
        <w:rPr>
          <w:color w:val="0070C0"/>
        </w:rPr>
        <w:t>)</w:t>
      </w:r>
      <w:r>
        <w:rPr>
          <w:color w:val="00B050"/>
        </w:rPr>
        <w:tab/>
      </w:r>
      <w:r w:rsidR="003372C2" w:rsidRPr="00E166F4">
        <w:t>Se calcula el promedio del área de IS en CS1 válidos</w:t>
      </w:r>
      <w:r w:rsidR="000D0581">
        <w:t>.</w:t>
      </w:r>
    </w:p>
    <w:p w14:paraId="0E169697" w14:textId="7D2B5A13" w:rsidR="005A1DFF" w:rsidRDefault="005A1DFF" w:rsidP="00E166F4">
      <w:pPr>
        <w:pStyle w:val="Einzug1"/>
        <w:tabs>
          <w:tab w:val="left" w:pos="1870"/>
        </w:tabs>
        <w:spacing w:after="360"/>
        <w:ind w:left="709"/>
      </w:pPr>
      <w:r w:rsidRPr="009170D8">
        <w:t xml:space="preserve">Si </w:t>
      </w:r>
      <w:r w:rsidR="003372C2">
        <w:t xml:space="preserve">el área de IS en las muestras BLK es </w:t>
      </w:r>
      <w:r w:rsidR="003372C2">
        <w:rPr>
          <w:rFonts w:cs="Arial"/>
        </w:rPr>
        <w:t>≥</w:t>
      </w:r>
      <w:r w:rsidR="003372C2">
        <w:t xml:space="preserve"> 5% del promedio calculado, </w:t>
      </w:r>
      <w:r w:rsidR="0020463F">
        <w:t xml:space="preserve">el sistema </w:t>
      </w:r>
      <w:r w:rsidRPr="009170D8">
        <w:t>indicar</w:t>
      </w:r>
      <w:r w:rsidR="0020463F">
        <w:t>á</w:t>
      </w:r>
      <w:r w:rsidRPr="009170D8">
        <w:t xml:space="preserve"> en la muestra correspondiente </w:t>
      </w:r>
      <w:r w:rsidR="0020463F">
        <w:t xml:space="preserve">el mensaje </w:t>
      </w:r>
      <w:r w:rsidRPr="00F33493">
        <w:rPr>
          <w:color w:val="0070C0"/>
        </w:rPr>
        <w:t>BLK NO CUMPLE</w:t>
      </w:r>
      <w:r w:rsidRPr="009170D8">
        <w:t xml:space="preserve"> y Motivo “O”.</w:t>
      </w:r>
    </w:p>
    <w:p w14:paraId="0C60CC67" w14:textId="77777777" w:rsidR="003372C2" w:rsidRPr="00E166F4" w:rsidRDefault="005A1DFF" w:rsidP="000D0581">
      <w:pPr>
        <w:pStyle w:val="Einzug1"/>
        <w:tabs>
          <w:tab w:val="left" w:pos="567"/>
        </w:tabs>
        <w:ind w:left="567" w:hanging="567"/>
      </w:pPr>
      <w:r w:rsidRPr="009170D8">
        <w:rPr>
          <w:b/>
          <w:color w:val="0070C0"/>
        </w:rPr>
        <w:t>V15.4</w:t>
      </w:r>
      <w:r w:rsidRPr="009170D8">
        <w:rPr>
          <w:color w:val="0070C0"/>
        </w:rPr>
        <w:t>)</w:t>
      </w:r>
      <w:r>
        <w:rPr>
          <w:color w:val="00B050"/>
        </w:rPr>
        <w:tab/>
      </w:r>
      <w:r w:rsidR="003372C2" w:rsidRPr="00E166F4">
        <w:t>Se calcula el promedio del área de analito en los CS1 válidos.</w:t>
      </w:r>
    </w:p>
    <w:p w14:paraId="3461440E" w14:textId="39955EDA" w:rsidR="005A1DFF" w:rsidRPr="009170D8" w:rsidRDefault="005A1DFF" w:rsidP="000D0581">
      <w:pPr>
        <w:pStyle w:val="Einzug1"/>
        <w:tabs>
          <w:tab w:val="left" w:pos="1870"/>
        </w:tabs>
        <w:spacing w:after="360"/>
        <w:ind w:left="709"/>
      </w:pPr>
      <w:r w:rsidRPr="009170D8">
        <w:t xml:space="preserve">Si </w:t>
      </w:r>
      <w:r w:rsidR="003372C2">
        <w:t xml:space="preserve">el área de analito en las muestras ZS es </w:t>
      </w:r>
      <w:r w:rsidR="003372C2">
        <w:rPr>
          <w:rFonts w:cs="Arial"/>
        </w:rPr>
        <w:t>≥</w:t>
      </w:r>
      <w:r w:rsidR="003372C2">
        <w:t xml:space="preserve"> 20% del promedio calculado</w:t>
      </w:r>
      <w:r w:rsidRPr="009170D8">
        <w:t xml:space="preserve">, </w:t>
      </w:r>
      <w:r w:rsidR="0020463F">
        <w:t xml:space="preserve">el sistema </w:t>
      </w:r>
      <w:r w:rsidRPr="009170D8">
        <w:t>indicar</w:t>
      </w:r>
      <w:r w:rsidR="0020463F">
        <w:t>á</w:t>
      </w:r>
      <w:r w:rsidRPr="009170D8">
        <w:t xml:space="preserve"> en la muestra correspondiente</w:t>
      </w:r>
      <w:r w:rsidR="0020463F">
        <w:t xml:space="preserve"> el mensaje</w:t>
      </w:r>
      <w:r w:rsidRPr="009170D8">
        <w:t xml:space="preserve"> </w:t>
      </w:r>
      <w:r w:rsidRPr="00F33493">
        <w:rPr>
          <w:color w:val="0070C0"/>
        </w:rPr>
        <w:t>ZS NO CUMPLE</w:t>
      </w:r>
      <w:r w:rsidRPr="009170D8">
        <w:t xml:space="preserve"> y Motivo “O”.</w:t>
      </w:r>
    </w:p>
    <w:p w14:paraId="29006B46" w14:textId="6327E983" w:rsidR="005A1DFF" w:rsidRDefault="005A1DFF" w:rsidP="00E166F4">
      <w:pPr>
        <w:pStyle w:val="Einzug1"/>
        <w:spacing w:before="0" w:after="360"/>
        <w:ind w:left="709" w:hanging="709"/>
      </w:pPr>
      <w:r w:rsidRPr="009170D8">
        <w:rPr>
          <w:b/>
          <w:color w:val="0070C0"/>
        </w:rPr>
        <w:t>V16)</w:t>
      </w:r>
      <w:r>
        <w:tab/>
        <w:t xml:space="preserve">Para poder revisar la aceptación de un lote analítico </w:t>
      </w:r>
      <w:r w:rsidR="00FD1AFE">
        <w:t xml:space="preserve">el sistema </w:t>
      </w:r>
      <w:r>
        <w:t>calcular</w:t>
      </w:r>
      <w:r w:rsidR="00FD1AFE">
        <w:t>á</w:t>
      </w:r>
      <w:r>
        <w:t xml:space="preserve"> los siguientes datos. Estos datos quedarán almacenados en variables dentro del sistema para poder utilizarse a posterior.</w:t>
      </w:r>
    </w:p>
    <w:p w14:paraId="10201F0B" w14:textId="77777777" w:rsidR="005A1DFF" w:rsidRDefault="005A1DFF" w:rsidP="005A1DFF">
      <w:pPr>
        <w:pStyle w:val="Einzug1"/>
        <w:spacing w:before="0"/>
        <w:ind w:left="329" w:hanging="329"/>
      </w:pPr>
      <w:r w:rsidRPr="00645999">
        <w:rPr>
          <w:b/>
        </w:rPr>
        <w:t>Número total de CS</w:t>
      </w:r>
      <w:r>
        <w:t xml:space="preserve"> </w:t>
      </w:r>
      <w:r>
        <w:tab/>
      </w:r>
      <w:r>
        <w:tab/>
      </w:r>
      <w:r>
        <w:tab/>
      </w:r>
      <w:r>
        <w:tab/>
      </w:r>
      <w:r>
        <w:tab/>
      </w:r>
      <w:r w:rsidRPr="00645999">
        <w:rPr>
          <w:b/>
        </w:rPr>
        <w:t>Número de CS aceptados</w:t>
      </w:r>
    </w:p>
    <w:p w14:paraId="3B53AED4" w14:textId="77777777" w:rsidR="005A1DFF" w:rsidRDefault="005A1DFF" w:rsidP="005A1DFF">
      <w:pPr>
        <w:pStyle w:val="Einzug1"/>
        <w:spacing w:before="0"/>
        <w:ind w:left="329" w:hanging="329"/>
      </w:pPr>
      <w:r w:rsidRPr="00822135">
        <w:rPr>
          <w:b/>
        </w:rPr>
        <w:t>Número total de QC</w:t>
      </w:r>
      <w:r>
        <w:rPr>
          <w:b/>
        </w:rPr>
        <w:t xml:space="preserve"> </w:t>
      </w:r>
      <w:r w:rsidRPr="009170D8">
        <w:rPr>
          <w:b/>
          <w:vertAlign w:val="superscript"/>
        </w:rPr>
        <w:t>(1)</w:t>
      </w:r>
      <w:r w:rsidRPr="009170D8">
        <w:rPr>
          <w:vertAlign w:val="superscript"/>
        </w:rPr>
        <w:tab/>
      </w:r>
      <w:r w:rsidRPr="00822135">
        <w:tab/>
      </w:r>
      <w:r w:rsidRPr="00822135">
        <w:tab/>
      </w:r>
      <w:r w:rsidRPr="00822135">
        <w:tab/>
      </w:r>
      <w:r w:rsidRPr="00822135">
        <w:tab/>
      </w:r>
      <w:r w:rsidRPr="00822135">
        <w:rPr>
          <w:b/>
        </w:rPr>
        <w:t>Número de QC aceptados</w:t>
      </w:r>
      <w:r>
        <w:rPr>
          <w:b/>
        </w:rPr>
        <w:t xml:space="preserve"> </w:t>
      </w:r>
      <w:r w:rsidRPr="009170D8">
        <w:rPr>
          <w:b/>
          <w:vertAlign w:val="superscript"/>
        </w:rPr>
        <w:t>(1)</w:t>
      </w:r>
    </w:p>
    <w:p w14:paraId="1466DFF2" w14:textId="77777777" w:rsidR="005A1DFF" w:rsidRDefault="005A1DFF" w:rsidP="005A1DFF">
      <w:pPr>
        <w:pStyle w:val="Einzug1"/>
        <w:spacing w:before="0"/>
        <w:ind w:left="329" w:hanging="329"/>
        <w:rPr>
          <w:vertAlign w:val="superscript"/>
        </w:rPr>
      </w:pPr>
      <w:r w:rsidRPr="004D1808">
        <w:rPr>
          <w:b/>
        </w:rPr>
        <w:t xml:space="preserve">Número total de </w:t>
      </w:r>
      <w:proofErr w:type="spellStart"/>
      <w:r w:rsidRPr="004D1808">
        <w:rPr>
          <w:b/>
        </w:rPr>
        <w:t>DQCx</w:t>
      </w:r>
      <w:proofErr w:type="spellEnd"/>
      <w:r w:rsidRPr="004D1808">
        <w:rPr>
          <w:b/>
        </w:rPr>
        <w:t xml:space="preserve"> </w:t>
      </w:r>
      <w:r w:rsidRPr="004D1808">
        <w:rPr>
          <w:b/>
          <w:vertAlign w:val="superscript"/>
        </w:rPr>
        <w:t>(2)</w:t>
      </w:r>
      <w:r w:rsidRPr="004D1808">
        <w:tab/>
      </w:r>
      <w:r w:rsidRPr="004D1808">
        <w:tab/>
      </w:r>
      <w:r w:rsidRPr="004D1808">
        <w:tab/>
      </w:r>
      <w:r w:rsidRPr="004D1808">
        <w:tab/>
      </w:r>
      <w:r w:rsidRPr="004D1808">
        <w:rPr>
          <w:b/>
        </w:rPr>
        <w:t xml:space="preserve">Número de </w:t>
      </w:r>
      <w:proofErr w:type="spellStart"/>
      <w:r w:rsidRPr="004D1808">
        <w:rPr>
          <w:b/>
        </w:rPr>
        <w:t>DQCx</w:t>
      </w:r>
      <w:proofErr w:type="spellEnd"/>
      <w:r w:rsidRPr="004D1808">
        <w:rPr>
          <w:b/>
        </w:rPr>
        <w:t xml:space="preserve"> aceptados </w:t>
      </w:r>
      <w:r w:rsidRPr="004D1808">
        <w:rPr>
          <w:b/>
          <w:vertAlign w:val="superscript"/>
        </w:rPr>
        <w:t>(2)</w:t>
      </w:r>
    </w:p>
    <w:p w14:paraId="49AA1417" w14:textId="77777777" w:rsidR="005A1DFF" w:rsidRDefault="005A1DFF" w:rsidP="005A1DFF">
      <w:pPr>
        <w:pStyle w:val="Einzug1"/>
        <w:spacing w:before="0" w:after="360"/>
        <w:ind w:left="329" w:hanging="329"/>
        <w:rPr>
          <w:b/>
        </w:rPr>
      </w:pPr>
      <w:r w:rsidRPr="00645999">
        <w:rPr>
          <w:b/>
        </w:rPr>
        <w:t>Promedio del área de IS en CS y QC</w:t>
      </w:r>
      <w:r>
        <w:rPr>
          <w:b/>
        </w:rPr>
        <w:t xml:space="preserve"> (pantalla inicial del estudio, requerimiento n</w:t>
      </w:r>
      <w:r w:rsidRPr="009170D8">
        <w:rPr>
          <w:b/>
          <w:vertAlign w:val="superscript"/>
        </w:rPr>
        <w:t>o</w:t>
      </w:r>
      <w:r>
        <w:rPr>
          <w:b/>
        </w:rPr>
        <w:t xml:space="preserve"> 4)</w:t>
      </w:r>
      <w:r w:rsidRPr="00645999">
        <w:rPr>
          <w:b/>
        </w:rPr>
        <w:t xml:space="preserve"> aceptados</w:t>
      </w:r>
    </w:p>
    <w:p w14:paraId="1CD193A5" w14:textId="574F93E9" w:rsidR="005A1DFF" w:rsidRPr="000D0581" w:rsidRDefault="005A1DFF" w:rsidP="005A1DFF">
      <w:pPr>
        <w:pStyle w:val="Einzug1"/>
        <w:spacing w:before="0" w:after="240"/>
        <w:ind w:left="329" w:hanging="329"/>
      </w:pPr>
      <w:r>
        <w:rPr>
          <w:b/>
          <w:vertAlign w:val="superscript"/>
        </w:rPr>
        <w:t>(1</w:t>
      </w:r>
      <w:r w:rsidRPr="004D1808">
        <w:rPr>
          <w:b/>
          <w:vertAlign w:val="superscript"/>
        </w:rPr>
        <w:t xml:space="preserve">) </w:t>
      </w:r>
      <w:r w:rsidRPr="004D1808">
        <w:t xml:space="preserve"> El recuento de este</w:t>
      </w:r>
      <w:r>
        <w:t xml:space="preserve"> valor </w:t>
      </w:r>
      <w:r w:rsidR="00FD1AFE">
        <w:t>se</w:t>
      </w:r>
      <w:r>
        <w:t xml:space="preserve"> realizar</w:t>
      </w:r>
      <w:r w:rsidR="00FD1AFE">
        <w:t>á</w:t>
      </w:r>
      <w:r>
        <w:t xml:space="preserve"> únicamente para las</w:t>
      </w:r>
      <w:r w:rsidRPr="004D1808">
        <w:t xml:space="preserve"> </w:t>
      </w:r>
      <w:r>
        <w:t>muestras que aparecen en la pantalla inicial del estudio (requerimiento n</w:t>
      </w:r>
      <w:r w:rsidRPr="009170D8">
        <w:rPr>
          <w:vertAlign w:val="superscript"/>
        </w:rPr>
        <w:t>o</w:t>
      </w:r>
      <w:r>
        <w:t xml:space="preserve"> 4), sin basarnos en el </w:t>
      </w:r>
      <w:proofErr w:type="spellStart"/>
      <w:r w:rsidRPr="009170D8">
        <w:rPr>
          <w:i/>
        </w:rPr>
        <w:t>Sample</w:t>
      </w:r>
      <w:proofErr w:type="spellEnd"/>
      <w:r w:rsidRPr="009170D8">
        <w:rPr>
          <w:i/>
        </w:rPr>
        <w:t xml:space="preserve"> </w:t>
      </w:r>
      <w:proofErr w:type="spellStart"/>
      <w:r w:rsidRPr="009170D8">
        <w:rPr>
          <w:i/>
        </w:rPr>
        <w:t>Type</w:t>
      </w:r>
      <w:proofErr w:type="spellEnd"/>
      <w:r w:rsidRPr="009170D8">
        <w:rPr>
          <w:i/>
        </w:rPr>
        <w:t>=</w:t>
      </w:r>
      <w:proofErr w:type="spellStart"/>
      <w:r w:rsidRPr="009170D8">
        <w:rPr>
          <w:i/>
        </w:rPr>
        <w:t>Quality</w:t>
      </w:r>
      <w:proofErr w:type="spellEnd"/>
      <w:r w:rsidRPr="009170D8">
        <w:rPr>
          <w:i/>
        </w:rPr>
        <w:t xml:space="preserve"> Control</w:t>
      </w:r>
      <w:r>
        <w:t xml:space="preserve">, ya que algunas muestras de ensayos de validación también tendrán este </w:t>
      </w:r>
      <w:proofErr w:type="spellStart"/>
      <w:r w:rsidRPr="009170D8">
        <w:rPr>
          <w:i/>
        </w:rPr>
        <w:t>Sample</w:t>
      </w:r>
      <w:proofErr w:type="spellEnd"/>
      <w:r w:rsidRPr="009170D8">
        <w:rPr>
          <w:i/>
        </w:rPr>
        <w:t xml:space="preserve"> </w:t>
      </w:r>
      <w:proofErr w:type="spellStart"/>
      <w:r w:rsidRPr="000D0581">
        <w:rPr>
          <w:i/>
        </w:rPr>
        <w:t>Type</w:t>
      </w:r>
      <w:proofErr w:type="spellEnd"/>
      <w:r w:rsidRPr="000D0581">
        <w:t>.</w:t>
      </w:r>
    </w:p>
    <w:p w14:paraId="2F19D9E3" w14:textId="0ED1EBDB" w:rsidR="005A1DFF" w:rsidRPr="009170D8" w:rsidRDefault="005A1DFF" w:rsidP="005A1DFF">
      <w:pPr>
        <w:pStyle w:val="Einzug1"/>
        <w:spacing w:before="0" w:after="360"/>
        <w:ind w:left="329" w:hanging="329"/>
      </w:pPr>
      <w:r w:rsidRPr="00645999">
        <w:rPr>
          <w:b/>
          <w:vertAlign w:val="superscript"/>
        </w:rPr>
        <w:t>(2</w:t>
      </w:r>
      <w:r w:rsidRPr="004D1808">
        <w:rPr>
          <w:b/>
          <w:vertAlign w:val="superscript"/>
        </w:rPr>
        <w:t xml:space="preserve">) </w:t>
      </w:r>
      <w:r w:rsidRPr="004D1808">
        <w:t xml:space="preserve"> El recuento de este valor </w:t>
      </w:r>
      <w:r w:rsidR="00FD1AFE">
        <w:t>se</w:t>
      </w:r>
      <w:r w:rsidR="00FD1AFE" w:rsidRPr="004D1808">
        <w:t xml:space="preserve"> </w:t>
      </w:r>
      <w:r w:rsidRPr="004D1808">
        <w:t>realizar</w:t>
      </w:r>
      <w:r w:rsidR="00FD1AFE">
        <w:t>á</w:t>
      </w:r>
      <w:r w:rsidRPr="004D1808">
        <w:t xml:space="preserve"> para cada DQC (LDQC </w:t>
      </w:r>
      <w:proofErr w:type="spellStart"/>
      <w:r w:rsidRPr="004D1808">
        <w:t>ó</w:t>
      </w:r>
      <w:proofErr w:type="spellEnd"/>
      <w:r w:rsidRPr="004D1808">
        <w:t xml:space="preserve"> HDQC) y para cada dilución aplicada, por </w:t>
      </w:r>
      <w:r w:rsidRPr="001A4C63">
        <w:t>separado</w:t>
      </w:r>
      <w:r w:rsidRPr="009170D8">
        <w:t xml:space="preserve">. </w:t>
      </w:r>
    </w:p>
    <w:p w14:paraId="6F93EE91" w14:textId="70A9506E" w:rsidR="005A1DFF" w:rsidRPr="00F33493" w:rsidRDefault="005A1DFF" w:rsidP="000D0581">
      <w:pPr>
        <w:pStyle w:val="Einzug1"/>
        <w:spacing w:after="360"/>
        <w:ind w:left="720" w:hanging="720"/>
      </w:pPr>
      <w:r w:rsidRPr="0023768E">
        <w:rPr>
          <w:b/>
          <w:color w:val="0070C0"/>
        </w:rPr>
        <w:t>V17)</w:t>
      </w:r>
      <w:r w:rsidRPr="00F33493">
        <w:tab/>
      </w:r>
      <w:r w:rsidR="00FD1AFE">
        <w:t>A</w:t>
      </w:r>
      <w:r w:rsidRPr="00F33493">
        <w:t>l menos el 75% del total de CS deben ser válidos.</w:t>
      </w:r>
      <w:r w:rsidR="00FD1AFE">
        <w:t xml:space="preserve"> Si no se cumple este criterio el sistema rechazará el lote y mostrará el mensaje</w:t>
      </w:r>
      <w:r w:rsidR="00E166F4">
        <w:t>:</w:t>
      </w:r>
      <w:r w:rsidR="00E166F4">
        <w:tab/>
      </w:r>
      <w:bookmarkStart w:id="48" w:name="OLE_LINK1"/>
      <w:bookmarkStart w:id="49" w:name="OLE_LINK3"/>
      <w:r w:rsidR="00E166F4">
        <w:tab/>
      </w:r>
      <w:r w:rsidRPr="00F33493">
        <w:rPr>
          <w:color w:val="0070C0"/>
        </w:rPr>
        <w:t>LOTE RECHAZADO (75% CS)</w:t>
      </w:r>
      <w:bookmarkEnd w:id="48"/>
      <w:bookmarkEnd w:id="49"/>
    </w:p>
    <w:p w14:paraId="19342B09" w14:textId="76E6BEF8" w:rsidR="005A1DFF" w:rsidRDefault="005A1DFF" w:rsidP="000D0581">
      <w:pPr>
        <w:pStyle w:val="Einzug1"/>
        <w:spacing w:after="360"/>
        <w:ind w:left="720" w:hanging="720"/>
        <w:rPr>
          <w:color w:val="000000"/>
        </w:rPr>
      </w:pPr>
      <w:r w:rsidRPr="009170D8">
        <w:rPr>
          <w:b/>
          <w:color w:val="0070C0"/>
        </w:rPr>
        <w:t>V18)</w:t>
      </w:r>
      <w:r>
        <w:tab/>
        <w:t xml:space="preserve">Si dos replicados de dos calibradores consecutivos son rechazados, el sistema </w:t>
      </w:r>
      <w:r w:rsidR="00FD1AFE">
        <w:t>rechazará el lote y mostrará el mensaje</w:t>
      </w:r>
      <w:r w:rsidR="00E166F4">
        <w:t>:</w:t>
      </w:r>
      <w:r w:rsidR="00E166F4">
        <w:tab/>
      </w:r>
      <w:r>
        <w:t xml:space="preserve"> </w:t>
      </w:r>
      <w:r w:rsidRPr="00F33493">
        <w:rPr>
          <w:color w:val="0070C0"/>
        </w:rPr>
        <w:t>LOTE RECHAZADO (CS CONSECUTIVOS)</w:t>
      </w:r>
      <w:r w:rsidRPr="00A77EE1">
        <w:rPr>
          <w:color w:val="000000"/>
        </w:rPr>
        <w:t>.</w:t>
      </w:r>
    </w:p>
    <w:p w14:paraId="707868D0" w14:textId="1993D994" w:rsidR="005A1DFF" w:rsidRPr="00E166F4" w:rsidRDefault="005A1DFF" w:rsidP="000D0581">
      <w:pPr>
        <w:pStyle w:val="Einzug1"/>
        <w:spacing w:after="360"/>
        <w:ind w:left="720" w:hanging="720"/>
      </w:pPr>
      <w:r w:rsidRPr="009170D8">
        <w:rPr>
          <w:b/>
          <w:color w:val="0070C0"/>
        </w:rPr>
        <w:t>V19)</w:t>
      </w:r>
      <w:r>
        <w:rPr>
          <w:color w:val="000000"/>
        </w:rPr>
        <w:tab/>
      </w:r>
      <w:r w:rsidRPr="00A77EE1">
        <w:t>Al menos el 50% de los estándares de calibración al nivel de</w:t>
      </w:r>
      <w:r>
        <w:t>l límite inferior de cuantificación</w:t>
      </w:r>
      <w:r w:rsidRPr="00A77EE1">
        <w:t xml:space="preserve"> </w:t>
      </w:r>
      <w:r w:rsidRPr="00F33493">
        <w:t>(CS1) y el límite superior de cuantificación (CS8 o superior) deben ser válidos.</w:t>
      </w:r>
      <w:r w:rsidR="00FD1AFE">
        <w:t xml:space="preserve"> Si no se cumple este criterio el sistema rechazará el lote y mostrará el mensaje</w:t>
      </w:r>
      <w:r w:rsidR="00E166F4">
        <w:t xml:space="preserve">: </w:t>
      </w:r>
      <w:r w:rsidR="00E166F4">
        <w:tab/>
      </w:r>
      <w:r w:rsidRPr="00F33493">
        <w:rPr>
          <w:color w:val="0070C0"/>
        </w:rPr>
        <w:t>LOTE RECHAZADO (50% CS1)</w:t>
      </w:r>
      <w:r w:rsidR="00FD1AFE">
        <w:rPr>
          <w:color w:val="0070C0"/>
        </w:rPr>
        <w:t xml:space="preserve"> </w:t>
      </w:r>
      <w:r w:rsidR="00FD1AFE" w:rsidRPr="00E166F4">
        <w:t>o</w:t>
      </w:r>
      <w:r w:rsidR="00FD1AFE">
        <w:rPr>
          <w:color w:val="0070C0"/>
        </w:rPr>
        <w:t xml:space="preserve"> </w:t>
      </w:r>
      <w:r w:rsidRPr="00F33493">
        <w:rPr>
          <w:color w:val="0070C0"/>
        </w:rPr>
        <w:t>LOTE RECHAZADO (50% CS8)</w:t>
      </w:r>
      <w:r w:rsidR="00E166F4">
        <w:t>.</w:t>
      </w:r>
    </w:p>
    <w:p w14:paraId="7E2D8882" w14:textId="580ED314" w:rsidR="005A1DFF" w:rsidRPr="00F33493" w:rsidRDefault="005A1DFF" w:rsidP="000D0581">
      <w:pPr>
        <w:pStyle w:val="Einzug1"/>
        <w:spacing w:after="360"/>
        <w:ind w:left="720" w:hanging="720"/>
      </w:pPr>
      <w:r w:rsidRPr="009170D8">
        <w:rPr>
          <w:b/>
          <w:color w:val="0070C0"/>
        </w:rPr>
        <w:t>V20)</w:t>
      </w:r>
      <w:r>
        <w:tab/>
        <w:t>El resultado del coeficiente de correlación (r) de la recta de calibrado elaborada con los CS debe ser superior o igual a 0.99.</w:t>
      </w:r>
      <w:r w:rsidR="00FD1AFE">
        <w:t xml:space="preserve"> Si no se cumple este criterio el sistema rechazará el lote y mostrará el mensaje </w:t>
      </w:r>
      <w:r w:rsidR="00E166F4">
        <w:tab/>
      </w:r>
      <w:r w:rsidRPr="00F33493">
        <w:rPr>
          <w:color w:val="0070C0"/>
        </w:rPr>
        <w:t>LOTE RECHAZADO (</w:t>
      </w:r>
      <w:bookmarkStart w:id="50" w:name="OLE_LINK4"/>
      <w:bookmarkStart w:id="51" w:name="OLE_LINK5"/>
      <w:r w:rsidRPr="00F33493">
        <w:rPr>
          <w:color w:val="0070C0"/>
        </w:rPr>
        <w:t>r</w:t>
      </w:r>
      <w:r w:rsidR="00E166F4">
        <w:rPr>
          <w:color w:val="0070C0"/>
        </w:rPr>
        <w:t xml:space="preserve"> </w:t>
      </w:r>
      <w:r w:rsidRPr="00F33493">
        <w:rPr>
          <w:color w:val="0070C0"/>
        </w:rPr>
        <w:t>&lt; 0.99</w:t>
      </w:r>
      <w:bookmarkEnd w:id="50"/>
      <w:bookmarkEnd w:id="51"/>
      <w:r w:rsidRPr="00F33493">
        <w:rPr>
          <w:color w:val="0070C0"/>
        </w:rPr>
        <w:t>)</w:t>
      </w:r>
      <w:r w:rsidR="000D0581">
        <w:rPr>
          <w:color w:val="0070C0"/>
        </w:rPr>
        <w:t>.</w:t>
      </w:r>
    </w:p>
    <w:p w14:paraId="5C313242" w14:textId="4BC48C6E" w:rsidR="005A1DFF" w:rsidRPr="000D0581" w:rsidRDefault="005A1DFF" w:rsidP="000D0581">
      <w:pPr>
        <w:pStyle w:val="Einzug1"/>
        <w:spacing w:after="360"/>
        <w:ind w:left="720" w:hanging="720"/>
      </w:pPr>
      <w:r w:rsidRPr="009170D8">
        <w:rPr>
          <w:b/>
          <w:color w:val="0070C0"/>
        </w:rPr>
        <w:t>V21)</w:t>
      </w:r>
      <w:r>
        <w:tab/>
        <w:t xml:space="preserve">Al menos el 67% del total </w:t>
      </w:r>
      <w:r w:rsidRPr="001A4C63">
        <w:t>de QC (</w:t>
      </w:r>
      <w:r>
        <w:t>pantalla inicial del estudio, requerimiento n</w:t>
      </w:r>
      <w:r w:rsidRPr="009170D8">
        <w:rPr>
          <w:vertAlign w:val="superscript"/>
        </w:rPr>
        <w:t>o</w:t>
      </w:r>
      <w:r>
        <w:t>. 4) deben ser válidos.</w:t>
      </w:r>
      <w:r w:rsidR="00FD1AFE">
        <w:t xml:space="preserve"> Si no se cumple este criterio el sistema rechazará el lote y mostrará el mensaje </w:t>
      </w:r>
      <w:r w:rsidRPr="00645882">
        <w:rPr>
          <w:color w:val="0070C0"/>
        </w:rPr>
        <w:t>LOTE RECHAZADO (67% QC)</w:t>
      </w:r>
      <w:r w:rsidR="000D0581">
        <w:rPr>
          <w:color w:val="0070C0"/>
        </w:rPr>
        <w:t>.</w:t>
      </w:r>
    </w:p>
    <w:p w14:paraId="6661EE7B" w14:textId="77777777" w:rsidR="005A1DFF" w:rsidRDefault="005A1DFF" w:rsidP="00E166F4">
      <w:pPr>
        <w:pStyle w:val="Einzug1"/>
        <w:spacing w:after="360"/>
        <w:ind w:left="1418" w:hanging="720"/>
        <w:rPr>
          <w:i/>
        </w:rPr>
      </w:pPr>
      <w:r>
        <w:rPr>
          <w:i/>
        </w:rPr>
        <w:t>NOTA:</w:t>
      </w:r>
      <w:r>
        <w:rPr>
          <w:i/>
        </w:rPr>
        <w:tab/>
      </w:r>
      <w:r w:rsidRPr="00B1063F">
        <w:rPr>
          <w:i/>
        </w:rPr>
        <w:t>No se aplica a controles de dilución (DQC) y tampoco a muestras correspondientes a ensayos de validación ya que no forman parte del criterio de aceptación del lote.</w:t>
      </w:r>
      <w:r>
        <w:rPr>
          <w:i/>
        </w:rPr>
        <w:t xml:space="preserve"> Solamente se revisarán las muestras con </w:t>
      </w:r>
      <w:proofErr w:type="spellStart"/>
      <w:r>
        <w:rPr>
          <w:i/>
        </w:rPr>
        <w:t>Sample</w:t>
      </w:r>
      <w:proofErr w:type="spellEnd"/>
      <w:r>
        <w:rPr>
          <w:i/>
        </w:rPr>
        <w:t xml:space="preserve"> </w:t>
      </w:r>
      <w:proofErr w:type="spellStart"/>
      <w:r>
        <w:rPr>
          <w:i/>
        </w:rPr>
        <w:t>Type</w:t>
      </w:r>
      <w:proofErr w:type="spellEnd"/>
      <w:r>
        <w:rPr>
          <w:i/>
        </w:rPr>
        <w:t xml:space="preserve"> = QC correspondientes a la pantalla inicial del estudio.</w:t>
      </w:r>
    </w:p>
    <w:p w14:paraId="6EADAE48" w14:textId="71316648" w:rsidR="000D0581" w:rsidRDefault="005A1DFF" w:rsidP="000D0581">
      <w:pPr>
        <w:pStyle w:val="Einzug1"/>
        <w:spacing w:after="240"/>
        <w:ind w:left="698" w:hanging="698"/>
      </w:pPr>
      <w:r w:rsidRPr="009170D8">
        <w:rPr>
          <w:b/>
          <w:color w:val="0070C0"/>
        </w:rPr>
        <w:t>V22)</w:t>
      </w:r>
      <w:r>
        <w:tab/>
        <w:t>Al menos el 50% de los controles de calidad de cada nivel deben ser válidos.</w:t>
      </w:r>
      <w:r w:rsidR="00FD1AFE">
        <w:t xml:space="preserve"> Si no se cumple este criterio el sistema rechazará el lote y mostrará el mensaje</w:t>
      </w:r>
      <w:r w:rsidR="000D0581">
        <w:t>:</w:t>
      </w:r>
      <w:r w:rsidR="00FD1AFE">
        <w:t xml:space="preserve"> </w:t>
      </w:r>
      <w:r w:rsidRPr="00645882">
        <w:rPr>
          <w:color w:val="0070C0"/>
        </w:rPr>
        <w:t xml:space="preserve">LOTE RECHAZADO (50% </w:t>
      </w:r>
      <w:proofErr w:type="spellStart"/>
      <w:r w:rsidRPr="00645882">
        <w:rPr>
          <w:color w:val="0070C0"/>
        </w:rPr>
        <w:t>QCx</w:t>
      </w:r>
      <w:proofErr w:type="spellEnd"/>
      <w:r w:rsidRPr="00645882">
        <w:rPr>
          <w:color w:val="0070C0"/>
        </w:rPr>
        <w:t>)</w:t>
      </w:r>
      <w:r w:rsidR="000D0581">
        <w:t>.</w:t>
      </w:r>
      <w:r w:rsidR="000D0581">
        <w:br w:type="page"/>
      </w:r>
    </w:p>
    <w:p w14:paraId="6DEDDC70" w14:textId="77777777" w:rsidR="005A1DFF" w:rsidRPr="000D0581" w:rsidRDefault="005A1DFF" w:rsidP="000D0581">
      <w:pPr>
        <w:pStyle w:val="Einzug1"/>
        <w:spacing w:before="0" w:after="0"/>
        <w:ind w:left="697" w:hanging="697"/>
      </w:pPr>
    </w:p>
    <w:p w14:paraId="4C2ACAF2" w14:textId="77777777" w:rsidR="005A1DFF" w:rsidRDefault="005A1DFF" w:rsidP="00E166F4">
      <w:pPr>
        <w:pStyle w:val="Einzug1"/>
        <w:spacing w:after="360"/>
        <w:ind w:left="1418" w:hanging="720"/>
        <w:rPr>
          <w:i/>
        </w:rPr>
      </w:pPr>
      <w:r w:rsidRPr="00D1142C">
        <w:rPr>
          <w:i/>
        </w:rPr>
        <w:t>NOTA:</w:t>
      </w:r>
      <w:r w:rsidRPr="00D1142C">
        <w:rPr>
          <w:i/>
        </w:rPr>
        <w:tab/>
        <w:t xml:space="preserve">No se aplica a controles de dilución (DQC) y tampoco a muestras correspondientes a ensayos de validación ya que no forman parte del criterio de aceptación del lote. Solamente se revisarán las muestras con </w:t>
      </w:r>
      <w:proofErr w:type="spellStart"/>
      <w:r w:rsidRPr="00D1142C">
        <w:rPr>
          <w:i/>
        </w:rPr>
        <w:t>Sample</w:t>
      </w:r>
      <w:proofErr w:type="spellEnd"/>
      <w:r w:rsidRPr="00D1142C">
        <w:rPr>
          <w:i/>
        </w:rPr>
        <w:t xml:space="preserve"> </w:t>
      </w:r>
      <w:proofErr w:type="spellStart"/>
      <w:r w:rsidRPr="00D1142C">
        <w:rPr>
          <w:i/>
        </w:rPr>
        <w:t>Type</w:t>
      </w:r>
      <w:proofErr w:type="spellEnd"/>
      <w:r w:rsidRPr="00D1142C">
        <w:rPr>
          <w:i/>
        </w:rPr>
        <w:t xml:space="preserve"> = QC correspondientes a la pantalla inicial del estudio.</w:t>
      </w:r>
    </w:p>
    <w:p w14:paraId="3BA216EA" w14:textId="0F2DD810" w:rsidR="00867EA9" w:rsidRPr="009D0059" w:rsidRDefault="00867EA9" w:rsidP="00E166F4">
      <w:pPr>
        <w:pStyle w:val="Einzug1"/>
        <w:spacing w:after="240"/>
        <w:ind w:left="698" w:hanging="698"/>
        <w:rPr>
          <w:color w:val="808080"/>
        </w:rPr>
      </w:pPr>
      <w:r w:rsidRPr="009170D8">
        <w:rPr>
          <w:b/>
          <w:color w:val="0070C0"/>
        </w:rPr>
        <w:t>V23)</w:t>
      </w:r>
      <w:r>
        <w:tab/>
      </w:r>
      <w:r w:rsidRPr="00517453">
        <w:t>Al menos el 50% de los blancos (BLK) y ceros (ZS) del lote analítico deben ser válidos.</w:t>
      </w:r>
      <w:r w:rsidR="00FD1AFE" w:rsidRPr="00FD1AFE">
        <w:t xml:space="preserve"> </w:t>
      </w:r>
      <w:r w:rsidR="00FD1AFE">
        <w:t>Si no se cumple este criterio el sistema rechazará el lote y mostrará el mensaje</w:t>
      </w:r>
      <w:r w:rsidR="000D0581">
        <w:t>:</w:t>
      </w:r>
      <w:r w:rsidR="00FD1AFE">
        <w:t xml:space="preserve"> </w:t>
      </w:r>
      <w:r w:rsidRPr="00645882">
        <w:rPr>
          <w:color w:val="0070C0"/>
        </w:rPr>
        <w:t>LOTE RECHAZADO (50% BLK)</w:t>
      </w:r>
      <w:r w:rsidR="00FD1AFE">
        <w:rPr>
          <w:color w:val="0070C0"/>
        </w:rPr>
        <w:t xml:space="preserve"> </w:t>
      </w:r>
      <w:r w:rsidR="00FD1AFE" w:rsidRPr="00E166F4">
        <w:t>o</w:t>
      </w:r>
      <w:r w:rsidR="00FD1AFE">
        <w:rPr>
          <w:color w:val="0070C0"/>
        </w:rPr>
        <w:t xml:space="preserve"> </w:t>
      </w:r>
      <w:r w:rsidRPr="00645882">
        <w:rPr>
          <w:color w:val="0070C0"/>
        </w:rPr>
        <w:t>LOTE RECHAZADO (50% ZS)</w:t>
      </w:r>
      <w:r w:rsidRPr="009170D8">
        <w:rPr>
          <w:color w:val="808080"/>
        </w:rPr>
        <w:t xml:space="preserve"> </w:t>
      </w:r>
    </w:p>
    <w:p w14:paraId="5455F595" w14:textId="77777777" w:rsidR="00867EA9" w:rsidRPr="009170D8" w:rsidRDefault="00867EA9" w:rsidP="00E166F4">
      <w:pPr>
        <w:pStyle w:val="Einzug1"/>
        <w:spacing w:after="360"/>
        <w:ind w:left="1418" w:hanging="709"/>
        <w:rPr>
          <w:i/>
        </w:rPr>
      </w:pPr>
      <w:r>
        <w:rPr>
          <w:i/>
        </w:rPr>
        <w:t>NOTA:</w:t>
      </w:r>
      <w:r>
        <w:rPr>
          <w:i/>
        </w:rPr>
        <w:tab/>
        <w:t>Se consideran validos todos los BLK y ZS que no presenten ningún mensaje de error o rechazo.</w:t>
      </w:r>
    </w:p>
    <w:p w14:paraId="00BB4886" w14:textId="1512915E" w:rsidR="00867EA9" w:rsidRDefault="00867EA9" w:rsidP="008256F1">
      <w:pPr>
        <w:pStyle w:val="Einzug1"/>
        <w:spacing w:after="360"/>
        <w:ind w:left="0"/>
      </w:pPr>
      <w:r>
        <w:t>De cada una de las verificaciones anteriores se generará un lote de muestra para verificar la identificación de estos por parte de ALAE2.</w:t>
      </w:r>
    </w:p>
    <w:p w14:paraId="15E992D4" w14:textId="0B5C4B20" w:rsidR="00E72B41" w:rsidRPr="00E166F4" w:rsidRDefault="00B22B1B" w:rsidP="008256F1">
      <w:pPr>
        <w:pStyle w:val="Einzug1"/>
        <w:spacing w:after="360"/>
        <w:ind w:left="0"/>
        <w:rPr>
          <w:highlight w:val="yellow"/>
        </w:rPr>
      </w:pPr>
      <w:r w:rsidRPr="00E166F4">
        <w:rPr>
          <w:highlight w:val="yellow"/>
        </w:rPr>
        <w:t xml:space="preserve">Ver FS </w:t>
      </w:r>
      <w:proofErr w:type="spellStart"/>
      <w:r w:rsidRPr="00E166F4">
        <w:rPr>
          <w:highlight w:val="yellow"/>
        </w:rPr>
        <w:t>ALAE_Apartado</w:t>
      </w:r>
      <w:proofErr w:type="spellEnd"/>
      <w:r w:rsidRPr="00E166F4">
        <w:rPr>
          <w:highlight w:val="yellow"/>
        </w:rPr>
        <w:t xml:space="preserve"> 3.3 Estándares</w:t>
      </w:r>
      <w:r w:rsidR="00D1142C">
        <w:rPr>
          <w:highlight w:val="yellow"/>
        </w:rPr>
        <w:t>??</w:t>
      </w:r>
    </w:p>
    <w:p w14:paraId="7C1A1883" w14:textId="0DC2759F" w:rsidR="00B22B1B" w:rsidRPr="00E166F4" w:rsidRDefault="00B22B1B" w:rsidP="008256F1">
      <w:pPr>
        <w:pStyle w:val="Einzug1"/>
        <w:spacing w:after="360"/>
        <w:ind w:left="0"/>
        <w:rPr>
          <w:highlight w:val="yellow"/>
        </w:rPr>
      </w:pPr>
      <w:r w:rsidRPr="00E166F4">
        <w:rPr>
          <w:highlight w:val="yellow"/>
        </w:rPr>
        <w:t xml:space="preserve">Ver FS </w:t>
      </w:r>
      <w:proofErr w:type="spellStart"/>
      <w:r w:rsidRPr="00E166F4">
        <w:rPr>
          <w:highlight w:val="yellow"/>
        </w:rPr>
        <w:t>ALAE_Apartado</w:t>
      </w:r>
      <w:proofErr w:type="spellEnd"/>
      <w:r w:rsidRPr="00E166F4">
        <w:rPr>
          <w:highlight w:val="yellow"/>
        </w:rPr>
        <w:t xml:space="preserve"> 3.4 Herramientas de desarrollo</w:t>
      </w:r>
      <w:r w:rsidR="00D1142C">
        <w:rPr>
          <w:highlight w:val="yellow"/>
        </w:rPr>
        <w:t>??</w:t>
      </w:r>
    </w:p>
    <w:p w14:paraId="44B8D5AB" w14:textId="0B0F6DDF" w:rsidR="00B22B1B" w:rsidRPr="00E166F4" w:rsidRDefault="00B22B1B" w:rsidP="008256F1">
      <w:pPr>
        <w:pStyle w:val="Einzug1"/>
        <w:spacing w:after="360"/>
        <w:ind w:left="0"/>
        <w:rPr>
          <w:highlight w:val="yellow"/>
        </w:rPr>
      </w:pPr>
      <w:r w:rsidRPr="00E166F4">
        <w:rPr>
          <w:highlight w:val="yellow"/>
        </w:rPr>
        <w:t xml:space="preserve">Ver FS </w:t>
      </w:r>
      <w:proofErr w:type="spellStart"/>
      <w:r w:rsidRPr="00E166F4">
        <w:rPr>
          <w:highlight w:val="yellow"/>
        </w:rPr>
        <w:t>ALAE_Apartado</w:t>
      </w:r>
      <w:proofErr w:type="spellEnd"/>
      <w:r w:rsidRPr="00E166F4">
        <w:rPr>
          <w:highlight w:val="yellow"/>
        </w:rPr>
        <w:t xml:space="preserve"> 3.5 Herramientas de gestión</w:t>
      </w:r>
      <w:r w:rsidR="00D1142C">
        <w:rPr>
          <w:highlight w:val="yellow"/>
        </w:rPr>
        <w:t>??</w:t>
      </w:r>
    </w:p>
    <w:p w14:paraId="44D76DDE" w14:textId="3AB5F364" w:rsidR="00B22B1B" w:rsidRPr="00E166F4" w:rsidRDefault="00B22B1B" w:rsidP="008256F1">
      <w:pPr>
        <w:pStyle w:val="Einzug1"/>
        <w:spacing w:after="360"/>
        <w:ind w:left="0"/>
        <w:rPr>
          <w:highlight w:val="yellow"/>
        </w:rPr>
      </w:pPr>
      <w:r w:rsidRPr="00E166F4">
        <w:rPr>
          <w:highlight w:val="yellow"/>
        </w:rPr>
        <w:t xml:space="preserve">Ver </w:t>
      </w:r>
      <w:proofErr w:type="spellStart"/>
      <w:r w:rsidRPr="00E166F4">
        <w:rPr>
          <w:highlight w:val="yellow"/>
        </w:rPr>
        <w:t>FS_ALAE_Apartado</w:t>
      </w:r>
      <w:proofErr w:type="spellEnd"/>
      <w:r w:rsidRPr="00E166F4">
        <w:rPr>
          <w:highlight w:val="yellow"/>
        </w:rPr>
        <w:t xml:space="preserve"> 3.6 Arquitectura del sistema</w:t>
      </w:r>
      <w:r w:rsidR="00D1142C">
        <w:rPr>
          <w:highlight w:val="yellow"/>
        </w:rPr>
        <w:t>??</w:t>
      </w:r>
    </w:p>
    <w:p w14:paraId="3C754F5C" w14:textId="4F11997C" w:rsidR="00B22B1B" w:rsidRPr="00E166F4" w:rsidRDefault="00B22B1B" w:rsidP="008256F1">
      <w:pPr>
        <w:pStyle w:val="Einzug1"/>
        <w:spacing w:after="360"/>
        <w:ind w:left="0"/>
        <w:rPr>
          <w:highlight w:val="yellow"/>
        </w:rPr>
      </w:pPr>
      <w:r w:rsidRPr="00E166F4">
        <w:rPr>
          <w:highlight w:val="yellow"/>
        </w:rPr>
        <w:t xml:space="preserve">Ver FS </w:t>
      </w:r>
      <w:proofErr w:type="spellStart"/>
      <w:r w:rsidRPr="00E166F4">
        <w:rPr>
          <w:highlight w:val="yellow"/>
        </w:rPr>
        <w:t>ALAE_Apartado</w:t>
      </w:r>
      <w:proofErr w:type="spellEnd"/>
      <w:r w:rsidRPr="00E166F4">
        <w:rPr>
          <w:highlight w:val="yellow"/>
        </w:rPr>
        <w:t xml:space="preserve"> 3.7 Metodología</w:t>
      </w:r>
      <w:r w:rsidR="00D1142C">
        <w:rPr>
          <w:highlight w:val="yellow"/>
        </w:rPr>
        <w:t>??</w:t>
      </w:r>
    </w:p>
    <w:p w14:paraId="3FABF1DF" w14:textId="596370C2" w:rsidR="00B22B1B" w:rsidRPr="00E166F4" w:rsidRDefault="00B22B1B" w:rsidP="008256F1">
      <w:pPr>
        <w:pStyle w:val="Einzug1"/>
        <w:spacing w:after="360"/>
        <w:ind w:left="0"/>
        <w:rPr>
          <w:highlight w:val="yellow"/>
        </w:rPr>
      </w:pPr>
      <w:r w:rsidRPr="00E166F4">
        <w:rPr>
          <w:highlight w:val="yellow"/>
        </w:rPr>
        <w:t xml:space="preserve">Ver FS </w:t>
      </w:r>
      <w:proofErr w:type="spellStart"/>
      <w:r w:rsidRPr="00E166F4">
        <w:rPr>
          <w:highlight w:val="yellow"/>
        </w:rPr>
        <w:t>ALAE_Apartado</w:t>
      </w:r>
      <w:proofErr w:type="spellEnd"/>
      <w:r w:rsidRPr="00E166F4">
        <w:rPr>
          <w:highlight w:val="yellow"/>
        </w:rPr>
        <w:t xml:space="preserve"> 3.8 Requerimientos de hardware y software</w:t>
      </w:r>
      <w:r w:rsidR="00D1142C">
        <w:rPr>
          <w:highlight w:val="yellow"/>
        </w:rPr>
        <w:t>??</w:t>
      </w:r>
    </w:p>
    <w:p w14:paraId="187727A0" w14:textId="5B1EA119" w:rsidR="00B22B1B" w:rsidRDefault="00B22B1B" w:rsidP="00D1142C">
      <w:pPr>
        <w:pStyle w:val="Einzug1"/>
        <w:spacing w:after="480"/>
        <w:ind w:left="0"/>
      </w:pPr>
      <w:r w:rsidRPr="00E166F4">
        <w:rPr>
          <w:highlight w:val="yellow"/>
        </w:rPr>
        <w:t xml:space="preserve">Ver FS </w:t>
      </w:r>
      <w:proofErr w:type="spellStart"/>
      <w:r w:rsidRPr="00E166F4">
        <w:rPr>
          <w:highlight w:val="yellow"/>
        </w:rPr>
        <w:t>ALAE_Apartado</w:t>
      </w:r>
      <w:proofErr w:type="spellEnd"/>
      <w:r w:rsidRPr="00E166F4">
        <w:rPr>
          <w:highlight w:val="yellow"/>
        </w:rPr>
        <w:t xml:space="preserve"> 3.9 Información de la estructura de la BBDD</w:t>
      </w:r>
      <w:r w:rsidR="00D1142C">
        <w:t>??</w:t>
      </w:r>
    </w:p>
    <w:p w14:paraId="2BD9E5AB" w14:textId="77777777" w:rsidR="00867EA9" w:rsidRDefault="00867EA9" w:rsidP="00CE1992">
      <w:pPr>
        <w:pStyle w:val="Ttulo1"/>
      </w:pPr>
      <w:bookmarkStart w:id="52" w:name="_Toc12372498"/>
      <w:r>
        <w:t>Administración del sistema</w:t>
      </w:r>
      <w:bookmarkEnd w:id="52"/>
    </w:p>
    <w:p w14:paraId="614C924F" w14:textId="77777777" w:rsidR="00414205" w:rsidRDefault="00414205" w:rsidP="00542259">
      <w:pPr>
        <w:pStyle w:val="Einzug1"/>
        <w:numPr>
          <w:ilvl w:val="0"/>
          <w:numId w:val="41"/>
        </w:numPr>
        <w:ind w:left="426"/>
      </w:pPr>
      <w:r>
        <w:t>El control de usuarios de ALAE2 será el mismo que el existente en ALAE. Los usuarios registrados en ALAE aparecerán de forma automática como usuarios de ALAE2 y viceversa.</w:t>
      </w:r>
    </w:p>
    <w:p w14:paraId="5195C717" w14:textId="77777777" w:rsidR="00831E59" w:rsidRDefault="00831E59" w:rsidP="00542259">
      <w:pPr>
        <w:pStyle w:val="Einzug1"/>
        <w:numPr>
          <w:ilvl w:val="0"/>
          <w:numId w:val="41"/>
        </w:numPr>
        <w:ind w:left="426"/>
      </w:pPr>
      <w:r>
        <w:t>El control de los analitos de ALAE2 será el mismo que el existente en ALAE. Los analitos ya registrados en ALAE aparecerán de forma automática como analitos de ALAE2 y viceversa.</w:t>
      </w:r>
    </w:p>
    <w:p w14:paraId="7A038C2D" w14:textId="2841686D" w:rsidR="00831E59" w:rsidRDefault="00831E59" w:rsidP="00542259">
      <w:pPr>
        <w:pStyle w:val="Einzug1"/>
        <w:numPr>
          <w:ilvl w:val="0"/>
          <w:numId w:val="41"/>
        </w:numPr>
        <w:ind w:left="426"/>
      </w:pPr>
      <w:r>
        <w:t>To</w:t>
      </w:r>
      <w:r w:rsidR="00E72B41">
        <w:t>d</w:t>
      </w:r>
      <w:r>
        <w:t>a la información de la aplicación quedará registrada en 2 bases de datos MySQL</w:t>
      </w:r>
      <w:r w:rsidR="006457A9">
        <w:t xml:space="preserve"> almacenadas en los servidores de </w:t>
      </w:r>
      <w:proofErr w:type="spellStart"/>
      <w:r w:rsidR="006457A9">
        <w:t>Anapharm</w:t>
      </w:r>
      <w:proofErr w:type="spellEnd"/>
      <w:r w:rsidR="006457A9">
        <w:t>.</w:t>
      </w:r>
    </w:p>
    <w:p w14:paraId="75259DD8" w14:textId="77777777" w:rsidR="006457A9" w:rsidRDefault="006457A9" w:rsidP="00542259">
      <w:pPr>
        <w:pStyle w:val="Einzug1"/>
        <w:numPr>
          <w:ilvl w:val="0"/>
          <w:numId w:val="41"/>
        </w:numPr>
        <w:ind w:left="426"/>
      </w:pPr>
      <w:r>
        <w:t xml:space="preserve">Se programará una copia de seguridad diaria de cada una de estas bases de datos que se almacenará según criterios propios de </w:t>
      </w:r>
      <w:proofErr w:type="spellStart"/>
      <w:r>
        <w:t>Anapharm</w:t>
      </w:r>
      <w:proofErr w:type="spellEnd"/>
      <w:r>
        <w:t>.</w:t>
      </w:r>
    </w:p>
    <w:p w14:paraId="3F255F48" w14:textId="77777777" w:rsidR="006457A9" w:rsidRDefault="006457A9" w:rsidP="00542259">
      <w:pPr>
        <w:pStyle w:val="Einzug1"/>
        <w:numPr>
          <w:ilvl w:val="0"/>
          <w:numId w:val="41"/>
        </w:numPr>
        <w:ind w:left="426"/>
      </w:pPr>
      <w:r>
        <w:t xml:space="preserve">La aplicación únicamente funcionará desde la red interna de </w:t>
      </w:r>
      <w:proofErr w:type="spellStart"/>
      <w:r>
        <w:t>Anapharm</w:t>
      </w:r>
      <w:proofErr w:type="spellEnd"/>
      <w:r>
        <w:t xml:space="preserve"> y no estará publicada en Internet para accesos externos.</w:t>
      </w:r>
    </w:p>
    <w:p w14:paraId="17C511B8" w14:textId="77777777" w:rsidR="00357FDB" w:rsidRDefault="006457A9" w:rsidP="00E166F4">
      <w:pPr>
        <w:pStyle w:val="Einzug1"/>
        <w:numPr>
          <w:ilvl w:val="0"/>
          <w:numId w:val="41"/>
        </w:numPr>
        <w:spacing w:after="360"/>
        <w:ind w:left="425" w:hanging="357"/>
      </w:pPr>
      <w:r>
        <w:t>De la misma manera que funciona con ALAE, se requerirán firmas electrónicas para los procesos ALTA, MODIFICADO y DUPLICADO de estudios.</w:t>
      </w:r>
    </w:p>
    <w:p w14:paraId="4A8DF524" w14:textId="77777777" w:rsidR="006457A9" w:rsidRDefault="006457A9" w:rsidP="00CE1992">
      <w:pPr>
        <w:pStyle w:val="Ttulo1"/>
      </w:pPr>
      <w:bookmarkStart w:id="53" w:name="_Toc12372499"/>
      <w:r>
        <w:lastRenderedPageBreak/>
        <w:t>REPORTING</w:t>
      </w:r>
      <w:bookmarkEnd w:id="53"/>
    </w:p>
    <w:p w14:paraId="43023D12" w14:textId="0AC5496E" w:rsidR="006457A9" w:rsidRDefault="00357FDB" w:rsidP="006457A9">
      <w:pPr>
        <w:pStyle w:val="Einzug1"/>
        <w:ind w:left="0"/>
      </w:pPr>
      <w:r>
        <w:t xml:space="preserve">Existirán diferentes </w:t>
      </w:r>
      <w:proofErr w:type="spellStart"/>
      <w:r>
        <w:t>reports</w:t>
      </w:r>
      <w:proofErr w:type="spellEnd"/>
      <w:r>
        <w:t xml:space="preserve"> disponibles en la opción de estadísticas del menú principal de ALAE2</w:t>
      </w:r>
      <w:r w:rsidR="00472C33">
        <w:t>.</w:t>
      </w:r>
    </w:p>
    <w:p w14:paraId="47EDB0F5" w14:textId="77777777" w:rsidR="00357FDB" w:rsidRDefault="00357FDB" w:rsidP="006457A9">
      <w:pPr>
        <w:pStyle w:val="Einzug1"/>
        <w:ind w:left="0"/>
      </w:pPr>
      <w:r>
        <w:t xml:space="preserve">El listado de </w:t>
      </w:r>
      <w:proofErr w:type="spellStart"/>
      <w:r>
        <w:t>reports</w:t>
      </w:r>
      <w:proofErr w:type="spellEnd"/>
      <w:r>
        <w:t xml:space="preserve"> disponibles será el siguiente:</w:t>
      </w:r>
    </w:p>
    <w:p w14:paraId="04AA838B" w14:textId="77777777" w:rsidR="00357FDB" w:rsidRDefault="00EB4D60" w:rsidP="00357FDB">
      <w:commentRangeStart w:id="54"/>
      <w:r>
        <w:rPr>
          <w:noProof/>
          <w:lang w:val="es-ES" w:eastAsia="zh-TW"/>
        </w:rPr>
        <w:drawing>
          <wp:inline distT="0" distB="0" distL="0" distR="0" wp14:anchorId="2CBDCFB7" wp14:editId="08D67115">
            <wp:extent cx="5940425" cy="2512695"/>
            <wp:effectExtent l="0" t="0" r="3175" b="1905"/>
            <wp:docPr id="97" name="Imagen 9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8DCAF08.tmp"/>
                    <pic:cNvPicPr/>
                  </pic:nvPicPr>
                  <pic:blipFill>
                    <a:blip r:embed="rId37">
                      <a:extLst>
                        <a:ext uri="{28A0092B-C50C-407E-A947-70E740481C1C}">
                          <a14:useLocalDpi xmlns:a14="http://schemas.microsoft.com/office/drawing/2010/main" val="0"/>
                        </a:ext>
                      </a:extLst>
                    </a:blip>
                    <a:stretch>
                      <a:fillRect/>
                    </a:stretch>
                  </pic:blipFill>
                  <pic:spPr>
                    <a:xfrm>
                      <a:off x="0" y="0"/>
                      <a:ext cx="5940425" cy="2512695"/>
                    </a:xfrm>
                    <a:prstGeom prst="rect">
                      <a:avLst/>
                    </a:prstGeom>
                  </pic:spPr>
                </pic:pic>
              </a:graphicData>
            </a:graphic>
          </wp:inline>
        </w:drawing>
      </w:r>
      <w:commentRangeEnd w:id="54"/>
      <w:r w:rsidR="00472C33">
        <w:rPr>
          <w:rStyle w:val="Refdecomentario"/>
          <w:lang w:val="x-none" w:eastAsia="x-none"/>
        </w:rPr>
        <w:commentReference w:id="54"/>
      </w:r>
    </w:p>
    <w:p w14:paraId="1C852B7D" w14:textId="77777777" w:rsidR="00EB4D60" w:rsidRDefault="00EB4D60" w:rsidP="00D1142C">
      <w:pPr>
        <w:spacing w:after="240"/>
      </w:pPr>
    </w:p>
    <w:p w14:paraId="3BE21288" w14:textId="7FCD58BA" w:rsidR="00EB4D60" w:rsidRPr="00E166F4" w:rsidRDefault="00B306F5" w:rsidP="00B306F5">
      <w:pPr>
        <w:pStyle w:val="ListaReports"/>
        <w:rPr>
          <w:rFonts w:ascii="Arial" w:hAnsi="Arial" w:cs="Arial"/>
        </w:rPr>
      </w:pPr>
      <w:r w:rsidRPr="00E166F4">
        <w:rPr>
          <w:rFonts w:ascii="Arial" w:hAnsi="Arial" w:cs="Arial"/>
        </w:rPr>
        <w:t>Información general de un estudio</w:t>
      </w:r>
    </w:p>
    <w:p w14:paraId="0A525CA7" w14:textId="472B0C92" w:rsidR="00472C33" w:rsidRDefault="00B306F5" w:rsidP="00E166F4">
      <w:pPr>
        <w:spacing w:after="120"/>
        <w:rPr>
          <w:lang w:val="es-ES" w:eastAsia="en-US"/>
        </w:rPr>
      </w:pPr>
      <w:r>
        <w:rPr>
          <w:lang w:val="es-ES" w:eastAsia="en-US"/>
        </w:rPr>
        <w:t>Este informe mostrará toda la información referente al Estudio seleccionado. Autores, código de estudio, analitos, valores de concentraciones CS y QC</w:t>
      </w:r>
      <w:r w:rsidR="00472C33">
        <w:rPr>
          <w:lang w:val="es-ES" w:eastAsia="en-US"/>
        </w:rPr>
        <w:t xml:space="preserve"> y muestras asociadas de validación</w:t>
      </w:r>
      <w:r w:rsidR="00A4114F">
        <w:rPr>
          <w:lang w:val="es-ES" w:eastAsia="en-US"/>
        </w:rPr>
        <w:t xml:space="preserve">. </w:t>
      </w:r>
    </w:p>
    <w:p w14:paraId="6AEDC71E" w14:textId="5067F490" w:rsidR="00B306F5" w:rsidRDefault="00A4114F" w:rsidP="00D1142C">
      <w:pPr>
        <w:spacing w:after="360"/>
        <w:rPr>
          <w:lang w:val="es-ES" w:eastAsia="en-US"/>
        </w:rPr>
      </w:pPr>
      <w:r>
        <w:rPr>
          <w:lang w:val="es-ES" w:eastAsia="en-US"/>
        </w:rPr>
        <w:t>El formato estará basado en el Anexo II del documento ALAE2_URS_VALIDACION_V01</w:t>
      </w:r>
      <w:r w:rsidR="00E166F4">
        <w:rPr>
          <w:lang w:val="es-ES" w:eastAsia="en-US"/>
        </w:rPr>
        <w:t>.</w:t>
      </w:r>
    </w:p>
    <w:p w14:paraId="7F0545AD" w14:textId="2357736B" w:rsidR="00B306F5" w:rsidRPr="00E166F4" w:rsidRDefault="00B306F5" w:rsidP="00E166F4">
      <w:pPr>
        <w:pStyle w:val="ListaReports"/>
        <w:spacing w:after="120"/>
        <w:rPr>
          <w:rFonts w:ascii="Arial" w:hAnsi="Arial" w:cs="Arial"/>
        </w:rPr>
      </w:pPr>
      <w:r w:rsidRPr="00E166F4">
        <w:rPr>
          <w:rFonts w:ascii="Arial" w:hAnsi="Arial" w:cs="Arial"/>
        </w:rPr>
        <w:t>Tabla A</w:t>
      </w:r>
      <w:r w:rsidR="00E166F4">
        <w:rPr>
          <w:rFonts w:ascii="Arial" w:hAnsi="Arial" w:cs="Arial"/>
        </w:rPr>
        <w:t>LAE</w:t>
      </w:r>
      <w:r w:rsidRPr="00E166F4">
        <w:rPr>
          <w:rFonts w:ascii="Arial" w:hAnsi="Arial" w:cs="Arial"/>
        </w:rPr>
        <w:t xml:space="preserve"> de cada lote analítico</w:t>
      </w:r>
    </w:p>
    <w:p w14:paraId="09A4B874" w14:textId="3810F272" w:rsidR="00472C33" w:rsidRDefault="00B306F5" w:rsidP="00E166F4">
      <w:pPr>
        <w:spacing w:after="120"/>
        <w:rPr>
          <w:lang w:val="es-ES" w:eastAsia="en-US"/>
        </w:rPr>
      </w:pPr>
      <w:r>
        <w:rPr>
          <w:lang w:val="es-ES" w:eastAsia="en-US"/>
        </w:rPr>
        <w:t>Este informe, que requiere la selección previa de un lote</w:t>
      </w:r>
      <w:r w:rsidR="00472C33">
        <w:rPr>
          <w:lang w:val="es-ES" w:eastAsia="en-US"/>
        </w:rPr>
        <w:t xml:space="preserve"> (y analito en el caso de que haya más de uno)</w:t>
      </w:r>
      <w:r>
        <w:rPr>
          <w:lang w:val="es-ES" w:eastAsia="en-US"/>
        </w:rPr>
        <w:t xml:space="preserve">, mostrará toda la información referente a ese lote seleccionado. Información de su estado </w:t>
      </w:r>
      <w:r w:rsidR="00472C33">
        <w:rPr>
          <w:lang w:val="es-ES" w:eastAsia="en-US"/>
        </w:rPr>
        <w:t xml:space="preserve">(aceptado / rechazado) </w:t>
      </w:r>
      <w:r>
        <w:rPr>
          <w:lang w:val="es-ES" w:eastAsia="en-US"/>
        </w:rPr>
        <w:t xml:space="preserve">y de todas sus muestras (aprobadas y rechazadas). En caso de </w:t>
      </w:r>
      <w:r w:rsidR="00472C33">
        <w:rPr>
          <w:lang w:val="es-ES" w:eastAsia="en-US"/>
        </w:rPr>
        <w:t>haya muestras rechazadas</w:t>
      </w:r>
      <w:r>
        <w:rPr>
          <w:lang w:val="es-ES" w:eastAsia="en-US"/>
        </w:rPr>
        <w:t>, también mostrará el motivo por el cual se han rechazado</w:t>
      </w:r>
      <w:r w:rsidR="00472C33">
        <w:rPr>
          <w:lang w:val="es-ES" w:eastAsia="en-US"/>
        </w:rPr>
        <w:t>. De la misma forma, mostrará los motivos por los que un lote sea rechazado</w:t>
      </w:r>
      <w:r>
        <w:rPr>
          <w:lang w:val="es-ES" w:eastAsia="en-US"/>
        </w:rPr>
        <w:t>.</w:t>
      </w:r>
      <w:r w:rsidR="00A4114F">
        <w:rPr>
          <w:lang w:val="es-ES" w:eastAsia="en-US"/>
        </w:rPr>
        <w:t xml:space="preserve"> </w:t>
      </w:r>
    </w:p>
    <w:p w14:paraId="084F02C6" w14:textId="015E04E9" w:rsidR="00B306F5" w:rsidRDefault="00A4114F" w:rsidP="00D1142C">
      <w:pPr>
        <w:spacing w:after="360"/>
        <w:rPr>
          <w:lang w:val="es-ES" w:eastAsia="en-US"/>
        </w:rPr>
      </w:pPr>
      <w:r>
        <w:rPr>
          <w:lang w:val="es-ES" w:eastAsia="en-US"/>
        </w:rPr>
        <w:t>El formato estará basado en el Anexo III del documento ALAE2_URS_VALIDACION_V01</w:t>
      </w:r>
      <w:r w:rsidR="00E166F4">
        <w:rPr>
          <w:lang w:val="es-ES" w:eastAsia="en-US"/>
        </w:rPr>
        <w:t>.</w:t>
      </w:r>
    </w:p>
    <w:p w14:paraId="1D766CF0" w14:textId="77777777" w:rsidR="00B306F5" w:rsidRPr="00E166F4" w:rsidRDefault="00B306F5" w:rsidP="00B306F5">
      <w:pPr>
        <w:pStyle w:val="ListaReports"/>
        <w:rPr>
          <w:rFonts w:ascii="Arial" w:hAnsi="Arial" w:cs="Arial"/>
        </w:rPr>
      </w:pPr>
      <w:r w:rsidRPr="00E166F4">
        <w:rPr>
          <w:rFonts w:ascii="Arial" w:hAnsi="Arial" w:cs="Arial"/>
        </w:rPr>
        <w:t>Resumen de lotes de un Estudio</w:t>
      </w:r>
    </w:p>
    <w:p w14:paraId="77986D8B" w14:textId="77777777" w:rsidR="00257004" w:rsidRDefault="00B306F5" w:rsidP="00E166F4">
      <w:pPr>
        <w:spacing w:after="120"/>
        <w:rPr>
          <w:lang w:val="es-ES" w:eastAsia="en-US"/>
        </w:rPr>
      </w:pPr>
      <w:r>
        <w:rPr>
          <w:lang w:val="es-ES" w:eastAsia="en-US"/>
        </w:rPr>
        <w:t>Este informe, que requiere la selección previa de un analito, mostrará en pantalla un resumen de todos los lotes que han sido validados para ese analito junto con el resultado de la validación. En caso de que el lote haya sido rechazado, se mostrará el motivo por el cual se ha rechazado.</w:t>
      </w:r>
      <w:r w:rsidR="00A4114F">
        <w:rPr>
          <w:lang w:val="es-ES" w:eastAsia="en-US"/>
        </w:rPr>
        <w:t xml:space="preserve"> </w:t>
      </w:r>
    </w:p>
    <w:p w14:paraId="633DEA68" w14:textId="779E6466" w:rsidR="00B306F5" w:rsidRDefault="00A4114F" w:rsidP="002672A9">
      <w:pPr>
        <w:spacing w:after="360"/>
        <w:rPr>
          <w:lang w:val="es-ES" w:eastAsia="en-US"/>
        </w:rPr>
      </w:pPr>
      <w:r>
        <w:rPr>
          <w:lang w:val="es-ES" w:eastAsia="en-US"/>
        </w:rPr>
        <w:t xml:space="preserve">El formato estará basado en el Anexo </w:t>
      </w:r>
      <w:r w:rsidR="00C74F5D">
        <w:rPr>
          <w:lang w:val="es-ES" w:eastAsia="en-US"/>
        </w:rPr>
        <w:t>V</w:t>
      </w:r>
      <w:r>
        <w:rPr>
          <w:lang w:val="es-ES" w:eastAsia="en-US"/>
        </w:rPr>
        <w:t xml:space="preserve"> del documento ALAE2_URS_VALIDACION_V01</w:t>
      </w:r>
      <w:r w:rsidR="00E166F4">
        <w:rPr>
          <w:lang w:val="es-ES" w:eastAsia="en-US"/>
        </w:rPr>
        <w:t>.</w:t>
      </w:r>
    </w:p>
    <w:p w14:paraId="6950D8E2" w14:textId="77777777" w:rsidR="00B306F5" w:rsidRPr="00E166F4" w:rsidRDefault="00B306F5" w:rsidP="00B306F5">
      <w:pPr>
        <w:pStyle w:val="ListaReports"/>
        <w:rPr>
          <w:rFonts w:ascii="Arial" w:hAnsi="Arial" w:cs="Arial"/>
        </w:rPr>
      </w:pPr>
      <w:r w:rsidRPr="00E166F4">
        <w:rPr>
          <w:rFonts w:ascii="Arial" w:hAnsi="Arial" w:cs="Arial"/>
        </w:rPr>
        <w:t xml:space="preserve">Listado de muestras </w:t>
      </w:r>
      <w:r w:rsidR="00A4114F" w:rsidRPr="00E166F4">
        <w:rPr>
          <w:rFonts w:ascii="Arial" w:hAnsi="Arial" w:cs="Arial"/>
        </w:rPr>
        <w:t>con Integración modificada</w:t>
      </w:r>
    </w:p>
    <w:p w14:paraId="3F0D3265" w14:textId="77777777" w:rsidR="00257004" w:rsidRDefault="00A4114F" w:rsidP="00E166F4">
      <w:pPr>
        <w:spacing w:after="120"/>
        <w:rPr>
          <w:i/>
        </w:rPr>
      </w:pPr>
      <w:r>
        <w:rPr>
          <w:lang w:val="es-ES" w:eastAsia="en-US"/>
        </w:rPr>
        <w:t>Este informe mostrará un listado con todas las muestras de todos los lotes válidos que tengan la columna “</w:t>
      </w:r>
      <w:proofErr w:type="spellStart"/>
      <w:r>
        <w:rPr>
          <w:lang w:val="es-ES" w:eastAsia="en-US"/>
        </w:rPr>
        <w:t>Record</w:t>
      </w:r>
      <w:proofErr w:type="spellEnd"/>
      <w:r>
        <w:rPr>
          <w:lang w:val="es-ES" w:eastAsia="en-US"/>
        </w:rPr>
        <w:t xml:space="preserve"> </w:t>
      </w:r>
      <w:proofErr w:type="spellStart"/>
      <w:r>
        <w:rPr>
          <w:lang w:val="es-ES" w:eastAsia="en-US"/>
        </w:rPr>
        <w:t>Modified</w:t>
      </w:r>
      <w:proofErr w:type="spellEnd"/>
      <w:r>
        <w:rPr>
          <w:lang w:val="es-ES" w:eastAsia="en-US"/>
        </w:rPr>
        <w:t xml:space="preserve"> = 1”. La tabla mostrará los datos de las columnas “</w:t>
      </w:r>
      <w:proofErr w:type="spellStart"/>
      <w:r>
        <w:rPr>
          <w:lang w:val="es-ES" w:eastAsia="en-US"/>
        </w:rPr>
        <w:t>Sample</w:t>
      </w:r>
      <w:proofErr w:type="spellEnd"/>
      <w:r>
        <w:rPr>
          <w:lang w:val="es-ES" w:eastAsia="en-US"/>
        </w:rPr>
        <w:t xml:space="preserve"> </w:t>
      </w:r>
      <w:proofErr w:type="spellStart"/>
      <w:r>
        <w:rPr>
          <w:lang w:val="es-ES" w:eastAsia="en-US"/>
        </w:rPr>
        <w:t>Name</w:t>
      </w:r>
      <w:proofErr w:type="spellEnd"/>
      <w:r>
        <w:rPr>
          <w:lang w:val="es-ES" w:eastAsia="en-US"/>
        </w:rPr>
        <w:t xml:space="preserve">”, </w:t>
      </w:r>
      <w:r>
        <w:rPr>
          <w:i/>
        </w:rPr>
        <w:t>“</w:t>
      </w:r>
      <w:proofErr w:type="spellStart"/>
      <w:r>
        <w:rPr>
          <w:i/>
        </w:rPr>
        <w:t>A</w:t>
      </w:r>
      <w:r w:rsidRPr="009170D8">
        <w:rPr>
          <w:i/>
        </w:rPr>
        <w:t>nalyte</w:t>
      </w:r>
      <w:proofErr w:type="spellEnd"/>
      <w:r w:rsidRPr="009170D8">
        <w:rPr>
          <w:i/>
        </w:rPr>
        <w:t xml:space="preserve"> </w:t>
      </w:r>
      <w:proofErr w:type="spellStart"/>
      <w:r w:rsidRPr="009170D8">
        <w:rPr>
          <w:i/>
        </w:rPr>
        <w:t>Integration</w:t>
      </w:r>
      <w:proofErr w:type="spellEnd"/>
      <w:r w:rsidRPr="009170D8">
        <w:rPr>
          <w:i/>
        </w:rPr>
        <w:t xml:space="preserve"> </w:t>
      </w:r>
      <w:proofErr w:type="spellStart"/>
      <w:r w:rsidRPr="009170D8">
        <w:rPr>
          <w:i/>
        </w:rPr>
        <w:t>Type</w:t>
      </w:r>
      <w:proofErr w:type="spellEnd"/>
      <w:r>
        <w:rPr>
          <w:i/>
        </w:rPr>
        <w:t>”</w:t>
      </w:r>
      <w:r w:rsidRPr="009170D8">
        <w:rPr>
          <w:i/>
        </w:rPr>
        <w:t xml:space="preserve"> </w:t>
      </w:r>
      <w:r>
        <w:rPr>
          <w:i/>
        </w:rPr>
        <w:t>y</w:t>
      </w:r>
      <w:r w:rsidRPr="009170D8">
        <w:rPr>
          <w:i/>
        </w:rPr>
        <w:t xml:space="preserve"> </w:t>
      </w:r>
      <w:r>
        <w:rPr>
          <w:i/>
        </w:rPr>
        <w:t>“</w:t>
      </w:r>
      <w:r w:rsidRPr="009170D8">
        <w:rPr>
          <w:i/>
        </w:rPr>
        <w:t xml:space="preserve">IS </w:t>
      </w:r>
      <w:proofErr w:type="spellStart"/>
      <w:r w:rsidRPr="009170D8">
        <w:rPr>
          <w:i/>
        </w:rPr>
        <w:t>Integration</w:t>
      </w:r>
      <w:proofErr w:type="spellEnd"/>
      <w:r w:rsidRPr="009170D8">
        <w:rPr>
          <w:i/>
        </w:rPr>
        <w:t xml:space="preserve"> </w:t>
      </w:r>
      <w:proofErr w:type="spellStart"/>
      <w:r w:rsidRPr="009170D8">
        <w:rPr>
          <w:i/>
        </w:rPr>
        <w:t>Type</w:t>
      </w:r>
      <w:proofErr w:type="spellEnd"/>
      <w:r>
        <w:rPr>
          <w:i/>
        </w:rPr>
        <w:t>”</w:t>
      </w:r>
      <w:r w:rsidR="00C74F5D">
        <w:rPr>
          <w:i/>
        </w:rPr>
        <w:t xml:space="preserve">. </w:t>
      </w:r>
    </w:p>
    <w:p w14:paraId="5D9D370F" w14:textId="0AC851FE" w:rsidR="002672A9" w:rsidRDefault="00C74F5D" w:rsidP="00E166F4">
      <w:pPr>
        <w:spacing w:after="360"/>
        <w:rPr>
          <w:lang w:val="es-ES" w:eastAsia="en-US"/>
        </w:rPr>
      </w:pPr>
      <w:r>
        <w:rPr>
          <w:lang w:val="es-ES" w:eastAsia="en-US"/>
        </w:rPr>
        <w:t>El formato estará basado en el Anexo VI del documento ALAE2_URS_VALIDACION_V01.</w:t>
      </w:r>
    </w:p>
    <w:p w14:paraId="41FE39BE" w14:textId="77777777" w:rsidR="002672A9" w:rsidRDefault="002672A9">
      <w:pPr>
        <w:tabs>
          <w:tab w:val="clear" w:pos="567"/>
          <w:tab w:val="clear" w:pos="1134"/>
          <w:tab w:val="clear" w:pos="1701"/>
          <w:tab w:val="clear" w:pos="2268"/>
          <w:tab w:val="clear" w:pos="2835"/>
          <w:tab w:val="clear" w:pos="3402"/>
          <w:tab w:val="clear" w:pos="3969"/>
          <w:tab w:val="clear" w:pos="4536"/>
          <w:tab w:val="clear" w:pos="5103"/>
          <w:tab w:val="clear" w:pos="5670"/>
        </w:tabs>
        <w:jc w:val="left"/>
        <w:rPr>
          <w:lang w:val="es-ES" w:eastAsia="en-US"/>
        </w:rPr>
      </w:pPr>
      <w:r>
        <w:rPr>
          <w:lang w:val="es-ES" w:eastAsia="en-US"/>
        </w:rPr>
        <w:br w:type="page"/>
      </w:r>
    </w:p>
    <w:p w14:paraId="489469B6" w14:textId="77777777" w:rsidR="00C74F5D" w:rsidRPr="00E166F4" w:rsidRDefault="00C74F5D" w:rsidP="00C74F5D">
      <w:pPr>
        <w:pStyle w:val="ListaReports"/>
        <w:rPr>
          <w:rFonts w:ascii="Arial" w:hAnsi="Arial" w:cs="Arial"/>
        </w:rPr>
      </w:pPr>
      <w:r w:rsidRPr="00E166F4">
        <w:rPr>
          <w:rFonts w:ascii="Arial" w:hAnsi="Arial" w:cs="Arial"/>
        </w:rPr>
        <w:lastRenderedPageBreak/>
        <w:t>Tabla de parámetros de Calibración</w:t>
      </w:r>
    </w:p>
    <w:p w14:paraId="00A83693" w14:textId="77777777" w:rsidR="00C74F5D" w:rsidRDefault="00C74F5D" w:rsidP="00E166F4">
      <w:pPr>
        <w:spacing w:after="240"/>
        <w:rPr>
          <w:lang w:val="es-ES" w:eastAsia="en-US"/>
        </w:rPr>
      </w:pPr>
      <w:r>
        <w:rPr>
          <w:lang w:val="es-ES" w:eastAsia="en-US"/>
        </w:rPr>
        <w:t>En este informe se mostrarán en inglés, ordenados por cada analito los parámetros de las curvas de calibrado</w:t>
      </w:r>
      <w:r w:rsidR="0043638D">
        <w:rPr>
          <w:lang w:val="es-ES" w:eastAsia="en-US"/>
        </w:rPr>
        <w:t xml:space="preserve">. Se mostrarán solamente </w:t>
      </w:r>
      <w:r w:rsidR="007E1018">
        <w:rPr>
          <w:lang w:val="es-ES" w:eastAsia="en-US"/>
        </w:rPr>
        <w:t>los parámetros de las curvas de calibrado válidas que cumplan las verificaciones V17, V18, V19, V20 y V23 anteriormente definidas.</w:t>
      </w:r>
    </w:p>
    <w:p w14:paraId="07D1A9DB" w14:textId="0173B817" w:rsidR="00257004" w:rsidRDefault="00257004" w:rsidP="002672A9">
      <w:pPr>
        <w:tabs>
          <w:tab w:val="clear" w:pos="567"/>
          <w:tab w:val="clear" w:pos="1134"/>
          <w:tab w:val="clear" w:pos="1701"/>
          <w:tab w:val="clear" w:pos="2268"/>
          <w:tab w:val="clear" w:pos="2835"/>
          <w:tab w:val="clear" w:pos="3402"/>
          <w:tab w:val="clear" w:pos="3969"/>
          <w:tab w:val="clear" w:pos="4536"/>
          <w:tab w:val="clear" w:pos="5103"/>
          <w:tab w:val="clear" w:pos="5670"/>
        </w:tabs>
        <w:spacing w:after="360"/>
        <w:jc w:val="left"/>
        <w:rPr>
          <w:lang w:val="es-ES" w:eastAsia="en-US"/>
        </w:rPr>
      </w:pPr>
      <w:commentRangeStart w:id="55"/>
      <w:r>
        <w:rPr>
          <w:lang w:val="es-ES" w:eastAsia="en-US"/>
        </w:rPr>
        <w:t>La</w:t>
      </w:r>
      <w:commentRangeEnd w:id="55"/>
      <w:r>
        <w:rPr>
          <w:rStyle w:val="Refdecomentario"/>
          <w:lang w:val="x-none" w:eastAsia="x-none"/>
        </w:rPr>
        <w:commentReference w:id="55"/>
      </w:r>
      <w:r>
        <w:rPr>
          <w:lang w:val="es-ES" w:eastAsia="en-US"/>
        </w:rPr>
        <w:t xml:space="preserve"> tabla Back-</w:t>
      </w:r>
      <w:proofErr w:type="spellStart"/>
      <w:r>
        <w:rPr>
          <w:lang w:val="es-ES" w:eastAsia="en-US"/>
        </w:rPr>
        <w:t>Calculated</w:t>
      </w:r>
      <w:proofErr w:type="spellEnd"/>
      <w:r>
        <w:rPr>
          <w:lang w:val="es-ES" w:eastAsia="en-US"/>
        </w:rPr>
        <w:t xml:space="preserve"> </w:t>
      </w:r>
      <w:proofErr w:type="spellStart"/>
      <w:r>
        <w:rPr>
          <w:lang w:val="es-ES" w:eastAsia="en-US"/>
        </w:rPr>
        <w:t>Conc</w:t>
      </w:r>
      <w:proofErr w:type="spellEnd"/>
      <w:r>
        <w:rPr>
          <w:lang w:val="es-ES" w:eastAsia="en-US"/>
        </w:rPr>
        <w:t xml:space="preserve"> de CS también se debe preparar. Debe cumplir los mismos requisitos que la tabla de % Nominal.</w:t>
      </w:r>
    </w:p>
    <w:p w14:paraId="1BD7273C" w14:textId="77777777" w:rsidR="007E1018" w:rsidRPr="00E166F4" w:rsidRDefault="007E1018" w:rsidP="007E1018">
      <w:pPr>
        <w:pStyle w:val="ListaReports"/>
        <w:rPr>
          <w:rFonts w:ascii="Arial" w:hAnsi="Arial" w:cs="Arial"/>
        </w:rPr>
      </w:pPr>
      <w:r w:rsidRPr="00E166F4">
        <w:rPr>
          <w:rFonts w:ascii="Arial" w:hAnsi="Arial" w:cs="Arial"/>
        </w:rPr>
        <w:t>Tabla de % Nominal de estándares de Calibración (CS)</w:t>
      </w:r>
    </w:p>
    <w:p w14:paraId="2808E0EC" w14:textId="77777777" w:rsidR="007E1018" w:rsidRDefault="007E1018" w:rsidP="00E166F4">
      <w:pPr>
        <w:spacing w:after="120"/>
      </w:pPr>
      <w:r w:rsidRPr="007E43FA">
        <w:t>En esta tabla</w:t>
      </w:r>
      <w:r>
        <w:t xml:space="preserve"> deben ordenarse por nivel de concentración, los calibradores de cada lote del estudio, mostrando el </w:t>
      </w:r>
      <w:r w:rsidRPr="00A11F10">
        <w:rPr>
          <w:i/>
        </w:rPr>
        <w:t xml:space="preserve">% </w:t>
      </w:r>
      <w:proofErr w:type="spellStart"/>
      <w:r w:rsidRPr="00A11F10">
        <w:rPr>
          <w:i/>
        </w:rPr>
        <w:t>accuracy</w:t>
      </w:r>
      <w:proofErr w:type="spellEnd"/>
      <w:r>
        <w:t>.</w:t>
      </w:r>
      <w:r w:rsidRPr="001A786B">
        <w:t xml:space="preserve"> </w:t>
      </w:r>
      <w:r>
        <w:t>Debe prepararse una tabla para cada analito.</w:t>
      </w:r>
    </w:p>
    <w:p w14:paraId="77A97315" w14:textId="77777777" w:rsidR="007E1018" w:rsidRDefault="007E1018" w:rsidP="00E166F4">
      <w:pPr>
        <w:spacing w:after="120"/>
      </w:pPr>
      <w:r>
        <w:t xml:space="preserve">Los valores </w:t>
      </w:r>
      <w:r w:rsidRPr="009170D8">
        <w:rPr>
          <w:i/>
        </w:rPr>
        <w:t>%</w:t>
      </w:r>
      <w:r>
        <w:rPr>
          <w:i/>
        </w:rPr>
        <w:t xml:space="preserve"> </w:t>
      </w:r>
      <w:proofErr w:type="spellStart"/>
      <w:r w:rsidRPr="009170D8">
        <w:rPr>
          <w:i/>
        </w:rPr>
        <w:t>accuracy</w:t>
      </w:r>
      <w:proofErr w:type="spellEnd"/>
      <w:r>
        <w:t xml:space="preserve"> de los CS rechazados se tendrán que reportar en formato Cursiva. </w:t>
      </w:r>
    </w:p>
    <w:p w14:paraId="2C9DA59E" w14:textId="77777777" w:rsidR="007E1018" w:rsidRDefault="007E1018" w:rsidP="00E166F4">
      <w:pPr>
        <w:spacing w:after="120"/>
      </w:pPr>
      <w:r>
        <w:t>Únicamente se reportarán valores de % nominal de las curvas de calibrado válidas (de lotes válidos o no válidos), que cumplan con las verificaciones V17, V18, V19, V20 y V23.</w:t>
      </w:r>
    </w:p>
    <w:p w14:paraId="63F1E7E6" w14:textId="77777777" w:rsidR="007E1018" w:rsidRDefault="007E1018" w:rsidP="00E166F4">
      <w:pPr>
        <w:spacing w:after="360"/>
        <w:rPr>
          <w:lang w:val="es-ES"/>
        </w:rPr>
      </w:pPr>
      <w:commentRangeStart w:id="56"/>
      <w:r>
        <w:rPr>
          <w:lang w:val="es-ES"/>
        </w:rPr>
        <w:t>Deberemos mostrar esta pantalla en inglés.</w:t>
      </w:r>
      <w:commentRangeEnd w:id="56"/>
      <w:r w:rsidR="00257004">
        <w:rPr>
          <w:rStyle w:val="Refdecomentario"/>
          <w:lang w:val="x-none" w:eastAsia="x-none"/>
        </w:rPr>
        <w:commentReference w:id="56"/>
      </w:r>
    </w:p>
    <w:p w14:paraId="6C1091BF" w14:textId="77777777" w:rsidR="007E1018" w:rsidRPr="00E166F4" w:rsidRDefault="007E1018" w:rsidP="007E1018">
      <w:pPr>
        <w:pStyle w:val="ListaReports"/>
        <w:rPr>
          <w:rFonts w:ascii="Arial" w:hAnsi="Arial" w:cs="Arial"/>
        </w:rPr>
      </w:pPr>
      <w:r w:rsidRPr="00E166F4">
        <w:rPr>
          <w:rFonts w:ascii="Arial" w:hAnsi="Arial" w:cs="Arial"/>
        </w:rPr>
        <w:t xml:space="preserve">Tabla de Exactitud y </w:t>
      </w:r>
      <w:proofErr w:type="spellStart"/>
      <w:r w:rsidRPr="00E166F4">
        <w:rPr>
          <w:rFonts w:ascii="Arial" w:hAnsi="Arial" w:cs="Arial"/>
        </w:rPr>
        <w:t>Precision</w:t>
      </w:r>
      <w:proofErr w:type="spellEnd"/>
      <w:r w:rsidRPr="00E166F4">
        <w:rPr>
          <w:rFonts w:ascii="Arial" w:hAnsi="Arial" w:cs="Arial"/>
        </w:rPr>
        <w:t xml:space="preserve"> </w:t>
      </w:r>
      <w:proofErr w:type="spellStart"/>
      <w:r w:rsidRPr="00E166F4">
        <w:rPr>
          <w:rFonts w:ascii="Arial" w:hAnsi="Arial" w:cs="Arial"/>
        </w:rPr>
        <w:t>Interensayo</w:t>
      </w:r>
      <w:proofErr w:type="spellEnd"/>
      <w:r w:rsidRPr="00E166F4">
        <w:rPr>
          <w:rFonts w:ascii="Arial" w:hAnsi="Arial" w:cs="Arial"/>
        </w:rPr>
        <w:t xml:space="preserve"> de Controles de Calidad</w:t>
      </w:r>
    </w:p>
    <w:p w14:paraId="52B446D2" w14:textId="77777777" w:rsidR="007E1018" w:rsidRDefault="007E1018" w:rsidP="00E166F4">
      <w:pPr>
        <w:spacing w:after="120"/>
      </w:pPr>
      <w:r w:rsidRPr="007E43FA">
        <w:t xml:space="preserve">En esta tabla deben ordenarse por nivel </w:t>
      </w:r>
      <w:r>
        <w:t xml:space="preserve">de concentración, </w:t>
      </w:r>
      <w:r w:rsidRPr="007E43FA">
        <w:t>los controles de calidad de cada lote del estudio</w:t>
      </w:r>
      <w:r>
        <w:t xml:space="preserve"> (sin tener en cuenta los controles de dilución ni las muestras de validación con </w:t>
      </w:r>
      <w:proofErr w:type="spellStart"/>
      <w:r w:rsidRPr="009170D8">
        <w:rPr>
          <w:i/>
        </w:rPr>
        <w:t>Sample</w:t>
      </w:r>
      <w:proofErr w:type="spellEnd"/>
      <w:r w:rsidRPr="009170D8">
        <w:rPr>
          <w:i/>
        </w:rPr>
        <w:t xml:space="preserve"> </w:t>
      </w:r>
      <w:proofErr w:type="spellStart"/>
      <w:r w:rsidRPr="009170D8">
        <w:rPr>
          <w:i/>
        </w:rPr>
        <w:t>type</w:t>
      </w:r>
      <w:proofErr w:type="spellEnd"/>
      <w:r w:rsidRPr="009170D8">
        <w:rPr>
          <w:i/>
        </w:rPr>
        <w:t>=</w:t>
      </w:r>
      <w:proofErr w:type="spellStart"/>
      <w:r w:rsidRPr="009170D8">
        <w:rPr>
          <w:i/>
        </w:rPr>
        <w:t>Quality</w:t>
      </w:r>
      <w:proofErr w:type="spellEnd"/>
      <w:r w:rsidRPr="009170D8">
        <w:rPr>
          <w:i/>
        </w:rPr>
        <w:t xml:space="preserve"> Control</w:t>
      </w:r>
      <w:r>
        <w:t xml:space="preserve">) mostrando los valores de la concentración calculada y del </w:t>
      </w:r>
      <w:r w:rsidRPr="007210DD">
        <w:rPr>
          <w:i/>
        </w:rPr>
        <w:t>%</w:t>
      </w:r>
      <w:r>
        <w:rPr>
          <w:i/>
        </w:rPr>
        <w:t xml:space="preserve"> </w:t>
      </w:r>
      <w:proofErr w:type="spellStart"/>
      <w:r w:rsidRPr="007210DD">
        <w:rPr>
          <w:i/>
        </w:rPr>
        <w:t>accuracy</w:t>
      </w:r>
      <w:proofErr w:type="spellEnd"/>
      <w:r>
        <w:t>. Debe prepararse una tabla para cada analito.</w:t>
      </w:r>
    </w:p>
    <w:p w14:paraId="690DB8A2" w14:textId="77777777" w:rsidR="007E1018" w:rsidRDefault="007E1018" w:rsidP="00E166F4">
      <w:pPr>
        <w:spacing w:after="120"/>
      </w:pPr>
      <w:r>
        <w:t xml:space="preserve">Los valores de concentración y </w:t>
      </w:r>
      <w:r w:rsidRPr="00C428FB">
        <w:rPr>
          <w:i/>
        </w:rPr>
        <w:t>%</w:t>
      </w:r>
      <w:r>
        <w:rPr>
          <w:i/>
        </w:rPr>
        <w:t xml:space="preserve"> </w:t>
      </w:r>
      <w:proofErr w:type="spellStart"/>
      <w:r w:rsidRPr="00C428FB">
        <w:rPr>
          <w:i/>
        </w:rPr>
        <w:t>accuracy</w:t>
      </w:r>
      <w:proofErr w:type="spellEnd"/>
      <w:r>
        <w:t xml:space="preserve"> de los QC (pantalla inicial del estudio) rechazados (tienen un mensaje de error) se tendrán que reportar en formato Cursiva. A diferencia de los requerimientos actuales de ALAE Análisis de Muestras en este caso interesa que los valores se reporten.</w:t>
      </w:r>
    </w:p>
    <w:p w14:paraId="4E711098" w14:textId="77777777" w:rsidR="007E1018" w:rsidRDefault="007E1018" w:rsidP="00E166F4">
      <w:pPr>
        <w:spacing w:after="120"/>
      </w:pPr>
      <w:r>
        <w:t xml:space="preserve">Únicamente se reportarán los valores de concentración y </w:t>
      </w:r>
      <w:r w:rsidRPr="009170D8">
        <w:rPr>
          <w:i/>
        </w:rPr>
        <w:t>%</w:t>
      </w:r>
      <w:r>
        <w:rPr>
          <w:i/>
        </w:rPr>
        <w:t xml:space="preserve"> </w:t>
      </w:r>
      <w:proofErr w:type="spellStart"/>
      <w:r w:rsidRPr="009170D8">
        <w:rPr>
          <w:i/>
        </w:rPr>
        <w:t>accuracy</w:t>
      </w:r>
      <w:proofErr w:type="spellEnd"/>
      <w:r>
        <w:t xml:space="preserve"> de las curvas de calibrado válidas (de lotes válidos o no válidos), que cumplan con las verificaciones V17, V18, V19, V20 y V23.</w:t>
      </w:r>
    </w:p>
    <w:p w14:paraId="629666B7" w14:textId="434CF3E1" w:rsidR="007E1018" w:rsidRDefault="007E1018" w:rsidP="00E166F4">
      <w:pPr>
        <w:spacing w:after="120"/>
      </w:pPr>
      <w:r>
        <w:t>Debido a que esta tabla se incluirá en los informes finales de los estudios, ésta debe prepararse en inglés y formato xls. (Excel).</w:t>
      </w:r>
      <w:r w:rsidR="00DF4E24">
        <w:t xml:space="preserve"> </w:t>
      </w:r>
    </w:p>
    <w:p w14:paraId="4C1C5523" w14:textId="191751FB" w:rsidR="00257004" w:rsidRDefault="00257004" w:rsidP="00E166F4">
      <w:pPr>
        <w:spacing w:after="120"/>
      </w:pPr>
      <w:r>
        <w:t xml:space="preserve">La tabla de exactitud y precisión de los controles de dilución también se debe </w:t>
      </w:r>
      <w:commentRangeStart w:id="57"/>
      <w:r>
        <w:t>preparar</w:t>
      </w:r>
      <w:commentRangeEnd w:id="57"/>
      <w:r>
        <w:rPr>
          <w:rStyle w:val="Refdecomentario"/>
          <w:lang w:val="x-none" w:eastAsia="x-none"/>
        </w:rPr>
        <w:commentReference w:id="57"/>
      </w:r>
    </w:p>
    <w:p w14:paraId="2EB0D88F" w14:textId="28AF7E73" w:rsidR="00257004" w:rsidRDefault="00257004" w:rsidP="002672A9">
      <w:pPr>
        <w:spacing w:after="360"/>
      </w:pPr>
      <w:r>
        <w:t>Será igual que la anterior</w:t>
      </w:r>
      <w:r w:rsidR="00F34E18">
        <w:t>,</w:t>
      </w:r>
      <w:r>
        <w:t xml:space="preserve"> pero tomando solamente los controles de calidad de dilución.</w:t>
      </w:r>
    </w:p>
    <w:p w14:paraId="02A74FBE" w14:textId="77777777" w:rsidR="00DF4E24" w:rsidRPr="00F34E18" w:rsidRDefault="00DF4E24" w:rsidP="00DF4E24">
      <w:pPr>
        <w:pStyle w:val="ListaReports"/>
        <w:rPr>
          <w:rFonts w:ascii="Arial" w:hAnsi="Arial" w:cs="Arial"/>
        </w:rPr>
      </w:pPr>
      <w:r w:rsidRPr="00F34E18">
        <w:rPr>
          <w:rFonts w:ascii="Arial" w:hAnsi="Arial" w:cs="Arial"/>
        </w:rPr>
        <w:t xml:space="preserve">Fichero de texto de cada lote analítico + </w:t>
      </w:r>
      <w:proofErr w:type="spellStart"/>
      <w:r w:rsidRPr="00F34E18">
        <w:rPr>
          <w:rFonts w:ascii="Arial" w:hAnsi="Arial" w:cs="Arial"/>
        </w:rPr>
        <w:t>Checksum</w:t>
      </w:r>
      <w:proofErr w:type="spellEnd"/>
    </w:p>
    <w:p w14:paraId="67AAECE9" w14:textId="192B009B" w:rsidR="00DF4E24" w:rsidRPr="00DF4E24" w:rsidRDefault="00DF4E24" w:rsidP="00DF4E24">
      <w:pPr>
        <w:rPr>
          <w:lang w:val="es-ES" w:eastAsia="en-US"/>
        </w:rPr>
      </w:pPr>
      <w:r>
        <w:rPr>
          <w:lang w:val="es-ES" w:eastAsia="en-US"/>
        </w:rPr>
        <w:t xml:space="preserve">Se generará un fichero de texto con los datos del </w:t>
      </w:r>
      <w:proofErr w:type="spellStart"/>
      <w:r>
        <w:rPr>
          <w:lang w:val="es-ES" w:eastAsia="en-US"/>
        </w:rPr>
        <w:t>report</w:t>
      </w:r>
      <w:proofErr w:type="spellEnd"/>
      <w:r>
        <w:rPr>
          <w:lang w:val="es-ES" w:eastAsia="en-US"/>
        </w:rPr>
        <w:t xml:space="preserve"> 02 Tabla </w:t>
      </w:r>
      <w:proofErr w:type="spellStart"/>
      <w:r>
        <w:rPr>
          <w:lang w:val="es-ES" w:eastAsia="en-US"/>
        </w:rPr>
        <w:t>Alae</w:t>
      </w:r>
      <w:proofErr w:type="spellEnd"/>
      <w:r>
        <w:rPr>
          <w:lang w:val="es-ES" w:eastAsia="en-US"/>
        </w:rPr>
        <w:t xml:space="preserve"> de cada lote analítico + </w:t>
      </w:r>
      <w:proofErr w:type="spellStart"/>
      <w:r>
        <w:rPr>
          <w:lang w:val="es-ES" w:eastAsia="en-US"/>
        </w:rPr>
        <w:t>checkSum</w:t>
      </w:r>
      <w:proofErr w:type="spellEnd"/>
      <w:r w:rsidR="00F34E18">
        <w:rPr>
          <w:lang w:val="es-ES" w:eastAsia="en-US"/>
        </w:rPr>
        <w:t>.</w:t>
      </w:r>
    </w:p>
    <w:p w14:paraId="234F8C07" w14:textId="77777777" w:rsidR="007E1018" w:rsidRPr="007E1018" w:rsidRDefault="007E1018" w:rsidP="007E1018">
      <w:pPr>
        <w:rPr>
          <w:lang w:val="es-ES" w:eastAsia="en-US"/>
        </w:rPr>
      </w:pPr>
    </w:p>
    <w:sectPr w:rsidR="007E1018" w:rsidRPr="007E1018" w:rsidSect="005F24DB">
      <w:headerReference w:type="default" r:id="rId38"/>
      <w:footerReference w:type="default" r:id="rId39"/>
      <w:headerReference w:type="first" r:id="rId40"/>
      <w:footerReference w:type="first" r:id="rId41"/>
      <w:endnotePr>
        <w:numFmt w:val="decimal"/>
      </w:endnotePr>
      <w:pgSz w:w="11907" w:h="16840" w:code="9"/>
      <w:pgMar w:top="1418" w:right="1134" w:bottom="1021" w:left="1418" w:header="284" w:footer="424" w:gutter="0"/>
      <w:pgNumType w:start="1"/>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Natàlia Caparrós" w:date="2019-06-20T10:05:00Z" w:initials="NC">
    <w:p w14:paraId="58BAF9CD" w14:textId="77777777" w:rsidR="005F24DB" w:rsidRPr="00A42E2C" w:rsidRDefault="005F24DB">
      <w:pPr>
        <w:pStyle w:val="Textocomentario"/>
        <w:rPr>
          <w:lang w:val="es-ES"/>
        </w:rPr>
      </w:pPr>
      <w:r>
        <w:rPr>
          <w:rStyle w:val="Refdecomentario"/>
        </w:rPr>
        <w:annotationRef/>
      </w:r>
      <w:r>
        <w:rPr>
          <w:lang w:val="es-ES"/>
        </w:rPr>
        <w:t>En validación no hay muestras a repetir</w:t>
      </w:r>
    </w:p>
  </w:comment>
  <w:comment w:id="9" w:author="Natàlia Caparrós" w:date="2019-06-20T10:05:00Z" w:initials="NC">
    <w:p w14:paraId="180E1D6B" w14:textId="457CCDD7" w:rsidR="005F24DB" w:rsidRPr="00A42E2C" w:rsidRDefault="005F24DB">
      <w:pPr>
        <w:pStyle w:val="Textocomentario"/>
        <w:rPr>
          <w:lang w:val="es-ES"/>
        </w:rPr>
      </w:pPr>
      <w:r>
        <w:rPr>
          <w:rStyle w:val="Refdecomentario"/>
        </w:rPr>
        <w:annotationRef/>
      </w:r>
      <w:r>
        <w:rPr>
          <w:lang w:val="es-ES"/>
        </w:rPr>
        <w:t xml:space="preserve">Hemos modificado los cargos. Ahora ya no tenemos data </w:t>
      </w:r>
      <w:proofErr w:type="spellStart"/>
      <w:r>
        <w:rPr>
          <w:lang w:val="es-ES"/>
        </w:rPr>
        <w:t>reviewers</w:t>
      </w:r>
      <w:proofErr w:type="spellEnd"/>
      <w:r w:rsidR="00B22218">
        <w:rPr>
          <w:lang w:val="es-ES"/>
        </w:rPr>
        <w:t>. Lo hemos quitado</w:t>
      </w:r>
    </w:p>
  </w:comment>
  <w:comment w:id="14" w:author="Natàlia Caparrós" w:date="2019-06-20T10:07:00Z" w:initials="NC">
    <w:p w14:paraId="708B5395" w14:textId="77777777" w:rsidR="005F24DB" w:rsidRDefault="005F24DB">
      <w:pPr>
        <w:pStyle w:val="Textocomentario"/>
        <w:rPr>
          <w:lang w:val="es-ES"/>
        </w:rPr>
      </w:pPr>
      <w:r>
        <w:rPr>
          <w:rStyle w:val="Refdecomentario"/>
        </w:rPr>
        <w:annotationRef/>
      </w:r>
      <w:r>
        <w:rPr>
          <w:lang w:val="es-ES"/>
        </w:rPr>
        <w:t>En el menú quizás podríamos modificar el título. No me gusta que aparezca ALAE y Validaciones. ¿Qué te parece si ponemos [ALAE-Análisis Muestras] y [ALAE2 + Validaciones]?</w:t>
      </w:r>
    </w:p>
    <w:p w14:paraId="2C12606F" w14:textId="77777777" w:rsidR="005F24DB" w:rsidRPr="00A42E2C" w:rsidRDefault="005F24DB">
      <w:pPr>
        <w:pStyle w:val="Textocomentario"/>
        <w:rPr>
          <w:lang w:val="es-ES"/>
        </w:rPr>
      </w:pPr>
      <w:proofErr w:type="gramStart"/>
      <w:r>
        <w:rPr>
          <w:lang w:val="es-ES"/>
        </w:rPr>
        <w:t>Es posible?</w:t>
      </w:r>
      <w:proofErr w:type="gramEnd"/>
    </w:p>
  </w:comment>
  <w:comment w:id="15" w:author="Natàlia Caparrós" w:date="2019-06-20T10:06:00Z" w:initials="NC">
    <w:p w14:paraId="580A4BFA" w14:textId="77777777" w:rsidR="005F24DB" w:rsidRDefault="005F24DB">
      <w:pPr>
        <w:pStyle w:val="Textocomentario"/>
        <w:rPr>
          <w:lang w:val="es-ES"/>
        </w:rPr>
      </w:pPr>
      <w:r>
        <w:rPr>
          <w:rStyle w:val="Refdecomentario"/>
        </w:rPr>
        <w:annotationRef/>
      </w:r>
      <w:proofErr w:type="gramStart"/>
      <w:r>
        <w:rPr>
          <w:lang w:val="es-ES"/>
        </w:rPr>
        <w:t>El logo se ve con estos cuadros blancos??</w:t>
      </w:r>
      <w:proofErr w:type="gramEnd"/>
    </w:p>
    <w:p w14:paraId="1E11A4DE" w14:textId="77777777" w:rsidR="005F24DB" w:rsidRPr="00A42E2C" w:rsidRDefault="005F24DB">
      <w:pPr>
        <w:pStyle w:val="Textocomentario"/>
        <w:rPr>
          <w:lang w:val="es-ES"/>
        </w:rPr>
      </w:pPr>
      <w:r>
        <w:rPr>
          <w:lang w:val="es-ES"/>
        </w:rPr>
        <w:t>Si es así, avísame e intentaremos corregirlo.</w:t>
      </w:r>
    </w:p>
  </w:comment>
  <w:comment w:id="19" w:author="Natàlia Caparrós" w:date="2019-06-20T10:14:00Z" w:initials="NC">
    <w:p w14:paraId="25EE9378" w14:textId="77777777" w:rsidR="005F24DB" w:rsidRPr="003B787A" w:rsidRDefault="005F24DB">
      <w:pPr>
        <w:pStyle w:val="Textocomentario"/>
        <w:rPr>
          <w:lang w:val="es-ES"/>
        </w:rPr>
      </w:pPr>
      <w:r>
        <w:rPr>
          <w:rStyle w:val="Refdecomentario"/>
        </w:rPr>
        <w:annotationRef/>
      </w:r>
      <w:r>
        <w:rPr>
          <w:lang w:val="es-ES"/>
        </w:rPr>
        <w:t>Esta frase la tenías puesta en el FS de ALAE</w:t>
      </w:r>
    </w:p>
  </w:comment>
  <w:comment w:id="36" w:author="Natàlia Caparrós" w:date="2019-06-20T10:21:00Z" w:initials="NC">
    <w:p w14:paraId="4C9C2C9F" w14:textId="77777777" w:rsidR="005F24DB" w:rsidRPr="003B787A" w:rsidRDefault="005F24DB">
      <w:pPr>
        <w:pStyle w:val="Textocomentario"/>
        <w:rPr>
          <w:lang w:val="es-ES"/>
        </w:rPr>
      </w:pPr>
      <w:r>
        <w:rPr>
          <w:rStyle w:val="Refdecomentario"/>
        </w:rPr>
        <w:annotationRef/>
      </w:r>
      <w:r>
        <w:rPr>
          <w:lang w:val="es-ES"/>
        </w:rPr>
        <w:t>Este campo está repetido (ver punto d) e i))</w:t>
      </w:r>
    </w:p>
  </w:comment>
  <w:comment w:id="37" w:author="Natàlia Caparrós" w:date="2019-06-20T10:23:00Z" w:initials="NC">
    <w:p w14:paraId="1E68BB49" w14:textId="77777777" w:rsidR="005F24DB" w:rsidRPr="003B787A" w:rsidRDefault="005F24DB">
      <w:pPr>
        <w:pStyle w:val="Textocomentario"/>
        <w:rPr>
          <w:lang w:val="es-ES"/>
        </w:rPr>
      </w:pPr>
      <w:r>
        <w:rPr>
          <w:rStyle w:val="Refdecomentario"/>
        </w:rPr>
        <w:annotationRef/>
      </w:r>
      <w:r>
        <w:rPr>
          <w:lang w:val="es-ES"/>
        </w:rPr>
        <w:t>OK, pero no queda claro en qué pantallas se hace esta aprobación.</w:t>
      </w:r>
    </w:p>
  </w:comment>
  <w:comment w:id="38" w:author="Natàlia Caparrós" w:date="2019-06-20T10:24:00Z" w:initials="NC">
    <w:p w14:paraId="32E5AC19" w14:textId="77777777" w:rsidR="005F24DB" w:rsidRDefault="005F24DB">
      <w:pPr>
        <w:pStyle w:val="Textocomentario"/>
        <w:rPr>
          <w:lang w:val="es-ES"/>
        </w:rPr>
      </w:pPr>
      <w:r>
        <w:rPr>
          <w:rStyle w:val="Refdecomentario"/>
        </w:rPr>
        <w:annotationRef/>
      </w:r>
      <w:proofErr w:type="gramStart"/>
      <w:r>
        <w:rPr>
          <w:lang w:val="es-ES"/>
        </w:rPr>
        <w:t>OJO!</w:t>
      </w:r>
      <w:proofErr w:type="gramEnd"/>
      <w:r>
        <w:rPr>
          <w:lang w:val="es-ES"/>
        </w:rPr>
        <w:t xml:space="preserve"> </w:t>
      </w:r>
      <w:proofErr w:type="gramStart"/>
      <w:r>
        <w:rPr>
          <w:lang w:val="es-ES"/>
        </w:rPr>
        <w:t>Y no se aprueban las muestras de validación???</w:t>
      </w:r>
      <w:proofErr w:type="gramEnd"/>
    </w:p>
    <w:p w14:paraId="300806FC" w14:textId="77777777" w:rsidR="005F24DB" w:rsidRPr="00A55C1D" w:rsidRDefault="005F24DB">
      <w:pPr>
        <w:pStyle w:val="Textocomentario"/>
        <w:rPr>
          <w:lang w:val="es-ES"/>
        </w:rPr>
      </w:pPr>
      <w:proofErr w:type="spellStart"/>
      <w:r>
        <w:rPr>
          <w:lang w:val="es-ES"/>
        </w:rPr>
        <w:t>Por que</w:t>
      </w:r>
      <w:proofErr w:type="spellEnd"/>
      <w:r>
        <w:rPr>
          <w:lang w:val="es-ES"/>
        </w:rPr>
        <w:t xml:space="preserve"> lo pedíamos desde el principio…</w:t>
      </w:r>
    </w:p>
  </w:comment>
  <w:comment w:id="40" w:author="Natàlia Caparrós" w:date="2019-06-20T10:25:00Z" w:initials="NC">
    <w:p w14:paraId="3F00CB76" w14:textId="77777777" w:rsidR="005F24DB" w:rsidRPr="00A55C1D" w:rsidRDefault="005F24DB">
      <w:pPr>
        <w:pStyle w:val="Textocomentario"/>
        <w:rPr>
          <w:lang w:val="es-ES"/>
        </w:rPr>
      </w:pPr>
      <w:r>
        <w:rPr>
          <w:rStyle w:val="Refdecomentario"/>
        </w:rPr>
        <w:annotationRef/>
      </w:r>
      <w:r>
        <w:rPr>
          <w:lang w:val="es-ES"/>
        </w:rPr>
        <w:t>Se introduce código de estudio cuando no existe en la aplicación. Si no, se selecciona directamente.</w:t>
      </w:r>
    </w:p>
  </w:comment>
  <w:comment w:id="41" w:author="Natàlia Caparrós" w:date="2019-06-20T11:16:00Z" w:initials="NC">
    <w:p w14:paraId="1C8A4683" w14:textId="77777777" w:rsidR="005F24DB" w:rsidRPr="00B558F7" w:rsidRDefault="005F24DB">
      <w:pPr>
        <w:pStyle w:val="Textocomentario"/>
        <w:rPr>
          <w:lang w:val="es-ES"/>
        </w:rPr>
      </w:pPr>
      <w:r>
        <w:rPr>
          <w:rStyle w:val="Refdecomentario"/>
        </w:rPr>
        <w:annotationRef/>
      </w:r>
      <w:r>
        <w:rPr>
          <w:lang w:val="es-ES"/>
        </w:rPr>
        <w:t xml:space="preserve">También se puede hacer desde la pantalla del estudio, </w:t>
      </w:r>
      <w:proofErr w:type="gramStart"/>
      <w:r>
        <w:rPr>
          <w:lang w:val="es-ES"/>
        </w:rPr>
        <w:t>verdad?</w:t>
      </w:r>
      <w:proofErr w:type="gramEnd"/>
      <w:r>
        <w:rPr>
          <w:lang w:val="es-ES"/>
        </w:rPr>
        <w:t xml:space="preserve"> </w:t>
      </w:r>
      <w:proofErr w:type="gramStart"/>
      <w:r>
        <w:rPr>
          <w:lang w:val="es-ES"/>
        </w:rPr>
        <w:t>Lo podéis indicar aquí?</w:t>
      </w:r>
      <w:proofErr w:type="gramEnd"/>
    </w:p>
  </w:comment>
  <w:comment w:id="43" w:author="Natalia" w:date="2019-05-08T15:06:00Z" w:initials="NC">
    <w:p w14:paraId="7FBFBE7E" w14:textId="77777777" w:rsidR="005F24DB" w:rsidRPr="00321059" w:rsidRDefault="005F24DB">
      <w:pPr>
        <w:pStyle w:val="Textocomentario"/>
        <w:rPr>
          <w:lang w:val="es-ES"/>
        </w:rPr>
      </w:pPr>
      <w:r>
        <w:rPr>
          <w:rStyle w:val="Refdecomentario"/>
        </w:rPr>
        <w:annotationRef/>
      </w:r>
      <w:r>
        <w:rPr>
          <w:lang w:val="es-ES"/>
        </w:rPr>
        <w:t xml:space="preserve">15Kb, </w:t>
      </w:r>
      <w:proofErr w:type="gramStart"/>
      <w:r>
        <w:rPr>
          <w:lang w:val="es-ES"/>
        </w:rPr>
        <w:t>no?</w:t>
      </w:r>
      <w:proofErr w:type="gramEnd"/>
    </w:p>
  </w:comment>
  <w:comment w:id="44" w:author="Natàlia Caparrós" w:date="2019-06-26T12:04:00Z" w:initials="NC">
    <w:p w14:paraId="00788977" w14:textId="77777777" w:rsidR="005F24DB" w:rsidRDefault="005F24DB">
      <w:pPr>
        <w:pStyle w:val="Textocomentario"/>
        <w:rPr>
          <w:lang w:val="es-ES"/>
        </w:rPr>
      </w:pPr>
      <w:r>
        <w:rPr>
          <w:rStyle w:val="Refdecomentario"/>
        </w:rPr>
        <w:annotationRef/>
      </w:r>
      <w:r>
        <w:rPr>
          <w:lang w:val="es-ES"/>
        </w:rPr>
        <w:t xml:space="preserve">Dijimos que finalmente eliminaríamos esta verificación, </w:t>
      </w:r>
      <w:proofErr w:type="gramStart"/>
      <w:r>
        <w:rPr>
          <w:lang w:val="es-ES"/>
        </w:rPr>
        <w:t>verdad?</w:t>
      </w:r>
      <w:proofErr w:type="gramEnd"/>
    </w:p>
    <w:p w14:paraId="690A2076" w14:textId="29F8AEFB" w:rsidR="005F24DB" w:rsidRPr="005F24DB" w:rsidRDefault="005F24DB">
      <w:pPr>
        <w:pStyle w:val="Textocomentario"/>
        <w:rPr>
          <w:lang w:val="es-ES"/>
        </w:rPr>
      </w:pPr>
      <w:r>
        <w:rPr>
          <w:lang w:val="es-ES"/>
        </w:rPr>
        <w:t>Yo lo escribiría aquí… que al final se ha descartado y el motivo.</w:t>
      </w:r>
    </w:p>
  </w:comment>
  <w:comment w:id="46" w:author="Natàlia Caparrós" w:date="2019-06-25T12:12:00Z" w:initials="NC">
    <w:p w14:paraId="26FFFC4F" w14:textId="76DBC029" w:rsidR="005F24DB" w:rsidRPr="006A4D31" w:rsidRDefault="005F24DB">
      <w:pPr>
        <w:pStyle w:val="Textocomentario"/>
        <w:rPr>
          <w:lang w:val="es-ES"/>
        </w:rPr>
      </w:pPr>
      <w:r>
        <w:rPr>
          <w:rStyle w:val="Refdecomentario"/>
        </w:rPr>
        <w:annotationRef/>
      </w:r>
      <w:proofErr w:type="gramStart"/>
      <w:r>
        <w:rPr>
          <w:lang w:val="es-ES"/>
        </w:rPr>
        <w:t>Puede mostrarse también los valores de referencia para la verificación de las H?</w:t>
      </w:r>
      <w:proofErr w:type="gramEnd"/>
    </w:p>
  </w:comment>
  <w:comment w:id="54" w:author="Natàlia Caparrós" w:date="2019-06-25T13:35:00Z" w:initials="NC">
    <w:p w14:paraId="0F45012D" w14:textId="791D8A21" w:rsidR="005F24DB" w:rsidRPr="00472C33" w:rsidRDefault="005F24DB">
      <w:pPr>
        <w:pStyle w:val="Textocomentario"/>
        <w:rPr>
          <w:lang w:val="es-ES"/>
        </w:rPr>
      </w:pPr>
      <w:r>
        <w:rPr>
          <w:rStyle w:val="Refdecomentario"/>
        </w:rPr>
        <w:annotationRef/>
      </w:r>
      <w:r>
        <w:rPr>
          <w:lang w:val="es-ES"/>
        </w:rPr>
        <w:t>Modificar pantalla porque los Listados de muestras a repetir (04 y 05) no se utilizan en ALAE2</w:t>
      </w:r>
    </w:p>
  </w:comment>
  <w:comment w:id="55" w:author="Natàlia Caparrós" w:date="2019-06-25T13:39:00Z" w:initials="NC">
    <w:p w14:paraId="4F69F61D" w14:textId="2BFD2FA0" w:rsidR="005F24DB" w:rsidRPr="00257004" w:rsidRDefault="005F24DB">
      <w:pPr>
        <w:pStyle w:val="Textocomentario"/>
        <w:rPr>
          <w:lang w:val="es-ES"/>
        </w:rPr>
      </w:pPr>
      <w:r>
        <w:rPr>
          <w:rStyle w:val="Refdecomentario"/>
        </w:rPr>
        <w:annotationRef/>
      </w:r>
      <w:r>
        <w:rPr>
          <w:lang w:val="es-ES"/>
        </w:rPr>
        <w:t>OJO falta la tabla back-</w:t>
      </w:r>
      <w:proofErr w:type="spellStart"/>
      <w:r>
        <w:rPr>
          <w:lang w:val="es-ES"/>
        </w:rPr>
        <w:t>calculated</w:t>
      </w:r>
      <w:proofErr w:type="spellEnd"/>
      <w:r>
        <w:rPr>
          <w:lang w:val="es-ES"/>
        </w:rPr>
        <w:t xml:space="preserve"> </w:t>
      </w:r>
      <w:proofErr w:type="spellStart"/>
      <w:r>
        <w:rPr>
          <w:lang w:val="es-ES"/>
        </w:rPr>
        <w:t>conc</w:t>
      </w:r>
      <w:proofErr w:type="spellEnd"/>
      <w:r>
        <w:rPr>
          <w:lang w:val="es-ES"/>
        </w:rPr>
        <w:t>.</w:t>
      </w:r>
    </w:p>
  </w:comment>
  <w:comment w:id="56" w:author="Natàlia Caparrós" w:date="2019-06-25T13:37:00Z" w:initials="NC">
    <w:p w14:paraId="787B18FC" w14:textId="77777777" w:rsidR="005F24DB" w:rsidRDefault="005F24DB">
      <w:pPr>
        <w:pStyle w:val="Textocomentario"/>
        <w:rPr>
          <w:lang w:val="es-ES"/>
        </w:rPr>
      </w:pPr>
      <w:r>
        <w:rPr>
          <w:rStyle w:val="Refdecomentario"/>
        </w:rPr>
        <w:annotationRef/>
      </w:r>
      <w:r>
        <w:rPr>
          <w:lang w:val="es-ES"/>
        </w:rPr>
        <w:t>No solo esta tabla. También las tablas:</w:t>
      </w:r>
    </w:p>
    <w:p w14:paraId="49E1E913" w14:textId="77777777" w:rsidR="005F24DB" w:rsidRDefault="005F24DB" w:rsidP="00257004">
      <w:pPr>
        <w:pStyle w:val="Textocomentario"/>
        <w:numPr>
          <w:ilvl w:val="0"/>
          <w:numId w:val="42"/>
        </w:numPr>
        <w:rPr>
          <w:lang w:val="es-ES"/>
        </w:rPr>
      </w:pPr>
      <w:proofErr w:type="gramStart"/>
      <w:r>
        <w:rPr>
          <w:lang w:val="es-ES"/>
        </w:rPr>
        <w:t>Parámetros curvas</w:t>
      </w:r>
      <w:proofErr w:type="gramEnd"/>
    </w:p>
    <w:p w14:paraId="195BD7D0" w14:textId="77777777" w:rsidR="005F24DB" w:rsidRDefault="005F24DB" w:rsidP="00257004">
      <w:pPr>
        <w:pStyle w:val="Textocomentario"/>
        <w:numPr>
          <w:ilvl w:val="0"/>
          <w:numId w:val="42"/>
        </w:numPr>
        <w:rPr>
          <w:lang w:val="es-ES"/>
        </w:rPr>
      </w:pPr>
      <w:r>
        <w:rPr>
          <w:lang w:val="es-ES"/>
        </w:rPr>
        <w:t>Back-</w:t>
      </w:r>
      <w:proofErr w:type="spellStart"/>
      <w:r>
        <w:rPr>
          <w:lang w:val="es-ES"/>
        </w:rPr>
        <w:t>calculated</w:t>
      </w:r>
      <w:proofErr w:type="spellEnd"/>
      <w:r>
        <w:rPr>
          <w:lang w:val="es-ES"/>
        </w:rPr>
        <w:t xml:space="preserve"> </w:t>
      </w:r>
      <w:proofErr w:type="spellStart"/>
      <w:r>
        <w:rPr>
          <w:lang w:val="es-ES"/>
        </w:rPr>
        <w:t>conc</w:t>
      </w:r>
      <w:proofErr w:type="spellEnd"/>
      <w:r>
        <w:rPr>
          <w:lang w:val="es-ES"/>
        </w:rPr>
        <w:t>. CS</w:t>
      </w:r>
    </w:p>
    <w:p w14:paraId="3D2FF069" w14:textId="77777777" w:rsidR="005F24DB" w:rsidRDefault="005F24DB" w:rsidP="00257004">
      <w:pPr>
        <w:pStyle w:val="Textocomentario"/>
        <w:numPr>
          <w:ilvl w:val="0"/>
          <w:numId w:val="42"/>
        </w:numPr>
        <w:rPr>
          <w:lang w:val="es-ES"/>
        </w:rPr>
      </w:pPr>
      <w:proofErr w:type="spellStart"/>
      <w:r>
        <w:rPr>
          <w:lang w:val="es-ES"/>
        </w:rPr>
        <w:t>Accuracy</w:t>
      </w:r>
      <w:proofErr w:type="spellEnd"/>
      <w:r>
        <w:rPr>
          <w:lang w:val="es-ES"/>
        </w:rPr>
        <w:t xml:space="preserve"> and precisión QC</w:t>
      </w:r>
    </w:p>
    <w:p w14:paraId="78531BAA" w14:textId="71840BE4" w:rsidR="005F24DB" w:rsidRPr="00257004" w:rsidRDefault="005F24DB" w:rsidP="00257004">
      <w:pPr>
        <w:pStyle w:val="Textocomentario"/>
        <w:numPr>
          <w:ilvl w:val="0"/>
          <w:numId w:val="42"/>
        </w:numPr>
        <w:rPr>
          <w:lang w:val="es-ES"/>
        </w:rPr>
      </w:pPr>
      <w:proofErr w:type="spellStart"/>
      <w:r>
        <w:rPr>
          <w:lang w:val="es-ES"/>
        </w:rPr>
        <w:t>Accuracy</w:t>
      </w:r>
      <w:proofErr w:type="spellEnd"/>
      <w:r>
        <w:rPr>
          <w:lang w:val="es-ES"/>
        </w:rPr>
        <w:t xml:space="preserve"> and precisión DQC</w:t>
      </w:r>
    </w:p>
  </w:comment>
  <w:comment w:id="57" w:author="Natàlia Caparrós" w:date="2019-06-25T13:43:00Z" w:initials="NC">
    <w:p w14:paraId="6647491F" w14:textId="0AE2646F" w:rsidR="005F24DB" w:rsidRPr="00257004" w:rsidRDefault="005F24DB">
      <w:pPr>
        <w:pStyle w:val="Textocomentario"/>
        <w:rPr>
          <w:lang w:val="es-ES"/>
        </w:rPr>
      </w:pPr>
      <w:r>
        <w:rPr>
          <w:rStyle w:val="Refdecomentario"/>
        </w:rPr>
        <w:annotationRef/>
      </w:r>
      <w:r>
        <w:rPr>
          <w:lang w:val="es-ES"/>
        </w:rPr>
        <w:t>OJO falta incluir tabla DQC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BAF9CD" w15:done="0"/>
  <w15:commentEx w15:paraId="180E1D6B" w15:done="0"/>
  <w15:commentEx w15:paraId="2C12606F" w15:done="0"/>
  <w15:commentEx w15:paraId="1E11A4DE" w15:done="0"/>
  <w15:commentEx w15:paraId="25EE9378" w15:done="0"/>
  <w15:commentEx w15:paraId="4C9C2C9F" w15:done="0"/>
  <w15:commentEx w15:paraId="1E68BB49" w15:done="0"/>
  <w15:commentEx w15:paraId="300806FC" w15:done="0"/>
  <w15:commentEx w15:paraId="3F00CB76" w15:done="0"/>
  <w15:commentEx w15:paraId="1C8A4683" w15:done="0"/>
  <w15:commentEx w15:paraId="7FBFBE7E" w15:done="0"/>
  <w15:commentEx w15:paraId="690A2076" w15:done="0"/>
  <w15:commentEx w15:paraId="26FFFC4F" w15:done="0"/>
  <w15:commentEx w15:paraId="0F45012D" w15:done="0"/>
  <w15:commentEx w15:paraId="4F69F61D" w15:done="0"/>
  <w15:commentEx w15:paraId="78531BAA" w15:done="0"/>
  <w15:commentEx w15:paraId="664749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BAF9CD" w16cid:durableId="20BCC255"/>
  <w16cid:commentId w16cid:paraId="180E1D6B" w16cid:durableId="20BCC256"/>
  <w16cid:commentId w16cid:paraId="2C12606F" w16cid:durableId="20B5D962"/>
  <w16cid:commentId w16cid:paraId="1E11A4DE" w16cid:durableId="20B5D93B"/>
  <w16cid:commentId w16cid:paraId="25EE9378" w16cid:durableId="20B5DB22"/>
  <w16cid:commentId w16cid:paraId="4C9C2C9F" w16cid:durableId="20B5DC96"/>
  <w16cid:commentId w16cid:paraId="1E68BB49" w16cid:durableId="20B5DD32"/>
  <w16cid:commentId w16cid:paraId="300806FC" w16cid:durableId="20B5DD53"/>
  <w16cid:commentId w16cid:paraId="3F00CB76" w16cid:durableId="20B5DD99"/>
  <w16cid:commentId w16cid:paraId="1C8A4683" w16cid:durableId="20B5E996"/>
  <w16cid:commentId w16cid:paraId="7FBFBE7E" w16cid:durableId="20B5D898"/>
  <w16cid:commentId w16cid:paraId="690A2076" w16cid:durableId="20BDDDC5"/>
  <w16cid:commentId w16cid:paraId="26FFFC4F" w16cid:durableId="20BC8E20"/>
  <w16cid:commentId w16cid:paraId="0F45012D" w16cid:durableId="20BCA192"/>
  <w16cid:commentId w16cid:paraId="4F69F61D" w16cid:durableId="20BCA28A"/>
  <w16cid:commentId w16cid:paraId="78531BAA" w16cid:durableId="20BCA205"/>
  <w16cid:commentId w16cid:paraId="6647491F" w16cid:durableId="20BCA3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B4322" w14:textId="77777777" w:rsidR="005F24DB" w:rsidRDefault="005F24DB">
      <w:pPr>
        <w:spacing w:line="20" w:lineRule="exact"/>
        <w:rPr>
          <w:sz w:val="24"/>
        </w:rPr>
      </w:pPr>
    </w:p>
  </w:endnote>
  <w:endnote w:type="continuationSeparator" w:id="0">
    <w:p w14:paraId="55C27566" w14:textId="77777777" w:rsidR="005F24DB" w:rsidRDefault="005F24DB">
      <w:r>
        <w:rPr>
          <w:sz w:val="24"/>
        </w:rPr>
        <w:t xml:space="preserve"> </w:t>
      </w:r>
    </w:p>
  </w:endnote>
  <w:endnote w:type="continuationNotice" w:id="1">
    <w:p w14:paraId="545CA486" w14:textId="77777777" w:rsidR="005F24DB" w:rsidRDefault="005F24D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3" w:type="dxa"/>
      <w:tblInd w:w="-709"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7233"/>
      <w:gridCol w:w="2760"/>
      <w:gridCol w:w="245"/>
      <w:gridCol w:w="245"/>
    </w:tblGrid>
    <w:tr w:rsidR="005F24DB" w14:paraId="1D43B36F" w14:textId="77777777" w:rsidTr="00542259">
      <w:trPr>
        <w:trHeight w:val="237"/>
      </w:trPr>
      <w:tc>
        <w:tcPr>
          <w:tcW w:w="7233" w:type="dxa"/>
        </w:tcPr>
        <w:p w14:paraId="59B707C6" w14:textId="315D49C5" w:rsidR="005F24DB" w:rsidRDefault="005F24DB" w:rsidP="00C33D5F">
          <w:pPr>
            <w:pStyle w:val="Piedepgina"/>
            <w:tabs>
              <w:tab w:val="right" w:pos="9639"/>
            </w:tabs>
            <w:spacing w:before="40" w:after="40"/>
            <w:rPr>
              <w:rFonts w:ascii="Verdana" w:hAnsi="Verdana"/>
              <w:color w:val="969696"/>
              <w:sz w:val="16"/>
              <w:lang w:val="es-ES"/>
            </w:rPr>
          </w:pPr>
          <w:r>
            <w:rPr>
              <w:rFonts w:ascii="Verdana" w:hAnsi="Verdana" w:cs="Arial"/>
              <w:color w:val="969696"/>
              <w:sz w:val="16"/>
              <w:lang w:val="es-ES"/>
            </w:rPr>
            <w:t>VALIDACIONES_FS_</w:t>
          </w:r>
          <w:r>
            <w:rPr>
              <w:rFonts w:ascii="Verdana" w:hAnsi="Verdana"/>
              <w:color w:val="969696"/>
              <w:sz w:val="16"/>
              <w:lang w:val="es-ES"/>
            </w:rPr>
            <w:t>V01</w:t>
          </w:r>
        </w:p>
      </w:tc>
      <w:tc>
        <w:tcPr>
          <w:tcW w:w="2760" w:type="dxa"/>
        </w:tcPr>
        <w:p w14:paraId="5DB21B1B" w14:textId="77777777" w:rsidR="005F24DB" w:rsidRDefault="005F24DB" w:rsidP="00542259">
          <w:pPr>
            <w:pStyle w:val="Piedepgina"/>
            <w:tabs>
              <w:tab w:val="right" w:pos="9356"/>
            </w:tabs>
            <w:spacing w:before="40" w:after="40"/>
            <w:ind w:left="-1563" w:firstLine="1563"/>
            <w:jc w:val="right"/>
            <w:rPr>
              <w:rFonts w:ascii="Verdana" w:hAnsi="Verdana"/>
              <w:color w:val="969696"/>
              <w:sz w:val="16"/>
              <w:lang w:val="es-ES"/>
            </w:rPr>
          </w:pPr>
          <w:r w:rsidRPr="00862126">
            <w:rPr>
              <w:rFonts w:ascii="Verdana" w:hAnsi="Verdana"/>
              <w:color w:val="969696"/>
              <w:spacing w:val="-2"/>
              <w:sz w:val="16"/>
              <w:lang w:val="es-ES"/>
            </w:rPr>
            <w:t xml:space="preserve">Página </w:t>
          </w:r>
          <w:r w:rsidRPr="00862126">
            <w:rPr>
              <w:rFonts w:ascii="Verdana" w:hAnsi="Verdana"/>
              <w:color w:val="969696"/>
              <w:spacing w:val="-2"/>
              <w:sz w:val="16"/>
              <w:lang w:val="es-ES"/>
            </w:rPr>
            <w:fldChar w:fldCharType="begin"/>
          </w:r>
          <w:r w:rsidRPr="00862126">
            <w:rPr>
              <w:rFonts w:ascii="Verdana" w:hAnsi="Verdana"/>
              <w:color w:val="969696"/>
              <w:spacing w:val="-2"/>
              <w:sz w:val="16"/>
              <w:lang w:val="es-ES"/>
            </w:rPr>
            <w:instrText>PAGE  \* Arabic  \* MERGEFORMAT</w:instrText>
          </w:r>
          <w:r w:rsidRPr="00862126">
            <w:rPr>
              <w:rFonts w:ascii="Verdana" w:hAnsi="Verdana"/>
              <w:color w:val="969696"/>
              <w:spacing w:val="-2"/>
              <w:sz w:val="16"/>
              <w:lang w:val="es-ES"/>
            </w:rPr>
            <w:fldChar w:fldCharType="separate"/>
          </w:r>
          <w:r>
            <w:rPr>
              <w:rFonts w:ascii="Verdana" w:hAnsi="Verdana"/>
              <w:noProof/>
              <w:color w:val="969696"/>
              <w:spacing w:val="-2"/>
              <w:sz w:val="16"/>
              <w:lang w:val="es-ES"/>
            </w:rPr>
            <w:t>1</w:t>
          </w:r>
          <w:r w:rsidRPr="00862126">
            <w:rPr>
              <w:rFonts w:ascii="Verdana" w:hAnsi="Verdana"/>
              <w:color w:val="969696"/>
              <w:spacing w:val="-2"/>
              <w:sz w:val="16"/>
              <w:lang w:val="es-ES"/>
            </w:rPr>
            <w:fldChar w:fldCharType="end"/>
          </w:r>
          <w:r w:rsidRPr="00862126">
            <w:rPr>
              <w:rFonts w:ascii="Verdana" w:hAnsi="Verdana"/>
              <w:color w:val="969696"/>
              <w:spacing w:val="-2"/>
              <w:sz w:val="16"/>
              <w:lang w:val="es-ES"/>
            </w:rPr>
            <w:t xml:space="preserve"> de </w:t>
          </w:r>
          <w:r w:rsidRPr="00862126">
            <w:rPr>
              <w:rFonts w:ascii="Verdana" w:hAnsi="Verdana"/>
              <w:color w:val="969696"/>
              <w:spacing w:val="-2"/>
              <w:sz w:val="16"/>
              <w:lang w:val="es-ES"/>
            </w:rPr>
            <w:fldChar w:fldCharType="begin"/>
          </w:r>
          <w:r w:rsidRPr="00862126">
            <w:rPr>
              <w:rFonts w:ascii="Verdana" w:hAnsi="Verdana"/>
              <w:color w:val="969696"/>
              <w:spacing w:val="-2"/>
              <w:sz w:val="16"/>
              <w:lang w:val="es-ES"/>
            </w:rPr>
            <w:instrText>NUMPAGES  \* Arabic  \* MERGEFORMAT</w:instrText>
          </w:r>
          <w:r w:rsidRPr="00862126">
            <w:rPr>
              <w:rFonts w:ascii="Verdana" w:hAnsi="Verdana"/>
              <w:color w:val="969696"/>
              <w:spacing w:val="-2"/>
              <w:sz w:val="16"/>
              <w:lang w:val="es-ES"/>
            </w:rPr>
            <w:fldChar w:fldCharType="separate"/>
          </w:r>
          <w:r>
            <w:rPr>
              <w:rFonts w:ascii="Verdana" w:hAnsi="Verdana"/>
              <w:noProof/>
              <w:color w:val="969696"/>
              <w:spacing w:val="-2"/>
              <w:sz w:val="16"/>
              <w:lang w:val="es-ES"/>
            </w:rPr>
            <w:t>37</w:t>
          </w:r>
          <w:r w:rsidRPr="00862126">
            <w:rPr>
              <w:rFonts w:ascii="Verdana" w:hAnsi="Verdana"/>
              <w:color w:val="969696"/>
              <w:spacing w:val="-2"/>
              <w:sz w:val="16"/>
              <w:lang w:val="es-ES"/>
            </w:rPr>
            <w:fldChar w:fldCharType="end"/>
          </w:r>
        </w:p>
      </w:tc>
      <w:tc>
        <w:tcPr>
          <w:tcW w:w="245" w:type="dxa"/>
        </w:tcPr>
        <w:p w14:paraId="14C6D565" w14:textId="77777777" w:rsidR="005F24DB" w:rsidRDefault="005F24DB" w:rsidP="00C33D5F">
          <w:pPr>
            <w:pStyle w:val="Piedepgina"/>
            <w:tabs>
              <w:tab w:val="right" w:pos="9356"/>
            </w:tabs>
            <w:spacing w:before="40" w:after="40"/>
            <w:jc w:val="right"/>
            <w:rPr>
              <w:rFonts w:ascii="Verdana" w:hAnsi="Verdana"/>
              <w:color w:val="969696"/>
              <w:spacing w:val="-2"/>
              <w:sz w:val="16"/>
              <w:lang w:val="es-ES"/>
            </w:rPr>
          </w:pPr>
        </w:p>
      </w:tc>
      <w:tc>
        <w:tcPr>
          <w:tcW w:w="245" w:type="dxa"/>
        </w:tcPr>
        <w:p w14:paraId="2AF53D76" w14:textId="77777777" w:rsidR="005F24DB" w:rsidRDefault="005F24DB" w:rsidP="00C33D5F">
          <w:pPr>
            <w:pStyle w:val="Piedepgina"/>
            <w:tabs>
              <w:tab w:val="right" w:pos="9356"/>
            </w:tabs>
            <w:spacing w:before="40" w:after="40"/>
            <w:jc w:val="right"/>
            <w:rPr>
              <w:rFonts w:ascii="Verdana" w:hAnsi="Verdana"/>
              <w:color w:val="969696"/>
              <w:spacing w:val="-2"/>
              <w:sz w:val="16"/>
              <w:lang w:val="es-ES"/>
            </w:rPr>
          </w:pPr>
        </w:p>
      </w:tc>
    </w:tr>
  </w:tbl>
  <w:p w14:paraId="49475B73" w14:textId="77777777" w:rsidR="005F24DB" w:rsidRDefault="005F24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3" w:type="dxa"/>
      <w:tblInd w:w="-567"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7233"/>
      <w:gridCol w:w="2760"/>
      <w:gridCol w:w="245"/>
      <w:gridCol w:w="245"/>
    </w:tblGrid>
    <w:tr w:rsidR="005F24DB" w14:paraId="0B2AFC38" w14:textId="77777777" w:rsidTr="004E46BB">
      <w:trPr>
        <w:trHeight w:val="237"/>
      </w:trPr>
      <w:tc>
        <w:tcPr>
          <w:tcW w:w="7233" w:type="dxa"/>
        </w:tcPr>
        <w:p w14:paraId="25B8B67A" w14:textId="3204682B" w:rsidR="005F24DB" w:rsidRDefault="005F24DB" w:rsidP="001F7ACA">
          <w:pPr>
            <w:pStyle w:val="Piedepgina"/>
            <w:tabs>
              <w:tab w:val="right" w:pos="9639"/>
            </w:tabs>
            <w:spacing w:before="40" w:after="40"/>
            <w:rPr>
              <w:rFonts w:ascii="Verdana" w:hAnsi="Verdana"/>
              <w:color w:val="969696"/>
              <w:sz w:val="16"/>
              <w:lang w:val="es-ES"/>
            </w:rPr>
          </w:pPr>
          <w:r>
            <w:rPr>
              <w:rFonts w:ascii="Verdana" w:hAnsi="Verdana" w:cs="Arial"/>
              <w:color w:val="969696"/>
              <w:sz w:val="16"/>
              <w:lang w:val="es-ES"/>
            </w:rPr>
            <w:t>VALIDACIONES_FS_</w:t>
          </w:r>
          <w:r>
            <w:rPr>
              <w:rFonts w:ascii="Verdana" w:hAnsi="Verdana"/>
              <w:color w:val="969696"/>
              <w:sz w:val="16"/>
              <w:lang w:val="es-ES"/>
            </w:rPr>
            <w:t>V01</w:t>
          </w:r>
        </w:p>
      </w:tc>
      <w:tc>
        <w:tcPr>
          <w:tcW w:w="2760" w:type="dxa"/>
        </w:tcPr>
        <w:p w14:paraId="3A3D257C" w14:textId="77777777" w:rsidR="005F24DB" w:rsidRDefault="005F24DB" w:rsidP="004E46BB">
          <w:pPr>
            <w:pStyle w:val="Piedepgina"/>
            <w:tabs>
              <w:tab w:val="right" w:pos="9356"/>
            </w:tabs>
            <w:spacing w:before="40" w:after="40"/>
            <w:ind w:left="-1563" w:firstLine="1563"/>
            <w:jc w:val="right"/>
            <w:rPr>
              <w:rFonts w:ascii="Verdana" w:hAnsi="Verdana"/>
              <w:color w:val="969696"/>
              <w:sz w:val="16"/>
              <w:lang w:val="es-ES"/>
            </w:rPr>
          </w:pPr>
          <w:r w:rsidRPr="00862126">
            <w:rPr>
              <w:rFonts w:ascii="Verdana" w:hAnsi="Verdana"/>
              <w:color w:val="969696"/>
              <w:spacing w:val="-2"/>
              <w:sz w:val="16"/>
              <w:lang w:val="es-ES"/>
            </w:rPr>
            <w:t xml:space="preserve">Página </w:t>
          </w:r>
          <w:r w:rsidRPr="00862126">
            <w:rPr>
              <w:rFonts w:ascii="Verdana" w:hAnsi="Verdana"/>
              <w:color w:val="969696"/>
              <w:spacing w:val="-2"/>
              <w:sz w:val="16"/>
              <w:lang w:val="es-ES"/>
            </w:rPr>
            <w:fldChar w:fldCharType="begin"/>
          </w:r>
          <w:r w:rsidRPr="00862126">
            <w:rPr>
              <w:rFonts w:ascii="Verdana" w:hAnsi="Verdana"/>
              <w:color w:val="969696"/>
              <w:spacing w:val="-2"/>
              <w:sz w:val="16"/>
              <w:lang w:val="es-ES"/>
            </w:rPr>
            <w:instrText>PAGE  \* Arabic  \* MERGEFORMAT</w:instrText>
          </w:r>
          <w:r w:rsidRPr="00862126">
            <w:rPr>
              <w:rFonts w:ascii="Verdana" w:hAnsi="Verdana"/>
              <w:color w:val="969696"/>
              <w:spacing w:val="-2"/>
              <w:sz w:val="16"/>
              <w:lang w:val="es-ES"/>
            </w:rPr>
            <w:fldChar w:fldCharType="separate"/>
          </w:r>
          <w:r>
            <w:rPr>
              <w:rFonts w:ascii="Verdana" w:hAnsi="Verdana"/>
              <w:noProof/>
              <w:color w:val="969696"/>
              <w:spacing w:val="-2"/>
              <w:sz w:val="16"/>
              <w:lang w:val="es-ES"/>
            </w:rPr>
            <w:t>1</w:t>
          </w:r>
          <w:r w:rsidRPr="00862126">
            <w:rPr>
              <w:rFonts w:ascii="Verdana" w:hAnsi="Verdana"/>
              <w:color w:val="969696"/>
              <w:spacing w:val="-2"/>
              <w:sz w:val="16"/>
              <w:lang w:val="es-ES"/>
            </w:rPr>
            <w:fldChar w:fldCharType="end"/>
          </w:r>
          <w:r w:rsidRPr="00862126">
            <w:rPr>
              <w:rFonts w:ascii="Verdana" w:hAnsi="Verdana"/>
              <w:color w:val="969696"/>
              <w:spacing w:val="-2"/>
              <w:sz w:val="16"/>
              <w:lang w:val="es-ES"/>
            </w:rPr>
            <w:t xml:space="preserve"> de </w:t>
          </w:r>
          <w:r w:rsidRPr="00862126">
            <w:rPr>
              <w:rFonts w:ascii="Verdana" w:hAnsi="Verdana"/>
              <w:color w:val="969696"/>
              <w:spacing w:val="-2"/>
              <w:sz w:val="16"/>
              <w:lang w:val="es-ES"/>
            </w:rPr>
            <w:fldChar w:fldCharType="begin"/>
          </w:r>
          <w:r w:rsidRPr="00862126">
            <w:rPr>
              <w:rFonts w:ascii="Verdana" w:hAnsi="Verdana"/>
              <w:color w:val="969696"/>
              <w:spacing w:val="-2"/>
              <w:sz w:val="16"/>
              <w:lang w:val="es-ES"/>
            </w:rPr>
            <w:instrText>NUMPAGES  \* Arabic  \* MERGEFORMAT</w:instrText>
          </w:r>
          <w:r w:rsidRPr="00862126">
            <w:rPr>
              <w:rFonts w:ascii="Verdana" w:hAnsi="Verdana"/>
              <w:color w:val="969696"/>
              <w:spacing w:val="-2"/>
              <w:sz w:val="16"/>
              <w:lang w:val="es-ES"/>
            </w:rPr>
            <w:fldChar w:fldCharType="separate"/>
          </w:r>
          <w:r>
            <w:rPr>
              <w:rFonts w:ascii="Verdana" w:hAnsi="Verdana"/>
              <w:noProof/>
              <w:color w:val="969696"/>
              <w:spacing w:val="-2"/>
              <w:sz w:val="16"/>
              <w:lang w:val="es-ES"/>
            </w:rPr>
            <w:t>37</w:t>
          </w:r>
          <w:r w:rsidRPr="00862126">
            <w:rPr>
              <w:rFonts w:ascii="Verdana" w:hAnsi="Verdana"/>
              <w:color w:val="969696"/>
              <w:spacing w:val="-2"/>
              <w:sz w:val="16"/>
              <w:lang w:val="es-ES"/>
            </w:rPr>
            <w:fldChar w:fldCharType="end"/>
          </w:r>
        </w:p>
      </w:tc>
      <w:tc>
        <w:tcPr>
          <w:tcW w:w="245" w:type="dxa"/>
        </w:tcPr>
        <w:p w14:paraId="56D3E49B" w14:textId="77777777" w:rsidR="005F24DB" w:rsidRDefault="005F24DB" w:rsidP="00AD2F23">
          <w:pPr>
            <w:pStyle w:val="Piedepgina"/>
            <w:tabs>
              <w:tab w:val="right" w:pos="9356"/>
            </w:tabs>
            <w:spacing w:before="40" w:after="40"/>
            <w:jc w:val="right"/>
            <w:rPr>
              <w:rFonts w:ascii="Verdana" w:hAnsi="Verdana"/>
              <w:color w:val="969696"/>
              <w:spacing w:val="-2"/>
              <w:sz w:val="16"/>
              <w:lang w:val="es-ES"/>
            </w:rPr>
          </w:pPr>
        </w:p>
      </w:tc>
      <w:tc>
        <w:tcPr>
          <w:tcW w:w="245" w:type="dxa"/>
        </w:tcPr>
        <w:p w14:paraId="19F5F0FE" w14:textId="77777777" w:rsidR="005F24DB" w:rsidRDefault="005F24DB" w:rsidP="00AD2F23">
          <w:pPr>
            <w:pStyle w:val="Piedepgina"/>
            <w:tabs>
              <w:tab w:val="right" w:pos="9356"/>
            </w:tabs>
            <w:spacing w:before="40" w:after="40"/>
            <w:jc w:val="right"/>
            <w:rPr>
              <w:rFonts w:ascii="Verdana" w:hAnsi="Verdana"/>
              <w:color w:val="969696"/>
              <w:spacing w:val="-2"/>
              <w:sz w:val="16"/>
              <w:lang w:val="es-ES"/>
            </w:rPr>
          </w:pPr>
        </w:p>
      </w:tc>
    </w:tr>
  </w:tbl>
  <w:p w14:paraId="0B1AAFD0" w14:textId="77777777" w:rsidR="005F24DB" w:rsidRPr="00A744F1" w:rsidRDefault="005F24DB" w:rsidP="00A744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006F7" w14:textId="77777777" w:rsidR="005F24DB" w:rsidRDefault="005F24DB">
      <w:r>
        <w:rPr>
          <w:sz w:val="24"/>
        </w:rPr>
        <w:separator/>
      </w:r>
    </w:p>
  </w:footnote>
  <w:footnote w:type="continuationSeparator" w:id="0">
    <w:p w14:paraId="6FF45ED4" w14:textId="77777777" w:rsidR="005F24DB" w:rsidRDefault="005F2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00887" w14:textId="77777777" w:rsidR="005F24DB" w:rsidRPr="00790962" w:rsidRDefault="005F24DB" w:rsidP="00C33D5F">
    <w:pPr>
      <w:pStyle w:val="Encabezado"/>
      <w:jc w:val="center"/>
    </w:pPr>
    <w:r>
      <w:rPr>
        <w:noProof/>
      </w:rPr>
      <w:drawing>
        <wp:inline distT="0" distB="0" distL="0" distR="0" wp14:anchorId="4B769F25" wp14:editId="20C4262F">
          <wp:extent cx="5905500" cy="5778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0" cy="577850"/>
                  </a:xfrm>
                  <a:prstGeom prst="rect">
                    <a:avLst/>
                  </a:prstGeom>
                  <a:noFill/>
                  <a:ln>
                    <a:noFill/>
                  </a:ln>
                </pic:spPr>
              </pic:pic>
            </a:graphicData>
          </a:graphic>
        </wp:inline>
      </w:drawing>
    </w:r>
  </w:p>
  <w:p w14:paraId="5A140F8A" w14:textId="77777777" w:rsidR="005F24DB" w:rsidRPr="00E31801" w:rsidRDefault="005F24DB" w:rsidP="00C33D5F">
    <w:pPr>
      <w:pStyle w:val="Encabezado"/>
      <w:spacing w:after="240"/>
      <w:jc w:val="right"/>
      <w:rPr>
        <w:i/>
        <w:sz w:val="28"/>
      </w:rPr>
    </w:pPr>
    <w:r w:rsidRPr="00E31801">
      <w:rPr>
        <w:i/>
        <w:sz w:val="20"/>
      </w:rPr>
      <w:t>Especificaciones funcionale</w:t>
    </w:r>
    <w:r>
      <w:rPr>
        <w:i/>
        <w:sz w:val="20"/>
      </w:rPr>
      <w:t>s</w:t>
    </w:r>
    <w:r w:rsidRPr="00E31801">
      <w:rPr>
        <w:i/>
        <w:sz w:val="20"/>
      </w:rPr>
      <w:t xml:space="preserve"> – </w:t>
    </w:r>
    <w:r>
      <w:rPr>
        <w:i/>
        <w:sz w:val="20"/>
      </w:rPr>
      <w:t>ALAE2-VALIDACIONES</w:t>
    </w:r>
  </w:p>
  <w:p w14:paraId="4EA50709" w14:textId="77777777" w:rsidR="005F24DB" w:rsidRDefault="005F24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F50CD" w14:textId="77777777" w:rsidR="005F24DB" w:rsidRPr="00790962" w:rsidRDefault="005F24DB" w:rsidP="00E31801">
    <w:pPr>
      <w:pStyle w:val="Encabezado"/>
      <w:jc w:val="center"/>
    </w:pPr>
    <w:r>
      <w:rPr>
        <w:noProof/>
      </w:rPr>
      <w:drawing>
        <wp:inline distT="0" distB="0" distL="0" distR="0" wp14:anchorId="1FF9A774" wp14:editId="4799C077">
          <wp:extent cx="5905500" cy="57785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0" cy="577850"/>
                  </a:xfrm>
                  <a:prstGeom prst="rect">
                    <a:avLst/>
                  </a:prstGeom>
                  <a:noFill/>
                  <a:ln>
                    <a:noFill/>
                  </a:ln>
                </pic:spPr>
              </pic:pic>
            </a:graphicData>
          </a:graphic>
        </wp:inline>
      </w:drawing>
    </w:r>
  </w:p>
  <w:p w14:paraId="62AB8FF4" w14:textId="77777777" w:rsidR="005F24DB" w:rsidRPr="00E31801" w:rsidRDefault="005F24DB" w:rsidP="00E31801">
    <w:pPr>
      <w:pStyle w:val="Encabezado"/>
      <w:spacing w:after="240"/>
      <w:jc w:val="right"/>
      <w:rPr>
        <w:i/>
        <w:sz w:val="28"/>
      </w:rPr>
    </w:pPr>
    <w:r w:rsidRPr="00E31801">
      <w:rPr>
        <w:i/>
        <w:sz w:val="20"/>
      </w:rPr>
      <w:t>Especificaciones funcionale</w:t>
    </w:r>
    <w:r>
      <w:rPr>
        <w:i/>
        <w:sz w:val="20"/>
      </w:rPr>
      <w:t>s</w:t>
    </w:r>
    <w:r w:rsidRPr="00E31801">
      <w:rPr>
        <w:i/>
        <w:sz w:val="20"/>
      </w:rPr>
      <w:t xml:space="preserve"> – </w:t>
    </w:r>
    <w:r>
      <w:rPr>
        <w:i/>
        <w:sz w:val="20"/>
      </w:rPr>
      <w:t>ALAE2-VALIDACIONES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F3AAEB8"/>
    <w:lvl w:ilvl="0">
      <w:start w:val="1"/>
      <w:numFmt w:val="decimal"/>
      <w:suff w:val="space"/>
      <w:lvlText w:val="%1."/>
      <w:lvlJc w:val="left"/>
      <w:pPr>
        <w:ind w:left="0" w:firstLine="0"/>
      </w:pPr>
      <w:rPr>
        <w:rFonts w:hint="default"/>
      </w:rPr>
    </w:lvl>
    <w:lvl w:ilvl="1">
      <w:start w:val="1"/>
      <w:numFmt w:val="decimal"/>
      <w:lvlText w:val="%1.%2"/>
      <w:lvlJc w:val="left"/>
      <w:pPr>
        <w:tabs>
          <w:tab w:val="num" w:pos="1530"/>
        </w:tabs>
        <w:ind w:left="810" w:firstLine="0"/>
      </w:pPr>
      <w:rPr>
        <w:rFonts w:hint="default"/>
        <w:b/>
        <w:color w:val="365F91"/>
        <w:sz w:val="22"/>
        <w:szCs w:val="22"/>
      </w:rPr>
    </w:lvl>
    <w:lvl w:ilvl="2">
      <w:start w:val="1"/>
      <w:numFmt w:val="decimal"/>
      <w:lvlText w:val="%1.%2.%3"/>
      <w:lvlJc w:val="left"/>
      <w:pPr>
        <w:tabs>
          <w:tab w:val="num" w:pos="1713"/>
        </w:tabs>
        <w:ind w:left="993" w:firstLine="0"/>
      </w:pPr>
      <w:rPr>
        <w:rFonts w:hint="default"/>
        <w:color w:val="1F497D"/>
      </w:rPr>
    </w:lvl>
    <w:lvl w:ilvl="3">
      <w:start w:val="1"/>
      <w:numFmt w:val="decimal"/>
      <w:suff w:val="space"/>
      <w:lvlText w:val="%1.%2.%3.%4"/>
      <w:lvlJc w:val="left"/>
      <w:pPr>
        <w:ind w:left="0" w:firstLine="0"/>
      </w:pPr>
      <w:rPr>
        <w:rFonts w:hint="default"/>
        <w:b/>
        <w:color w:val="0070C0"/>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0000001"/>
    <w:multiLevelType w:val="multilevel"/>
    <w:tmpl w:val="04A45DA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b/>
        <w:sz w:val="20"/>
        <w:szCs w:val="20"/>
      </w:rPr>
    </w:lvl>
    <w:lvl w:ilvl="3">
      <w:start w:val="1"/>
      <w:numFmt w:val="decimal"/>
      <w:pStyle w:val="Ttulo4"/>
      <w:lvlText w:val="%1.%2.%3.%4"/>
      <w:lvlJc w:val="left"/>
      <w:pPr>
        <w:ind w:left="864" w:hanging="864"/>
      </w:pPr>
      <w:rPr>
        <w:rFonts w:hint="default"/>
        <w:sz w:val="24"/>
        <w:szCs w:val="24"/>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0000000C"/>
    <w:multiLevelType w:val="singleLevel"/>
    <w:tmpl w:val="F008E574"/>
    <w:name w:val="WW8Num20"/>
    <w:lvl w:ilvl="0">
      <w:start w:val="1"/>
      <w:numFmt w:val="lowerLetter"/>
      <w:lvlText w:val="%1)"/>
      <w:lvlJc w:val="left"/>
      <w:pPr>
        <w:tabs>
          <w:tab w:val="num" w:pos="0"/>
        </w:tabs>
        <w:ind w:left="3532" w:hanging="708"/>
      </w:pPr>
      <w:rPr>
        <w:b w:val="0"/>
      </w:rPr>
    </w:lvl>
  </w:abstractNum>
  <w:abstractNum w:abstractNumId="3" w15:restartNumberingAfterBreak="0">
    <w:nsid w:val="0000000D"/>
    <w:multiLevelType w:val="singleLevel"/>
    <w:tmpl w:val="0000000D"/>
    <w:name w:val="WW8Num22"/>
    <w:lvl w:ilvl="0">
      <w:start w:val="1"/>
      <w:numFmt w:val="bullet"/>
      <w:lvlText w:val="-"/>
      <w:lvlJc w:val="left"/>
      <w:pPr>
        <w:tabs>
          <w:tab w:val="num" w:pos="0"/>
        </w:tabs>
        <w:ind w:left="1790" w:hanging="360"/>
      </w:pPr>
      <w:rPr>
        <w:rFonts w:ascii="Arial" w:hAnsi="Arial" w:cs="Arial"/>
      </w:rPr>
    </w:lvl>
  </w:abstractNum>
  <w:abstractNum w:abstractNumId="4" w15:restartNumberingAfterBreak="0">
    <w:nsid w:val="0000000E"/>
    <w:multiLevelType w:val="singleLevel"/>
    <w:tmpl w:val="0000000E"/>
    <w:name w:val="WW8Num24"/>
    <w:lvl w:ilvl="0">
      <w:start w:val="1"/>
      <w:numFmt w:val="lowerLetter"/>
      <w:lvlText w:val="%1."/>
      <w:lvlJc w:val="left"/>
      <w:pPr>
        <w:tabs>
          <w:tab w:val="num" w:pos="0"/>
        </w:tabs>
        <w:ind w:left="927" w:hanging="360"/>
      </w:pPr>
    </w:lvl>
  </w:abstractNum>
  <w:abstractNum w:abstractNumId="5" w15:restartNumberingAfterBreak="0">
    <w:nsid w:val="00000012"/>
    <w:multiLevelType w:val="singleLevel"/>
    <w:tmpl w:val="00000012"/>
    <w:name w:val="WW8Num29"/>
    <w:lvl w:ilvl="0">
      <w:start w:val="1"/>
      <w:numFmt w:val="bullet"/>
      <w:lvlText w:val="-"/>
      <w:lvlJc w:val="left"/>
      <w:pPr>
        <w:tabs>
          <w:tab w:val="num" w:pos="0"/>
        </w:tabs>
        <w:ind w:left="720" w:hanging="360"/>
      </w:pPr>
      <w:rPr>
        <w:rFonts w:ascii="Arial" w:hAnsi="Arial" w:cs="Arial"/>
      </w:rPr>
    </w:lvl>
  </w:abstractNum>
  <w:abstractNum w:abstractNumId="6" w15:restartNumberingAfterBreak="0">
    <w:nsid w:val="00000013"/>
    <w:multiLevelType w:val="singleLevel"/>
    <w:tmpl w:val="00000013"/>
    <w:name w:val="WW8Num30"/>
    <w:lvl w:ilvl="0">
      <w:start w:val="1"/>
      <w:numFmt w:val="decimal"/>
      <w:lvlText w:val="%1."/>
      <w:lvlJc w:val="left"/>
      <w:pPr>
        <w:tabs>
          <w:tab w:val="num" w:pos="0"/>
        </w:tabs>
        <w:ind w:left="720" w:hanging="360"/>
      </w:pPr>
    </w:lvl>
  </w:abstractNum>
  <w:abstractNum w:abstractNumId="7" w15:restartNumberingAfterBreak="0">
    <w:nsid w:val="00D34CF2"/>
    <w:multiLevelType w:val="hybridMultilevel"/>
    <w:tmpl w:val="46D262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5054E7B"/>
    <w:multiLevelType w:val="hybridMultilevel"/>
    <w:tmpl w:val="46C418D8"/>
    <w:lvl w:ilvl="0" w:tplc="D9763CD2">
      <w:start w:val="1"/>
      <w:numFmt w:val="decimal"/>
      <w:lvlText w:val="%1."/>
      <w:lvlJc w:val="left"/>
      <w:pPr>
        <w:ind w:left="1809" w:hanging="360"/>
      </w:pPr>
      <w:rPr>
        <w:rFonts w:hint="default"/>
      </w:rPr>
    </w:lvl>
    <w:lvl w:ilvl="1" w:tplc="0C0A0003">
      <w:start w:val="1"/>
      <w:numFmt w:val="bullet"/>
      <w:lvlText w:val="o"/>
      <w:lvlJc w:val="left"/>
      <w:pPr>
        <w:ind w:left="2529" w:hanging="360"/>
      </w:pPr>
      <w:rPr>
        <w:rFonts w:ascii="Courier New" w:hAnsi="Courier New" w:cs="Courier New" w:hint="default"/>
      </w:rPr>
    </w:lvl>
    <w:lvl w:ilvl="2" w:tplc="0C0A0005" w:tentative="1">
      <w:start w:val="1"/>
      <w:numFmt w:val="bullet"/>
      <w:lvlText w:val=""/>
      <w:lvlJc w:val="left"/>
      <w:pPr>
        <w:ind w:left="3249" w:hanging="360"/>
      </w:pPr>
      <w:rPr>
        <w:rFonts w:ascii="Wingdings" w:hAnsi="Wingdings" w:hint="default"/>
      </w:rPr>
    </w:lvl>
    <w:lvl w:ilvl="3" w:tplc="0C0A0001" w:tentative="1">
      <w:start w:val="1"/>
      <w:numFmt w:val="bullet"/>
      <w:lvlText w:val=""/>
      <w:lvlJc w:val="left"/>
      <w:pPr>
        <w:ind w:left="3969" w:hanging="360"/>
      </w:pPr>
      <w:rPr>
        <w:rFonts w:ascii="Symbol" w:hAnsi="Symbol" w:hint="default"/>
      </w:rPr>
    </w:lvl>
    <w:lvl w:ilvl="4" w:tplc="0C0A0003" w:tentative="1">
      <w:start w:val="1"/>
      <w:numFmt w:val="bullet"/>
      <w:lvlText w:val="o"/>
      <w:lvlJc w:val="left"/>
      <w:pPr>
        <w:ind w:left="4689" w:hanging="360"/>
      </w:pPr>
      <w:rPr>
        <w:rFonts w:ascii="Courier New" w:hAnsi="Courier New" w:cs="Courier New" w:hint="default"/>
      </w:rPr>
    </w:lvl>
    <w:lvl w:ilvl="5" w:tplc="0C0A0005" w:tentative="1">
      <w:start w:val="1"/>
      <w:numFmt w:val="bullet"/>
      <w:lvlText w:val=""/>
      <w:lvlJc w:val="left"/>
      <w:pPr>
        <w:ind w:left="5409" w:hanging="360"/>
      </w:pPr>
      <w:rPr>
        <w:rFonts w:ascii="Wingdings" w:hAnsi="Wingdings" w:hint="default"/>
      </w:rPr>
    </w:lvl>
    <w:lvl w:ilvl="6" w:tplc="0C0A0001" w:tentative="1">
      <w:start w:val="1"/>
      <w:numFmt w:val="bullet"/>
      <w:lvlText w:val=""/>
      <w:lvlJc w:val="left"/>
      <w:pPr>
        <w:ind w:left="6129" w:hanging="360"/>
      </w:pPr>
      <w:rPr>
        <w:rFonts w:ascii="Symbol" w:hAnsi="Symbol" w:hint="default"/>
      </w:rPr>
    </w:lvl>
    <w:lvl w:ilvl="7" w:tplc="0C0A0003" w:tentative="1">
      <w:start w:val="1"/>
      <w:numFmt w:val="bullet"/>
      <w:lvlText w:val="o"/>
      <w:lvlJc w:val="left"/>
      <w:pPr>
        <w:ind w:left="6849" w:hanging="360"/>
      </w:pPr>
      <w:rPr>
        <w:rFonts w:ascii="Courier New" w:hAnsi="Courier New" w:cs="Courier New" w:hint="default"/>
      </w:rPr>
    </w:lvl>
    <w:lvl w:ilvl="8" w:tplc="0C0A0005" w:tentative="1">
      <w:start w:val="1"/>
      <w:numFmt w:val="bullet"/>
      <w:lvlText w:val=""/>
      <w:lvlJc w:val="left"/>
      <w:pPr>
        <w:ind w:left="7569" w:hanging="360"/>
      </w:pPr>
      <w:rPr>
        <w:rFonts w:ascii="Wingdings" w:hAnsi="Wingdings" w:hint="default"/>
      </w:rPr>
    </w:lvl>
  </w:abstractNum>
  <w:abstractNum w:abstractNumId="9" w15:restartNumberingAfterBreak="0">
    <w:nsid w:val="10E9708F"/>
    <w:multiLevelType w:val="hybridMultilevel"/>
    <w:tmpl w:val="C3F63E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53830D2"/>
    <w:multiLevelType w:val="hybridMultilevel"/>
    <w:tmpl w:val="D4627162"/>
    <w:lvl w:ilvl="0" w:tplc="3D929800">
      <w:start w:val="13"/>
      <w:numFmt w:val="bullet"/>
      <w:lvlText w:val="-"/>
      <w:lvlJc w:val="left"/>
      <w:pPr>
        <w:ind w:left="720" w:hanging="360"/>
      </w:pPr>
      <w:rPr>
        <w:rFonts w:ascii="Arial Narrow" w:eastAsia="Times New Roman" w:hAnsi="Arial Narrow"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2408AF"/>
    <w:multiLevelType w:val="hybridMultilevel"/>
    <w:tmpl w:val="4296CBDE"/>
    <w:lvl w:ilvl="0" w:tplc="AE44F164">
      <w:start w:val="1"/>
      <w:numFmt w:val="decimal"/>
      <w:lvlText w:val="%1."/>
      <w:lvlJc w:val="left"/>
      <w:pPr>
        <w:ind w:left="1571" w:hanging="360"/>
      </w:pPr>
      <w:rPr>
        <w:rFonts w:hint="default"/>
        <w:color w:val="auto"/>
      </w:rPr>
    </w:lvl>
    <w:lvl w:ilvl="1" w:tplc="0C0A0003">
      <w:start w:val="1"/>
      <w:numFmt w:val="bullet"/>
      <w:lvlText w:val="o"/>
      <w:lvlJc w:val="left"/>
      <w:pPr>
        <w:ind w:left="2291" w:hanging="360"/>
      </w:pPr>
      <w:rPr>
        <w:rFonts w:ascii="Courier New" w:hAnsi="Courier New" w:cs="Courier New" w:hint="default"/>
      </w:rPr>
    </w:lvl>
    <w:lvl w:ilvl="2" w:tplc="437A1436">
      <w:start w:val="1"/>
      <w:numFmt w:val="lowerLetter"/>
      <w:lvlText w:val="%3)"/>
      <w:lvlJc w:val="left"/>
      <w:pPr>
        <w:tabs>
          <w:tab w:val="num" w:pos="3011"/>
        </w:tabs>
        <w:ind w:left="3011" w:hanging="360"/>
      </w:pPr>
      <w:rPr>
        <w:rFonts w:hint="default"/>
        <w:color w:val="auto"/>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2" w15:restartNumberingAfterBreak="0">
    <w:nsid w:val="16F321A4"/>
    <w:multiLevelType w:val="hybridMultilevel"/>
    <w:tmpl w:val="AF3066CA"/>
    <w:lvl w:ilvl="0" w:tplc="70F49994">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73A34A9"/>
    <w:multiLevelType w:val="hybridMultilevel"/>
    <w:tmpl w:val="E56E730A"/>
    <w:lvl w:ilvl="0" w:tplc="9F0042BA">
      <w:start w:val="1"/>
      <w:numFmt w:val="bullet"/>
      <w:lvlText w:val="-"/>
      <w:lvlJc w:val="left"/>
      <w:pPr>
        <w:ind w:left="2280" w:hanging="360"/>
      </w:pPr>
      <w:rPr>
        <w:rFonts w:ascii="Arial" w:eastAsia="Times New Roman" w:hAnsi="Arial" w:cs="Arial" w:hint="default"/>
      </w:rPr>
    </w:lvl>
    <w:lvl w:ilvl="1" w:tplc="0C0A0003">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4" w15:restartNumberingAfterBreak="0">
    <w:nsid w:val="1882700B"/>
    <w:multiLevelType w:val="hybridMultilevel"/>
    <w:tmpl w:val="FCCA6AEE"/>
    <w:lvl w:ilvl="0" w:tplc="59462A8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9E7841"/>
    <w:multiLevelType w:val="hybridMultilevel"/>
    <w:tmpl w:val="1BC6DEB6"/>
    <w:lvl w:ilvl="0" w:tplc="9F0042BA">
      <w:start w:val="1"/>
      <w:numFmt w:val="bullet"/>
      <w:lvlText w:val="-"/>
      <w:lvlJc w:val="left"/>
      <w:pPr>
        <w:ind w:left="1146" w:hanging="360"/>
      </w:pPr>
      <w:rPr>
        <w:rFonts w:ascii="Arial" w:eastAsia="Times New Roman" w:hAnsi="Arial" w:cs="Aria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15:restartNumberingAfterBreak="0">
    <w:nsid w:val="1DF62546"/>
    <w:multiLevelType w:val="hybridMultilevel"/>
    <w:tmpl w:val="4998C4A4"/>
    <w:lvl w:ilvl="0" w:tplc="D9763CD2">
      <w:start w:val="1"/>
      <w:numFmt w:val="decimal"/>
      <w:lvlText w:val="%1."/>
      <w:lvlJc w:val="left"/>
      <w:pPr>
        <w:ind w:left="1571" w:hanging="360"/>
      </w:pPr>
      <w:rPr>
        <w:rFonts w:hint="default"/>
      </w:rPr>
    </w:lvl>
    <w:lvl w:ilvl="1" w:tplc="0C0A0003">
      <w:start w:val="1"/>
      <w:numFmt w:val="bullet"/>
      <w:lvlText w:val="o"/>
      <w:lvlJc w:val="left"/>
      <w:pPr>
        <w:ind w:left="2291" w:hanging="360"/>
      </w:pPr>
      <w:rPr>
        <w:rFonts w:ascii="Courier New" w:hAnsi="Courier New" w:cs="Courier New" w:hint="default"/>
      </w:rPr>
    </w:lvl>
    <w:lvl w:ilvl="2" w:tplc="437A1436">
      <w:start w:val="1"/>
      <w:numFmt w:val="lowerLetter"/>
      <w:lvlText w:val="%3)"/>
      <w:lvlJc w:val="left"/>
      <w:pPr>
        <w:tabs>
          <w:tab w:val="num" w:pos="3011"/>
        </w:tabs>
        <w:ind w:left="3011" w:hanging="360"/>
      </w:pPr>
      <w:rPr>
        <w:rFonts w:hint="default"/>
        <w:color w:val="auto"/>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7" w15:restartNumberingAfterBreak="0">
    <w:nsid w:val="33F90497"/>
    <w:multiLevelType w:val="multilevel"/>
    <w:tmpl w:val="0C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0070C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568132D"/>
    <w:multiLevelType w:val="hybridMultilevel"/>
    <w:tmpl w:val="B0681A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871967"/>
    <w:multiLevelType w:val="hybridMultilevel"/>
    <w:tmpl w:val="8C0AF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DE7D40"/>
    <w:multiLevelType w:val="hybridMultilevel"/>
    <w:tmpl w:val="ABCA0BAC"/>
    <w:lvl w:ilvl="0" w:tplc="0C0A0005">
      <w:start w:val="1"/>
      <w:numFmt w:val="bullet"/>
      <w:lvlText w:val=""/>
      <w:lvlJc w:val="left"/>
      <w:pPr>
        <w:ind w:left="1790" w:hanging="360"/>
      </w:pPr>
      <w:rPr>
        <w:rFonts w:ascii="Wingdings" w:hAnsi="Wingdings" w:hint="default"/>
      </w:rPr>
    </w:lvl>
    <w:lvl w:ilvl="1" w:tplc="0C0A0003">
      <w:start w:val="1"/>
      <w:numFmt w:val="bullet"/>
      <w:lvlText w:val="o"/>
      <w:lvlJc w:val="left"/>
      <w:pPr>
        <w:ind w:left="2510" w:hanging="360"/>
      </w:pPr>
      <w:rPr>
        <w:rFonts w:ascii="Courier New" w:hAnsi="Courier New" w:cs="Courier New" w:hint="default"/>
      </w:rPr>
    </w:lvl>
    <w:lvl w:ilvl="2" w:tplc="0C0A0005" w:tentative="1">
      <w:start w:val="1"/>
      <w:numFmt w:val="bullet"/>
      <w:lvlText w:val=""/>
      <w:lvlJc w:val="left"/>
      <w:pPr>
        <w:ind w:left="3230" w:hanging="360"/>
      </w:pPr>
      <w:rPr>
        <w:rFonts w:ascii="Wingdings" w:hAnsi="Wingdings" w:hint="default"/>
      </w:rPr>
    </w:lvl>
    <w:lvl w:ilvl="3" w:tplc="0C0A0001" w:tentative="1">
      <w:start w:val="1"/>
      <w:numFmt w:val="bullet"/>
      <w:lvlText w:val=""/>
      <w:lvlJc w:val="left"/>
      <w:pPr>
        <w:ind w:left="3950" w:hanging="360"/>
      </w:pPr>
      <w:rPr>
        <w:rFonts w:ascii="Symbol" w:hAnsi="Symbol" w:hint="default"/>
      </w:rPr>
    </w:lvl>
    <w:lvl w:ilvl="4" w:tplc="0C0A0003" w:tentative="1">
      <w:start w:val="1"/>
      <w:numFmt w:val="bullet"/>
      <w:lvlText w:val="o"/>
      <w:lvlJc w:val="left"/>
      <w:pPr>
        <w:ind w:left="4670" w:hanging="360"/>
      </w:pPr>
      <w:rPr>
        <w:rFonts w:ascii="Courier New" w:hAnsi="Courier New" w:cs="Courier New" w:hint="default"/>
      </w:rPr>
    </w:lvl>
    <w:lvl w:ilvl="5" w:tplc="0C0A0005" w:tentative="1">
      <w:start w:val="1"/>
      <w:numFmt w:val="bullet"/>
      <w:lvlText w:val=""/>
      <w:lvlJc w:val="left"/>
      <w:pPr>
        <w:ind w:left="5390" w:hanging="360"/>
      </w:pPr>
      <w:rPr>
        <w:rFonts w:ascii="Wingdings" w:hAnsi="Wingdings" w:hint="default"/>
      </w:rPr>
    </w:lvl>
    <w:lvl w:ilvl="6" w:tplc="0C0A0001" w:tentative="1">
      <w:start w:val="1"/>
      <w:numFmt w:val="bullet"/>
      <w:lvlText w:val=""/>
      <w:lvlJc w:val="left"/>
      <w:pPr>
        <w:ind w:left="6110" w:hanging="360"/>
      </w:pPr>
      <w:rPr>
        <w:rFonts w:ascii="Symbol" w:hAnsi="Symbol" w:hint="default"/>
      </w:rPr>
    </w:lvl>
    <w:lvl w:ilvl="7" w:tplc="0C0A0003" w:tentative="1">
      <w:start w:val="1"/>
      <w:numFmt w:val="bullet"/>
      <w:lvlText w:val="o"/>
      <w:lvlJc w:val="left"/>
      <w:pPr>
        <w:ind w:left="6830" w:hanging="360"/>
      </w:pPr>
      <w:rPr>
        <w:rFonts w:ascii="Courier New" w:hAnsi="Courier New" w:cs="Courier New" w:hint="default"/>
      </w:rPr>
    </w:lvl>
    <w:lvl w:ilvl="8" w:tplc="0C0A0005" w:tentative="1">
      <w:start w:val="1"/>
      <w:numFmt w:val="bullet"/>
      <w:lvlText w:val=""/>
      <w:lvlJc w:val="left"/>
      <w:pPr>
        <w:ind w:left="7550" w:hanging="360"/>
      </w:pPr>
      <w:rPr>
        <w:rFonts w:ascii="Wingdings" w:hAnsi="Wingdings" w:hint="default"/>
      </w:rPr>
    </w:lvl>
  </w:abstractNum>
  <w:abstractNum w:abstractNumId="21" w15:restartNumberingAfterBreak="0">
    <w:nsid w:val="3E0035C7"/>
    <w:multiLevelType w:val="hybridMultilevel"/>
    <w:tmpl w:val="D1347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755B26"/>
    <w:multiLevelType w:val="hybridMultilevel"/>
    <w:tmpl w:val="F294D9B0"/>
    <w:lvl w:ilvl="0" w:tplc="EEA608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0675A3"/>
    <w:multiLevelType w:val="hybridMultilevel"/>
    <w:tmpl w:val="6F6A9A12"/>
    <w:lvl w:ilvl="0" w:tplc="E0AE1EBC">
      <w:start w:val="1"/>
      <w:numFmt w:val="decimal"/>
      <w:lvlText w:val="%1."/>
      <w:lvlJc w:val="left"/>
      <w:pPr>
        <w:ind w:left="1353" w:hanging="360"/>
      </w:pPr>
      <w:rPr>
        <w:rFonts w:ascii="Arial" w:eastAsia="Times New Roman" w:hAnsi="Arial" w:cs="Times New Roman"/>
      </w:rPr>
    </w:lvl>
    <w:lvl w:ilvl="1" w:tplc="0C0A0019" w:tentative="1">
      <w:start w:val="1"/>
      <w:numFmt w:val="lowerLetter"/>
      <w:lvlText w:val="%2."/>
      <w:lvlJc w:val="left"/>
      <w:pPr>
        <w:ind w:left="142" w:hanging="360"/>
      </w:pPr>
    </w:lvl>
    <w:lvl w:ilvl="2" w:tplc="0C0A001B" w:tentative="1">
      <w:start w:val="1"/>
      <w:numFmt w:val="lowerRoman"/>
      <w:lvlText w:val="%3."/>
      <w:lvlJc w:val="right"/>
      <w:pPr>
        <w:ind w:left="862" w:hanging="180"/>
      </w:pPr>
    </w:lvl>
    <w:lvl w:ilvl="3" w:tplc="0C0A000F" w:tentative="1">
      <w:start w:val="1"/>
      <w:numFmt w:val="decimal"/>
      <w:lvlText w:val="%4."/>
      <w:lvlJc w:val="left"/>
      <w:pPr>
        <w:ind w:left="1582" w:hanging="360"/>
      </w:pPr>
    </w:lvl>
    <w:lvl w:ilvl="4" w:tplc="0C0A0019" w:tentative="1">
      <w:start w:val="1"/>
      <w:numFmt w:val="lowerLetter"/>
      <w:lvlText w:val="%5."/>
      <w:lvlJc w:val="left"/>
      <w:pPr>
        <w:ind w:left="2302" w:hanging="360"/>
      </w:pPr>
    </w:lvl>
    <w:lvl w:ilvl="5" w:tplc="0C0A001B" w:tentative="1">
      <w:start w:val="1"/>
      <w:numFmt w:val="lowerRoman"/>
      <w:lvlText w:val="%6."/>
      <w:lvlJc w:val="right"/>
      <w:pPr>
        <w:ind w:left="3022" w:hanging="180"/>
      </w:pPr>
    </w:lvl>
    <w:lvl w:ilvl="6" w:tplc="0C0A000F" w:tentative="1">
      <w:start w:val="1"/>
      <w:numFmt w:val="decimal"/>
      <w:lvlText w:val="%7."/>
      <w:lvlJc w:val="left"/>
      <w:pPr>
        <w:ind w:left="3742" w:hanging="360"/>
      </w:pPr>
    </w:lvl>
    <w:lvl w:ilvl="7" w:tplc="0C0A0019" w:tentative="1">
      <w:start w:val="1"/>
      <w:numFmt w:val="lowerLetter"/>
      <w:lvlText w:val="%8."/>
      <w:lvlJc w:val="left"/>
      <w:pPr>
        <w:ind w:left="4462" w:hanging="360"/>
      </w:pPr>
    </w:lvl>
    <w:lvl w:ilvl="8" w:tplc="0C0A001B" w:tentative="1">
      <w:start w:val="1"/>
      <w:numFmt w:val="lowerRoman"/>
      <w:lvlText w:val="%9."/>
      <w:lvlJc w:val="right"/>
      <w:pPr>
        <w:ind w:left="5182" w:hanging="180"/>
      </w:pPr>
    </w:lvl>
  </w:abstractNum>
  <w:abstractNum w:abstractNumId="24" w15:restartNumberingAfterBreak="0">
    <w:nsid w:val="45062708"/>
    <w:multiLevelType w:val="hybridMultilevel"/>
    <w:tmpl w:val="3D7E8988"/>
    <w:lvl w:ilvl="0" w:tplc="D058393E">
      <w:start w:val="1"/>
      <w:numFmt w:val="decimal"/>
      <w:lvlText w:val="(%1)"/>
      <w:lvlJc w:val="left"/>
      <w:pPr>
        <w:ind w:left="910" w:hanging="360"/>
      </w:pPr>
      <w:rPr>
        <w:rFonts w:hint="default"/>
        <w:i/>
      </w:rPr>
    </w:lvl>
    <w:lvl w:ilvl="1" w:tplc="0C0A0019" w:tentative="1">
      <w:start w:val="1"/>
      <w:numFmt w:val="lowerLetter"/>
      <w:lvlText w:val="%2."/>
      <w:lvlJc w:val="left"/>
      <w:pPr>
        <w:ind w:left="1630" w:hanging="360"/>
      </w:pPr>
    </w:lvl>
    <w:lvl w:ilvl="2" w:tplc="0C0A001B" w:tentative="1">
      <w:start w:val="1"/>
      <w:numFmt w:val="lowerRoman"/>
      <w:lvlText w:val="%3."/>
      <w:lvlJc w:val="right"/>
      <w:pPr>
        <w:ind w:left="2350" w:hanging="180"/>
      </w:pPr>
    </w:lvl>
    <w:lvl w:ilvl="3" w:tplc="0C0A000F" w:tentative="1">
      <w:start w:val="1"/>
      <w:numFmt w:val="decimal"/>
      <w:lvlText w:val="%4."/>
      <w:lvlJc w:val="left"/>
      <w:pPr>
        <w:ind w:left="3070" w:hanging="360"/>
      </w:pPr>
    </w:lvl>
    <w:lvl w:ilvl="4" w:tplc="0C0A0019" w:tentative="1">
      <w:start w:val="1"/>
      <w:numFmt w:val="lowerLetter"/>
      <w:lvlText w:val="%5."/>
      <w:lvlJc w:val="left"/>
      <w:pPr>
        <w:ind w:left="3790" w:hanging="360"/>
      </w:pPr>
    </w:lvl>
    <w:lvl w:ilvl="5" w:tplc="0C0A001B" w:tentative="1">
      <w:start w:val="1"/>
      <w:numFmt w:val="lowerRoman"/>
      <w:lvlText w:val="%6."/>
      <w:lvlJc w:val="right"/>
      <w:pPr>
        <w:ind w:left="4510" w:hanging="180"/>
      </w:pPr>
    </w:lvl>
    <w:lvl w:ilvl="6" w:tplc="0C0A000F" w:tentative="1">
      <w:start w:val="1"/>
      <w:numFmt w:val="decimal"/>
      <w:lvlText w:val="%7."/>
      <w:lvlJc w:val="left"/>
      <w:pPr>
        <w:ind w:left="5230" w:hanging="360"/>
      </w:pPr>
    </w:lvl>
    <w:lvl w:ilvl="7" w:tplc="0C0A0019" w:tentative="1">
      <w:start w:val="1"/>
      <w:numFmt w:val="lowerLetter"/>
      <w:lvlText w:val="%8."/>
      <w:lvlJc w:val="left"/>
      <w:pPr>
        <w:ind w:left="5950" w:hanging="360"/>
      </w:pPr>
    </w:lvl>
    <w:lvl w:ilvl="8" w:tplc="0C0A001B" w:tentative="1">
      <w:start w:val="1"/>
      <w:numFmt w:val="lowerRoman"/>
      <w:lvlText w:val="%9."/>
      <w:lvlJc w:val="right"/>
      <w:pPr>
        <w:ind w:left="6670" w:hanging="180"/>
      </w:pPr>
    </w:lvl>
  </w:abstractNum>
  <w:abstractNum w:abstractNumId="25" w15:restartNumberingAfterBreak="0">
    <w:nsid w:val="45F057A9"/>
    <w:multiLevelType w:val="hybridMultilevel"/>
    <w:tmpl w:val="7F821C3C"/>
    <w:lvl w:ilvl="0" w:tplc="D9763CD2">
      <w:start w:val="1"/>
      <w:numFmt w:val="decimal"/>
      <w:lvlText w:val="%1."/>
      <w:lvlJc w:val="left"/>
      <w:pPr>
        <w:ind w:left="113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9CF5D41"/>
    <w:multiLevelType w:val="hybridMultilevel"/>
    <w:tmpl w:val="8F7CF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A90BDE"/>
    <w:multiLevelType w:val="multilevel"/>
    <w:tmpl w:val="6CC66A0A"/>
    <w:lvl w:ilvl="0">
      <w:start w:val="1"/>
      <w:numFmt w:val="decimal"/>
      <w:lvlText w:val="V%1)"/>
      <w:lvlJc w:val="left"/>
      <w:pPr>
        <w:ind w:left="360" w:hanging="360"/>
      </w:pPr>
      <w:rPr>
        <w:rFonts w:ascii="Arial" w:hAnsi="Arial" w:hint="default"/>
        <w:b/>
        <w:i w:val="0"/>
        <w:color w:val="0070C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B082D3C"/>
    <w:multiLevelType w:val="hybridMultilevel"/>
    <w:tmpl w:val="8156560E"/>
    <w:lvl w:ilvl="0" w:tplc="CB2267A6">
      <w:start w:val="1"/>
      <w:numFmt w:val="lowerLetter"/>
      <w:lvlText w:val="%1)"/>
      <w:lvlJc w:val="left"/>
      <w:pPr>
        <w:ind w:left="1080" w:hanging="360"/>
      </w:pPr>
      <w:rPr>
        <w:rFonts w:hint="default"/>
        <w:b/>
        <w:u w:val="none"/>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4E474349"/>
    <w:multiLevelType w:val="hybridMultilevel"/>
    <w:tmpl w:val="936AD3D0"/>
    <w:lvl w:ilvl="0" w:tplc="0C0A000B">
      <w:start w:val="1"/>
      <w:numFmt w:val="bullet"/>
      <w:lvlText w:val=""/>
      <w:lvlJc w:val="left"/>
      <w:pPr>
        <w:tabs>
          <w:tab w:val="num" w:pos="1160"/>
        </w:tabs>
        <w:ind w:left="1160" w:hanging="360"/>
      </w:pPr>
      <w:rPr>
        <w:rFonts w:ascii="Wingdings" w:hAnsi="Wingdings" w:hint="default"/>
      </w:rPr>
    </w:lvl>
    <w:lvl w:ilvl="1" w:tplc="0C0A0003" w:tentative="1">
      <w:start w:val="1"/>
      <w:numFmt w:val="bullet"/>
      <w:lvlText w:val="o"/>
      <w:lvlJc w:val="left"/>
      <w:pPr>
        <w:tabs>
          <w:tab w:val="num" w:pos="1880"/>
        </w:tabs>
        <w:ind w:left="1880" w:hanging="360"/>
      </w:pPr>
      <w:rPr>
        <w:rFonts w:ascii="Courier New" w:hAnsi="Courier New" w:cs="Courier New" w:hint="default"/>
      </w:rPr>
    </w:lvl>
    <w:lvl w:ilvl="2" w:tplc="0C0A0005" w:tentative="1">
      <w:start w:val="1"/>
      <w:numFmt w:val="bullet"/>
      <w:lvlText w:val=""/>
      <w:lvlJc w:val="left"/>
      <w:pPr>
        <w:tabs>
          <w:tab w:val="num" w:pos="2600"/>
        </w:tabs>
        <w:ind w:left="2600" w:hanging="360"/>
      </w:pPr>
      <w:rPr>
        <w:rFonts w:ascii="Wingdings" w:hAnsi="Wingdings" w:hint="default"/>
      </w:rPr>
    </w:lvl>
    <w:lvl w:ilvl="3" w:tplc="0C0A0001" w:tentative="1">
      <w:start w:val="1"/>
      <w:numFmt w:val="bullet"/>
      <w:lvlText w:val=""/>
      <w:lvlJc w:val="left"/>
      <w:pPr>
        <w:tabs>
          <w:tab w:val="num" w:pos="3320"/>
        </w:tabs>
        <w:ind w:left="3320" w:hanging="360"/>
      </w:pPr>
      <w:rPr>
        <w:rFonts w:ascii="Symbol" w:hAnsi="Symbol" w:hint="default"/>
      </w:rPr>
    </w:lvl>
    <w:lvl w:ilvl="4" w:tplc="0C0A0003" w:tentative="1">
      <w:start w:val="1"/>
      <w:numFmt w:val="bullet"/>
      <w:lvlText w:val="o"/>
      <w:lvlJc w:val="left"/>
      <w:pPr>
        <w:tabs>
          <w:tab w:val="num" w:pos="4040"/>
        </w:tabs>
        <w:ind w:left="4040" w:hanging="360"/>
      </w:pPr>
      <w:rPr>
        <w:rFonts w:ascii="Courier New" w:hAnsi="Courier New" w:cs="Courier New" w:hint="default"/>
      </w:rPr>
    </w:lvl>
    <w:lvl w:ilvl="5" w:tplc="0C0A0005" w:tentative="1">
      <w:start w:val="1"/>
      <w:numFmt w:val="bullet"/>
      <w:lvlText w:val=""/>
      <w:lvlJc w:val="left"/>
      <w:pPr>
        <w:tabs>
          <w:tab w:val="num" w:pos="4760"/>
        </w:tabs>
        <w:ind w:left="4760" w:hanging="360"/>
      </w:pPr>
      <w:rPr>
        <w:rFonts w:ascii="Wingdings" w:hAnsi="Wingdings" w:hint="default"/>
      </w:rPr>
    </w:lvl>
    <w:lvl w:ilvl="6" w:tplc="0C0A0001" w:tentative="1">
      <w:start w:val="1"/>
      <w:numFmt w:val="bullet"/>
      <w:lvlText w:val=""/>
      <w:lvlJc w:val="left"/>
      <w:pPr>
        <w:tabs>
          <w:tab w:val="num" w:pos="5480"/>
        </w:tabs>
        <w:ind w:left="5480" w:hanging="360"/>
      </w:pPr>
      <w:rPr>
        <w:rFonts w:ascii="Symbol" w:hAnsi="Symbol" w:hint="default"/>
      </w:rPr>
    </w:lvl>
    <w:lvl w:ilvl="7" w:tplc="0C0A0003" w:tentative="1">
      <w:start w:val="1"/>
      <w:numFmt w:val="bullet"/>
      <w:lvlText w:val="o"/>
      <w:lvlJc w:val="left"/>
      <w:pPr>
        <w:tabs>
          <w:tab w:val="num" w:pos="6200"/>
        </w:tabs>
        <w:ind w:left="6200" w:hanging="360"/>
      </w:pPr>
      <w:rPr>
        <w:rFonts w:ascii="Courier New" w:hAnsi="Courier New" w:cs="Courier New" w:hint="default"/>
      </w:rPr>
    </w:lvl>
    <w:lvl w:ilvl="8" w:tplc="0C0A0005" w:tentative="1">
      <w:start w:val="1"/>
      <w:numFmt w:val="bullet"/>
      <w:lvlText w:val=""/>
      <w:lvlJc w:val="left"/>
      <w:pPr>
        <w:tabs>
          <w:tab w:val="num" w:pos="6920"/>
        </w:tabs>
        <w:ind w:left="6920" w:hanging="360"/>
      </w:pPr>
      <w:rPr>
        <w:rFonts w:ascii="Wingdings" w:hAnsi="Wingdings" w:hint="default"/>
      </w:rPr>
    </w:lvl>
  </w:abstractNum>
  <w:abstractNum w:abstractNumId="30" w15:restartNumberingAfterBreak="0">
    <w:nsid w:val="55125C88"/>
    <w:multiLevelType w:val="hybridMultilevel"/>
    <w:tmpl w:val="46C418D8"/>
    <w:lvl w:ilvl="0" w:tplc="D9763CD2">
      <w:start w:val="1"/>
      <w:numFmt w:val="decimal"/>
      <w:lvlText w:val="%1."/>
      <w:lvlJc w:val="left"/>
      <w:pPr>
        <w:ind w:left="2771" w:hanging="360"/>
      </w:pPr>
      <w:rPr>
        <w:rFonts w:hint="default"/>
      </w:rPr>
    </w:lvl>
    <w:lvl w:ilvl="1" w:tplc="0C0A0003">
      <w:start w:val="1"/>
      <w:numFmt w:val="bullet"/>
      <w:lvlText w:val="o"/>
      <w:lvlJc w:val="left"/>
      <w:pPr>
        <w:ind w:left="3491" w:hanging="360"/>
      </w:pPr>
      <w:rPr>
        <w:rFonts w:ascii="Courier New" w:hAnsi="Courier New" w:cs="Courier New" w:hint="default"/>
      </w:rPr>
    </w:lvl>
    <w:lvl w:ilvl="2" w:tplc="0C0A0005" w:tentative="1">
      <w:start w:val="1"/>
      <w:numFmt w:val="bullet"/>
      <w:lvlText w:val=""/>
      <w:lvlJc w:val="left"/>
      <w:pPr>
        <w:ind w:left="4211" w:hanging="360"/>
      </w:pPr>
      <w:rPr>
        <w:rFonts w:ascii="Wingdings" w:hAnsi="Wingdings" w:hint="default"/>
      </w:rPr>
    </w:lvl>
    <w:lvl w:ilvl="3" w:tplc="0C0A0001" w:tentative="1">
      <w:start w:val="1"/>
      <w:numFmt w:val="bullet"/>
      <w:lvlText w:val=""/>
      <w:lvlJc w:val="left"/>
      <w:pPr>
        <w:ind w:left="4931" w:hanging="360"/>
      </w:pPr>
      <w:rPr>
        <w:rFonts w:ascii="Symbol" w:hAnsi="Symbol" w:hint="default"/>
      </w:rPr>
    </w:lvl>
    <w:lvl w:ilvl="4" w:tplc="0C0A0003" w:tentative="1">
      <w:start w:val="1"/>
      <w:numFmt w:val="bullet"/>
      <w:lvlText w:val="o"/>
      <w:lvlJc w:val="left"/>
      <w:pPr>
        <w:ind w:left="5651" w:hanging="360"/>
      </w:pPr>
      <w:rPr>
        <w:rFonts w:ascii="Courier New" w:hAnsi="Courier New" w:cs="Courier New" w:hint="default"/>
      </w:rPr>
    </w:lvl>
    <w:lvl w:ilvl="5" w:tplc="0C0A0005" w:tentative="1">
      <w:start w:val="1"/>
      <w:numFmt w:val="bullet"/>
      <w:lvlText w:val=""/>
      <w:lvlJc w:val="left"/>
      <w:pPr>
        <w:ind w:left="6371" w:hanging="360"/>
      </w:pPr>
      <w:rPr>
        <w:rFonts w:ascii="Wingdings" w:hAnsi="Wingdings" w:hint="default"/>
      </w:rPr>
    </w:lvl>
    <w:lvl w:ilvl="6" w:tplc="0C0A0001" w:tentative="1">
      <w:start w:val="1"/>
      <w:numFmt w:val="bullet"/>
      <w:lvlText w:val=""/>
      <w:lvlJc w:val="left"/>
      <w:pPr>
        <w:ind w:left="7091" w:hanging="360"/>
      </w:pPr>
      <w:rPr>
        <w:rFonts w:ascii="Symbol" w:hAnsi="Symbol" w:hint="default"/>
      </w:rPr>
    </w:lvl>
    <w:lvl w:ilvl="7" w:tplc="0C0A0003" w:tentative="1">
      <w:start w:val="1"/>
      <w:numFmt w:val="bullet"/>
      <w:lvlText w:val="o"/>
      <w:lvlJc w:val="left"/>
      <w:pPr>
        <w:ind w:left="7811" w:hanging="360"/>
      </w:pPr>
      <w:rPr>
        <w:rFonts w:ascii="Courier New" w:hAnsi="Courier New" w:cs="Courier New" w:hint="default"/>
      </w:rPr>
    </w:lvl>
    <w:lvl w:ilvl="8" w:tplc="0C0A0005" w:tentative="1">
      <w:start w:val="1"/>
      <w:numFmt w:val="bullet"/>
      <w:lvlText w:val=""/>
      <w:lvlJc w:val="left"/>
      <w:pPr>
        <w:ind w:left="8531" w:hanging="360"/>
      </w:pPr>
      <w:rPr>
        <w:rFonts w:ascii="Wingdings" w:hAnsi="Wingdings" w:hint="default"/>
      </w:rPr>
    </w:lvl>
  </w:abstractNum>
  <w:abstractNum w:abstractNumId="31" w15:restartNumberingAfterBreak="0">
    <w:nsid w:val="615A15E4"/>
    <w:multiLevelType w:val="hybridMultilevel"/>
    <w:tmpl w:val="19AA0788"/>
    <w:lvl w:ilvl="0" w:tplc="70F49994">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8A4676"/>
    <w:multiLevelType w:val="hybridMultilevel"/>
    <w:tmpl w:val="9098AE00"/>
    <w:lvl w:ilvl="0" w:tplc="0A78DE3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7B12CBA"/>
    <w:multiLevelType w:val="hybridMultilevel"/>
    <w:tmpl w:val="2F0EB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421D56"/>
    <w:multiLevelType w:val="hybridMultilevel"/>
    <w:tmpl w:val="55AC3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3E0FE5"/>
    <w:multiLevelType w:val="hybridMultilevel"/>
    <w:tmpl w:val="FB743774"/>
    <w:lvl w:ilvl="0" w:tplc="EC6EC536">
      <w:start w:val="1"/>
      <w:numFmt w:val="decimal"/>
      <w:lvlText w:val="%1."/>
      <w:lvlJc w:val="left"/>
      <w:pPr>
        <w:ind w:left="2487" w:hanging="360"/>
      </w:pPr>
      <w:rPr>
        <w:rFonts w:hint="default"/>
        <w:color w:val="808080"/>
        <w:sz w:val="20"/>
        <w:szCs w:val="20"/>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4DA2F6C"/>
    <w:multiLevelType w:val="hybridMultilevel"/>
    <w:tmpl w:val="559C91D6"/>
    <w:lvl w:ilvl="0" w:tplc="4EC68F0C">
      <w:start w:val="2"/>
      <w:numFmt w:val="decimal"/>
      <w:lvlText w:val="(%1)"/>
      <w:lvlJc w:val="left"/>
      <w:pPr>
        <w:ind w:left="720" w:hanging="360"/>
      </w:pPr>
      <w:rPr>
        <w:rFonts w:hint="default"/>
        <w:vertAlign w:val="superscrip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66B3CEA"/>
    <w:multiLevelType w:val="multilevel"/>
    <w:tmpl w:val="628C1D80"/>
    <w:lvl w:ilvl="0">
      <w:start w:val="1"/>
      <w:numFmt w:val="decimal"/>
      <w:lvlText w:val="%1."/>
      <w:lvlJc w:val="left"/>
      <w:pPr>
        <w:tabs>
          <w:tab w:val="num" w:pos="360"/>
        </w:tabs>
        <w:ind w:left="360" w:hanging="360"/>
      </w:pPr>
      <w:rPr>
        <w:rFonts w:hint="default"/>
        <w:b/>
        <w:bCs w:val="0"/>
        <w:i w:val="0"/>
        <w:color w:val="0070C0"/>
        <w:sz w:val="20"/>
        <w:szCs w:val="20"/>
      </w:rPr>
    </w:lvl>
    <w:lvl w:ilvl="1">
      <w:start w:val="1"/>
      <w:numFmt w:val="decimal"/>
      <w:isLgl/>
      <w:lvlText w:val="%1.%2"/>
      <w:lvlJc w:val="left"/>
      <w:pPr>
        <w:tabs>
          <w:tab w:val="num" w:pos="-851"/>
        </w:tabs>
        <w:ind w:left="360" w:hanging="360"/>
      </w:pPr>
      <w:rPr>
        <w:rFonts w:hint="default"/>
        <w:color w:val="008080"/>
        <w:sz w:val="20"/>
        <w:szCs w:val="20"/>
      </w:rPr>
    </w:lvl>
    <w:lvl w:ilvl="2">
      <w:start w:val="1"/>
      <w:numFmt w:val="decimal"/>
      <w:isLgl/>
      <w:lvlText w:val="%1.%2.%3"/>
      <w:lvlJc w:val="left"/>
      <w:pPr>
        <w:tabs>
          <w:tab w:val="num" w:pos="0"/>
        </w:tabs>
        <w:ind w:left="1712" w:hanging="720"/>
      </w:pPr>
      <w:rPr>
        <w:rFonts w:hint="default"/>
      </w:rPr>
    </w:lvl>
    <w:lvl w:ilvl="3">
      <w:start w:val="1"/>
      <w:numFmt w:val="decimal"/>
      <w:isLgl/>
      <w:lvlText w:val="%1.%2.%3.%4"/>
      <w:lvlJc w:val="left"/>
      <w:pPr>
        <w:tabs>
          <w:tab w:val="num" w:pos="0"/>
        </w:tabs>
        <w:ind w:left="1853" w:hanging="720"/>
      </w:pPr>
      <w:rPr>
        <w:rFonts w:hint="default"/>
      </w:rPr>
    </w:lvl>
    <w:lvl w:ilvl="4">
      <w:start w:val="1"/>
      <w:numFmt w:val="decimal"/>
      <w:isLgl/>
      <w:lvlText w:val="%1.%2.%3.%4.%5"/>
      <w:lvlJc w:val="left"/>
      <w:pPr>
        <w:tabs>
          <w:tab w:val="num" w:pos="0"/>
        </w:tabs>
        <w:ind w:left="2354" w:hanging="1080"/>
      </w:pPr>
      <w:rPr>
        <w:rFonts w:hint="default"/>
      </w:rPr>
    </w:lvl>
    <w:lvl w:ilvl="5">
      <w:start w:val="1"/>
      <w:numFmt w:val="decimal"/>
      <w:isLgl/>
      <w:lvlText w:val="%1.%2.%3.%4.%5.%6"/>
      <w:lvlJc w:val="left"/>
      <w:pPr>
        <w:tabs>
          <w:tab w:val="num" w:pos="0"/>
        </w:tabs>
        <w:ind w:left="2495" w:hanging="1080"/>
      </w:pPr>
      <w:rPr>
        <w:rFonts w:hint="default"/>
      </w:rPr>
    </w:lvl>
    <w:lvl w:ilvl="6">
      <w:start w:val="1"/>
      <w:numFmt w:val="decimal"/>
      <w:isLgl/>
      <w:lvlText w:val="%1.%2.%3.%4.%5.%6.%7"/>
      <w:lvlJc w:val="left"/>
      <w:pPr>
        <w:tabs>
          <w:tab w:val="num" w:pos="0"/>
        </w:tabs>
        <w:ind w:left="2996" w:hanging="1440"/>
      </w:pPr>
      <w:rPr>
        <w:rFonts w:hint="default"/>
      </w:rPr>
    </w:lvl>
    <w:lvl w:ilvl="7">
      <w:start w:val="1"/>
      <w:numFmt w:val="decimal"/>
      <w:isLgl/>
      <w:lvlText w:val="%1.%2.%3.%4.%5.%6.%7.%8"/>
      <w:lvlJc w:val="left"/>
      <w:pPr>
        <w:tabs>
          <w:tab w:val="num" w:pos="0"/>
        </w:tabs>
        <w:ind w:left="3137" w:hanging="1440"/>
      </w:pPr>
      <w:rPr>
        <w:rFonts w:hint="default"/>
      </w:rPr>
    </w:lvl>
    <w:lvl w:ilvl="8">
      <w:start w:val="1"/>
      <w:numFmt w:val="decimal"/>
      <w:isLgl/>
      <w:lvlText w:val="%1.%2.%3.%4.%5.%6.%7.%8.%9"/>
      <w:lvlJc w:val="left"/>
      <w:pPr>
        <w:tabs>
          <w:tab w:val="num" w:pos="0"/>
        </w:tabs>
        <w:ind w:left="3278" w:hanging="1440"/>
      </w:pPr>
      <w:rPr>
        <w:rFonts w:hint="default"/>
      </w:rPr>
    </w:lvl>
  </w:abstractNum>
  <w:abstractNum w:abstractNumId="38" w15:restartNumberingAfterBreak="0">
    <w:nsid w:val="79921F3A"/>
    <w:multiLevelType w:val="hybridMultilevel"/>
    <w:tmpl w:val="624E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DD420D"/>
    <w:multiLevelType w:val="hybridMultilevel"/>
    <w:tmpl w:val="415827A0"/>
    <w:lvl w:ilvl="0" w:tplc="9F0042BA">
      <w:start w:val="1"/>
      <w:numFmt w:val="bullet"/>
      <w:lvlText w:val="-"/>
      <w:lvlJc w:val="left"/>
      <w:pPr>
        <w:ind w:left="1146" w:hanging="360"/>
      </w:pPr>
      <w:rPr>
        <w:rFonts w:ascii="Arial" w:eastAsia="Times New Roman" w:hAnsi="Arial" w:cs="Aria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0" w15:restartNumberingAfterBreak="0">
    <w:nsid w:val="7BF6666F"/>
    <w:multiLevelType w:val="hybridMultilevel"/>
    <w:tmpl w:val="1EF85C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E1A046F"/>
    <w:multiLevelType w:val="hybridMultilevel"/>
    <w:tmpl w:val="E9585696"/>
    <w:lvl w:ilvl="0" w:tplc="1B4C7CD0">
      <w:start w:val="1"/>
      <w:numFmt w:val="decimalZero"/>
      <w:pStyle w:val="ListaReports"/>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E654258"/>
    <w:multiLevelType w:val="hybridMultilevel"/>
    <w:tmpl w:val="CEDED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23"/>
  </w:num>
  <w:num w:numId="4">
    <w:abstractNumId w:val="13"/>
  </w:num>
  <w:num w:numId="5">
    <w:abstractNumId w:val="30"/>
  </w:num>
  <w:num w:numId="6">
    <w:abstractNumId w:val="11"/>
  </w:num>
  <w:num w:numId="7">
    <w:abstractNumId w:val="8"/>
  </w:num>
  <w:num w:numId="8">
    <w:abstractNumId w:val="20"/>
  </w:num>
  <w:num w:numId="9">
    <w:abstractNumId w:val="35"/>
  </w:num>
  <w:num w:numId="10">
    <w:abstractNumId w:val="29"/>
  </w:num>
  <w:num w:numId="11">
    <w:abstractNumId w:val="25"/>
  </w:num>
  <w:num w:numId="12">
    <w:abstractNumId w:val="28"/>
  </w:num>
  <w:num w:numId="13">
    <w:abstractNumId w:val="24"/>
  </w:num>
  <w:num w:numId="14">
    <w:abstractNumId w:val="16"/>
  </w:num>
  <w:num w:numId="15">
    <w:abstractNumId w:val="15"/>
  </w:num>
  <w:num w:numId="16">
    <w:abstractNumId w:val="39"/>
  </w:num>
  <w:num w:numId="17">
    <w:abstractNumId w:val="36"/>
  </w:num>
  <w:num w:numId="18">
    <w:abstractNumId w:val="7"/>
  </w:num>
  <w:num w:numId="19">
    <w:abstractNumId w:val="14"/>
  </w:num>
  <w:num w:numId="20">
    <w:abstractNumId w:val="0"/>
  </w:num>
  <w:num w:numId="21">
    <w:abstractNumId w:val="26"/>
  </w:num>
  <w:num w:numId="22">
    <w:abstractNumId w:val="10"/>
  </w:num>
  <w:num w:numId="23">
    <w:abstractNumId w:val="38"/>
  </w:num>
  <w:num w:numId="24">
    <w:abstractNumId w:val="21"/>
  </w:num>
  <w:num w:numId="25">
    <w:abstractNumId w:val="42"/>
  </w:num>
  <w:num w:numId="26">
    <w:abstractNumId w:val="1"/>
  </w:num>
  <w:num w:numId="27">
    <w:abstractNumId w:val="4"/>
  </w:num>
  <w:num w:numId="28">
    <w:abstractNumId w:val="5"/>
  </w:num>
  <w:num w:numId="29">
    <w:abstractNumId w:val="2"/>
  </w:num>
  <w:num w:numId="30">
    <w:abstractNumId w:val="3"/>
  </w:num>
  <w:num w:numId="31">
    <w:abstractNumId w:val="33"/>
  </w:num>
  <w:num w:numId="32">
    <w:abstractNumId w:val="40"/>
  </w:num>
  <w:num w:numId="33">
    <w:abstractNumId w:val="9"/>
  </w:num>
  <w:num w:numId="34">
    <w:abstractNumId w:val="27"/>
  </w:num>
  <w:num w:numId="35">
    <w:abstractNumId w:val="41"/>
  </w:num>
  <w:num w:numId="36">
    <w:abstractNumId w:val="31"/>
  </w:num>
  <w:num w:numId="37">
    <w:abstractNumId w:val="22"/>
  </w:num>
  <w:num w:numId="38">
    <w:abstractNumId w:val="19"/>
  </w:num>
  <w:num w:numId="39">
    <w:abstractNumId w:val="6"/>
  </w:num>
  <w:num w:numId="40">
    <w:abstractNumId w:val="12"/>
  </w:num>
  <w:num w:numId="41">
    <w:abstractNumId w:val="34"/>
  </w:num>
  <w:num w:numId="42">
    <w:abstractNumId w:val="32"/>
  </w:num>
  <w:num w:numId="43">
    <w:abstractNumId w:val="1"/>
  </w:num>
  <w:num w:numId="44">
    <w:abstractNumId w:val="17"/>
  </w:num>
  <w:num w:numId="45">
    <w:abstractNumId w:val="18"/>
  </w:num>
  <w:num w:numId="46">
    <w:abstractNumId w:val="1"/>
  </w:num>
  <w:num w:numId="47">
    <w:abstractNumId w:val="1"/>
  </w:num>
  <w:num w:numId="48">
    <w:abstractNumId w:val="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àlia Caparrós">
    <w15:presenceInfo w15:providerId="AD" w15:userId="S-1-5-21-3747224890-1036197148-4016298338-11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78"/>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14337" fill="f" fillcolor="white" stroke="f">
      <v:fill color="white" on="f"/>
      <v:stroke on="f"/>
      <o:colormru v:ext="edit" colors="#b1befd,#ff63ff,#ffdbb7,#c4c1fd,#ff8dff,#fc9,#9f6,#9f9"/>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68"/>
    <w:rsid w:val="00001C4A"/>
    <w:rsid w:val="00004632"/>
    <w:rsid w:val="0000543D"/>
    <w:rsid w:val="000078CB"/>
    <w:rsid w:val="00007DFE"/>
    <w:rsid w:val="00010929"/>
    <w:rsid w:val="000115AE"/>
    <w:rsid w:val="00013A32"/>
    <w:rsid w:val="00013FF2"/>
    <w:rsid w:val="00015A33"/>
    <w:rsid w:val="000169CB"/>
    <w:rsid w:val="00017A4C"/>
    <w:rsid w:val="00020279"/>
    <w:rsid w:val="00020A70"/>
    <w:rsid w:val="000213A2"/>
    <w:rsid w:val="000220B4"/>
    <w:rsid w:val="0002276F"/>
    <w:rsid w:val="00022E9B"/>
    <w:rsid w:val="00025403"/>
    <w:rsid w:val="000275C7"/>
    <w:rsid w:val="00027F67"/>
    <w:rsid w:val="00031583"/>
    <w:rsid w:val="00032847"/>
    <w:rsid w:val="00033693"/>
    <w:rsid w:val="00033BE3"/>
    <w:rsid w:val="00036B91"/>
    <w:rsid w:val="00040C7F"/>
    <w:rsid w:val="0004216D"/>
    <w:rsid w:val="00050937"/>
    <w:rsid w:val="00050983"/>
    <w:rsid w:val="00050CBE"/>
    <w:rsid w:val="00052BCF"/>
    <w:rsid w:val="00053F08"/>
    <w:rsid w:val="000546D1"/>
    <w:rsid w:val="0005497D"/>
    <w:rsid w:val="0005677C"/>
    <w:rsid w:val="00057218"/>
    <w:rsid w:val="00057262"/>
    <w:rsid w:val="00057287"/>
    <w:rsid w:val="00057544"/>
    <w:rsid w:val="00057B22"/>
    <w:rsid w:val="00060E4C"/>
    <w:rsid w:val="000628DE"/>
    <w:rsid w:val="00062E1B"/>
    <w:rsid w:val="00063D28"/>
    <w:rsid w:val="00063E9E"/>
    <w:rsid w:val="0006478B"/>
    <w:rsid w:val="00065CD9"/>
    <w:rsid w:val="000669D9"/>
    <w:rsid w:val="00067AF7"/>
    <w:rsid w:val="00067E78"/>
    <w:rsid w:val="000712F2"/>
    <w:rsid w:val="00071471"/>
    <w:rsid w:val="0007305B"/>
    <w:rsid w:val="00073A15"/>
    <w:rsid w:val="00074E47"/>
    <w:rsid w:val="000752B1"/>
    <w:rsid w:val="000758EA"/>
    <w:rsid w:val="00076140"/>
    <w:rsid w:val="00077132"/>
    <w:rsid w:val="000801E5"/>
    <w:rsid w:val="0008043B"/>
    <w:rsid w:val="00082A39"/>
    <w:rsid w:val="0008344E"/>
    <w:rsid w:val="00084BBD"/>
    <w:rsid w:val="000853E7"/>
    <w:rsid w:val="000859DF"/>
    <w:rsid w:val="00086472"/>
    <w:rsid w:val="000873EB"/>
    <w:rsid w:val="00090813"/>
    <w:rsid w:val="000932A3"/>
    <w:rsid w:val="000953E5"/>
    <w:rsid w:val="00096067"/>
    <w:rsid w:val="000960BB"/>
    <w:rsid w:val="0009793F"/>
    <w:rsid w:val="000A068F"/>
    <w:rsid w:val="000A17D5"/>
    <w:rsid w:val="000A1F79"/>
    <w:rsid w:val="000A2048"/>
    <w:rsid w:val="000A379E"/>
    <w:rsid w:val="000A3B1A"/>
    <w:rsid w:val="000A4D2E"/>
    <w:rsid w:val="000A4F42"/>
    <w:rsid w:val="000A651E"/>
    <w:rsid w:val="000A6E80"/>
    <w:rsid w:val="000B044E"/>
    <w:rsid w:val="000B29FA"/>
    <w:rsid w:val="000B35B3"/>
    <w:rsid w:val="000B3C05"/>
    <w:rsid w:val="000B4424"/>
    <w:rsid w:val="000B56E6"/>
    <w:rsid w:val="000B6739"/>
    <w:rsid w:val="000B7B38"/>
    <w:rsid w:val="000C0595"/>
    <w:rsid w:val="000C08F4"/>
    <w:rsid w:val="000C2724"/>
    <w:rsid w:val="000C5C46"/>
    <w:rsid w:val="000C5E8A"/>
    <w:rsid w:val="000C67C4"/>
    <w:rsid w:val="000C6CCD"/>
    <w:rsid w:val="000C788E"/>
    <w:rsid w:val="000D0581"/>
    <w:rsid w:val="000D0E05"/>
    <w:rsid w:val="000D1D9A"/>
    <w:rsid w:val="000D446A"/>
    <w:rsid w:val="000D4485"/>
    <w:rsid w:val="000D4737"/>
    <w:rsid w:val="000D4860"/>
    <w:rsid w:val="000D4E95"/>
    <w:rsid w:val="000D50AD"/>
    <w:rsid w:val="000D57AE"/>
    <w:rsid w:val="000D6DA8"/>
    <w:rsid w:val="000D7592"/>
    <w:rsid w:val="000E099C"/>
    <w:rsid w:val="000E11B4"/>
    <w:rsid w:val="000E1D8C"/>
    <w:rsid w:val="000E3BF3"/>
    <w:rsid w:val="000E4731"/>
    <w:rsid w:val="000E4C1C"/>
    <w:rsid w:val="000E5883"/>
    <w:rsid w:val="000E5A97"/>
    <w:rsid w:val="000E6EEE"/>
    <w:rsid w:val="000F0ABC"/>
    <w:rsid w:val="000F2AB5"/>
    <w:rsid w:val="000F2BD3"/>
    <w:rsid w:val="000F33DC"/>
    <w:rsid w:val="000F6BAD"/>
    <w:rsid w:val="000F705E"/>
    <w:rsid w:val="000F7273"/>
    <w:rsid w:val="00100639"/>
    <w:rsid w:val="0010125C"/>
    <w:rsid w:val="0010163F"/>
    <w:rsid w:val="00101B8F"/>
    <w:rsid w:val="001023F2"/>
    <w:rsid w:val="00104940"/>
    <w:rsid w:val="00104C33"/>
    <w:rsid w:val="001058D3"/>
    <w:rsid w:val="00106143"/>
    <w:rsid w:val="00107895"/>
    <w:rsid w:val="00107B36"/>
    <w:rsid w:val="00107D46"/>
    <w:rsid w:val="00116E91"/>
    <w:rsid w:val="00120B24"/>
    <w:rsid w:val="00124889"/>
    <w:rsid w:val="00124F80"/>
    <w:rsid w:val="0012597A"/>
    <w:rsid w:val="001275F5"/>
    <w:rsid w:val="00131812"/>
    <w:rsid w:val="00131ACA"/>
    <w:rsid w:val="00132DD8"/>
    <w:rsid w:val="001349DD"/>
    <w:rsid w:val="00134C58"/>
    <w:rsid w:val="00135DA9"/>
    <w:rsid w:val="00135F45"/>
    <w:rsid w:val="001360D0"/>
    <w:rsid w:val="001362FB"/>
    <w:rsid w:val="00136934"/>
    <w:rsid w:val="00136E08"/>
    <w:rsid w:val="00137134"/>
    <w:rsid w:val="00140BB1"/>
    <w:rsid w:val="00142D32"/>
    <w:rsid w:val="00142F54"/>
    <w:rsid w:val="00143782"/>
    <w:rsid w:val="00145262"/>
    <w:rsid w:val="001468E2"/>
    <w:rsid w:val="00153768"/>
    <w:rsid w:val="00153C92"/>
    <w:rsid w:val="00153DEF"/>
    <w:rsid w:val="00154CE4"/>
    <w:rsid w:val="001556CF"/>
    <w:rsid w:val="001608A5"/>
    <w:rsid w:val="00164161"/>
    <w:rsid w:val="00164653"/>
    <w:rsid w:val="001649A4"/>
    <w:rsid w:val="00166611"/>
    <w:rsid w:val="001679F3"/>
    <w:rsid w:val="00167BD7"/>
    <w:rsid w:val="0017071D"/>
    <w:rsid w:val="00170B84"/>
    <w:rsid w:val="00171307"/>
    <w:rsid w:val="00172AAA"/>
    <w:rsid w:val="0017517D"/>
    <w:rsid w:val="001772CB"/>
    <w:rsid w:val="00180FF8"/>
    <w:rsid w:val="00181A41"/>
    <w:rsid w:val="00183586"/>
    <w:rsid w:val="00183625"/>
    <w:rsid w:val="00184232"/>
    <w:rsid w:val="00184595"/>
    <w:rsid w:val="001863D2"/>
    <w:rsid w:val="001905AB"/>
    <w:rsid w:val="00191102"/>
    <w:rsid w:val="001913F0"/>
    <w:rsid w:val="001914F4"/>
    <w:rsid w:val="0019186D"/>
    <w:rsid w:val="00191DE5"/>
    <w:rsid w:val="00193509"/>
    <w:rsid w:val="00193AE8"/>
    <w:rsid w:val="001964DC"/>
    <w:rsid w:val="0019684B"/>
    <w:rsid w:val="001972D3"/>
    <w:rsid w:val="001A12F9"/>
    <w:rsid w:val="001A2947"/>
    <w:rsid w:val="001A46B8"/>
    <w:rsid w:val="001A46C2"/>
    <w:rsid w:val="001A4B19"/>
    <w:rsid w:val="001A4C63"/>
    <w:rsid w:val="001A6117"/>
    <w:rsid w:val="001A6894"/>
    <w:rsid w:val="001A6CC1"/>
    <w:rsid w:val="001A786B"/>
    <w:rsid w:val="001B0705"/>
    <w:rsid w:val="001B0995"/>
    <w:rsid w:val="001B2B43"/>
    <w:rsid w:val="001B4D0D"/>
    <w:rsid w:val="001B6ED2"/>
    <w:rsid w:val="001B6ED8"/>
    <w:rsid w:val="001B7EB6"/>
    <w:rsid w:val="001C1E1C"/>
    <w:rsid w:val="001C20E9"/>
    <w:rsid w:val="001C40DD"/>
    <w:rsid w:val="001C5580"/>
    <w:rsid w:val="001C64BA"/>
    <w:rsid w:val="001D041C"/>
    <w:rsid w:val="001D1071"/>
    <w:rsid w:val="001D1F25"/>
    <w:rsid w:val="001D283A"/>
    <w:rsid w:val="001D39A1"/>
    <w:rsid w:val="001E13DD"/>
    <w:rsid w:val="001E152C"/>
    <w:rsid w:val="001E23EB"/>
    <w:rsid w:val="001E25FE"/>
    <w:rsid w:val="001E2A19"/>
    <w:rsid w:val="001E49A3"/>
    <w:rsid w:val="001E5680"/>
    <w:rsid w:val="001E56CE"/>
    <w:rsid w:val="001E5F10"/>
    <w:rsid w:val="001E6601"/>
    <w:rsid w:val="001E6D92"/>
    <w:rsid w:val="001E7A4C"/>
    <w:rsid w:val="001F1E73"/>
    <w:rsid w:val="001F2EAB"/>
    <w:rsid w:val="001F33B3"/>
    <w:rsid w:val="001F55CE"/>
    <w:rsid w:val="001F5F09"/>
    <w:rsid w:val="001F6AA5"/>
    <w:rsid w:val="001F76B3"/>
    <w:rsid w:val="001F7ACA"/>
    <w:rsid w:val="0020022B"/>
    <w:rsid w:val="00200E52"/>
    <w:rsid w:val="0020111E"/>
    <w:rsid w:val="00203716"/>
    <w:rsid w:val="0020463F"/>
    <w:rsid w:val="00205559"/>
    <w:rsid w:val="002058DC"/>
    <w:rsid w:val="00206EF8"/>
    <w:rsid w:val="00210731"/>
    <w:rsid w:val="002112BD"/>
    <w:rsid w:val="00213822"/>
    <w:rsid w:val="00213BD7"/>
    <w:rsid w:val="00213C19"/>
    <w:rsid w:val="00213E36"/>
    <w:rsid w:val="00214341"/>
    <w:rsid w:val="002148D7"/>
    <w:rsid w:val="0021594C"/>
    <w:rsid w:val="00221407"/>
    <w:rsid w:val="002237D5"/>
    <w:rsid w:val="00224218"/>
    <w:rsid w:val="00224584"/>
    <w:rsid w:val="002259B0"/>
    <w:rsid w:val="00227202"/>
    <w:rsid w:val="00227EBA"/>
    <w:rsid w:val="00232F98"/>
    <w:rsid w:val="00235F75"/>
    <w:rsid w:val="00237207"/>
    <w:rsid w:val="0023768E"/>
    <w:rsid w:val="00237CFF"/>
    <w:rsid w:val="00242518"/>
    <w:rsid w:val="0024379A"/>
    <w:rsid w:val="00243AA5"/>
    <w:rsid w:val="00243C16"/>
    <w:rsid w:val="00245DAA"/>
    <w:rsid w:val="002462E4"/>
    <w:rsid w:val="00246B98"/>
    <w:rsid w:val="002538AC"/>
    <w:rsid w:val="002548F6"/>
    <w:rsid w:val="00254F5C"/>
    <w:rsid w:val="00256FA9"/>
    <w:rsid w:val="00257004"/>
    <w:rsid w:val="002577BF"/>
    <w:rsid w:val="00260337"/>
    <w:rsid w:val="002615F2"/>
    <w:rsid w:val="00262D47"/>
    <w:rsid w:val="002630AD"/>
    <w:rsid w:val="00263B3F"/>
    <w:rsid w:val="002646EC"/>
    <w:rsid w:val="00265950"/>
    <w:rsid w:val="0026651C"/>
    <w:rsid w:val="00266BA6"/>
    <w:rsid w:val="002672A9"/>
    <w:rsid w:val="00267390"/>
    <w:rsid w:val="0027014D"/>
    <w:rsid w:val="00270363"/>
    <w:rsid w:val="00270DBD"/>
    <w:rsid w:val="002728E2"/>
    <w:rsid w:val="0027321B"/>
    <w:rsid w:val="00273335"/>
    <w:rsid w:val="002750F4"/>
    <w:rsid w:val="0027708E"/>
    <w:rsid w:val="002774F8"/>
    <w:rsid w:val="002778CB"/>
    <w:rsid w:val="0028019E"/>
    <w:rsid w:val="00280530"/>
    <w:rsid w:val="002830C9"/>
    <w:rsid w:val="00283E5F"/>
    <w:rsid w:val="00284507"/>
    <w:rsid w:val="002845EE"/>
    <w:rsid w:val="00285EBC"/>
    <w:rsid w:val="00286EB5"/>
    <w:rsid w:val="00290D66"/>
    <w:rsid w:val="00292742"/>
    <w:rsid w:val="0029386A"/>
    <w:rsid w:val="00296D6D"/>
    <w:rsid w:val="00297539"/>
    <w:rsid w:val="00297973"/>
    <w:rsid w:val="002A0AFF"/>
    <w:rsid w:val="002A17DD"/>
    <w:rsid w:val="002A36AC"/>
    <w:rsid w:val="002A51B8"/>
    <w:rsid w:val="002A6D99"/>
    <w:rsid w:val="002B0187"/>
    <w:rsid w:val="002B31FB"/>
    <w:rsid w:val="002B5432"/>
    <w:rsid w:val="002B5755"/>
    <w:rsid w:val="002B7DBA"/>
    <w:rsid w:val="002C0A3B"/>
    <w:rsid w:val="002C38A9"/>
    <w:rsid w:val="002C41E9"/>
    <w:rsid w:val="002C453B"/>
    <w:rsid w:val="002D068A"/>
    <w:rsid w:val="002D0A44"/>
    <w:rsid w:val="002D1F55"/>
    <w:rsid w:val="002D4710"/>
    <w:rsid w:val="002D542F"/>
    <w:rsid w:val="002D5527"/>
    <w:rsid w:val="002D5BCC"/>
    <w:rsid w:val="002D629A"/>
    <w:rsid w:val="002E0E79"/>
    <w:rsid w:val="002E1473"/>
    <w:rsid w:val="002E273A"/>
    <w:rsid w:val="002E65CD"/>
    <w:rsid w:val="002E7B43"/>
    <w:rsid w:val="002F0B62"/>
    <w:rsid w:val="002F1498"/>
    <w:rsid w:val="002F1787"/>
    <w:rsid w:val="002F316E"/>
    <w:rsid w:val="002F3FFA"/>
    <w:rsid w:val="002F5C50"/>
    <w:rsid w:val="002F5EF3"/>
    <w:rsid w:val="002F61E0"/>
    <w:rsid w:val="002F691E"/>
    <w:rsid w:val="00300771"/>
    <w:rsid w:val="003014AE"/>
    <w:rsid w:val="00304DA2"/>
    <w:rsid w:val="003053D1"/>
    <w:rsid w:val="00307653"/>
    <w:rsid w:val="00307EF1"/>
    <w:rsid w:val="00311C34"/>
    <w:rsid w:val="00313085"/>
    <w:rsid w:val="00315809"/>
    <w:rsid w:val="00315F85"/>
    <w:rsid w:val="003203F7"/>
    <w:rsid w:val="00321059"/>
    <w:rsid w:val="00322493"/>
    <w:rsid w:val="003234E1"/>
    <w:rsid w:val="00323843"/>
    <w:rsid w:val="00324CB4"/>
    <w:rsid w:val="00326EA0"/>
    <w:rsid w:val="003273AA"/>
    <w:rsid w:val="0033164B"/>
    <w:rsid w:val="003325F5"/>
    <w:rsid w:val="003335C2"/>
    <w:rsid w:val="0033400F"/>
    <w:rsid w:val="00334983"/>
    <w:rsid w:val="003372C2"/>
    <w:rsid w:val="0033760E"/>
    <w:rsid w:val="0034020A"/>
    <w:rsid w:val="00341217"/>
    <w:rsid w:val="00341A27"/>
    <w:rsid w:val="00343670"/>
    <w:rsid w:val="003451C4"/>
    <w:rsid w:val="00345521"/>
    <w:rsid w:val="00346D36"/>
    <w:rsid w:val="00351A27"/>
    <w:rsid w:val="00352DE7"/>
    <w:rsid w:val="00353F57"/>
    <w:rsid w:val="00354497"/>
    <w:rsid w:val="00354D16"/>
    <w:rsid w:val="00355B11"/>
    <w:rsid w:val="003575B1"/>
    <w:rsid w:val="00357FDB"/>
    <w:rsid w:val="00360110"/>
    <w:rsid w:val="00361109"/>
    <w:rsid w:val="0036224D"/>
    <w:rsid w:val="00362371"/>
    <w:rsid w:val="003626FA"/>
    <w:rsid w:val="00363146"/>
    <w:rsid w:val="00363B17"/>
    <w:rsid w:val="0036470E"/>
    <w:rsid w:val="00365997"/>
    <w:rsid w:val="00365C7E"/>
    <w:rsid w:val="00365F73"/>
    <w:rsid w:val="003678F6"/>
    <w:rsid w:val="00370894"/>
    <w:rsid w:val="00370F1E"/>
    <w:rsid w:val="003712C1"/>
    <w:rsid w:val="00371F65"/>
    <w:rsid w:val="00372729"/>
    <w:rsid w:val="0037389C"/>
    <w:rsid w:val="00374EF8"/>
    <w:rsid w:val="00375F93"/>
    <w:rsid w:val="00380772"/>
    <w:rsid w:val="00380872"/>
    <w:rsid w:val="00380B62"/>
    <w:rsid w:val="00380ECE"/>
    <w:rsid w:val="00381173"/>
    <w:rsid w:val="00384C24"/>
    <w:rsid w:val="0038591D"/>
    <w:rsid w:val="00387588"/>
    <w:rsid w:val="00390541"/>
    <w:rsid w:val="00391B65"/>
    <w:rsid w:val="00394471"/>
    <w:rsid w:val="00395573"/>
    <w:rsid w:val="00396DFB"/>
    <w:rsid w:val="003972DC"/>
    <w:rsid w:val="0039745F"/>
    <w:rsid w:val="003A0965"/>
    <w:rsid w:val="003A2DD4"/>
    <w:rsid w:val="003A3A3A"/>
    <w:rsid w:val="003A4524"/>
    <w:rsid w:val="003A58FA"/>
    <w:rsid w:val="003B01D7"/>
    <w:rsid w:val="003B09EE"/>
    <w:rsid w:val="003B11A7"/>
    <w:rsid w:val="003B11FF"/>
    <w:rsid w:val="003B160C"/>
    <w:rsid w:val="003B3FAC"/>
    <w:rsid w:val="003B5768"/>
    <w:rsid w:val="003B787A"/>
    <w:rsid w:val="003B7A8D"/>
    <w:rsid w:val="003C21D7"/>
    <w:rsid w:val="003C3956"/>
    <w:rsid w:val="003C5EAA"/>
    <w:rsid w:val="003C64C8"/>
    <w:rsid w:val="003D0B23"/>
    <w:rsid w:val="003D0B7E"/>
    <w:rsid w:val="003D3841"/>
    <w:rsid w:val="003D679F"/>
    <w:rsid w:val="003D751B"/>
    <w:rsid w:val="003E0279"/>
    <w:rsid w:val="003E09DB"/>
    <w:rsid w:val="003E0A80"/>
    <w:rsid w:val="003E525B"/>
    <w:rsid w:val="003E5517"/>
    <w:rsid w:val="003E6856"/>
    <w:rsid w:val="003E74EF"/>
    <w:rsid w:val="003F0121"/>
    <w:rsid w:val="003F0B62"/>
    <w:rsid w:val="003F0E51"/>
    <w:rsid w:val="003F1DB3"/>
    <w:rsid w:val="003F7511"/>
    <w:rsid w:val="00400A1F"/>
    <w:rsid w:val="00400CA3"/>
    <w:rsid w:val="00400F00"/>
    <w:rsid w:val="00403891"/>
    <w:rsid w:val="004044DE"/>
    <w:rsid w:val="00405003"/>
    <w:rsid w:val="00406B72"/>
    <w:rsid w:val="00410BB3"/>
    <w:rsid w:val="0041141F"/>
    <w:rsid w:val="00414205"/>
    <w:rsid w:val="00414604"/>
    <w:rsid w:val="00414F6A"/>
    <w:rsid w:val="00416938"/>
    <w:rsid w:val="00416A49"/>
    <w:rsid w:val="00417575"/>
    <w:rsid w:val="00420BD4"/>
    <w:rsid w:val="004218A0"/>
    <w:rsid w:val="004238B9"/>
    <w:rsid w:val="0042493D"/>
    <w:rsid w:val="00425C73"/>
    <w:rsid w:val="00425D66"/>
    <w:rsid w:val="00427502"/>
    <w:rsid w:val="00430C08"/>
    <w:rsid w:val="00431579"/>
    <w:rsid w:val="004333DF"/>
    <w:rsid w:val="004352D1"/>
    <w:rsid w:val="0043638D"/>
    <w:rsid w:val="004371C2"/>
    <w:rsid w:val="00441768"/>
    <w:rsid w:val="00442312"/>
    <w:rsid w:val="0044359C"/>
    <w:rsid w:val="0044380F"/>
    <w:rsid w:val="00443E27"/>
    <w:rsid w:val="00444139"/>
    <w:rsid w:val="00444206"/>
    <w:rsid w:val="00446165"/>
    <w:rsid w:val="0044773F"/>
    <w:rsid w:val="0045101C"/>
    <w:rsid w:val="00451E1D"/>
    <w:rsid w:val="00452560"/>
    <w:rsid w:val="00452AB3"/>
    <w:rsid w:val="00453EFD"/>
    <w:rsid w:val="00455EEE"/>
    <w:rsid w:val="00456FC3"/>
    <w:rsid w:val="00457738"/>
    <w:rsid w:val="00457FEE"/>
    <w:rsid w:val="0046005A"/>
    <w:rsid w:val="0046038E"/>
    <w:rsid w:val="00461078"/>
    <w:rsid w:val="00461542"/>
    <w:rsid w:val="0046242E"/>
    <w:rsid w:val="00463F61"/>
    <w:rsid w:val="0046403A"/>
    <w:rsid w:val="00466215"/>
    <w:rsid w:val="00466255"/>
    <w:rsid w:val="00467A18"/>
    <w:rsid w:val="00467D8D"/>
    <w:rsid w:val="00470E60"/>
    <w:rsid w:val="00471D5C"/>
    <w:rsid w:val="00471E3F"/>
    <w:rsid w:val="00472C33"/>
    <w:rsid w:val="004733CE"/>
    <w:rsid w:val="00473B40"/>
    <w:rsid w:val="004753C6"/>
    <w:rsid w:val="00475589"/>
    <w:rsid w:val="00475DCC"/>
    <w:rsid w:val="0047667B"/>
    <w:rsid w:val="00476964"/>
    <w:rsid w:val="0048022E"/>
    <w:rsid w:val="00480C67"/>
    <w:rsid w:val="00483C06"/>
    <w:rsid w:val="00483CE4"/>
    <w:rsid w:val="00484C33"/>
    <w:rsid w:val="0048510D"/>
    <w:rsid w:val="00486034"/>
    <w:rsid w:val="004861A9"/>
    <w:rsid w:val="004870E8"/>
    <w:rsid w:val="00490D07"/>
    <w:rsid w:val="00490F0D"/>
    <w:rsid w:val="00494AE0"/>
    <w:rsid w:val="00494E41"/>
    <w:rsid w:val="004A13FE"/>
    <w:rsid w:val="004A3692"/>
    <w:rsid w:val="004A37E4"/>
    <w:rsid w:val="004A409A"/>
    <w:rsid w:val="004A40CA"/>
    <w:rsid w:val="004A427C"/>
    <w:rsid w:val="004A4F20"/>
    <w:rsid w:val="004A50DB"/>
    <w:rsid w:val="004A58A3"/>
    <w:rsid w:val="004B0380"/>
    <w:rsid w:val="004B1A72"/>
    <w:rsid w:val="004B21F0"/>
    <w:rsid w:val="004B24AE"/>
    <w:rsid w:val="004B305C"/>
    <w:rsid w:val="004B323E"/>
    <w:rsid w:val="004B5ED1"/>
    <w:rsid w:val="004B6ABC"/>
    <w:rsid w:val="004B7C48"/>
    <w:rsid w:val="004C0027"/>
    <w:rsid w:val="004C033B"/>
    <w:rsid w:val="004C0D88"/>
    <w:rsid w:val="004C0E41"/>
    <w:rsid w:val="004C218E"/>
    <w:rsid w:val="004C3A8A"/>
    <w:rsid w:val="004C4A47"/>
    <w:rsid w:val="004C5456"/>
    <w:rsid w:val="004D0638"/>
    <w:rsid w:val="004D1808"/>
    <w:rsid w:val="004D1C5E"/>
    <w:rsid w:val="004D1F08"/>
    <w:rsid w:val="004D2A13"/>
    <w:rsid w:val="004D42BB"/>
    <w:rsid w:val="004D4413"/>
    <w:rsid w:val="004D44A3"/>
    <w:rsid w:val="004D4B3F"/>
    <w:rsid w:val="004D5D4B"/>
    <w:rsid w:val="004E140C"/>
    <w:rsid w:val="004E46BB"/>
    <w:rsid w:val="004E4FFA"/>
    <w:rsid w:val="004E7857"/>
    <w:rsid w:val="004E7BB9"/>
    <w:rsid w:val="004E7C7B"/>
    <w:rsid w:val="004F218A"/>
    <w:rsid w:val="004F3E08"/>
    <w:rsid w:val="004F4C2E"/>
    <w:rsid w:val="004F6339"/>
    <w:rsid w:val="004F7A57"/>
    <w:rsid w:val="0050083F"/>
    <w:rsid w:val="005025F3"/>
    <w:rsid w:val="00502DFC"/>
    <w:rsid w:val="00503205"/>
    <w:rsid w:val="0050367D"/>
    <w:rsid w:val="00507270"/>
    <w:rsid w:val="0051002D"/>
    <w:rsid w:val="00511B9F"/>
    <w:rsid w:val="00514175"/>
    <w:rsid w:val="00515D88"/>
    <w:rsid w:val="00517343"/>
    <w:rsid w:val="00517453"/>
    <w:rsid w:val="00517EF2"/>
    <w:rsid w:val="00522298"/>
    <w:rsid w:val="005264F4"/>
    <w:rsid w:val="005307CB"/>
    <w:rsid w:val="005313E8"/>
    <w:rsid w:val="00531BB2"/>
    <w:rsid w:val="00532E82"/>
    <w:rsid w:val="0053340E"/>
    <w:rsid w:val="00533C7A"/>
    <w:rsid w:val="005344FE"/>
    <w:rsid w:val="005346A2"/>
    <w:rsid w:val="005374F5"/>
    <w:rsid w:val="00537C73"/>
    <w:rsid w:val="00537F10"/>
    <w:rsid w:val="005406E4"/>
    <w:rsid w:val="00541235"/>
    <w:rsid w:val="00541CAA"/>
    <w:rsid w:val="00542259"/>
    <w:rsid w:val="0054321C"/>
    <w:rsid w:val="00543981"/>
    <w:rsid w:val="00543A08"/>
    <w:rsid w:val="00545941"/>
    <w:rsid w:val="00545DF0"/>
    <w:rsid w:val="00546270"/>
    <w:rsid w:val="005466AC"/>
    <w:rsid w:val="0055274E"/>
    <w:rsid w:val="00552CA2"/>
    <w:rsid w:val="0055317C"/>
    <w:rsid w:val="00553510"/>
    <w:rsid w:val="005544A2"/>
    <w:rsid w:val="00554BEE"/>
    <w:rsid w:val="00555881"/>
    <w:rsid w:val="005603AD"/>
    <w:rsid w:val="00561003"/>
    <w:rsid w:val="005611B6"/>
    <w:rsid w:val="00562147"/>
    <w:rsid w:val="00565BA2"/>
    <w:rsid w:val="00566618"/>
    <w:rsid w:val="00566B95"/>
    <w:rsid w:val="00567299"/>
    <w:rsid w:val="005723C1"/>
    <w:rsid w:val="0057246D"/>
    <w:rsid w:val="005736FA"/>
    <w:rsid w:val="00574D34"/>
    <w:rsid w:val="00574DBD"/>
    <w:rsid w:val="005773BC"/>
    <w:rsid w:val="00581763"/>
    <w:rsid w:val="00581D31"/>
    <w:rsid w:val="00581DC8"/>
    <w:rsid w:val="00581FFC"/>
    <w:rsid w:val="00583D50"/>
    <w:rsid w:val="00584F61"/>
    <w:rsid w:val="00586C9E"/>
    <w:rsid w:val="00587345"/>
    <w:rsid w:val="00587658"/>
    <w:rsid w:val="00587E62"/>
    <w:rsid w:val="00590762"/>
    <w:rsid w:val="00590F0A"/>
    <w:rsid w:val="00591444"/>
    <w:rsid w:val="0059166C"/>
    <w:rsid w:val="00591796"/>
    <w:rsid w:val="0059638C"/>
    <w:rsid w:val="00596BF9"/>
    <w:rsid w:val="00597566"/>
    <w:rsid w:val="00597898"/>
    <w:rsid w:val="005A1DFF"/>
    <w:rsid w:val="005A26A6"/>
    <w:rsid w:val="005A5BCB"/>
    <w:rsid w:val="005A5CEF"/>
    <w:rsid w:val="005A67A2"/>
    <w:rsid w:val="005B015C"/>
    <w:rsid w:val="005B0FC0"/>
    <w:rsid w:val="005B10CE"/>
    <w:rsid w:val="005B1C78"/>
    <w:rsid w:val="005B2C9A"/>
    <w:rsid w:val="005B3363"/>
    <w:rsid w:val="005B4C6C"/>
    <w:rsid w:val="005B761E"/>
    <w:rsid w:val="005C0552"/>
    <w:rsid w:val="005C3555"/>
    <w:rsid w:val="005C6659"/>
    <w:rsid w:val="005C75DB"/>
    <w:rsid w:val="005C77C9"/>
    <w:rsid w:val="005D2D7F"/>
    <w:rsid w:val="005D307E"/>
    <w:rsid w:val="005D359E"/>
    <w:rsid w:val="005D4B5E"/>
    <w:rsid w:val="005D5DFE"/>
    <w:rsid w:val="005D750D"/>
    <w:rsid w:val="005D7FF9"/>
    <w:rsid w:val="005E0631"/>
    <w:rsid w:val="005E1779"/>
    <w:rsid w:val="005E2922"/>
    <w:rsid w:val="005E30DD"/>
    <w:rsid w:val="005E3160"/>
    <w:rsid w:val="005E3243"/>
    <w:rsid w:val="005E330D"/>
    <w:rsid w:val="005E3817"/>
    <w:rsid w:val="005E3F73"/>
    <w:rsid w:val="005E4CC7"/>
    <w:rsid w:val="005E4DAF"/>
    <w:rsid w:val="005F0353"/>
    <w:rsid w:val="005F07EA"/>
    <w:rsid w:val="005F203F"/>
    <w:rsid w:val="005F24DB"/>
    <w:rsid w:val="005F2ED5"/>
    <w:rsid w:val="005F2EDA"/>
    <w:rsid w:val="005F4613"/>
    <w:rsid w:val="005F4A3D"/>
    <w:rsid w:val="005F69CA"/>
    <w:rsid w:val="005F6B38"/>
    <w:rsid w:val="005F6E52"/>
    <w:rsid w:val="0060016A"/>
    <w:rsid w:val="00600583"/>
    <w:rsid w:val="00602629"/>
    <w:rsid w:val="00602FAD"/>
    <w:rsid w:val="00605F2C"/>
    <w:rsid w:val="00610001"/>
    <w:rsid w:val="00613D28"/>
    <w:rsid w:val="0061496C"/>
    <w:rsid w:val="0061678B"/>
    <w:rsid w:val="00617196"/>
    <w:rsid w:val="006179EE"/>
    <w:rsid w:val="00620305"/>
    <w:rsid w:val="00620529"/>
    <w:rsid w:val="006231CA"/>
    <w:rsid w:val="00623C76"/>
    <w:rsid w:val="006243A7"/>
    <w:rsid w:val="00624991"/>
    <w:rsid w:val="00625709"/>
    <w:rsid w:val="0062691D"/>
    <w:rsid w:val="00627614"/>
    <w:rsid w:val="00627C95"/>
    <w:rsid w:val="0063028C"/>
    <w:rsid w:val="006309F7"/>
    <w:rsid w:val="00630DFB"/>
    <w:rsid w:val="00631643"/>
    <w:rsid w:val="00632EF4"/>
    <w:rsid w:val="00635036"/>
    <w:rsid w:val="00640FDE"/>
    <w:rsid w:val="00641094"/>
    <w:rsid w:val="006411B7"/>
    <w:rsid w:val="00641AEC"/>
    <w:rsid w:val="00641D15"/>
    <w:rsid w:val="006427F8"/>
    <w:rsid w:val="006428DC"/>
    <w:rsid w:val="00643510"/>
    <w:rsid w:val="00643786"/>
    <w:rsid w:val="006443E9"/>
    <w:rsid w:val="00645291"/>
    <w:rsid w:val="006457A9"/>
    <w:rsid w:val="00645882"/>
    <w:rsid w:val="00645999"/>
    <w:rsid w:val="00645D37"/>
    <w:rsid w:val="00645EA5"/>
    <w:rsid w:val="0064641A"/>
    <w:rsid w:val="00646DFA"/>
    <w:rsid w:val="00647823"/>
    <w:rsid w:val="0065079A"/>
    <w:rsid w:val="006522AB"/>
    <w:rsid w:val="00652F6A"/>
    <w:rsid w:val="006537D5"/>
    <w:rsid w:val="006541AB"/>
    <w:rsid w:val="00654773"/>
    <w:rsid w:val="00656D24"/>
    <w:rsid w:val="00657EEF"/>
    <w:rsid w:val="0066091E"/>
    <w:rsid w:val="00660A3A"/>
    <w:rsid w:val="00661188"/>
    <w:rsid w:val="00661442"/>
    <w:rsid w:val="006628A1"/>
    <w:rsid w:val="00664567"/>
    <w:rsid w:val="00664694"/>
    <w:rsid w:val="00664F87"/>
    <w:rsid w:val="00667F8D"/>
    <w:rsid w:val="00676086"/>
    <w:rsid w:val="0068127C"/>
    <w:rsid w:val="00682C07"/>
    <w:rsid w:val="00683028"/>
    <w:rsid w:val="00684ABB"/>
    <w:rsid w:val="00684FA8"/>
    <w:rsid w:val="00685031"/>
    <w:rsid w:val="006872A3"/>
    <w:rsid w:val="0069000F"/>
    <w:rsid w:val="00690884"/>
    <w:rsid w:val="00691CBC"/>
    <w:rsid w:val="006942F3"/>
    <w:rsid w:val="006944A3"/>
    <w:rsid w:val="0069458B"/>
    <w:rsid w:val="00695A7C"/>
    <w:rsid w:val="00696A35"/>
    <w:rsid w:val="00696D26"/>
    <w:rsid w:val="006A04AF"/>
    <w:rsid w:val="006A1FB8"/>
    <w:rsid w:val="006A224A"/>
    <w:rsid w:val="006A254C"/>
    <w:rsid w:val="006A40D8"/>
    <w:rsid w:val="006A4675"/>
    <w:rsid w:val="006A4D31"/>
    <w:rsid w:val="006A667F"/>
    <w:rsid w:val="006A66ED"/>
    <w:rsid w:val="006A706B"/>
    <w:rsid w:val="006A731D"/>
    <w:rsid w:val="006B0000"/>
    <w:rsid w:val="006B13E8"/>
    <w:rsid w:val="006B1DBE"/>
    <w:rsid w:val="006B4CF4"/>
    <w:rsid w:val="006B60D8"/>
    <w:rsid w:val="006B7E5F"/>
    <w:rsid w:val="006C0B23"/>
    <w:rsid w:val="006C249B"/>
    <w:rsid w:val="006C2AB0"/>
    <w:rsid w:val="006C2D4B"/>
    <w:rsid w:val="006C3035"/>
    <w:rsid w:val="006C384A"/>
    <w:rsid w:val="006C63BA"/>
    <w:rsid w:val="006D0009"/>
    <w:rsid w:val="006D2F87"/>
    <w:rsid w:val="006D3026"/>
    <w:rsid w:val="006D3D64"/>
    <w:rsid w:val="006D47A5"/>
    <w:rsid w:val="006D5731"/>
    <w:rsid w:val="006D5DE0"/>
    <w:rsid w:val="006D5EB5"/>
    <w:rsid w:val="006D6042"/>
    <w:rsid w:val="006D624F"/>
    <w:rsid w:val="006D6265"/>
    <w:rsid w:val="006D69FC"/>
    <w:rsid w:val="006E6E13"/>
    <w:rsid w:val="006E7ECF"/>
    <w:rsid w:val="006F106C"/>
    <w:rsid w:val="006F4715"/>
    <w:rsid w:val="007048E4"/>
    <w:rsid w:val="00705AF7"/>
    <w:rsid w:val="00706AB6"/>
    <w:rsid w:val="00707554"/>
    <w:rsid w:val="00710875"/>
    <w:rsid w:val="00713555"/>
    <w:rsid w:val="0071419C"/>
    <w:rsid w:val="00715849"/>
    <w:rsid w:val="00715A5C"/>
    <w:rsid w:val="00717057"/>
    <w:rsid w:val="007212B1"/>
    <w:rsid w:val="007215E4"/>
    <w:rsid w:val="0072209C"/>
    <w:rsid w:val="00724717"/>
    <w:rsid w:val="00724B2C"/>
    <w:rsid w:val="00725FCE"/>
    <w:rsid w:val="007268FA"/>
    <w:rsid w:val="00727270"/>
    <w:rsid w:val="0073010C"/>
    <w:rsid w:val="00730689"/>
    <w:rsid w:val="00732614"/>
    <w:rsid w:val="00732CF8"/>
    <w:rsid w:val="00733E44"/>
    <w:rsid w:val="0073618C"/>
    <w:rsid w:val="00740D9A"/>
    <w:rsid w:val="00742275"/>
    <w:rsid w:val="007422E5"/>
    <w:rsid w:val="00742756"/>
    <w:rsid w:val="00743139"/>
    <w:rsid w:val="0074436E"/>
    <w:rsid w:val="00745BEC"/>
    <w:rsid w:val="007461F8"/>
    <w:rsid w:val="0074777D"/>
    <w:rsid w:val="00751ECF"/>
    <w:rsid w:val="00752669"/>
    <w:rsid w:val="00752A36"/>
    <w:rsid w:val="00752DF7"/>
    <w:rsid w:val="00757F32"/>
    <w:rsid w:val="007611FD"/>
    <w:rsid w:val="00761EED"/>
    <w:rsid w:val="00761F6B"/>
    <w:rsid w:val="00762418"/>
    <w:rsid w:val="00762761"/>
    <w:rsid w:val="00765BD7"/>
    <w:rsid w:val="007748F1"/>
    <w:rsid w:val="00774C0B"/>
    <w:rsid w:val="00774FFE"/>
    <w:rsid w:val="0077606D"/>
    <w:rsid w:val="007768F7"/>
    <w:rsid w:val="00780D76"/>
    <w:rsid w:val="00782044"/>
    <w:rsid w:val="00785AB4"/>
    <w:rsid w:val="00785DA3"/>
    <w:rsid w:val="00786746"/>
    <w:rsid w:val="0078743E"/>
    <w:rsid w:val="00790D3E"/>
    <w:rsid w:val="00792B9A"/>
    <w:rsid w:val="00794A7D"/>
    <w:rsid w:val="00795F79"/>
    <w:rsid w:val="007961DF"/>
    <w:rsid w:val="007968B5"/>
    <w:rsid w:val="007A0F75"/>
    <w:rsid w:val="007A2C71"/>
    <w:rsid w:val="007A3CD3"/>
    <w:rsid w:val="007A51C4"/>
    <w:rsid w:val="007A52DA"/>
    <w:rsid w:val="007A58B3"/>
    <w:rsid w:val="007A5A7B"/>
    <w:rsid w:val="007A70E2"/>
    <w:rsid w:val="007B0D70"/>
    <w:rsid w:val="007B1B11"/>
    <w:rsid w:val="007B2445"/>
    <w:rsid w:val="007B3FDF"/>
    <w:rsid w:val="007B5EAA"/>
    <w:rsid w:val="007B66C0"/>
    <w:rsid w:val="007C0145"/>
    <w:rsid w:val="007C1434"/>
    <w:rsid w:val="007C264B"/>
    <w:rsid w:val="007C38C3"/>
    <w:rsid w:val="007C59E8"/>
    <w:rsid w:val="007C5ABA"/>
    <w:rsid w:val="007C74E2"/>
    <w:rsid w:val="007C76BB"/>
    <w:rsid w:val="007D0B84"/>
    <w:rsid w:val="007D4106"/>
    <w:rsid w:val="007D4168"/>
    <w:rsid w:val="007D4720"/>
    <w:rsid w:val="007D4AAE"/>
    <w:rsid w:val="007D7C68"/>
    <w:rsid w:val="007E05EF"/>
    <w:rsid w:val="007E1018"/>
    <w:rsid w:val="007E207D"/>
    <w:rsid w:val="007E43FA"/>
    <w:rsid w:val="007E4A98"/>
    <w:rsid w:val="007E51E4"/>
    <w:rsid w:val="007E52DC"/>
    <w:rsid w:val="007F1968"/>
    <w:rsid w:val="007F225C"/>
    <w:rsid w:val="007F246C"/>
    <w:rsid w:val="007F384B"/>
    <w:rsid w:val="007F40A3"/>
    <w:rsid w:val="007F55F2"/>
    <w:rsid w:val="007F5C44"/>
    <w:rsid w:val="00800ABD"/>
    <w:rsid w:val="008016D3"/>
    <w:rsid w:val="00801B2B"/>
    <w:rsid w:val="00803F0B"/>
    <w:rsid w:val="00805F84"/>
    <w:rsid w:val="00807585"/>
    <w:rsid w:val="00807B0E"/>
    <w:rsid w:val="0081019C"/>
    <w:rsid w:val="00812EEF"/>
    <w:rsid w:val="00813312"/>
    <w:rsid w:val="00813869"/>
    <w:rsid w:val="00813B25"/>
    <w:rsid w:val="0081630A"/>
    <w:rsid w:val="008176C9"/>
    <w:rsid w:val="00820A64"/>
    <w:rsid w:val="00820ABB"/>
    <w:rsid w:val="00821F11"/>
    <w:rsid w:val="0082204D"/>
    <w:rsid w:val="00822135"/>
    <w:rsid w:val="0082267D"/>
    <w:rsid w:val="00822C9F"/>
    <w:rsid w:val="008244B7"/>
    <w:rsid w:val="008244FE"/>
    <w:rsid w:val="00824831"/>
    <w:rsid w:val="00825653"/>
    <w:rsid w:val="008256F1"/>
    <w:rsid w:val="00826BF4"/>
    <w:rsid w:val="00830FA2"/>
    <w:rsid w:val="00831E59"/>
    <w:rsid w:val="00831EEF"/>
    <w:rsid w:val="0083321D"/>
    <w:rsid w:val="00834EE2"/>
    <w:rsid w:val="008367D9"/>
    <w:rsid w:val="00837935"/>
    <w:rsid w:val="00840761"/>
    <w:rsid w:val="008439F2"/>
    <w:rsid w:val="00843FF3"/>
    <w:rsid w:val="00844813"/>
    <w:rsid w:val="00844E9F"/>
    <w:rsid w:val="00845436"/>
    <w:rsid w:val="008462B7"/>
    <w:rsid w:val="00846526"/>
    <w:rsid w:val="008501E7"/>
    <w:rsid w:val="00850944"/>
    <w:rsid w:val="00850BE0"/>
    <w:rsid w:val="0085376A"/>
    <w:rsid w:val="0085391B"/>
    <w:rsid w:val="00854817"/>
    <w:rsid w:val="00855FDA"/>
    <w:rsid w:val="008578CB"/>
    <w:rsid w:val="00860092"/>
    <w:rsid w:val="00861ADF"/>
    <w:rsid w:val="00861D7A"/>
    <w:rsid w:val="008629D8"/>
    <w:rsid w:val="00862A71"/>
    <w:rsid w:val="008638F7"/>
    <w:rsid w:val="00864C24"/>
    <w:rsid w:val="008651EE"/>
    <w:rsid w:val="00867EA9"/>
    <w:rsid w:val="00870A25"/>
    <w:rsid w:val="00875090"/>
    <w:rsid w:val="0087518C"/>
    <w:rsid w:val="0087544D"/>
    <w:rsid w:val="00875D34"/>
    <w:rsid w:val="0087665D"/>
    <w:rsid w:val="0088080C"/>
    <w:rsid w:val="00881405"/>
    <w:rsid w:val="00884599"/>
    <w:rsid w:val="008846F4"/>
    <w:rsid w:val="0088542A"/>
    <w:rsid w:val="00885447"/>
    <w:rsid w:val="008859AB"/>
    <w:rsid w:val="00886AE0"/>
    <w:rsid w:val="00887B04"/>
    <w:rsid w:val="00887B27"/>
    <w:rsid w:val="0089086F"/>
    <w:rsid w:val="00894942"/>
    <w:rsid w:val="00895640"/>
    <w:rsid w:val="00895C21"/>
    <w:rsid w:val="00897D19"/>
    <w:rsid w:val="008A0B9C"/>
    <w:rsid w:val="008A212D"/>
    <w:rsid w:val="008A2773"/>
    <w:rsid w:val="008A5811"/>
    <w:rsid w:val="008A7263"/>
    <w:rsid w:val="008B0631"/>
    <w:rsid w:val="008B1160"/>
    <w:rsid w:val="008B3541"/>
    <w:rsid w:val="008B502B"/>
    <w:rsid w:val="008B572F"/>
    <w:rsid w:val="008B72B4"/>
    <w:rsid w:val="008B7376"/>
    <w:rsid w:val="008B75EC"/>
    <w:rsid w:val="008C06A5"/>
    <w:rsid w:val="008C0D77"/>
    <w:rsid w:val="008C15B5"/>
    <w:rsid w:val="008C20EB"/>
    <w:rsid w:val="008C48A2"/>
    <w:rsid w:val="008C51FA"/>
    <w:rsid w:val="008C5270"/>
    <w:rsid w:val="008C6524"/>
    <w:rsid w:val="008C727A"/>
    <w:rsid w:val="008C7D44"/>
    <w:rsid w:val="008D0034"/>
    <w:rsid w:val="008D00B6"/>
    <w:rsid w:val="008D3905"/>
    <w:rsid w:val="008D3AD5"/>
    <w:rsid w:val="008D4FFA"/>
    <w:rsid w:val="008D5696"/>
    <w:rsid w:val="008D672B"/>
    <w:rsid w:val="008D6829"/>
    <w:rsid w:val="008D7203"/>
    <w:rsid w:val="008D72CB"/>
    <w:rsid w:val="008E022C"/>
    <w:rsid w:val="008E1A7A"/>
    <w:rsid w:val="008E1E59"/>
    <w:rsid w:val="008E2423"/>
    <w:rsid w:val="008E25B4"/>
    <w:rsid w:val="008E2638"/>
    <w:rsid w:val="008E2A5B"/>
    <w:rsid w:val="008E3057"/>
    <w:rsid w:val="008E426E"/>
    <w:rsid w:val="008F0490"/>
    <w:rsid w:val="008F0C5D"/>
    <w:rsid w:val="008F12B5"/>
    <w:rsid w:val="008F19E4"/>
    <w:rsid w:val="008F2170"/>
    <w:rsid w:val="008F48CF"/>
    <w:rsid w:val="008F6284"/>
    <w:rsid w:val="00900BBB"/>
    <w:rsid w:val="00900C9D"/>
    <w:rsid w:val="00901A4B"/>
    <w:rsid w:val="00902AD6"/>
    <w:rsid w:val="009048B4"/>
    <w:rsid w:val="00905C4E"/>
    <w:rsid w:val="0090694C"/>
    <w:rsid w:val="0090748D"/>
    <w:rsid w:val="0091042B"/>
    <w:rsid w:val="00910517"/>
    <w:rsid w:val="00911BC7"/>
    <w:rsid w:val="00912A38"/>
    <w:rsid w:val="00912C01"/>
    <w:rsid w:val="00912F0B"/>
    <w:rsid w:val="0091349B"/>
    <w:rsid w:val="0091363A"/>
    <w:rsid w:val="00914A6E"/>
    <w:rsid w:val="009170D8"/>
    <w:rsid w:val="009200D6"/>
    <w:rsid w:val="00920891"/>
    <w:rsid w:val="00921344"/>
    <w:rsid w:val="009213B3"/>
    <w:rsid w:val="00923532"/>
    <w:rsid w:val="00923A16"/>
    <w:rsid w:val="00923CDE"/>
    <w:rsid w:val="00923F73"/>
    <w:rsid w:val="00925191"/>
    <w:rsid w:val="009254F2"/>
    <w:rsid w:val="00926582"/>
    <w:rsid w:val="00931A42"/>
    <w:rsid w:val="009320BF"/>
    <w:rsid w:val="009348CA"/>
    <w:rsid w:val="00935979"/>
    <w:rsid w:val="00935B4F"/>
    <w:rsid w:val="009367D2"/>
    <w:rsid w:val="00936EE0"/>
    <w:rsid w:val="0094035A"/>
    <w:rsid w:val="00941220"/>
    <w:rsid w:val="009418CE"/>
    <w:rsid w:val="009420CB"/>
    <w:rsid w:val="00942FFE"/>
    <w:rsid w:val="00946245"/>
    <w:rsid w:val="00946A71"/>
    <w:rsid w:val="00947830"/>
    <w:rsid w:val="009479BB"/>
    <w:rsid w:val="00947CE3"/>
    <w:rsid w:val="00947F7A"/>
    <w:rsid w:val="00950893"/>
    <w:rsid w:val="00950B56"/>
    <w:rsid w:val="00950DB9"/>
    <w:rsid w:val="0095101D"/>
    <w:rsid w:val="00952A67"/>
    <w:rsid w:val="009533C6"/>
    <w:rsid w:val="00954542"/>
    <w:rsid w:val="00954BDA"/>
    <w:rsid w:val="009561A7"/>
    <w:rsid w:val="00957B2E"/>
    <w:rsid w:val="0096090F"/>
    <w:rsid w:val="0096248B"/>
    <w:rsid w:val="00965ED7"/>
    <w:rsid w:val="00967723"/>
    <w:rsid w:val="00967FE3"/>
    <w:rsid w:val="00971411"/>
    <w:rsid w:val="0097312B"/>
    <w:rsid w:val="00974413"/>
    <w:rsid w:val="0097466D"/>
    <w:rsid w:val="00974CDB"/>
    <w:rsid w:val="009816B5"/>
    <w:rsid w:val="00981BFC"/>
    <w:rsid w:val="00981C52"/>
    <w:rsid w:val="00982C48"/>
    <w:rsid w:val="00983E4D"/>
    <w:rsid w:val="009841CA"/>
    <w:rsid w:val="00985255"/>
    <w:rsid w:val="0098530F"/>
    <w:rsid w:val="00985914"/>
    <w:rsid w:val="00986CA6"/>
    <w:rsid w:val="009872A6"/>
    <w:rsid w:val="00990888"/>
    <w:rsid w:val="0099152F"/>
    <w:rsid w:val="00991777"/>
    <w:rsid w:val="00993653"/>
    <w:rsid w:val="009941DC"/>
    <w:rsid w:val="00996681"/>
    <w:rsid w:val="00996749"/>
    <w:rsid w:val="009969BD"/>
    <w:rsid w:val="009A08EF"/>
    <w:rsid w:val="009A2081"/>
    <w:rsid w:val="009A21A2"/>
    <w:rsid w:val="009A21D0"/>
    <w:rsid w:val="009A3C0A"/>
    <w:rsid w:val="009A5768"/>
    <w:rsid w:val="009A6F5E"/>
    <w:rsid w:val="009B2BBB"/>
    <w:rsid w:val="009B4A02"/>
    <w:rsid w:val="009B581A"/>
    <w:rsid w:val="009B6ACD"/>
    <w:rsid w:val="009B75FF"/>
    <w:rsid w:val="009C1AB9"/>
    <w:rsid w:val="009C1E97"/>
    <w:rsid w:val="009C2270"/>
    <w:rsid w:val="009C3720"/>
    <w:rsid w:val="009C3C5F"/>
    <w:rsid w:val="009C4AC4"/>
    <w:rsid w:val="009C60A5"/>
    <w:rsid w:val="009C6DD7"/>
    <w:rsid w:val="009C7479"/>
    <w:rsid w:val="009D0059"/>
    <w:rsid w:val="009D2341"/>
    <w:rsid w:val="009D25AA"/>
    <w:rsid w:val="009D40A9"/>
    <w:rsid w:val="009D435F"/>
    <w:rsid w:val="009D4663"/>
    <w:rsid w:val="009D50AE"/>
    <w:rsid w:val="009E077B"/>
    <w:rsid w:val="009E1FBD"/>
    <w:rsid w:val="009E26AC"/>
    <w:rsid w:val="009E3BA2"/>
    <w:rsid w:val="009E4D81"/>
    <w:rsid w:val="009E6B0F"/>
    <w:rsid w:val="009E6D3F"/>
    <w:rsid w:val="009F0B3C"/>
    <w:rsid w:val="009F1959"/>
    <w:rsid w:val="009F1F8B"/>
    <w:rsid w:val="009F2596"/>
    <w:rsid w:val="009F47DA"/>
    <w:rsid w:val="009F50F8"/>
    <w:rsid w:val="009F61F2"/>
    <w:rsid w:val="009F7131"/>
    <w:rsid w:val="00A029FD"/>
    <w:rsid w:val="00A02B90"/>
    <w:rsid w:val="00A03AE9"/>
    <w:rsid w:val="00A0428D"/>
    <w:rsid w:val="00A044A9"/>
    <w:rsid w:val="00A04633"/>
    <w:rsid w:val="00A066F3"/>
    <w:rsid w:val="00A06BE3"/>
    <w:rsid w:val="00A0703D"/>
    <w:rsid w:val="00A0776F"/>
    <w:rsid w:val="00A119D1"/>
    <w:rsid w:val="00A11B1A"/>
    <w:rsid w:val="00A11C0E"/>
    <w:rsid w:val="00A11F10"/>
    <w:rsid w:val="00A14343"/>
    <w:rsid w:val="00A14363"/>
    <w:rsid w:val="00A1614F"/>
    <w:rsid w:val="00A16E4A"/>
    <w:rsid w:val="00A17B18"/>
    <w:rsid w:val="00A214A2"/>
    <w:rsid w:val="00A226CE"/>
    <w:rsid w:val="00A2271C"/>
    <w:rsid w:val="00A23E92"/>
    <w:rsid w:val="00A2680E"/>
    <w:rsid w:val="00A301A3"/>
    <w:rsid w:val="00A3058F"/>
    <w:rsid w:val="00A31128"/>
    <w:rsid w:val="00A311A7"/>
    <w:rsid w:val="00A32709"/>
    <w:rsid w:val="00A33075"/>
    <w:rsid w:val="00A36004"/>
    <w:rsid w:val="00A37429"/>
    <w:rsid w:val="00A4114F"/>
    <w:rsid w:val="00A41380"/>
    <w:rsid w:val="00A42E2C"/>
    <w:rsid w:val="00A45A82"/>
    <w:rsid w:val="00A47041"/>
    <w:rsid w:val="00A50395"/>
    <w:rsid w:val="00A51019"/>
    <w:rsid w:val="00A51F1E"/>
    <w:rsid w:val="00A51FB8"/>
    <w:rsid w:val="00A5262A"/>
    <w:rsid w:val="00A52BFA"/>
    <w:rsid w:val="00A54B7B"/>
    <w:rsid w:val="00A55C1D"/>
    <w:rsid w:val="00A57365"/>
    <w:rsid w:val="00A5775B"/>
    <w:rsid w:val="00A615B4"/>
    <w:rsid w:val="00A61D11"/>
    <w:rsid w:val="00A64BE0"/>
    <w:rsid w:val="00A65076"/>
    <w:rsid w:val="00A65937"/>
    <w:rsid w:val="00A65CD4"/>
    <w:rsid w:val="00A66A23"/>
    <w:rsid w:val="00A70BEF"/>
    <w:rsid w:val="00A70E53"/>
    <w:rsid w:val="00A72938"/>
    <w:rsid w:val="00A73800"/>
    <w:rsid w:val="00A744F1"/>
    <w:rsid w:val="00A76B79"/>
    <w:rsid w:val="00A7757C"/>
    <w:rsid w:val="00A77EE1"/>
    <w:rsid w:val="00A80F49"/>
    <w:rsid w:val="00A815FC"/>
    <w:rsid w:val="00A817E7"/>
    <w:rsid w:val="00A818CE"/>
    <w:rsid w:val="00A81AEF"/>
    <w:rsid w:val="00A835C0"/>
    <w:rsid w:val="00A8372F"/>
    <w:rsid w:val="00A84FA0"/>
    <w:rsid w:val="00A85133"/>
    <w:rsid w:val="00A85396"/>
    <w:rsid w:val="00A8663A"/>
    <w:rsid w:val="00A86AB6"/>
    <w:rsid w:val="00A86E52"/>
    <w:rsid w:val="00A873FB"/>
    <w:rsid w:val="00A912EF"/>
    <w:rsid w:val="00A925AC"/>
    <w:rsid w:val="00A92BE7"/>
    <w:rsid w:val="00A946D6"/>
    <w:rsid w:val="00A96182"/>
    <w:rsid w:val="00A96C54"/>
    <w:rsid w:val="00A972B6"/>
    <w:rsid w:val="00AA00FB"/>
    <w:rsid w:val="00AA0478"/>
    <w:rsid w:val="00AA05BE"/>
    <w:rsid w:val="00AA1A2D"/>
    <w:rsid w:val="00AA2BBD"/>
    <w:rsid w:val="00AA4E49"/>
    <w:rsid w:val="00AA50DC"/>
    <w:rsid w:val="00AA51C5"/>
    <w:rsid w:val="00AA7182"/>
    <w:rsid w:val="00AA72EC"/>
    <w:rsid w:val="00AB035D"/>
    <w:rsid w:val="00AB3D7C"/>
    <w:rsid w:val="00AB46EF"/>
    <w:rsid w:val="00AB47D7"/>
    <w:rsid w:val="00AB4C27"/>
    <w:rsid w:val="00AB4F4D"/>
    <w:rsid w:val="00AB529B"/>
    <w:rsid w:val="00AB6719"/>
    <w:rsid w:val="00AB7ABB"/>
    <w:rsid w:val="00AC1552"/>
    <w:rsid w:val="00AC412A"/>
    <w:rsid w:val="00AC4257"/>
    <w:rsid w:val="00AC4BBE"/>
    <w:rsid w:val="00AC5117"/>
    <w:rsid w:val="00AC6003"/>
    <w:rsid w:val="00AC6392"/>
    <w:rsid w:val="00AC6F69"/>
    <w:rsid w:val="00AC7179"/>
    <w:rsid w:val="00AD0016"/>
    <w:rsid w:val="00AD01E4"/>
    <w:rsid w:val="00AD17C1"/>
    <w:rsid w:val="00AD26C1"/>
    <w:rsid w:val="00AD2F23"/>
    <w:rsid w:val="00AD3525"/>
    <w:rsid w:val="00AD4AD5"/>
    <w:rsid w:val="00AD4D54"/>
    <w:rsid w:val="00AE00B5"/>
    <w:rsid w:val="00AE447A"/>
    <w:rsid w:val="00AE5E8E"/>
    <w:rsid w:val="00AE5ED7"/>
    <w:rsid w:val="00AE6582"/>
    <w:rsid w:val="00AE6D2D"/>
    <w:rsid w:val="00AF2575"/>
    <w:rsid w:val="00AF275A"/>
    <w:rsid w:val="00AF518E"/>
    <w:rsid w:val="00AF71A1"/>
    <w:rsid w:val="00AF75AC"/>
    <w:rsid w:val="00B0046C"/>
    <w:rsid w:val="00B019EF"/>
    <w:rsid w:val="00B0281E"/>
    <w:rsid w:val="00B04693"/>
    <w:rsid w:val="00B04944"/>
    <w:rsid w:val="00B05816"/>
    <w:rsid w:val="00B05EE8"/>
    <w:rsid w:val="00B06C0E"/>
    <w:rsid w:val="00B10266"/>
    <w:rsid w:val="00B1063F"/>
    <w:rsid w:val="00B10696"/>
    <w:rsid w:val="00B11F50"/>
    <w:rsid w:val="00B12022"/>
    <w:rsid w:val="00B129B4"/>
    <w:rsid w:val="00B15814"/>
    <w:rsid w:val="00B16025"/>
    <w:rsid w:val="00B16C6E"/>
    <w:rsid w:val="00B16DF8"/>
    <w:rsid w:val="00B20541"/>
    <w:rsid w:val="00B213A5"/>
    <w:rsid w:val="00B2178A"/>
    <w:rsid w:val="00B22218"/>
    <w:rsid w:val="00B225B0"/>
    <w:rsid w:val="00B22672"/>
    <w:rsid w:val="00B22841"/>
    <w:rsid w:val="00B22998"/>
    <w:rsid w:val="00B22B1B"/>
    <w:rsid w:val="00B2359E"/>
    <w:rsid w:val="00B247DD"/>
    <w:rsid w:val="00B2551A"/>
    <w:rsid w:val="00B26199"/>
    <w:rsid w:val="00B26BCC"/>
    <w:rsid w:val="00B306F5"/>
    <w:rsid w:val="00B30C4A"/>
    <w:rsid w:val="00B311A8"/>
    <w:rsid w:val="00B329D2"/>
    <w:rsid w:val="00B33711"/>
    <w:rsid w:val="00B37023"/>
    <w:rsid w:val="00B413F6"/>
    <w:rsid w:val="00B418ED"/>
    <w:rsid w:val="00B43B1F"/>
    <w:rsid w:val="00B44C5A"/>
    <w:rsid w:val="00B450ED"/>
    <w:rsid w:val="00B45ADF"/>
    <w:rsid w:val="00B465A6"/>
    <w:rsid w:val="00B46855"/>
    <w:rsid w:val="00B506F5"/>
    <w:rsid w:val="00B51D59"/>
    <w:rsid w:val="00B521F2"/>
    <w:rsid w:val="00B52BE9"/>
    <w:rsid w:val="00B52D89"/>
    <w:rsid w:val="00B54A85"/>
    <w:rsid w:val="00B558F7"/>
    <w:rsid w:val="00B56186"/>
    <w:rsid w:val="00B5714E"/>
    <w:rsid w:val="00B57D77"/>
    <w:rsid w:val="00B60937"/>
    <w:rsid w:val="00B60BE1"/>
    <w:rsid w:val="00B61273"/>
    <w:rsid w:val="00B62F3B"/>
    <w:rsid w:val="00B636C8"/>
    <w:rsid w:val="00B63D03"/>
    <w:rsid w:val="00B652A1"/>
    <w:rsid w:val="00B66238"/>
    <w:rsid w:val="00B70720"/>
    <w:rsid w:val="00B71B85"/>
    <w:rsid w:val="00B7388A"/>
    <w:rsid w:val="00B73E40"/>
    <w:rsid w:val="00B74E66"/>
    <w:rsid w:val="00B7596B"/>
    <w:rsid w:val="00B760C0"/>
    <w:rsid w:val="00B7731A"/>
    <w:rsid w:val="00B77E4B"/>
    <w:rsid w:val="00B8130F"/>
    <w:rsid w:val="00B825CE"/>
    <w:rsid w:val="00B827F1"/>
    <w:rsid w:val="00B82CD7"/>
    <w:rsid w:val="00B8667A"/>
    <w:rsid w:val="00B86B3F"/>
    <w:rsid w:val="00B8760A"/>
    <w:rsid w:val="00B90CC9"/>
    <w:rsid w:val="00B90EE8"/>
    <w:rsid w:val="00B910A9"/>
    <w:rsid w:val="00B92920"/>
    <w:rsid w:val="00B947DB"/>
    <w:rsid w:val="00BA0225"/>
    <w:rsid w:val="00BA02F4"/>
    <w:rsid w:val="00BA2119"/>
    <w:rsid w:val="00BA29EE"/>
    <w:rsid w:val="00BA503E"/>
    <w:rsid w:val="00BA561B"/>
    <w:rsid w:val="00BA6B4E"/>
    <w:rsid w:val="00BA7820"/>
    <w:rsid w:val="00BB12CC"/>
    <w:rsid w:val="00BB1E42"/>
    <w:rsid w:val="00BB517B"/>
    <w:rsid w:val="00BB648B"/>
    <w:rsid w:val="00BB7830"/>
    <w:rsid w:val="00BC0011"/>
    <w:rsid w:val="00BC0C24"/>
    <w:rsid w:val="00BC1154"/>
    <w:rsid w:val="00BC18E0"/>
    <w:rsid w:val="00BC21BD"/>
    <w:rsid w:val="00BC4A94"/>
    <w:rsid w:val="00BC6264"/>
    <w:rsid w:val="00BC6610"/>
    <w:rsid w:val="00BC758D"/>
    <w:rsid w:val="00BD0887"/>
    <w:rsid w:val="00BD1304"/>
    <w:rsid w:val="00BD177A"/>
    <w:rsid w:val="00BD284D"/>
    <w:rsid w:val="00BD305C"/>
    <w:rsid w:val="00BD3D38"/>
    <w:rsid w:val="00BD4F58"/>
    <w:rsid w:val="00BD657F"/>
    <w:rsid w:val="00BD6F2F"/>
    <w:rsid w:val="00BE0C8F"/>
    <w:rsid w:val="00BE1090"/>
    <w:rsid w:val="00BE1975"/>
    <w:rsid w:val="00BE1A98"/>
    <w:rsid w:val="00BE1ABF"/>
    <w:rsid w:val="00BE2AAB"/>
    <w:rsid w:val="00BE3877"/>
    <w:rsid w:val="00BE41E2"/>
    <w:rsid w:val="00BE4F94"/>
    <w:rsid w:val="00BE534B"/>
    <w:rsid w:val="00BE56EF"/>
    <w:rsid w:val="00BE6530"/>
    <w:rsid w:val="00BF0BDA"/>
    <w:rsid w:val="00BF0E05"/>
    <w:rsid w:val="00BF41FC"/>
    <w:rsid w:val="00BF4878"/>
    <w:rsid w:val="00BF4EFA"/>
    <w:rsid w:val="00BF4F0E"/>
    <w:rsid w:val="00BF6D25"/>
    <w:rsid w:val="00C002A5"/>
    <w:rsid w:val="00C026D7"/>
    <w:rsid w:val="00C030B5"/>
    <w:rsid w:val="00C051EA"/>
    <w:rsid w:val="00C066E3"/>
    <w:rsid w:val="00C07850"/>
    <w:rsid w:val="00C10249"/>
    <w:rsid w:val="00C1081E"/>
    <w:rsid w:val="00C10F8E"/>
    <w:rsid w:val="00C11384"/>
    <w:rsid w:val="00C15366"/>
    <w:rsid w:val="00C1556F"/>
    <w:rsid w:val="00C20395"/>
    <w:rsid w:val="00C208AF"/>
    <w:rsid w:val="00C21FBD"/>
    <w:rsid w:val="00C22CA0"/>
    <w:rsid w:val="00C22DCC"/>
    <w:rsid w:val="00C263D2"/>
    <w:rsid w:val="00C2786C"/>
    <w:rsid w:val="00C278BB"/>
    <w:rsid w:val="00C3251E"/>
    <w:rsid w:val="00C32A5B"/>
    <w:rsid w:val="00C333E1"/>
    <w:rsid w:val="00C3346B"/>
    <w:rsid w:val="00C335F3"/>
    <w:rsid w:val="00C33D5F"/>
    <w:rsid w:val="00C34B13"/>
    <w:rsid w:val="00C36DA3"/>
    <w:rsid w:val="00C37536"/>
    <w:rsid w:val="00C4153C"/>
    <w:rsid w:val="00C417C1"/>
    <w:rsid w:val="00C428FB"/>
    <w:rsid w:val="00C437D4"/>
    <w:rsid w:val="00C44A5F"/>
    <w:rsid w:val="00C4562F"/>
    <w:rsid w:val="00C457A0"/>
    <w:rsid w:val="00C466A6"/>
    <w:rsid w:val="00C5129E"/>
    <w:rsid w:val="00C5308C"/>
    <w:rsid w:val="00C53C8C"/>
    <w:rsid w:val="00C54F74"/>
    <w:rsid w:val="00C56F3D"/>
    <w:rsid w:val="00C5756E"/>
    <w:rsid w:val="00C604FB"/>
    <w:rsid w:val="00C61731"/>
    <w:rsid w:val="00C62E47"/>
    <w:rsid w:val="00C65632"/>
    <w:rsid w:val="00C70A79"/>
    <w:rsid w:val="00C71734"/>
    <w:rsid w:val="00C742A3"/>
    <w:rsid w:val="00C74F5D"/>
    <w:rsid w:val="00C75C16"/>
    <w:rsid w:val="00C76139"/>
    <w:rsid w:val="00C77B20"/>
    <w:rsid w:val="00C80722"/>
    <w:rsid w:val="00C80FEF"/>
    <w:rsid w:val="00C819AA"/>
    <w:rsid w:val="00C822AB"/>
    <w:rsid w:val="00C82951"/>
    <w:rsid w:val="00C8340E"/>
    <w:rsid w:val="00C8390B"/>
    <w:rsid w:val="00C902D8"/>
    <w:rsid w:val="00C922EA"/>
    <w:rsid w:val="00C954AB"/>
    <w:rsid w:val="00C96493"/>
    <w:rsid w:val="00C96B40"/>
    <w:rsid w:val="00C96E7D"/>
    <w:rsid w:val="00C96EC6"/>
    <w:rsid w:val="00C9765A"/>
    <w:rsid w:val="00C9767C"/>
    <w:rsid w:val="00CA07F1"/>
    <w:rsid w:val="00CA0DA8"/>
    <w:rsid w:val="00CA2CBF"/>
    <w:rsid w:val="00CA31F1"/>
    <w:rsid w:val="00CA3930"/>
    <w:rsid w:val="00CA59DA"/>
    <w:rsid w:val="00CA5D14"/>
    <w:rsid w:val="00CA636F"/>
    <w:rsid w:val="00CA640D"/>
    <w:rsid w:val="00CA68CF"/>
    <w:rsid w:val="00CB02BC"/>
    <w:rsid w:val="00CB04CC"/>
    <w:rsid w:val="00CB0553"/>
    <w:rsid w:val="00CB0E9F"/>
    <w:rsid w:val="00CB2C17"/>
    <w:rsid w:val="00CB3366"/>
    <w:rsid w:val="00CB4911"/>
    <w:rsid w:val="00CB4DFA"/>
    <w:rsid w:val="00CB6793"/>
    <w:rsid w:val="00CB6C68"/>
    <w:rsid w:val="00CC0BBC"/>
    <w:rsid w:val="00CC17AD"/>
    <w:rsid w:val="00CC1855"/>
    <w:rsid w:val="00CC1FEA"/>
    <w:rsid w:val="00CC20E3"/>
    <w:rsid w:val="00CC2629"/>
    <w:rsid w:val="00CC2983"/>
    <w:rsid w:val="00CC3462"/>
    <w:rsid w:val="00CC3C2A"/>
    <w:rsid w:val="00CC5744"/>
    <w:rsid w:val="00CC5B4E"/>
    <w:rsid w:val="00CC75F4"/>
    <w:rsid w:val="00CC7E44"/>
    <w:rsid w:val="00CD0516"/>
    <w:rsid w:val="00CD1A94"/>
    <w:rsid w:val="00CD1EC8"/>
    <w:rsid w:val="00CD425A"/>
    <w:rsid w:val="00CD54A3"/>
    <w:rsid w:val="00CE1992"/>
    <w:rsid w:val="00CE3330"/>
    <w:rsid w:val="00CE5F3D"/>
    <w:rsid w:val="00CE738F"/>
    <w:rsid w:val="00CF0BA2"/>
    <w:rsid w:val="00CF1386"/>
    <w:rsid w:val="00CF25C4"/>
    <w:rsid w:val="00CF4970"/>
    <w:rsid w:val="00CF4E73"/>
    <w:rsid w:val="00CF5188"/>
    <w:rsid w:val="00CF5925"/>
    <w:rsid w:val="00CF606B"/>
    <w:rsid w:val="00CF6BB5"/>
    <w:rsid w:val="00CF76D9"/>
    <w:rsid w:val="00D009C6"/>
    <w:rsid w:val="00D01A97"/>
    <w:rsid w:val="00D028B8"/>
    <w:rsid w:val="00D1142C"/>
    <w:rsid w:val="00D115DF"/>
    <w:rsid w:val="00D116E9"/>
    <w:rsid w:val="00D13511"/>
    <w:rsid w:val="00D1371A"/>
    <w:rsid w:val="00D13D19"/>
    <w:rsid w:val="00D14D01"/>
    <w:rsid w:val="00D17096"/>
    <w:rsid w:val="00D2014F"/>
    <w:rsid w:val="00D220D0"/>
    <w:rsid w:val="00D2250D"/>
    <w:rsid w:val="00D2335E"/>
    <w:rsid w:val="00D23A3F"/>
    <w:rsid w:val="00D26560"/>
    <w:rsid w:val="00D27D35"/>
    <w:rsid w:val="00D31AFC"/>
    <w:rsid w:val="00D35B10"/>
    <w:rsid w:val="00D35D0A"/>
    <w:rsid w:val="00D35E4D"/>
    <w:rsid w:val="00D360E9"/>
    <w:rsid w:val="00D3721B"/>
    <w:rsid w:val="00D37275"/>
    <w:rsid w:val="00D40D4C"/>
    <w:rsid w:val="00D40EDC"/>
    <w:rsid w:val="00D40FE2"/>
    <w:rsid w:val="00D4106F"/>
    <w:rsid w:val="00D42B5D"/>
    <w:rsid w:val="00D461B4"/>
    <w:rsid w:val="00D46D27"/>
    <w:rsid w:val="00D5068A"/>
    <w:rsid w:val="00D54F6B"/>
    <w:rsid w:val="00D55297"/>
    <w:rsid w:val="00D552D4"/>
    <w:rsid w:val="00D60A05"/>
    <w:rsid w:val="00D61110"/>
    <w:rsid w:val="00D6396C"/>
    <w:rsid w:val="00D647E8"/>
    <w:rsid w:val="00D65981"/>
    <w:rsid w:val="00D6602D"/>
    <w:rsid w:val="00D70246"/>
    <w:rsid w:val="00D708BE"/>
    <w:rsid w:val="00D7163A"/>
    <w:rsid w:val="00D71F06"/>
    <w:rsid w:val="00D7470F"/>
    <w:rsid w:val="00D74C20"/>
    <w:rsid w:val="00D769BD"/>
    <w:rsid w:val="00D770EF"/>
    <w:rsid w:val="00D77400"/>
    <w:rsid w:val="00D776DE"/>
    <w:rsid w:val="00D8447F"/>
    <w:rsid w:val="00D84A7D"/>
    <w:rsid w:val="00D85311"/>
    <w:rsid w:val="00D85958"/>
    <w:rsid w:val="00D86DCF"/>
    <w:rsid w:val="00D9095A"/>
    <w:rsid w:val="00D90B40"/>
    <w:rsid w:val="00D917BA"/>
    <w:rsid w:val="00D91AC6"/>
    <w:rsid w:val="00D92356"/>
    <w:rsid w:val="00D92901"/>
    <w:rsid w:val="00D93442"/>
    <w:rsid w:val="00D94C6B"/>
    <w:rsid w:val="00D955E2"/>
    <w:rsid w:val="00D9729A"/>
    <w:rsid w:val="00DA13AC"/>
    <w:rsid w:val="00DA411A"/>
    <w:rsid w:val="00DA57DF"/>
    <w:rsid w:val="00DA6800"/>
    <w:rsid w:val="00DA6C6C"/>
    <w:rsid w:val="00DA75E2"/>
    <w:rsid w:val="00DA7FAE"/>
    <w:rsid w:val="00DB1B36"/>
    <w:rsid w:val="00DB5A9C"/>
    <w:rsid w:val="00DB5D90"/>
    <w:rsid w:val="00DB6C15"/>
    <w:rsid w:val="00DB796F"/>
    <w:rsid w:val="00DC123F"/>
    <w:rsid w:val="00DC3584"/>
    <w:rsid w:val="00DC3786"/>
    <w:rsid w:val="00DC3A3F"/>
    <w:rsid w:val="00DC3BED"/>
    <w:rsid w:val="00DC4C30"/>
    <w:rsid w:val="00DC5784"/>
    <w:rsid w:val="00DC6630"/>
    <w:rsid w:val="00DC6DCD"/>
    <w:rsid w:val="00DD050A"/>
    <w:rsid w:val="00DD0771"/>
    <w:rsid w:val="00DD1A48"/>
    <w:rsid w:val="00DD1DE3"/>
    <w:rsid w:val="00DD4F15"/>
    <w:rsid w:val="00DE0542"/>
    <w:rsid w:val="00DE0613"/>
    <w:rsid w:val="00DE1C5C"/>
    <w:rsid w:val="00DE1D83"/>
    <w:rsid w:val="00DE2105"/>
    <w:rsid w:val="00DE5E0E"/>
    <w:rsid w:val="00DE6D18"/>
    <w:rsid w:val="00DE7FAF"/>
    <w:rsid w:val="00DF0A1E"/>
    <w:rsid w:val="00DF0D28"/>
    <w:rsid w:val="00DF22C0"/>
    <w:rsid w:val="00DF234B"/>
    <w:rsid w:val="00DF4E24"/>
    <w:rsid w:val="00DF65E7"/>
    <w:rsid w:val="00DF7B79"/>
    <w:rsid w:val="00E00115"/>
    <w:rsid w:val="00E00215"/>
    <w:rsid w:val="00E00A07"/>
    <w:rsid w:val="00E00D93"/>
    <w:rsid w:val="00E039E6"/>
    <w:rsid w:val="00E04216"/>
    <w:rsid w:val="00E0610A"/>
    <w:rsid w:val="00E06872"/>
    <w:rsid w:val="00E10042"/>
    <w:rsid w:val="00E1135B"/>
    <w:rsid w:val="00E11A70"/>
    <w:rsid w:val="00E11F6F"/>
    <w:rsid w:val="00E12580"/>
    <w:rsid w:val="00E128C3"/>
    <w:rsid w:val="00E166F4"/>
    <w:rsid w:val="00E20CFC"/>
    <w:rsid w:val="00E20F41"/>
    <w:rsid w:val="00E21A16"/>
    <w:rsid w:val="00E22484"/>
    <w:rsid w:val="00E2327F"/>
    <w:rsid w:val="00E24107"/>
    <w:rsid w:val="00E274A6"/>
    <w:rsid w:val="00E27C9A"/>
    <w:rsid w:val="00E302FC"/>
    <w:rsid w:val="00E31801"/>
    <w:rsid w:val="00E32329"/>
    <w:rsid w:val="00E33359"/>
    <w:rsid w:val="00E3399E"/>
    <w:rsid w:val="00E35D66"/>
    <w:rsid w:val="00E36CF0"/>
    <w:rsid w:val="00E4033C"/>
    <w:rsid w:val="00E423E9"/>
    <w:rsid w:val="00E4281F"/>
    <w:rsid w:val="00E42902"/>
    <w:rsid w:val="00E43718"/>
    <w:rsid w:val="00E4448A"/>
    <w:rsid w:val="00E451CA"/>
    <w:rsid w:val="00E453F6"/>
    <w:rsid w:val="00E45AF6"/>
    <w:rsid w:val="00E47591"/>
    <w:rsid w:val="00E51AE2"/>
    <w:rsid w:val="00E52238"/>
    <w:rsid w:val="00E5233A"/>
    <w:rsid w:val="00E52844"/>
    <w:rsid w:val="00E52C66"/>
    <w:rsid w:val="00E5445E"/>
    <w:rsid w:val="00E5547C"/>
    <w:rsid w:val="00E55FBD"/>
    <w:rsid w:val="00E57D9D"/>
    <w:rsid w:val="00E6105E"/>
    <w:rsid w:val="00E628C8"/>
    <w:rsid w:val="00E64019"/>
    <w:rsid w:val="00E64779"/>
    <w:rsid w:val="00E64973"/>
    <w:rsid w:val="00E64B81"/>
    <w:rsid w:val="00E65126"/>
    <w:rsid w:val="00E659D2"/>
    <w:rsid w:val="00E65E9B"/>
    <w:rsid w:val="00E71878"/>
    <w:rsid w:val="00E71B6D"/>
    <w:rsid w:val="00E72B41"/>
    <w:rsid w:val="00E72DC7"/>
    <w:rsid w:val="00E73D86"/>
    <w:rsid w:val="00E73FF6"/>
    <w:rsid w:val="00E746AD"/>
    <w:rsid w:val="00E77F4C"/>
    <w:rsid w:val="00E80679"/>
    <w:rsid w:val="00E8084F"/>
    <w:rsid w:val="00E83C5F"/>
    <w:rsid w:val="00E847E3"/>
    <w:rsid w:val="00E87953"/>
    <w:rsid w:val="00E87B30"/>
    <w:rsid w:val="00E910DB"/>
    <w:rsid w:val="00E91D2E"/>
    <w:rsid w:val="00E91FE2"/>
    <w:rsid w:val="00E9393D"/>
    <w:rsid w:val="00E977D1"/>
    <w:rsid w:val="00E97861"/>
    <w:rsid w:val="00EA3CC7"/>
    <w:rsid w:val="00EA4D25"/>
    <w:rsid w:val="00EA57D6"/>
    <w:rsid w:val="00EA58FE"/>
    <w:rsid w:val="00EA7637"/>
    <w:rsid w:val="00EB0981"/>
    <w:rsid w:val="00EB0D4B"/>
    <w:rsid w:val="00EB1CDA"/>
    <w:rsid w:val="00EB4D60"/>
    <w:rsid w:val="00EC0539"/>
    <w:rsid w:val="00EC0612"/>
    <w:rsid w:val="00EC0691"/>
    <w:rsid w:val="00EC1764"/>
    <w:rsid w:val="00EC1912"/>
    <w:rsid w:val="00EC1A31"/>
    <w:rsid w:val="00EC2A82"/>
    <w:rsid w:val="00EC40B9"/>
    <w:rsid w:val="00EC416D"/>
    <w:rsid w:val="00EC4B87"/>
    <w:rsid w:val="00EC6886"/>
    <w:rsid w:val="00ED0393"/>
    <w:rsid w:val="00ED1C31"/>
    <w:rsid w:val="00ED5EB5"/>
    <w:rsid w:val="00ED6313"/>
    <w:rsid w:val="00ED69CB"/>
    <w:rsid w:val="00EE1AAA"/>
    <w:rsid w:val="00EE2432"/>
    <w:rsid w:val="00EE2830"/>
    <w:rsid w:val="00EE362F"/>
    <w:rsid w:val="00EF1C30"/>
    <w:rsid w:val="00EF243D"/>
    <w:rsid w:val="00EF3145"/>
    <w:rsid w:val="00EF52E7"/>
    <w:rsid w:val="00EF7E9B"/>
    <w:rsid w:val="00F03158"/>
    <w:rsid w:val="00F037A4"/>
    <w:rsid w:val="00F0417B"/>
    <w:rsid w:val="00F0459F"/>
    <w:rsid w:val="00F0571D"/>
    <w:rsid w:val="00F10784"/>
    <w:rsid w:val="00F112A4"/>
    <w:rsid w:val="00F11B0B"/>
    <w:rsid w:val="00F1311C"/>
    <w:rsid w:val="00F14C2C"/>
    <w:rsid w:val="00F1616B"/>
    <w:rsid w:val="00F206E1"/>
    <w:rsid w:val="00F213E5"/>
    <w:rsid w:val="00F228D0"/>
    <w:rsid w:val="00F26139"/>
    <w:rsid w:val="00F26ED9"/>
    <w:rsid w:val="00F272FA"/>
    <w:rsid w:val="00F30CDF"/>
    <w:rsid w:val="00F316B4"/>
    <w:rsid w:val="00F333C7"/>
    <w:rsid w:val="00F33493"/>
    <w:rsid w:val="00F33611"/>
    <w:rsid w:val="00F34004"/>
    <w:rsid w:val="00F3452E"/>
    <w:rsid w:val="00F34E18"/>
    <w:rsid w:val="00F355EB"/>
    <w:rsid w:val="00F35CF2"/>
    <w:rsid w:val="00F36601"/>
    <w:rsid w:val="00F3705F"/>
    <w:rsid w:val="00F377BB"/>
    <w:rsid w:val="00F37FC5"/>
    <w:rsid w:val="00F40672"/>
    <w:rsid w:val="00F40686"/>
    <w:rsid w:val="00F40ED1"/>
    <w:rsid w:val="00F434FC"/>
    <w:rsid w:val="00F45922"/>
    <w:rsid w:val="00F46B36"/>
    <w:rsid w:val="00F4716E"/>
    <w:rsid w:val="00F506A7"/>
    <w:rsid w:val="00F517FF"/>
    <w:rsid w:val="00F51863"/>
    <w:rsid w:val="00F532E8"/>
    <w:rsid w:val="00F54534"/>
    <w:rsid w:val="00F556E3"/>
    <w:rsid w:val="00F557C3"/>
    <w:rsid w:val="00F572C3"/>
    <w:rsid w:val="00F60B08"/>
    <w:rsid w:val="00F614BF"/>
    <w:rsid w:val="00F61C8C"/>
    <w:rsid w:val="00F62C86"/>
    <w:rsid w:val="00F630FD"/>
    <w:rsid w:val="00F63100"/>
    <w:rsid w:val="00F633FF"/>
    <w:rsid w:val="00F64AB6"/>
    <w:rsid w:val="00F64E8F"/>
    <w:rsid w:val="00F65B2F"/>
    <w:rsid w:val="00F67135"/>
    <w:rsid w:val="00F7168D"/>
    <w:rsid w:val="00F7228F"/>
    <w:rsid w:val="00F7480C"/>
    <w:rsid w:val="00F812FD"/>
    <w:rsid w:val="00F83B3D"/>
    <w:rsid w:val="00F85427"/>
    <w:rsid w:val="00F857B1"/>
    <w:rsid w:val="00F85A75"/>
    <w:rsid w:val="00F90486"/>
    <w:rsid w:val="00F9209E"/>
    <w:rsid w:val="00F93EFE"/>
    <w:rsid w:val="00F94384"/>
    <w:rsid w:val="00F978DB"/>
    <w:rsid w:val="00FA185B"/>
    <w:rsid w:val="00FA1F5A"/>
    <w:rsid w:val="00FA23A3"/>
    <w:rsid w:val="00FA3576"/>
    <w:rsid w:val="00FA38F0"/>
    <w:rsid w:val="00FA3DFD"/>
    <w:rsid w:val="00FA432E"/>
    <w:rsid w:val="00FA46EE"/>
    <w:rsid w:val="00FA47B9"/>
    <w:rsid w:val="00FA56CA"/>
    <w:rsid w:val="00FA5DE4"/>
    <w:rsid w:val="00FA72A9"/>
    <w:rsid w:val="00FB00D2"/>
    <w:rsid w:val="00FB00D8"/>
    <w:rsid w:val="00FB0575"/>
    <w:rsid w:val="00FB1FD3"/>
    <w:rsid w:val="00FB234A"/>
    <w:rsid w:val="00FB66FB"/>
    <w:rsid w:val="00FC04A5"/>
    <w:rsid w:val="00FC1210"/>
    <w:rsid w:val="00FC21DC"/>
    <w:rsid w:val="00FC4D44"/>
    <w:rsid w:val="00FC4E03"/>
    <w:rsid w:val="00FC6005"/>
    <w:rsid w:val="00FC6A2C"/>
    <w:rsid w:val="00FD0089"/>
    <w:rsid w:val="00FD0793"/>
    <w:rsid w:val="00FD1AFE"/>
    <w:rsid w:val="00FD3BD2"/>
    <w:rsid w:val="00FD4573"/>
    <w:rsid w:val="00FD56C4"/>
    <w:rsid w:val="00FD5EFC"/>
    <w:rsid w:val="00FD611A"/>
    <w:rsid w:val="00FE19E8"/>
    <w:rsid w:val="00FE226E"/>
    <w:rsid w:val="00FE3EA9"/>
    <w:rsid w:val="00FE49FE"/>
    <w:rsid w:val="00FE5F90"/>
    <w:rsid w:val="00FE6E57"/>
    <w:rsid w:val="00FF08E1"/>
    <w:rsid w:val="00FF1FC3"/>
    <w:rsid w:val="00FF3E92"/>
    <w:rsid w:val="00FF620D"/>
    <w:rsid w:val="00FF7489"/>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f" fillcolor="white" stroke="f">
      <v:fill color="white" on="f"/>
      <v:stroke on="f"/>
      <o:colormru v:ext="edit" colors="#b1befd,#ff63ff,#ffdbb7,#c4c1fd,#ff8dff,#fc9,#9f6,#9f9"/>
    </o:shapedefaults>
    <o:shapelayout v:ext="edit">
      <o:idmap v:ext="edit" data="1"/>
    </o:shapelayout>
  </w:shapeDefaults>
  <w:decimalSymbol w:val="."/>
  <w:listSeparator w:val=";"/>
  <w14:docId w14:val="3877E8D7"/>
  <w15:docId w15:val="{21D95D58-28DA-47A6-88DB-5D63979A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0772"/>
    <w:pPr>
      <w:tabs>
        <w:tab w:val="left" w:pos="567"/>
        <w:tab w:val="left" w:pos="1134"/>
        <w:tab w:val="left" w:pos="1701"/>
        <w:tab w:val="left" w:pos="2268"/>
        <w:tab w:val="left" w:pos="2835"/>
        <w:tab w:val="left" w:pos="3402"/>
        <w:tab w:val="left" w:pos="3969"/>
        <w:tab w:val="left" w:pos="4536"/>
        <w:tab w:val="left" w:pos="5103"/>
        <w:tab w:val="left" w:pos="5670"/>
      </w:tabs>
      <w:jc w:val="both"/>
    </w:pPr>
    <w:rPr>
      <w:rFonts w:ascii="Arial" w:hAnsi="Arial"/>
      <w:lang w:val="es-ES_tradnl"/>
    </w:rPr>
  </w:style>
  <w:style w:type="paragraph" w:styleId="Ttulo1">
    <w:name w:val="heading 1"/>
    <w:basedOn w:val="Normal"/>
    <w:next w:val="Einzug1"/>
    <w:autoRedefine/>
    <w:qFormat/>
    <w:rsid w:val="00CE1992"/>
    <w:pPr>
      <w:keepNext/>
      <w:numPr>
        <w:numId w:val="26"/>
      </w:numPr>
      <w:pBdr>
        <w:bottom w:val="single" w:sz="12" w:space="1" w:color="00FFFF"/>
      </w:pBdr>
      <w:spacing w:before="240" w:after="360"/>
      <w:ind w:left="431" w:hanging="431"/>
      <w:outlineLvl w:val="0"/>
    </w:pPr>
    <w:rPr>
      <w:rFonts w:ascii="Arial Black" w:hAnsi="Arial Black"/>
      <w:bCs/>
      <w:caps/>
      <w:color w:val="1F3864"/>
      <w:kern w:val="28"/>
      <w:sz w:val="26"/>
      <w:lang w:val="es-ES"/>
    </w:rPr>
  </w:style>
  <w:style w:type="paragraph" w:styleId="Ttulo2">
    <w:name w:val="heading 2"/>
    <w:basedOn w:val="Normal"/>
    <w:next w:val="Einzug1"/>
    <w:autoRedefine/>
    <w:qFormat/>
    <w:rsid w:val="00FB234A"/>
    <w:pPr>
      <w:keepNext/>
      <w:keepLines/>
      <w:numPr>
        <w:ilvl w:val="1"/>
        <w:numId w:val="26"/>
      </w:numPr>
      <w:tabs>
        <w:tab w:val="clear" w:pos="567"/>
        <w:tab w:val="clear" w:pos="1134"/>
        <w:tab w:val="clear" w:pos="1701"/>
        <w:tab w:val="clear" w:pos="2268"/>
        <w:tab w:val="clear" w:pos="2835"/>
        <w:tab w:val="clear" w:pos="3402"/>
        <w:tab w:val="clear" w:pos="3969"/>
        <w:tab w:val="clear" w:pos="4536"/>
        <w:tab w:val="clear" w:pos="5103"/>
        <w:tab w:val="clear" w:pos="5670"/>
      </w:tabs>
      <w:suppressAutoHyphens/>
      <w:spacing w:before="120" w:after="240"/>
      <w:jc w:val="left"/>
      <w:outlineLvl w:val="1"/>
    </w:pPr>
    <w:rPr>
      <w:rFonts w:ascii="Arial Black" w:hAnsi="Arial Black"/>
      <w:b/>
      <w:color w:val="0070C0"/>
      <w:szCs w:val="22"/>
      <w:lang w:val="es-ES"/>
    </w:rPr>
  </w:style>
  <w:style w:type="paragraph" w:styleId="Ttulo3">
    <w:name w:val="heading 3"/>
    <w:basedOn w:val="Normal"/>
    <w:next w:val="Einzug1"/>
    <w:autoRedefine/>
    <w:qFormat/>
    <w:rsid w:val="006D0009"/>
    <w:pPr>
      <w:keepNext/>
      <w:numPr>
        <w:ilvl w:val="2"/>
        <w:numId w:val="26"/>
      </w:numPr>
      <w:tabs>
        <w:tab w:val="clear" w:pos="567"/>
        <w:tab w:val="clear" w:pos="1134"/>
        <w:tab w:val="clear" w:pos="1701"/>
        <w:tab w:val="left" w:pos="709"/>
      </w:tabs>
      <w:spacing w:before="240" w:after="360"/>
      <w:outlineLvl w:val="2"/>
    </w:pPr>
    <w:rPr>
      <w:b/>
      <w:color w:val="1F497D"/>
      <w:lang w:val="es-ES"/>
    </w:rPr>
  </w:style>
  <w:style w:type="paragraph" w:styleId="Ttulo4">
    <w:name w:val="heading 4"/>
    <w:basedOn w:val="Normal"/>
    <w:next w:val="Einzug1"/>
    <w:qFormat/>
    <w:rsid w:val="0098530F"/>
    <w:pPr>
      <w:keepNext/>
      <w:numPr>
        <w:ilvl w:val="3"/>
        <w:numId w:val="26"/>
      </w:numPr>
      <w:spacing w:before="240" w:after="60"/>
      <w:outlineLvl w:val="3"/>
    </w:pPr>
    <w:rPr>
      <w:b/>
      <w:color w:val="015B67"/>
    </w:rPr>
  </w:style>
  <w:style w:type="paragraph" w:styleId="Ttulo5">
    <w:name w:val="heading 5"/>
    <w:basedOn w:val="Normal"/>
    <w:next w:val="Normal"/>
    <w:autoRedefine/>
    <w:qFormat/>
    <w:rsid w:val="00967723"/>
    <w:pPr>
      <w:numPr>
        <w:ilvl w:val="4"/>
        <w:numId w:val="26"/>
      </w:numPr>
      <w:spacing w:before="240" w:after="60"/>
      <w:outlineLvl w:val="4"/>
    </w:pPr>
    <w:rPr>
      <w:rFonts w:ascii="Arial Narrow" w:hAnsi="Arial Narrow"/>
    </w:rPr>
  </w:style>
  <w:style w:type="paragraph" w:styleId="Ttulo6">
    <w:name w:val="heading 6"/>
    <w:basedOn w:val="Normal"/>
    <w:next w:val="Normal"/>
    <w:qFormat/>
    <w:pPr>
      <w:numPr>
        <w:ilvl w:val="5"/>
        <w:numId w:val="26"/>
      </w:numPr>
      <w:spacing w:before="240" w:after="60"/>
      <w:outlineLvl w:val="5"/>
    </w:pPr>
    <w:rPr>
      <w:i/>
    </w:rPr>
  </w:style>
  <w:style w:type="paragraph" w:styleId="Ttulo7">
    <w:name w:val="heading 7"/>
    <w:basedOn w:val="Normal"/>
    <w:next w:val="Normal"/>
    <w:qFormat/>
    <w:pPr>
      <w:numPr>
        <w:ilvl w:val="6"/>
        <w:numId w:val="26"/>
      </w:numPr>
      <w:spacing w:before="240" w:after="60"/>
      <w:outlineLvl w:val="6"/>
    </w:pPr>
  </w:style>
  <w:style w:type="paragraph" w:styleId="Ttulo8">
    <w:name w:val="heading 8"/>
    <w:basedOn w:val="Normal"/>
    <w:next w:val="Normal"/>
    <w:qFormat/>
    <w:pPr>
      <w:numPr>
        <w:ilvl w:val="7"/>
        <w:numId w:val="26"/>
      </w:numPr>
      <w:spacing w:before="240" w:after="60"/>
      <w:outlineLvl w:val="7"/>
    </w:pPr>
    <w:rPr>
      <w:i/>
    </w:rPr>
  </w:style>
  <w:style w:type="paragraph" w:styleId="Ttulo9">
    <w:name w:val="heading 9"/>
    <w:basedOn w:val="Normal"/>
    <w:next w:val="Normal"/>
    <w:qFormat/>
    <w:pPr>
      <w:numPr>
        <w:ilvl w:val="8"/>
        <w:numId w:val="26"/>
      </w:numPr>
      <w:spacing w:before="240"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paragraph" w:styleId="TDC1">
    <w:name w:val="toc 1"/>
    <w:basedOn w:val="Normal"/>
    <w:next w:val="Normal"/>
    <w:autoRedefine/>
    <w:uiPriority w:val="39"/>
    <w:rsid w:val="0017517D"/>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350"/>
      </w:tabs>
      <w:spacing w:before="120" w:after="120"/>
      <w:jc w:val="left"/>
    </w:pPr>
    <w:rPr>
      <w:caps/>
    </w:rPr>
  </w:style>
  <w:style w:type="paragraph" w:styleId="TDC2">
    <w:name w:val="toc 2"/>
    <w:basedOn w:val="Normal"/>
    <w:next w:val="Normal"/>
    <w:autoRedefine/>
    <w:uiPriority w:val="39"/>
    <w:rsid w:val="001C64BA"/>
    <w:pPr>
      <w:tabs>
        <w:tab w:val="clear" w:pos="567"/>
        <w:tab w:val="clear" w:pos="1134"/>
        <w:tab w:val="clear" w:pos="1701"/>
        <w:tab w:val="clear" w:pos="2268"/>
        <w:tab w:val="clear" w:pos="2835"/>
        <w:tab w:val="clear" w:pos="3402"/>
        <w:tab w:val="clear" w:pos="3969"/>
        <w:tab w:val="clear" w:pos="4536"/>
        <w:tab w:val="clear" w:pos="5103"/>
        <w:tab w:val="clear" w:pos="5670"/>
        <w:tab w:val="left" w:pos="880"/>
        <w:tab w:val="right" w:leader="dot" w:pos="9350"/>
      </w:tabs>
      <w:spacing w:after="60"/>
      <w:ind w:left="329"/>
      <w:jc w:val="left"/>
    </w:pPr>
  </w:style>
  <w:style w:type="paragraph" w:styleId="TDC3">
    <w:name w:val="toc 3"/>
    <w:basedOn w:val="Normal"/>
    <w:next w:val="Normal"/>
    <w:autoRedefine/>
    <w:uiPriority w:val="39"/>
    <w:rsid w:val="0017517D"/>
    <w:pPr>
      <w:tabs>
        <w:tab w:val="clear" w:pos="567"/>
        <w:tab w:val="clear" w:pos="1134"/>
        <w:tab w:val="clear" w:pos="1701"/>
        <w:tab w:val="clear" w:pos="2268"/>
        <w:tab w:val="clear" w:pos="2835"/>
        <w:tab w:val="clear" w:pos="3402"/>
        <w:tab w:val="clear" w:pos="3969"/>
        <w:tab w:val="clear" w:pos="4536"/>
        <w:tab w:val="clear" w:pos="5103"/>
        <w:tab w:val="clear" w:pos="5670"/>
        <w:tab w:val="left" w:pos="1540"/>
        <w:tab w:val="right" w:leader="dot" w:pos="9350"/>
      </w:tabs>
      <w:ind w:left="880"/>
      <w:jc w:val="left"/>
    </w:pPr>
  </w:style>
  <w:style w:type="paragraph" w:styleId="TDC4">
    <w:name w:val="toc 4"/>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440"/>
      <w:jc w:val="left"/>
    </w:pPr>
    <w:rPr>
      <w:sz w:val="18"/>
    </w:rPr>
  </w:style>
  <w:style w:type="paragraph" w:styleId="TDC5">
    <w:name w:val="toc 5"/>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660"/>
      <w:jc w:val="left"/>
    </w:pPr>
    <w:rPr>
      <w:sz w:val="18"/>
    </w:rPr>
  </w:style>
  <w:style w:type="paragraph" w:styleId="TDC6">
    <w:name w:val="toc 6"/>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880"/>
      <w:jc w:val="left"/>
    </w:pPr>
    <w:rPr>
      <w:sz w:val="18"/>
    </w:rPr>
  </w:style>
  <w:style w:type="paragraph" w:styleId="TDC7">
    <w:name w:val="toc 7"/>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100"/>
      <w:jc w:val="left"/>
    </w:pPr>
    <w:rPr>
      <w:sz w:val="18"/>
    </w:rPr>
  </w:style>
  <w:style w:type="paragraph" w:styleId="TDC8">
    <w:name w:val="toc 8"/>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320"/>
      <w:jc w:val="left"/>
    </w:pPr>
    <w:rPr>
      <w:sz w:val="18"/>
    </w:rPr>
  </w:style>
  <w:style w:type="paragraph" w:styleId="TDC9">
    <w:name w:val="toc 9"/>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540"/>
      <w:jc w:val="left"/>
    </w:pPr>
    <w:rPr>
      <w:sz w:val="18"/>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epgrafe">
    <w:name w:val="epígrafe"/>
    <w:basedOn w:val="Normal"/>
    <w:rPr>
      <w:sz w:val="24"/>
    </w:rPr>
  </w:style>
  <w:style w:type="character" w:customStyle="1" w:styleId="EquationCaption">
    <w:name w:val="_Equation Caption"/>
  </w:style>
  <w:style w:type="paragraph" w:styleId="Encabezado">
    <w:name w:val="header"/>
    <w:basedOn w:val="Normal"/>
    <w:link w:val="EncabezadoCar"/>
    <w:uiPriority w:val="99"/>
    <w:rsid w:val="00425C73"/>
    <w:pPr>
      <w:tabs>
        <w:tab w:val="clear" w:pos="567"/>
        <w:tab w:val="clear" w:pos="1134"/>
        <w:tab w:val="clear" w:pos="1701"/>
        <w:tab w:val="clear" w:pos="2268"/>
        <w:tab w:val="clear" w:pos="2835"/>
        <w:tab w:val="clear" w:pos="3402"/>
        <w:tab w:val="clear" w:pos="3969"/>
        <w:tab w:val="clear" w:pos="4536"/>
        <w:tab w:val="clear" w:pos="5103"/>
        <w:tab w:val="clear" w:pos="5670"/>
        <w:tab w:val="left" w:pos="5954"/>
        <w:tab w:val="right" w:pos="9356"/>
      </w:tabs>
    </w:pPr>
    <w:rPr>
      <w:sz w:val="24"/>
      <w:lang w:val="es-ES"/>
    </w:rPr>
  </w:style>
  <w:style w:type="paragraph" w:styleId="Piedepgina">
    <w:name w:val="footer"/>
    <w:basedOn w:val="Normal"/>
    <w:link w:val="PiedepginaCar"/>
    <w:uiPriority w:val="99"/>
    <w:pPr>
      <w:tabs>
        <w:tab w:val="center" w:pos="4252"/>
        <w:tab w:val="right" w:pos="8504"/>
      </w:tabs>
    </w:pPr>
  </w:style>
  <w:style w:type="paragraph" w:customStyle="1" w:styleId="Einzug1">
    <w:name w:val="Einzug1"/>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851"/>
    </w:pPr>
    <w:rPr>
      <w:lang w:val="es-ES"/>
    </w:rPr>
  </w:style>
  <w:style w:type="paragraph" w:customStyle="1" w:styleId="Indent1">
    <w:name w:val="Indent 1"/>
    <w:basedOn w:val="Normal"/>
    <w:next w:val="Normal"/>
    <w:pPr>
      <w:ind w:left="567" w:right="284"/>
    </w:pPr>
  </w:style>
  <w:style w:type="paragraph" w:customStyle="1" w:styleId="Indentsintopo">
    <w:name w:val="Indent sin topo"/>
    <w:basedOn w:val="Indent1"/>
    <w:next w:val="Normal"/>
    <w:pPr>
      <w:tabs>
        <w:tab w:val="left" w:pos="0"/>
        <w:tab w:val="left" w:pos="678"/>
        <w:tab w:val="left" w:pos="960"/>
        <w:tab w:val="left" w:pos="2664"/>
        <w:tab w:val="left" w:pos="7422"/>
        <w:tab w:val="left" w:pos="7920"/>
      </w:tabs>
      <w:suppressAutoHyphens/>
    </w:pPr>
    <w:rPr>
      <w:spacing w:val="-2"/>
      <w:lang w:val="en-US"/>
    </w:rPr>
  </w:style>
  <w:style w:type="paragraph" w:customStyle="1" w:styleId="Taula">
    <w:name w:val="Taula"/>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style>
  <w:style w:type="paragraph" w:styleId="Listaconvietas2">
    <w:name w:val="List Bullet 2"/>
    <w:basedOn w:val="Normal"/>
    <w:autoRedefine/>
    <w:pPr>
      <w:ind w:left="566" w:hanging="283"/>
    </w:pPr>
  </w:style>
  <w:style w:type="paragraph" w:styleId="Ttulo">
    <w:name w:val="Title"/>
    <w:basedOn w:val="Normal"/>
    <w:qFormat/>
    <w:pPr>
      <w:spacing w:before="240" w:after="60"/>
      <w:jc w:val="center"/>
    </w:pPr>
    <w:rPr>
      <w:b/>
      <w:kern w:val="28"/>
      <w:sz w:val="32"/>
    </w:rPr>
  </w:style>
  <w:style w:type="paragraph" w:styleId="Textoindependiente">
    <w:name w:val="Body Text"/>
    <w:basedOn w:val="Normal"/>
    <w:pPr>
      <w:spacing w:after="120"/>
    </w:pPr>
  </w:style>
  <w:style w:type="paragraph" w:styleId="Sangradetextonormal">
    <w:name w:val="Body Text Indent"/>
    <w:basedOn w:val="Normal"/>
    <w:pPr>
      <w:tabs>
        <w:tab w:val="clear" w:pos="567"/>
        <w:tab w:val="clear" w:pos="1701"/>
        <w:tab w:val="clear" w:pos="2835"/>
        <w:tab w:val="clear" w:pos="3969"/>
        <w:tab w:val="clear" w:pos="5103"/>
        <w:tab w:val="left" w:pos="0"/>
        <w:tab w:val="left" w:pos="565"/>
        <w:tab w:val="left" w:pos="1699"/>
        <w:tab w:val="left" w:pos="2833"/>
        <w:tab w:val="left" w:pos="3967"/>
        <w:tab w:val="left" w:pos="5101"/>
        <w:tab w:val="right" w:pos="5670"/>
        <w:tab w:val="left" w:pos="6235"/>
        <w:tab w:val="left" w:pos="6804"/>
        <w:tab w:val="left" w:pos="7369"/>
        <w:tab w:val="left" w:pos="7938"/>
        <w:tab w:val="right" w:pos="9360"/>
      </w:tabs>
      <w:suppressAutoHyphens/>
      <w:spacing w:after="68" w:line="211" w:lineRule="auto"/>
    </w:pPr>
    <w:rPr>
      <w:b/>
      <w:spacing w:val="-2"/>
    </w:rPr>
  </w:style>
  <w:style w:type="paragraph" w:styleId="Subttulo">
    <w:name w:val="Subtitle"/>
    <w:basedOn w:val="Normal"/>
    <w:qFormat/>
    <w:pPr>
      <w:spacing w:after="60"/>
      <w:jc w:val="center"/>
    </w:pPr>
    <w:rPr>
      <w:i/>
      <w:sz w:val="24"/>
    </w:rPr>
  </w:style>
  <w:style w:type="paragraph" w:customStyle="1" w:styleId="Indent10">
    <w:name w:val="Indent_1"/>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2127" w:hanging="425"/>
    </w:pPr>
  </w:style>
  <w:style w:type="paragraph" w:customStyle="1" w:styleId="Normal-AE">
    <w:name w:val="Normal-AE"/>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style>
  <w:style w:type="paragraph" w:customStyle="1" w:styleId="Titoltaula">
    <w:name w:val="Titol taula"/>
    <w:basedOn w:val="Taula"/>
    <w:next w:val="Taula"/>
    <w:pPr>
      <w:spacing w:before="0" w:after="0"/>
      <w:jc w:val="center"/>
    </w:pPr>
    <w:rPr>
      <w:b/>
    </w:rPr>
  </w:style>
  <w:style w:type="character" w:styleId="Refdenotaalpie">
    <w:name w:val="footnote reference"/>
    <w:semiHidden/>
    <w:rPr>
      <w:position w:val="6"/>
      <w:sz w:val="16"/>
    </w:rPr>
  </w:style>
  <w:style w:type="paragraph" w:styleId="Textonotapie">
    <w:name w:val="footnote text"/>
    <w:basedOn w:val="Normal"/>
    <w:semiHidden/>
    <w:pPr>
      <w:tabs>
        <w:tab w:val="clear" w:pos="567"/>
        <w:tab w:val="clear" w:pos="1134"/>
        <w:tab w:val="clear" w:pos="1701"/>
        <w:tab w:val="clear" w:pos="2268"/>
        <w:tab w:val="clear" w:pos="2835"/>
        <w:tab w:val="clear" w:pos="3402"/>
        <w:tab w:val="clear" w:pos="3969"/>
        <w:tab w:val="clear" w:pos="4536"/>
        <w:tab w:val="clear" w:pos="5103"/>
        <w:tab w:val="clear" w:pos="5670"/>
      </w:tabs>
    </w:pPr>
  </w:style>
  <w:style w:type="paragraph" w:customStyle="1" w:styleId="Figur">
    <w:name w:val="Figur"/>
    <w:basedOn w:val="Normal"/>
    <w:next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1985" w:hanging="1134"/>
    </w:pPr>
    <w:rPr>
      <w:b/>
    </w:rPr>
  </w:style>
  <w:style w:type="paragraph" w:styleId="Textoindependiente2">
    <w:name w:val="Body Text 2"/>
    <w:basedOn w:val="Normal"/>
    <w:pPr>
      <w:jc w:val="center"/>
    </w:pPr>
  </w:style>
  <w:style w:type="paragraph" w:styleId="Textoindependiente3">
    <w:name w:val="Body Text 3"/>
    <w:basedOn w:val="Normal"/>
    <w:pPr>
      <w:jc w:val="center"/>
    </w:pPr>
    <w:rPr>
      <w:sz w:val="18"/>
      <w:lang w:val="es-ES"/>
    </w:rPr>
  </w:style>
  <w:style w:type="paragraph" w:styleId="Sangra2detindependiente">
    <w:name w:val="Body Text Indent 2"/>
    <w:basedOn w:val="Normal"/>
    <w:pPr>
      <w:ind w:left="1701"/>
    </w:pPr>
    <w:rPr>
      <w:snapToGrid w:val="0"/>
      <w:lang w:val="es-ES"/>
    </w:rPr>
  </w:style>
  <w:style w:type="character" w:styleId="nfasis">
    <w:name w:val="Emphasis"/>
    <w:qFormat/>
    <w:rPr>
      <w:i/>
    </w:rPr>
  </w:style>
  <w:style w:type="paragraph" w:styleId="Sangranormal">
    <w:name w:val="Normal Indent"/>
    <w:basedOn w:val="Normal"/>
    <w:pPr>
      <w:tabs>
        <w:tab w:val="clear" w:pos="567"/>
        <w:tab w:val="clear" w:pos="1134"/>
        <w:tab w:val="clear" w:pos="1701"/>
        <w:tab w:val="clear" w:pos="2268"/>
        <w:tab w:val="clear" w:pos="2835"/>
        <w:tab w:val="clear" w:pos="3402"/>
        <w:tab w:val="clear" w:pos="3969"/>
        <w:tab w:val="clear" w:pos="4536"/>
        <w:tab w:val="clear" w:pos="5103"/>
        <w:tab w:val="clear" w:pos="5670"/>
      </w:tabs>
      <w:ind w:left="708"/>
    </w:pPr>
  </w:style>
  <w:style w:type="character" w:styleId="Nmerodepgina">
    <w:name w:val="page number"/>
    <w:basedOn w:val="Fuentedeprrafopredeter"/>
  </w:style>
  <w:style w:type="paragraph" w:customStyle="1" w:styleId="TableHeadCenter">
    <w:name w:val="Table Head Center"/>
    <w:basedOn w:val="Normal"/>
    <w:pPr>
      <w:keepNext/>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60" w:after="60"/>
      <w:jc w:val="center"/>
      <w:textAlignment w:val="baseline"/>
    </w:pPr>
    <w:rPr>
      <w:rFonts w:ascii="Arial Narrow" w:hAnsi="Arial Narrow"/>
      <w:b/>
      <w:lang w:val="en-US" w:eastAsia="en-US"/>
    </w:rPr>
  </w:style>
  <w:style w:type="paragraph" w:styleId="Textonotaalfinal">
    <w:name w:val="endnote text"/>
    <w:basedOn w:val="Normal"/>
    <w:semiHidden/>
    <w:pPr>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240"/>
      <w:textAlignment w:val="baseline"/>
    </w:pPr>
    <w:rPr>
      <w:rFonts w:ascii="Times New Roman" w:hAnsi="Times New Roman"/>
      <w:lang w:val="en-US" w:eastAsia="en-US"/>
    </w:rPr>
  </w:style>
  <w:style w:type="paragraph" w:customStyle="1" w:styleId="Indent">
    <w:name w:val="Indent"/>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851"/>
    </w:pPr>
    <w:rPr>
      <w:lang w:val="es-ES"/>
    </w:rPr>
  </w:style>
  <w:style w:type="paragraph" w:styleId="Descripcin">
    <w:name w:val="caption"/>
    <w:basedOn w:val="Normal"/>
    <w:next w:val="Normal"/>
    <w:qFormat/>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rPr>
      <w:b/>
      <w:lang w:val="es-ES"/>
    </w:rPr>
  </w:style>
  <w:style w:type="paragraph" w:styleId="ndice10">
    <w:name w:val="index 1"/>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lang w:val="es-ES"/>
    </w:rPr>
  </w:style>
  <w:style w:type="paragraph" w:styleId="ndice20">
    <w:name w:val="index 2"/>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s>
      <w:ind w:left="283"/>
    </w:pPr>
    <w:rPr>
      <w:lang w:val="es-ES"/>
    </w:rPr>
  </w:style>
  <w:style w:type="character" w:styleId="Refdecomentario">
    <w:name w:val="annotation reference"/>
    <w:semiHidden/>
    <w:rPr>
      <w:sz w:val="16"/>
    </w:rPr>
  </w:style>
  <w:style w:type="paragraph" w:styleId="Textocomentario">
    <w:name w:val="annotation text"/>
    <w:basedOn w:val="Normal"/>
    <w:link w:val="TextocomentarioCar"/>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lang w:val="x-none" w:eastAsia="x-none"/>
    </w:rPr>
  </w:style>
  <w:style w:type="paragraph" w:styleId="Ttulodendice">
    <w:name w:val="index heading"/>
    <w:basedOn w:val="Normal"/>
    <w:next w:val="ndice10"/>
    <w:semiHidden/>
    <w:pPr>
      <w:tabs>
        <w:tab w:val="clear" w:pos="567"/>
        <w:tab w:val="clear" w:pos="1134"/>
        <w:tab w:val="clear" w:pos="1701"/>
        <w:tab w:val="clear" w:pos="2268"/>
        <w:tab w:val="clear" w:pos="2835"/>
        <w:tab w:val="clear" w:pos="3402"/>
        <w:tab w:val="clear" w:pos="3969"/>
        <w:tab w:val="clear" w:pos="4536"/>
        <w:tab w:val="clear" w:pos="5103"/>
        <w:tab w:val="clear" w:pos="5670"/>
      </w:tabs>
      <w:spacing w:after="120"/>
    </w:pPr>
    <w:rPr>
      <w:b/>
      <w:sz w:val="28"/>
      <w:lang w:val="es-ES"/>
    </w:rPr>
  </w:style>
  <w:style w:type="paragraph" w:customStyle="1" w:styleId="TDC91">
    <w:name w:val="TDC 91"/>
    <w:basedOn w:val="Normal"/>
    <w:next w:val="Normal"/>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922"/>
      </w:tabs>
      <w:ind w:left="1400"/>
    </w:pPr>
    <w:rPr>
      <w:sz w:val="18"/>
      <w:lang w:val="es-ES"/>
    </w:rPr>
  </w:style>
  <w:style w:type="paragraph" w:styleId="Mapadeldocumento">
    <w:name w:val="Document Map"/>
    <w:basedOn w:val="Normal"/>
    <w:semiHidden/>
    <w:pPr>
      <w:shd w:val="clear" w:color="auto" w:fill="000080"/>
      <w:tabs>
        <w:tab w:val="clear" w:pos="567"/>
        <w:tab w:val="clear" w:pos="1134"/>
        <w:tab w:val="clear" w:pos="1701"/>
        <w:tab w:val="clear" w:pos="2268"/>
        <w:tab w:val="clear" w:pos="2835"/>
        <w:tab w:val="clear" w:pos="3402"/>
        <w:tab w:val="clear" w:pos="3969"/>
        <w:tab w:val="clear" w:pos="4536"/>
        <w:tab w:val="clear" w:pos="5103"/>
        <w:tab w:val="clear" w:pos="5670"/>
      </w:tabs>
    </w:pPr>
    <w:rPr>
      <w:rFonts w:ascii="Tahoma" w:hAnsi="Tahoma"/>
      <w:lang w:val="es-ES"/>
    </w:rPr>
  </w:style>
  <w:style w:type="paragraph" w:styleId="Textodeglobo">
    <w:name w:val="Balloon Text"/>
    <w:basedOn w:val="Normal"/>
    <w:semiHidden/>
    <w:rsid w:val="003B11FF"/>
    <w:rPr>
      <w:rFonts w:ascii="Tahoma" w:hAnsi="Tahoma"/>
      <w:sz w:val="16"/>
      <w:szCs w:val="16"/>
    </w:rPr>
  </w:style>
  <w:style w:type="table" w:styleId="Tablaconcuadrcula">
    <w:name w:val="Table Grid"/>
    <w:basedOn w:val="Tablanormal"/>
    <w:uiPriority w:val="39"/>
    <w:rsid w:val="00B16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
    <w:name w:val="TITULO 2"/>
    <w:basedOn w:val="Ttulo2"/>
    <w:next w:val="Einzug1"/>
    <w:rsid w:val="0098530F"/>
    <w:rPr>
      <w:rFonts w:ascii="Verdana" w:hAnsi="Verdana"/>
      <w:bCs/>
      <w:color w:val="015B67"/>
      <w:sz w:val="26"/>
    </w:rPr>
  </w:style>
  <w:style w:type="paragraph" w:styleId="Asuntodelcomentario">
    <w:name w:val="annotation subject"/>
    <w:basedOn w:val="Textocomentario"/>
    <w:next w:val="Textocomentario"/>
    <w:link w:val="AsuntodelcomentarioCar"/>
    <w:rsid w:val="00BA6B4E"/>
    <w:pPr>
      <w:tabs>
        <w:tab w:val="left" w:pos="567"/>
        <w:tab w:val="left" w:pos="1134"/>
        <w:tab w:val="left" w:pos="1701"/>
        <w:tab w:val="left" w:pos="2268"/>
        <w:tab w:val="left" w:pos="2835"/>
        <w:tab w:val="left" w:pos="3402"/>
        <w:tab w:val="left" w:pos="3969"/>
        <w:tab w:val="left" w:pos="4536"/>
        <w:tab w:val="left" w:pos="5103"/>
        <w:tab w:val="left" w:pos="5670"/>
      </w:tabs>
    </w:pPr>
  </w:style>
  <w:style w:type="character" w:customStyle="1" w:styleId="TextocomentarioCar">
    <w:name w:val="Texto comentario Car"/>
    <w:link w:val="Textocomentario"/>
    <w:semiHidden/>
    <w:rsid w:val="00BA6B4E"/>
    <w:rPr>
      <w:rFonts w:ascii="Arial" w:hAnsi="Arial"/>
    </w:rPr>
  </w:style>
  <w:style w:type="character" w:customStyle="1" w:styleId="AsuntodelcomentarioCar">
    <w:name w:val="Asunto del comentario Car"/>
    <w:link w:val="Asuntodelcomentario"/>
    <w:rsid w:val="00BA6B4E"/>
    <w:rPr>
      <w:rFonts w:ascii="Arial" w:hAnsi="Arial"/>
    </w:rPr>
  </w:style>
  <w:style w:type="paragraph" w:styleId="Revisin">
    <w:name w:val="Revision"/>
    <w:hidden/>
    <w:uiPriority w:val="99"/>
    <w:semiHidden/>
    <w:rsid w:val="0048510D"/>
    <w:rPr>
      <w:rFonts w:ascii="Arial" w:hAnsi="Arial"/>
      <w:sz w:val="22"/>
      <w:lang w:val="es-ES_tradnl"/>
    </w:rPr>
  </w:style>
  <w:style w:type="paragraph" w:styleId="Prrafodelista">
    <w:name w:val="List Paragraph"/>
    <w:basedOn w:val="Normal"/>
    <w:link w:val="PrrafodelistaCar"/>
    <w:qFormat/>
    <w:rsid w:val="00BD1304"/>
    <w:pPr>
      <w:tabs>
        <w:tab w:val="clear" w:pos="567"/>
        <w:tab w:val="clear" w:pos="1134"/>
        <w:tab w:val="clear" w:pos="1701"/>
        <w:tab w:val="clear" w:pos="2268"/>
        <w:tab w:val="clear" w:pos="2835"/>
        <w:tab w:val="clear" w:pos="3402"/>
        <w:tab w:val="clear" w:pos="3969"/>
        <w:tab w:val="clear" w:pos="4536"/>
        <w:tab w:val="clear" w:pos="5103"/>
        <w:tab w:val="clear" w:pos="5670"/>
      </w:tabs>
      <w:spacing w:after="160" w:line="259" w:lineRule="auto"/>
      <w:ind w:left="720"/>
      <w:contextualSpacing/>
      <w:jc w:val="left"/>
    </w:pPr>
    <w:rPr>
      <w:rFonts w:ascii="Calibri" w:eastAsia="Calibri" w:hAnsi="Calibri"/>
      <w:szCs w:val="22"/>
      <w:lang w:val="es-ES" w:eastAsia="en-US"/>
    </w:rPr>
  </w:style>
  <w:style w:type="paragraph" w:customStyle="1" w:styleId="Default">
    <w:name w:val="Default"/>
    <w:rsid w:val="00C37536"/>
    <w:pPr>
      <w:autoSpaceDE w:val="0"/>
      <w:autoSpaceDN w:val="0"/>
      <w:adjustRightInd w:val="0"/>
    </w:pPr>
    <w:rPr>
      <w:rFonts w:ascii="Arial" w:hAnsi="Arial" w:cs="Arial"/>
      <w:color w:val="000000"/>
      <w:sz w:val="24"/>
      <w:szCs w:val="24"/>
      <w:lang w:eastAsia="en-US"/>
    </w:rPr>
  </w:style>
  <w:style w:type="character" w:customStyle="1" w:styleId="PiedepginaCar">
    <w:name w:val="Pie de página Car"/>
    <w:link w:val="Piedepgina"/>
    <w:uiPriority w:val="99"/>
    <w:rsid w:val="00B418ED"/>
    <w:rPr>
      <w:rFonts w:ascii="Arial" w:hAnsi="Arial"/>
      <w:sz w:val="22"/>
      <w:lang w:val="es-ES_tradnl" w:eastAsia="es-ES"/>
    </w:rPr>
  </w:style>
  <w:style w:type="character" w:customStyle="1" w:styleId="WW8Num10z1">
    <w:name w:val="WW8Num10z1"/>
    <w:rsid w:val="009E4D81"/>
    <w:rPr>
      <w:rFonts w:ascii="Courier New" w:hAnsi="Courier New" w:cs="Courier New"/>
    </w:rPr>
  </w:style>
  <w:style w:type="paragraph" w:customStyle="1" w:styleId="Titulo3">
    <w:name w:val="Titulo 3"/>
    <w:basedOn w:val="Ttulo2"/>
    <w:next w:val="Normal"/>
    <w:link w:val="Titulo3Car"/>
    <w:qFormat/>
    <w:rsid w:val="009E4D81"/>
    <w:pPr>
      <w:numPr>
        <w:ilvl w:val="0"/>
        <w:numId w:val="0"/>
      </w:numPr>
      <w:tabs>
        <w:tab w:val="left" w:pos="851"/>
      </w:tabs>
      <w:ind w:left="357" w:hanging="357"/>
    </w:pPr>
    <w:rPr>
      <w:rFonts w:ascii="Verdana" w:hAnsi="Verdana"/>
      <w:bCs/>
      <w:color w:val="215868"/>
      <w:sz w:val="24"/>
      <w:szCs w:val="26"/>
      <w:lang w:eastAsia="zh-CN"/>
    </w:rPr>
  </w:style>
  <w:style w:type="character" w:customStyle="1" w:styleId="Titulo3Car">
    <w:name w:val="Titulo 3 Car"/>
    <w:basedOn w:val="Fuentedeprrafopredeter"/>
    <w:link w:val="Titulo3"/>
    <w:rsid w:val="009E4D81"/>
    <w:rPr>
      <w:rFonts w:ascii="Verdana" w:hAnsi="Verdana"/>
      <w:b/>
      <w:bCs/>
      <w:color w:val="215868"/>
      <w:sz w:val="24"/>
      <w:szCs w:val="26"/>
      <w:lang w:eastAsia="zh-CN"/>
    </w:rPr>
  </w:style>
  <w:style w:type="paragraph" w:customStyle="1" w:styleId="TableContents">
    <w:name w:val="Table Contents"/>
    <w:basedOn w:val="Normal"/>
    <w:rsid w:val="00143782"/>
    <w:pPr>
      <w:suppressLineNumbers/>
      <w:tabs>
        <w:tab w:val="clear" w:pos="567"/>
        <w:tab w:val="clear" w:pos="1134"/>
        <w:tab w:val="clear" w:pos="1701"/>
        <w:tab w:val="clear" w:pos="2268"/>
        <w:tab w:val="clear" w:pos="2835"/>
        <w:tab w:val="clear" w:pos="3402"/>
        <w:tab w:val="clear" w:pos="3969"/>
        <w:tab w:val="clear" w:pos="4536"/>
        <w:tab w:val="clear" w:pos="5103"/>
        <w:tab w:val="clear" w:pos="5670"/>
      </w:tabs>
      <w:suppressAutoHyphens/>
      <w:spacing w:after="200" w:line="276" w:lineRule="auto"/>
      <w:jc w:val="left"/>
    </w:pPr>
    <w:rPr>
      <w:rFonts w:ascii="Verdana" w:eastAsia="Calibri" w:hAnsi="Verdana" w:cs="Verdana"/>
      <w:szCs w:val="22"/>
      <w:lang w:val="es-ES" w:eastAsia="zh-CN"/>
    </w:rPr>
  </w:style>
  <w:style w:type="paragraph" w:customStyle="1" w:styleId="ListaReports">
    <w:name w:val="ListaReports"/>
    <w:basedOn w:val="Prrafodelista"/>
    <w:next w:val="Normal"/>
    <w:link w:val="ListaReportsCar"/>
    <w:qFormat/>
    <w:rsid w:val="00B306F5"/>
    <w:pPr>
      <w:numPr>
        <w:numId w:val="35"/>
      </w:numPr>
      <w:ind w:left="0" w:firstLine="0"/>
    </w:pPr>
    <w:rPr>
      <w:b/>
      <w:color w:val="0070C0"/>
    </w:rPr>
  </w:style>
  <w:style w:type="character" w:customStyle="1" w:styleId="PrrafodelistaCar">
    <w:name w:val="Párrafo de lista Car"/>
    <w:basedOn w:val="Fuentedeprrafopredeter"/>
    <w:link w:val="Prrafodelista"/>
    <w:rsid w:val="00B306F5"/>
    <w:rPr>
      <w:rFonts w:ascii="Calibri" w:eastAsia="Calibri" w:hAnsi="Calibri"/>
      <w:szCs w:val="22"/>
      <w:lang w:eastAsia="en-US"/>
    </w:rPr>
  </w:style>
  <w:style w:type="character" w:customStyle="1" w:styleId="ListaReportsCar">
    <w:name w:val="ListaReports Car"/>
    <w:basedOn w:val="PrrafodelistaCar"/>
    <w:link w:val="ListaReports"/>
    <w:rsid w:val="00B306F5"/>
    <w:rPr>
      <w:rFonts w:ascii="Calibri" w:eastAsia="Calibri" w:hAnsi="Calibri"/>
      <w:b/>
      <w:color w:val="0070C0"/>
      <w:szCs w:val="22"/>
      <w:lang w:eastAsia="en-US"/>
    </w:rPr>
  </w:style>
  <w:style w:type="character" w:customStyle="1" w:styleId="EncabezadoCar">
    <w:name w:val="Encabezado Car"/>
    <w:basedOn w:val="Fuentedeprrafopredeter"/>
    <w:link w:val="Encabezado"/>
    <w:uiPriority w:val="99"/>
    <w:rsid w:val="00E31801"/>
    <w:rPr>
      <w:rFonts w:ascii="Arial" w:hAnsi="Arial"/>
      <w:sz w:val="24"/>
    </w:rPr>
  </w:style>
  <w:style w:type="character" w:styleId="Hipervnculo">
    <w:name w:val="Hyperlink"/>
    <w:basedOn w:val="Fuentedeprrafopredeter"/>
    <w:unhideWhenUsed/>
    <w:rsid w:val="00774C0B"/>
    <w:rPr>
      <w:color w:val="0563C1" w:themeColor="hyperlink"/>
      <w:u w:val="single"/>
    </w:rPr>
  </w:style>
  <w:style w:type="character" w:styleId="Mencinsinresolver">
    <w:name w:val="Unresolved Mention"/>
    <w:basedOn w:val="Fuentedeprrafopredeter"/>
    <w:uiPriority w:val="99"/>
    <w:semiHidden/>
    <w:unhideWhenUsed/>
    <w:rsid w:val="00774C0B"/>
    <w:rPr>
      <w:color w:val="605E5C"/>
      <w:shd w:val="clear" w:color="auto" w:fill="E1DFDD"/>
    </w:rPr>
  </w:style>
  <w:style w:type="paragraph" w:styleId="NormalWeb">
    <w:name w:val="Normal (Web)"/>
    <w:basedOn w:val="Normal"/>
    <w:uiPriority w:val="99"/>
    <w:semiHidden/>
    <w:unhideWhenUsed/>
    <w:rsid w:val="00C33D5F"/>
    <w:pPr>
      <w:tabs>
        <w:tab w:val="clear" w:pos="567"/>
        <w:tab w:val="clear" w:pos="1134"/>
        <w:tab w:val="clear" w:pos="1701"/>
        <w:tab w:val="clear" w:pos="2268"/>
        <w:tab w:val="clear" w:pos="2835"/>
        <w:tab w:val="clear" w:pos="3402"/>
        <w:tab w:val="clear" w:pos="3969"/>
        <w:tab w:val="clear" w:pos="4536"/>
        <w:tab w:val="clear" w:pos="5103"/>
        <w:tab w:val="clear" w:pos="5670"/>
      </w:tabs>
      <w:spacing w:before="100" w:beforeAutospacing="1" w:after="100" w:afterAutospacing="1"/>
      <w:jc w:val="left"/>
    </w:pPr>
    <w:rPr>
      <w:rFonts w:ascii="Times New Roman" w:eastAsiaTheme="minorEastAsia" w:hAnsi="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5209">
      <w:bodyDiv w:val="1"/>
      <w:marLeft w:val="0"/>
      <w:marRight w:val="0"/>
      <w:marTop w:val="0"/>
      <w:marBottom w:val="0"/>
      <w:divBdr>
        <w:top w:val="none" w:sz="0" w:space="0" w:color="auto"/>
        <w:left w:val="none" w:sz="0" w:space="0" w:color="auto"/>
        <w:bottom w:val="none" w:sz="0" w:space="0" w:color="auto"/>
        <w:right w:val="none" w:sz="0" w:space="0" w:color="auto"/>
      </w:divBdr>
    </w:div>
    <w:div w:id="855847728">
      <w:bodyDiv w:val="1"/>
      <w:marLeft w:val="0"/>
      <w:marRight w:val="0"/>
      <w:marTop w:val="0"/>
      <w:marBottom w:val="0"/>
      <w:divBdr>
        <w:top w:val="none" w:sz="0" w:space="0" w:color="auto"/>
        <w:left w:val="none" w:sz="0" w:space="0" w:color="auto"/>
        <w:bottom w:val="none" w:sz="0" w:space="0" w:color="auto"/>
        <w:right w:val="none" w:sz="0" w:space="0" w:color="auto"/>
      </w:divBdr>
    </w:div>
    <w:div w:id="986907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tmp"/><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tmp"/><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ae.com" TargetMode="External"/><Relationship Id="rId24" Type="http://schemas.openxmlformats.org/officeDocument/2006/relationships/image" Target="media/image13.png"/><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C70DD-ED55-4901-AFC7-A8B8F518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35</Pages>
  <Words>9517</Words>
  <Characters>49961</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VMP ANAPHARM</vt:lpstr>
    </vt:vector>
  </TitlesOfParts>
  <Company>TDV</Company>
  <LinksUpToDate>false</LinksUpToDate>
  <CharactersWithSpaces>59360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VMP ANAPHARM</dc:title>
  <dc:subject>01</dc:subject>
  <dc:creator>EDUARD CAYÓN</dc:creator>
  <cp:lastModifiedBy>Natàlia Caparrós</cp:lastModifiedBy>
  <cp:revision>10</cp:revision>
  <cp:lastPrinted>2019-03-14T09:06:00Z</cp:lastPrinted>
  <dcterms:created xsi:type="dcterms:W3CDTF">2019-06-25T11:49:00Z</dcterms:created>
  <dcterms:modified xsi:type="dcterms:W3CDTF">2019-07-01T06:06:00Z</dcterms:modified>
</cp:coreProperties>
</file>