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F711B" w14:textId="693F3734" w:rsidR="0095628C" w:rsidRPr="007D09F8" w:rsidRDefault="00F77C3B" w:rsidP="0093335F">
      <w:pPr>
        <w:tabs>
          <w:tab w:val="left" w:pos="930"/>
        </w:tabs>
        <w:rPr>
          <w:rFonts w:ascii="Arial" w:hAnsi="Arial" w:cs="Arial"/>
          <w:color w:val="F7A91B"/>
        </w:rPr>
      </w:pPr>
      <w:r w:rsidRPr="007D09F8">
        <w:rPr>
          <w:rFonts w:ascii="Arial" w:hAnsi="Arial" w:cs="Arial"/>
          <w:noProof/>
          <w:color w:val="F7A91B"/>
          <w:lang w:eastAsia="es-ES"/>
        </w:rPr>
        <mc:AlternateContent>
          <mc:Choice Requires="wps">
            <w:drawing>
              <wp:anchor distT="0" distB="0" distL="114300" distR="114300" simplePos="0" relativeHeight="251683840" behindDoc="0" locked="0" layoutInCell="1" allowOverlap="1" wp14:anchorId="030931D1" wp14:editId="122179D2">
                <wp:simplePos x="0" y="0"/>
                <wp:positionH relativeFrom="column">
                  <wp:posOffset>-260985</wp:posOffset>
                </wp:positionH>
                <wp:positionV relativeFrom="paragraph">
                  <wp:posOffset>90805</wp:posOffset>
                </wp:positionV>
                <wp:extent cx="6330950" cy="495300"/>
                <wp:effectExtent l="0" t="0" r="0" b="0"/>
                <wp:wrapNone/>
                <wp:docPr id="3" name="Rectángulo 3"/>
                <wp:cNvGraphicFramePr/>
                <a:graphic xmlns:a="http://schemas.openxmlformats.org/drawingml/2006/main">
                  <a:graphicData uri="http://schemas.microsoft.com/office/word/2010/wordprocessingShape">
                    <wps:wsp>
                      <wps:cNvSpPr/>
                      <wps:spPr>
                        <a:xfrm>
                          <a:off x="0" y="0"/>
                          <a:ext cx="6330950" cy="495300"/>
                        </a:xfrm>
                        <a:prstGeom prst="rect">
                          <a:avLst/>
                        </a:prstGeom>
                        <a:solidFill>
                          <a:srgbClr val="001C4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A34EB9" w14:textId="4DC3B7B7" w:rsidR="008564EB" w:rsidRPr="003E11AD" w:rsidRDefault="008564EB" w:rsidP="00F77C3B">
                            <w:pPr>
                              <w:jc w:val="center"/>
                              <w:rPr>
                                <w:rFonts w:ascii="GT America" w:hAnsi="GT America"/>
                                <w:color w:val="FFFFFF" w:themeColor="background1"/>
                                <w:sz w:val="28"/>
                                <w:szCs w:val="28"/>
                              </w:rPr>
                            </w:pPr>
                            <w:r w:rsidRPr="003E11AD">
                              <w:rPr>
                                <w:rFonts w:ascii="GT America" w:hAnsi="GT America"/>
                                <w:color w:val="FFFFFF" w:themeColor="background1"/>
                                <w:sz w:val="28"/>
                                <w:szCs w:val="28"/>
                              </w:rPr>
                              <w:t>Nombre de la asignatura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0931D1" id="Rectángulo 3" o:spid="_x0000_s1026" style="position:absolute;margin-left:-20.55pt;margin-top:7.15pt;width:498.5pt;height:39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" fillcolor="#001c47" stroked="f" strokeweight="1pt">
                <v:textbox>
                  <w:txbxContent>
                    <w:p w14:paraId="0AA34EB9" w14:textId="4DC3B7B7" w:rsidR="008564EB" w:rsidRPr="003E11AD" w:rsidRDefault="008564EB" w:rsidP="00F77C3B">
                      <w:pPr>
                        <w:jc w:val="center"/>
                        <w:rPr>
                          <w:rFonts w:ascii="GT America" w:hAnsi="GT America"/>
                          <w:color w:val="FFFFFF" w:themeColor="background1"/>
                          <w:sz w:val="28"/>
                          <w:szCs w:val="28"/>
                        </w:rPr>
                      </w:pPr>
                      <w:r w:rsidRPr="003E11AD">
                        <w:rPr>
                          <w:rFonts w:ascii="GT America" w:hAnsi="GT America"/>
                          <w:color w:val="FFFFFF" w:themeColor="background1"/>
                          <w:sz w:val="28"/>
                          <w:szCs w:val="28"/>
                        </w:rPr>
                        <w:t>Nombre de la asignatura</w:t>
                      </w:r>
                    </w:p>
                  </w:txbxContent>
                </v:textbox>
              </v:rect>
            </w:pict>
          </mc:Fallback>
        </mc:AlternateContent>
      </w:r>
    </w:p>
    <w:p w14:paraId="0DC22869" w14:textId="00386B07" w:rsidR="0095628C" w:rsidRPr="007D09F8" w:rsidRDefault="0095628C" w:rsidP="0093335F">
      <w:pPr>
        <w:tabs>
          <w:tab w:val="left" w:pos="930"/>
        </w:tabs>
        <w:rPr>
          <w:rFonts w:ascii="Arial" w:hAnsi="Arial" w:cs="Arial"/>
        </w:rPr>
      </w:pPr>
    </w:p>
    <w:p w14:paraId="0EAA2D72" w14:textId="77777777" w:rsidR="007D09F8" w:rsidRDefault="007D09F8" w:rsidP="007D6DA2">
      <w:pPr>
        <w:tabs>
          <w:tab w:val="left" w:pos="930"/>
        </w:tabs>
        <w:rPr>
          <w:rFonts w:ascii="Arial" w:hAnsi="Arial" w:cs="Arial"/>
          <w:color w:val="002060"/>
        </w:rPr>
      </w:pPr>
    </w:p>
    <w:p w14:paraId="200EB95A" w14:textId="0DBFCE11" w:rsidR="007D6DA2" w:rsidRPr="00880110" w:rsidRDefault="007D09F8" w:rsidP="00880110">
      <w:pPr>
        <w:pStyle w:val="Ttulo3"/>
        <w:shd w:val="clear" w:color="auto" w:fill="FFC000"/>
        <w:spacing w:before="0" w:after="60"/>
        <w:ind w:left="10" w:hanging="10"/>
        <w:rPr>
          <w:rFonts w:asciiTheme="minorHAnsi" w:eastAsia="Calibri" w:hAnsiTheme="minorHAnsi" w:cstheme="minorHAnsi"/>
          <w:b/>
          <w:color w:val="001C47"/>
          <w:szCs w:val="22"/>
          <w:lang w:eastAsia="es-ES"/>
        </w:rPr>
      </w:pPr>
      <w:bookmarkStart w:id="0" w:name="_Hlk208405258"/>
      <w:r w:rsidRPr="00880110">
        <w:rPr>
          <w:rFonts w:asciiTheme="minorHAnsi" w:eastAsia="Calibri" w:hAnsiTheme="minorHAnsi" w:cstheme="minorHAnsi"/>
          <w:b/>
          <w:color w:val="001C47"/>
          <w:szCs w:val="22"/>
          <w:lang w:eastAsia="es-ES"/>
        </w:rPr>
        <w:t>Identificación</w:t>
      </w:r>
      <w:r w:rsidR="007D6DA2" w:rsidRPr="00880110">
        <w:rPr>
          <w:rFonts w:asciiTheme="minorHAnsi" w:eastAsia="Calibri" w:hAnsiTheme="minorHAnsi" w:cstheme="minorHAnsi"/>
          <w:b/>
          <w:color w:val="001C47"/>
          <w:szCs w:val="22"/>
          <w:lang w:eastAsia="es-ES"/>
        </w:rPr>
        <w:t xml:space="preserve"> de la asignatura</w:t>
      </w:r>
    </w:p>
    <w:p w14:paraId="6FE982D7" w14:textId="1AEF7098" w:rsidR="007D6DA2" w:rsidRPr="007D09F8" w:rsidRDefault="007D6DA2" w:rsidP="007D6DA2">
      <w:pPr>
        <w:tabs>
          <w:tab w:val="left" w:pos="930"/>
        </w:tabs>
        <w:rPr>
          <w:rFonts w:ascii="Arial" w:hAnsi="Arial" w:cs="Arial"/>
          <w:color w:val="121278"/>
        </w:rPr>
      </w:pPr>
    </w:p>
    <w:tbl>
      <w:tblPr>
        <w:tblStyle w:val="Tablaconcuadrcula"/>
        <w:tblW w:w="0" w:type="auto"/>
        <w:tblBorders>
          <w:top w:val="single" w:sz="4" w:space="0" w:color="002060"/>
          <w:left w:val="none" w:sz="0" w:space="0" w:color="auto"/>
          <w:bottom w:val="single" w:sz="4" w:space="0" w:color="002060"/>
          <w:right w:val="none" w:sz="0" w:space="0" w:color="auto"/>
          <w:insideH w:val="single" w:sz="4" w:space="0" w:color="F2F2F2" w:themeColor="background1" w:themeShade="F2"/>
          <w:insideV w:val="none" w:sz="0" w:space="0" w:color="auto"/>
        </w:tblBorders>
        <w:tblLook w:val="04A0" w:firstRow="1" w:lastRow="0" w:firstColumn="1" w:lastColumn="0" w:noHBand="0" w:noVBand="1"/>
      </w:tblPr>
      <w:tblGrid>
        <w:gridCol w:w="4004"/>
        <w:gridCol w:w="4500"/>
      </w:tblGrid>
      <w:tr w:rsidR="00FB082A" w:rsidRPr="007D09F8" w14:paraId="5B78C65D" w14:textId="77777777" w:rsidTr="00DF04D4">
        <w:tc>
          <w:tcPr>
            <w:tcW w:w="4247" w:type="dxa"/>
          </w:tcPr>
          <w:p w14:paraId="3141A287" w14:textId="3DEF4051" w:rsidR="00FB082A" w:rsidRPr="00245CD9" w:rsidRDefault="00FB082A" w:rsidP="004F72FB">
            <w:pPr>
              <w:tabs>
                <w:tab w:val="left" w:pos="930"/>
              </w:tabs>
              <w:rPr>
                <w:rFonts w:ascii="Arial" w:hAnsi="Arial" w:cs="Arial"/>
                <w:color w:val="001C47"/>
              </w:rPr>
            </w:pPr>
            <w:r w:rsidRPr="00880110">
              <w:rPr>
                <w:rFonts w:ascii="Arial" w:hAnsi="Arial" w:cs="Arial"/>
                <w:color w:val="001C47"/>
              </w:rPr>
              <w:t>Nombre de la asignatura</w:t>
            </w:r>
          </w:p>
        </w:tc>
        <w:tc>
          <w:tcPr>
            <w:tcW w:w="4247" w:type="dxa"/>
          </w:tcPr>
          <w:p w14:paraId="3E04DC00" w14:textId="254DC7FF" w:rsidR="007667F2" w:rsidRPr="00245CD9" w:rsidRDefault="00F56D61" w:rsidP="004F72FB">
            <w:pPr>
              <w:tabs>
                <w:tab w:val="left" w:pos="930"/>
              </w:tabs>
              <w:rPr>
                <w:rFonts w:ascii="Arial" w:hAnsi="Arial" w:cs="Arial"/>
              </w:rPr>
            </w:pPr>
            <w:r>
              <w:rPr>
                <w:rFonts w:ascii="Arial" w:hAnsi="Arial" w:cs="Arial"/>
              </w:rPr>
              <w:t>Trabajo Final de Título</w:t>
            </w:r>
          </w:p>
        </w:tc>
      </w:tr>
      <w:tr w:rsidR="00FB082A" w:rsidRPr="007D09F8" w14:paraId="1FB73C89" w14:textId="77777777" w:rsidTr="00DF04D4">
        <w:tc>
          <w:tcPr>
            <w:tcW w:w="4247" w:type="dxa"/>
          </w:tcPr>
          <w:p w14:paraId="1605FB7E" w14:textId="1427DA1D" w:rsidR="00FB082A" w:rsidRPr="00880110" w:rsidRDefault="00FB082A" w:rsidP="004F72FB">
            <w:pPr>
              <w:tabs>
                <w:tab w:val="left" w:pos="930"/>
              </w:tabs>
              <w:rPr>
                <w:rFonts w:ascii="Arial" w:hAnsi="Arial" w:cs="Arial"/>
                <w:color w:val="001C47"/>
              </w:rPr>
            </w:pPr>
            <w:r w:rsidRPr="00880110">
              <w:rPr>
                <w:rFonts w:ascii="Arial" w:hAnsi="Arial" w:cs="Arial"/>
                <w:color w:val="001C47"/>
              </w:rPr>
              <w:t>Código de la asignatura</w:t>
            </w:r>
          </w:p>
        </w:tc>
        <w:tc>
          <w:tcPr>
            <w:tcW w:w="4247" w:type="dxa"/>
          </w:tcPr>
          <w:p w14:paraId="7E8DC478" w14:textId="5FA6BE12" w:rsidR="00FB082A" w:rsidRPr="00245CD9" w:rsidRDefault="00F56D61" w:rsidP="004F72FB">
            <w:pPr>
              <w:tabs>
                <w:tab w:val="left" w:pos="930"/>
              </w:tabs>
              <w:rPr>
                <w:rFonts w:ascii="Arial" w:hAnsi="Arial" w:cs="Arial"/>
              </w:rPr>
            </w:pPr>
            <w:r w:rsidRPr="00F56D61">
              <w:rPr>
                <w:rFonts w:ascii="Arial" w:hAnsi="Arial" w:cs="Arial"/>
              </w:rPr>
              <w:t>2510_B0730_29A</w:t>
            </w:r>
          </w:p>
        </w:tc>
      </w:tr>
      <w:tr w:rsidR="00FB082A" w:rsidRPr="007D09F8" w14:paraId="4F6E0EC7" w14:textId="77777777" w:rsidTr="00DF04D4">
        <w:tc>
          <w:tcPr>
            <w:tcW w:w="4247" w:type="dxa"/>
          </w:tcPr>
          <w:p w14:paraId="78C48CE2" w14:textId="7D2B9528" w:rsidR="00FB082A" w:rsidRPr="00880110" w:rsidRDefault="00FB082A" w:rsidP="004F72FB">
            <w:pPr>
              <w:tabs>
                <w:tab w:val="left" w:pos="930"/>
              </w:tabs>
              <w:rPr>
                <w:rFonts w:ascii="Arial" w:hAnsi="Arial" w:cs="Arial"/>
                <w:color w:val="001C47"/>
              </w:rPr>
            </w:pPr>
            <w:r w:rsidRPr="00880110">
              <w:rPr>
                <w:rFonts w:ascii="Arial" w:hAnsi="Arial" w:cs="Arial"/>
                <w:color w:val="001C47"/>
              </w:rPr>
              <w:t>Número de ECTS</w:t>
            </w:r>
          </w:p>
        </w:tc>
        <w:tc>
          <w:tcPr>
            <w:tcW w:w="4247" w:type="dxa"/>
          </w:tcPr>
          <w:p w14:paraId="275DAACC" w14:textId="773FE63E" w:rsidR="00FB082A" w:rsidRPr="00245CD9" w:rsidRDefault="00245CD9" w:rsidP="004F72FB">
            <w:pPr>
              <w:tabs>
                <w:tab w:val="left" w:pos="930"/>
              </w:tabs>
              <w:rPr>
                <w:rFonts w:ascii="Arial" w:hAnsi="Arial" w:cs="Arial"/>
              </w:rPr>
            </w:pPr>
            <w:r w:rsidRPr="00245CD9">
              <w:rPr>
                <w:rFonts w:ascii="Arial" w:hAnsi="Arial" w:cs="Arial"/>
              </w:rPr>
              <w:t>6</w:t>
            </w:r>
          </w:p>
        </w:tc>
      </w:tr>
      <w:tr w:rsidR="00FB082A" w:rsidRPr="007D09F8" w14:paraId="62DA864C" w14:textId="77777777" w:rsidTr="00DF04D4">
        <w:tc>
          <w:tcPr>
            <w:tcW w:w="4247" w:type="dxa"/>
          </w:tcPr>
          <w:p w14:paraId="5EAA9CC2" w14:textId="4025E423" w:rsidR="00FB082A" w:rsidRPr="00245CD9" w:rsidRDefault="00FB082A" w:rsidP="004F72FB">
            <w:pPr>
              <w:tabs>
                <w:tab w:val="left" w:pos="930"/>
              </w:tabs>
              <w:rPr>
                <w:rFonts w:ascii="Arial" w:hAnsi="Arial" w:cs="Arial"/>
                <w:color w:val="001C47"/>
              </w:rPr>
            </w:pPr>
            <w:r w:rsidRPr="00880110">
              <w:rPr>
                <w:rFonts w:ascii="Arial" w:hAnsi="Arial" w:cs="Arial"/>
                <w:color w:val="001C47"/>
              </w:rPr>
              <w:t>Titulación</w:t>
            </w:r>
          </w:p>
        </w:tc>
        <w:tc>
          <w:tcPr>
            <w:tcW w:w="4247" w:type="dxa"/>
          </w:tcPr>
          <w:p w14:paraId="524CAECB" w14:textId="6E5A4D94" w:rsidR="00FB082A" w:rsidRPr="00245CD9" w:rsidRDefault="00245CD9" w:rsidP="004F72FB">
            <w:pPr>
              <w:tabs>
                <w:tab w:val="left" w:pos="930"/>
              </w:tabs>
              <w:rPr>
                <w:rFonts w:ascii="Arial" w:hAnsi="Arial" w:cs="Arial"/>
              </w:rPr>
            </w:pPr>
            <w:r w:rsidRPr="00245CD9">
              <w:rPr>
                <w:rFonts w:ascii="Arial" w:hAnsi="Arial" w:cs="Arial"/>
              </w:rPr>
              <w:t xml:space="preserve">Bàtxelor en </w:t>
            </w:r>
            <w:r w:rsidR="00F56D61">
              <w:rPr>
                <w:rFonts w:ascii="Arial" w:hAnsi="Arial" w:cs="Arial"/>
              </w:rPr>
              <w:t>Data Science</w:t>
            </w:r>
          </w:p>
        </w:tc>
      </w:tr>
      <w:tr w:rsidR="00FB082A" w:rsidRPr="007D09F8" w14:paraId="1B98353F" w14:textId="77777777" w:rsidTr="00DF04D4">
        <w:tc>
          <w:tcPr>
            <w:tcW w:w="4247" w:type="dxa"/>
          </w:tcPr>
          <w:p w14:paraId="2A3CB391" w14:textId="3B18DEE3" w:rsidR="00FB082A" w:rsidRPr="00880110" w:rsidRDefault="00FB082A" w:rsidP="004F72FB">
            <w:pPr>
              <w:tabs>
                <w:tab w:val="left" w:pos="930"/>
              </w:tabs>
              <w:rPr>
                <w:rFonts w:ascii="Arial" w:hAnsi="Arial" w:cs="Arial"/>
                <w:color w:val="001C47"/>
              </w:rPr>
            </w:pPr>
            <w:r w:rsidRPr="00880110">
              <w:rPr>
                <w:rFonts w:ascii="Arial" w:hAnsi="Arial" w:cs="Arial"/>
                <w:color w:val="001C47"/>
              </w:rPr>
              <w:t xml:space="preserve">Edición </w:t>
            </w:r>
          </w:p>
        </w:tc>
        <w:tc>
          <w:tcPr>
            <w:tcW w:w="4247" w:type="dxa"/>
          </w:tcPr>
          <w:p w14:paraId="75C181A9" w14:textId="2BC9B117" w:rsidR="00FB082A" w:rsidRPr="00245CD9" w:rsidRDefault="003B24CB" w:rsidP="004F72FB">
            <w:pPr>
              <w:tabs>
                <w:tab w:val="left" w:pos="930"/>
              </w:tabs>
              <w:rPr>
                <w:rFonts w:ascii="Arial" w:hAnsi="Arial" w:cs="Arial"/>
              </w:rPr>
            </w:pPr>
            <w:r>
              <w:rPr>
                <w:rFonts w:ascii="Arial" w:hAnsi="Arial" w:cs="Arial"/>
              </w:rPr>
              <w:t>2</w:t>
            </w:r>
            <w:r w:rsidR="00F56D61">
              <w:rPr>
                <w:rFonts w:ascii="Arial" w:hAnsi="Arial" w:cs="Arial"/>
              </w:rPr>
              <w:t>510</w:t>
            </w:r>
          </w:p>
        </w:tc>
      </w:tr>
      <w:tr w:rsidR="00FB082A" w:rsidRPr="007D09F8" w14:paraId="4272AF67" w14:textId="77777777" w:rsidTr="00DF04D4">
        <w:tc>
          <w:tcPr>
            <w:tcW w:w="4247" w:type="dxa"/>
          </w:tcPr>
          <w:p w14:paraId="5AC8A397" w14:textId="72B923FD" w:rsidR="00FB082A" w:rsidRPr="00880110" w:rsidRDefault="00FB082A" w:rsidP="004F72FB">
            <w:pPr>
              <w:tabs>
                <w:tab w:val="left" w:pos="930"/>
              </w:tabs>
              <w:rPr>
                <w:rFonts w:ascii="Arial" w:hAnsi="Arial" w:cs="Arial"/>
                <w:color w:val="001C47"/>
              </w:rPr>
            </w:pPr>
            <w:r w:rsidRPr="00880110">
              <w:rPr>
                <w:rFonts w:ascii="Arial" w:hAnsi="Arial" w:cs="Arial"/>
                <w:color w:val="001C47"/>
              </w:rPr>
              <w:t>Curso</w:t>
            </w:r>
          </w:p>
        </w:tc>
        <w:tc>
          <w:tcPr>
            <w:tcW w:w="4247" w:type="dxa"/>
          </w:tcPr>
          <w:p w14:paraId="5E38C1E1" w14:textId="73F4B57D" w:rsidR="00FB082A" w:rsidRPr="00245CD9" w:rsidRDefault="00245CD9" w:rsidP="004F72FB">
            <w:pPr>
              <w:tabs>
                <w:tab w:val="left" w:pos="930"/>
              </w:tabs>
              <w:rPr>
                <w:rFonts w:ascii="Arial" w:hAnsi="Arial" w:cs="Arial"/>
              </w:rPr>
            </w:pPr>
            <w:r w:rsidRPr="00245CD9">
              <w:rPr>
                <w:rFonts w:ascii="Arial" w:hAnsi="Arial" w:cs="Arial"/>
              </w:rPr>
              <w:t>3º</w:t>
            </w:r>
          </w:p>
        </w:tc>
      </w:tr>
      <w:tr w:rsidR="007D6DA2" w:rsidRPr="007D09F8" w14:paraId="6A1C6592" w14:textId="77777777" w:rsidTr="00DF04D4">
        <w:tc>
          <w:tcPr>
            <w:tcW w:w="4247" w:type="dxa"/>
          </w:tcPr>
          <w:p w14:paraId="6C4D6771" w14:textId="77777777" w:rsidR="007D6DA2" w:rsidRPr="00880110" w:rsidRDefault="007D6DA2" w:rsidP="004F72FB">
            <w:pPr>
              <w:tabs>
                <w:tab w:val="left" w:pos="930"/>
              </w:tabs>
              <w:rPr>
                <w:rFonts w:ascii="Arial" w:hAnsi="Arial" w:cs="Arial"/>
                <w:color w:val="001C47"/>
              </w:rPr>
            </w:pPr>
            <w:r w:rsidRPr="00880110">
              <w:rPr>
                <w:rFonts w:ascii="Arial" w:hAnsi="Arial" w:cs="Arial"/>
                <w:color w:val="001C47"/>
              </w:rPr>
              <w:t>Semestre</w:t>
            </w:r>
          </w:p>
        </w:tc>
        <w:tc>
          <w:tcPr>
            <w:tcW w:w="4247" w:type="dxa"/>
          </w:tcPr>
          <w:p w14:paraId="70864545" w14:textId="333FA59D" w:rsidR="007D6DA2" w:rsidRPr="00245CD9" w:rsidRDefault="00F56D61" w:rsidP="004F72FB">
            <w:pPr>
              <w:tabs>
                <w:tab w:val="left" w:pos="930"/>
              </w:tabs>
              <w:rPr>
                <w:rFonts w:ascii="Arial" w:hAnsi="Arial" w:cs="Arial"/>
              </w:rPr>
            </w:pPr>
            <w:r>
              <w:rPr>
                <w:rFonts w:ascii="Arial" w:hAnsi="Arial" w:cs="Arial"/>
              </w:rPr>
              <w:t>6</w:t>
            </w:r>
          </w:p>
        </w:tc>
      </w:tr>
      <w:tr w:rsidR="007D6DA2" w:rsidRPr="007D09F8" w14:paraId="3E9B4F8A" w14:textId="77777777" w:rsidTr="00DF04D4">
        <w:tc>
          <w:tcPr>
            <w:tcW w:w="4247" w:type="dxa"/>
          </w:tcPr>
          <w:p w14:paraId="5E717578" w14:textId="77777777" w:rsidR="007D6DA2" w:rsidRPr="00880110" w:rsidRDefault="007D6DA2" w:rsidP="004F72FB">
            <w:pPr>
              <w:tabs>
                <w:tab w:val="left" w:pos="930"/>
              </w:tabs>
              <w:rPr>
                <w:rFonts w:ascii="Arial" w:hAnsi="Arial" w:cs="Arial"/>
                <w:color w:val="001C47"/>
              </w:rPr>
            </w:pPr>
            <w:r w:rsidRPr="00880110">
              <w:rPr>
                <w:rFonts w:ascii="Arial" w:hAnsi="Arial" w:cs="Arial"/>
                <w:color w:val="001C47"/>
              </w:rPr>
              <w:t>Número asignatura</w:t>
            </w:r>
          </w:p>
        </w:tc>
        <w:tc>
          <w:tcPr>
            <w:tcW w:w="4247" w:type="dxa"/>
          </w:tcPr>
          <w:p w14:paraId="41B457DB" w14:textId="647A724D" w:rsidR="007D6DA2" w:rsidRPr="00245CD9" w:rsidRDefault="00F56D61" w:rsidP="004F72FB">
            <w:pPr>
              <w:tabs>
                <w:tab w:val="left" w:pos="930"/>
              </w:tabs>
              <w:rPr>
                <w:rFonts w:ascii="Arial" w:hAnsi="Arial" w:cs="Arial"/>
              </w:rPr>
            </w:pPr>
            <w:r>
              <w:rPr>
                <w:rFonts w:ascii="Arial" w:hAnsi="Arial" w:cs="Arial"/>
              </w:rPr>
              <w:t>30</w:t>
            </w:r>
          </w:p>
        </w:tc>
      </w:tr>
      <w:tr w:rsidR="00FB082A" w:rsidRPr="007D09F8" w14:paraId="433123D5" w14:textId="77777777" w:rsidTr="00DF04D4">
        <w:tc>
          <w:tcPr>
            <w:tcW w:w="4247" w:type="dxa"/>
          </w:tcPr>
          <w:p w14:paraId="286BECC6" w14:textId="5A2656D0" w:rsidR="00FB082A" w:rsidRPr="00880110" w:rsidRDefault="00FB082A" w:rsidP="004F72FB">
            <w:pPr>
              <w:tabs>
                <w:tab w:val="left" w:pos="930"/>
              </w:tabs>
              <w:rPr>
                <w:rFonts w:ascii="Arial" w:hAnsi="Arial" w:cs="Arial"/>
                <w:color w:val="001C47"/>
              </w:rPr>
            </w:pPr>
            <w:r w:rsidRPr="00880110">
              <w:rPr>
                <w:rFonts w:ascii="Arial" w:hAnsi="Arial" w:cs="Arial"/>
                <w:color w:val="001C47"/>
              </w:rPr>
              <w:t>Lengua vehicular</w:t>
            </w:r>
          </w:p>
        </w:tc>
        <w:tc>
          <w:tcPr>
            <w:tcW w:w="4247" w:type="dxa"/>
          </w:tcPr>
          <w:p w14:paraId="4F672632" w14:textId="7BDBBA53" w:rsidR="00FB082A" w:rsidRPr="00245CD9" w:rsidRDefault="00245CD9" w:rsidP="004F72FB">
            <w:pPr>
              <w:tabs>
                <w:tab w:val="left" w:pos="930"/>
              </w:tabs>
              <w:rPr>
                <w:rFonts w:ascii="Arial" w:hAnsi="Arial" w:cs="Arial"/>
              </w:rPr>
            </w:pPr>
            <w:r w:rsidRPr="00245CD9">
              <w:rPr>
                <w:rFonts w:ascii="Arial" w:hAnsi="Arial" w:cs="Arial"/>
              </w:rPr>
              <w:t>Castellano</w:t>
            </w:r>
          </w:p>
        </w:tc>
      </w:tr>
      <w:tr w:rsidR="007D6DA2" w:rsidRPr="007D09F8" w14:paraId="3EA58455" w14:textId="77777777" w:rsidTr="00DF04D4">
        <w:tc>
          <w:tcPr>
            <w:tcW w:w="4247" w:type="dxa"/>
          </w:tcPr>
          <w:p w14:paraId="674738F2" w14:textId="34F16F95" w:rsidR="007D6DA2" w:rsidRPr="00880110" w:rsidRDefault="007D6DA2" w:rsidP="004F72FB">
            <w:pPr>
              <w:tabs>
                <w:tab w:val="left" w:pos="930"/>
              </w:tabs>
              <w:rPr>
                <w:rFonts w:ascii="Arial" w:hAnsi="Arial" w:cs="Arial"/>
                <w:color w:val="001C47"/>
              </w:rPr>
            </w:pPr>
            <w:r w:rsidRPr="00880110">
              <w:rPr>
                <w:rFonts w:ascii="Arial" w:hAnsi="Arial" w:cs="Arial"/>
                <w:color w:val="001C47"/>
              </w:rPr>
              <w:t>Fechas de i</w:t>
            </w:r>
            <w:r w:rsidR="00FB082A" w:rsidRPr="00880110">
              <w:rPr>
                <w:rFonts w:ascii="Arial" w:hAnsi="Arial" w:cs="Arial"/>
                <w:color w:val="001C47"/>
              </w:rPr>
              <w:t>nicio/fin de docencia</w:t>
            </w:r>
          </w:p>
        </w:tc>
        <w:tc>
          <w:tcPr>
            <w:tcW w:w="4247" w:type="dxa"/>
          </w:tcPr>
          <w:p w14:paraId="3260979F" w14:textId="3EA02207" w:rsidR="007D6DA2" w:rsidRPr="00245CD9" w:rsidRDefault="00F56D61" w:rsidP="004F72FB">
            <w:pPr>
              <w:tabs>
                <w:tab w:val="left" w:pos="930"/>
              </w:tabs>
              <w:rPr>
                <w:rFonts w:ascii="Arial" w:hAnsi="Arial" w:cs="Arial"/>
              </w:rPr>
            </w:pPr>
            <w:r w:rsidRPr="00F56D61">
              <w:rPr>
                <w:rFonts w:ascii="Arial" w:hAnsi="Arial" w:cs="Arial"/>
              </w:rPr>
              <w:t>21/04/2026</w:t>
            </w:r>
            <w:r>
              <w:rPr>
                <w:rFonts w:ascii="Arial" w:hAnsi="Arial" w:cs="Arial"/>
              </w:rPr>
              <w:t xml:space="preserve"> – </w:t>
            </w:r>
            <w:r w:rsidRPr="00F56D61">
              <w:rPr>
                <w:rFonts w:ascii="Arial" w:hAnsi="Arial" w:cs="Arial"/>
              </w:rPr>
              <w:t>21/09/2026</w:t>
            </w:r>
          </w:p>
        </w:tc>
      </w:tr>
      <w:tr w:rsidR="00FB082A" w:rsidRPr="007D09F8" w14:paraId="2F86E6F5" w14:textId="77777777" w:rsidTr="00DF04D4">
        <w:tc>
          <w:tcPr>
            <w:tcW w:w="4247" w:type="dxa"/>
          </w:tcPr>
          <w:p w14:paraId="72B35DDD" w14:textId="6F7FA0D6" w:rsidR="00FB082A" w:rsidRPr="00880110" w:rsidRDefault="00FB082A" w:rsidP="004F72FB">
            <w:pPr>
              <w:tabs>
                <w:tab w:val="left" w:pos="930"/>
              </w:tabs>
              <w:rPr>
                <w:rFonts w:ascii="Arial" w:hAnsi="Arial" w:cs="Arial"/>
                <w:color w:val="001C47"/>
              </w:rPr>
            </w:pPr>
            <w:r w:rsidRPr="00880110">
              <w:rPr>
                <w:rFonts w:ascii="Arial" w:hAnsi="Arial" w:cs="Arial"/>
                <w:color w:val="001C47"/>
              </w:rPr>
              <w:t>Fecha</w:t>
            </w:r>
            <w:r w:rsidR="001B5EAC" w:rsidRPr="00880110">
              <w:rPr>
                <w:rFonts w:ascii="Arial" w:hAnsi="Arial" w:cs="Arial"/>
                <w:color w:val="001C47"/>
              </w:rPr>
              <w:t xml:space="preserve">s </w:t>
            </w:r>
            <w:r w:rsidR="00610F66" w:rsidRPr="00880110">
              <w:rPr>
                <w:rFonts w:ascii="Arial" w:hAnsi="Arial" w:cs="Arial"/>
                <w:color w:val="001C47"/>
              </w:rPr>
              <w:t>de inicio/fin</w:t>
            </w:r>
            <w:r w:rsidRPr="00880110">
              <w:rPr>
                <w:rFonts w:ascii="Arial" w:hAnsi="Arial" w:cs="Arial"/>
                <w:color w:val="001C47"/>
              </w:rPr>
              <w:t xml:space="preserve"> de revaluación</w:t>
            </w:r>
          </w:p>
        </w:tc>
        <w:tc>
          <w:tcPr>
            <w:tcW w:w="4247" w:type="dxa"/>
          </w:tcPr>
          <w:p w14:paraId="6624DEDE" w14:textId="596931AE" w:rsidR="00FB082A" w:rsidRPr="00245CD9" w:rsidRDefault="00F56D61" w:rsidP="004F72FB">
            <w:pPr>
              <w:tabs>
                <w:tab w:val="left" w:pos="930"/>
              </w:tabs>
              <w:rPr>
                <w:rFonts w:ascii="Arial" w:hAnsi="Arial" w:cs="Arial"/>
              </w:rPr>
            </w:pPr>
            <w:r w:rsidRPr="00F56D61">
              <w:rPr>
                <w:rFonts w:ascii="Arial" w:hAnsi="Arial" w:cs="Arial"/>
              </w:rPr>
              <w:t>29/09/2026</w:t>
            </w:r>
            <w:r>
              <w:rPr>
                <w:rFonts w:ascii="Arial" w:hAnsi="Arial" w:cs="Arial"/>
              </w:rPr>
              <w:t xml:space="preserve"> – 06/12/2026</w:t>
            </w:r>
          </w:p>
        </w:tc>
      </w:tr>
      <w:tr w:rsidR="007D6DA2" w:rsidRPr="007D09F8" w14:paraId="75115B0C" w14:textId="77777777" w:rsidTr="00DF04D4">
        <w:tc>
          <w:tcPr>
            <w:tcW w:w="4247" w:type="dxa"/>
          </w:tcPr>
          <w:p w14:paraId="6ED274FC" w14:textId="08607256" w:rsidR="007D6DA2" w:rsidRPr="00880110" w:rsidRDefault="007D6DA2" w:rsidP="004F72FB">
            <w:pPr>
              <w:tabs>
                <w:tab w:val="left" w:pos="930"/>
              </w:tabs>
              <w:rPr>
                <w:rFonts w:ascii="Arial" w:hAnsi="Arial" w:cs="Arial"/>
                <w:color w:val="001C47"/>
              </w:rPr>
            </w:pPr>
            <w:r w:rsidRPr="00880110">
              <w:rPr>
                <w:rFonts w:ascii="Arial" w:hAnsi="Arial" w:cs="Arial"/>
                <w:color w:val="001C47"/>
              </w:rPr>
              <w:t>Docente</w:t>
            </w:r>
            <w:r w:rsidR="00BC6DCD" w:rsidRPr="00880110">
              <w:rPr>
                <w:rFonts w:ascii="Arial" w:hAnsi="Arial" w:cs="Arial"/>
                <w:color w:val="001C47"/>
              </w:rPr>
              <w:t xml:space="preserve"> </w:t>
            </w:r>
            <w:r w:rsidR="00FB082A" w:rsidRPr="00880110">
              <w:rPr>
                <w:rFonts w:ascii="Arial" w:hAnsi="Arial" w:cs="Arial"/>
                <w:color w:val="001C47"/>
              </w:rPr>
              <w:t>responsable de la asignatura</w:t>
            </w:r>
          </w:p>
        </w:tc>
        <w:tc>
          <w:tcPr>
            <w:tcW w:w="4247" w:type="dxa"/>
          </w:tcPr>
          <w:p w14:paraId="1ADEEC06" w14:textId="061E039D" w:rsidR="007D6DA2" w:rsidRPr="00245CD9" w:rsidRDefault="00245CD9" w:rsidP="004F72FB">
            <w:pPr>
              <w:tabs>
                <w:tab w:val="left" w:pos="930"/>
              </w:tabs>
              <w:rPr>
                <w:rFonts w:ascii="Arial" w:hAnsi="Arial" w:cs="Arial"/>
              </w:rPr>
            </w:pPr>
            <w:r w:rsidRPr="00245CD9">
              <w:rPr>
                <w:rFonts w:ascii="Arial" w:hAnsi="Arial" w:cs="Arial"/>
              </w:rPr>
              <w:t>Carlos García Calatrava</w:t>
            </w:r>
          </w:p>
        </w:tc>
      </w:tr>
      <w:tr w:rsidR="00EB511D" w:rsidRPr="007D09F8" w14:paraId="7957C7D9" w14:textId="77777777" w:rsidTr="00DF04D4">
        <w:tc>
          <w:tcPr>
            <w:tcW w:w="4247" w:type="dxa"/>
          </w:tcPr>
          <w:p w14:paraId="1DD7350D" w14:textId="336BF7DB" w:rsidR="00EB511D" w:rsidRPr="00880110" w:rsidRDefault="00EB511D" w:rsidP="004F72FB">
            <w:pPr>
              <w:tabs>
                <w:tab w:val="left" w:pos="930"/>
              </w:tabs>
              <w:rPr>
                <w:rFonts w:ascii="Arial" w:hAnsi="Arial" w:cs="Arial"/>
                <w:color w:val="001C47"/>
              </w:rPr>
            </w:pPr>
            <w:r w:rsidRPr="00880110">
              <w:rPr>
                <w:rFonts w:ascii="Arial" w:hAnsi="Arial" w:cs="Arial"/>
                <w:color w:val="001C47"/>
              </w:rPr>
              <w:t xml:space="preserve">Correo </w:t>
            </w:r>
            <w:r w:rsidR="00FB082A" w:rsidRPr="00880110">
              <w:rPr>
                <w:rFonts w:ascii="Arial" w:hAnsi="Arial" w:cs="Arial"/>
                <w:color w:val="001C47"/>
              </w:rPr>
              <w:t>de contacto del/la docente</w:t>
            </w:r>
          </w:p>
        </w:tc>
        <w:tc>
          <w:tcPr>
            <w:tcW w:w="4247" w:type="dxa"/>
          </w:tcPr>
          <w:p w14:paraId="641AF5E2" w14:textId="42615718" w:rsidR="00EB511D" w:rsidRPr="00245CD9" w:rsidRDefault="00245CD9" w:rsidP="004F72FB">
            <w:pPr>
              <w:tabs>
                <w:tab w:val="left" w:pos="930"/>
              </w:tabs>
              <w:rPr>
                <w:rFonts w:ascii="Arial" w:hAnsi="Arial" w:cs="Arial"/>
              </w:rPr>
            </w:pPr>
            <w:r w:rsidRPr="00245CD9">
              <w:rPr>
                <w:rFonts w:ascii="Arial" w:hAnsi="Arial" w:cs="Arial"/>
              </w:rPr>
              <w:t>cgarciacalatrava@docente.ucarlemany.com</w:t>
            </w:r>
          </w:p>
        </w:tc>
      </w:tr>
      <w:bookmarkEnd w:id="0"/>
    </w:tbl>
    <w:p w14:paraId="37003477" w14:textId="035B7885" w:rsidR="007D6DA2" w:rsidRPr="007D09F8" w:rsidRDefault="007D6DA2" w:rsidP="00EE75E5">
      <w:pPr>
        <w:tabs>
          <w:tab w:val="left" w:pos="930"/>
        </w:tabs>
        <w:rPr>
          <w:rFonts w:ascii="Arial" w:hAnsi="Arial" w:cs="Arial"/>
          <w:b/>
          <w:noProof/>
          <w:color w:val="002060"/>
          <w:sz w:val="24"/>
        </w:rPr>
      </w:pPr>
    </w:p>
    <w:p w14:paraId="57AB0822" w14:textId="35F73763" w:rsidR="00EE75E5" w:rsidRPr="00880110" w:rsidRDefault="00EE75E5" w:rsidP="00880110">
      <w:pPr>
        <w:pStyle w:val="Ttulo3"/>
        <w:shd w:val="clear" w:color="auto" w:fill="FFC000"/>
        <w:spacing w:before="0" w:after="60"/>
        <w:ind w:left="10" w:hanging="10"/>
        <w:rPr>
          <w:rFonts w:asciiTheme="minorHAnsi" w:eastAsia="Calibri" w:hAnsiTheme="minorHAnsi" w:cstheme="minorHAnsi"/>
          <w:b/>
          <w:color w:val="001C47"/>
          <w:szCs w:val="22"/>
          <w:lang w:eastAsia="es-ES"/>
        </w:rPr>
      </w:pPr>
      <w:r w:rsidRPr="00880110">
        <w:rPr>
          <w:rFonts w:asciiTheme="minorHAnsi" w:eastAsia="Calibri" w:hAnsiTheme="minorHAnsi" w:cstheme="minorHAnsi"/>
          <w:b/>
          <w:color w:val="001C47"/>
          <w:szCs w:val="22"/>
          <w:lang w:eastAsia="es-ES"/>
        </w:rPr>
        <w:t>Descripción</w:t>
      </w:r>
      <w:r w:rsidR="00DF04D4" w:rsidRPr="00880110">
        <w:rPr>
          <w:rFonts w:asciiTheme="minorHAnsi" w:eastAsia="Calibri" w:hAnsiTheme="minorHAnsi" w:cstheme="minorHAnsi"/>
          <w:b/>
          <w:color w:val="001C47"/>
          <w:szCs w:val="22"/>
          <w:lang w:eastAsia="es-ES"/>
        </w:rPr>
        <w:t xml:space="preserve"> y requisitos previos de la asignatura</w:t>
      </w:r>
    </w:p>
    <w:p w14:paraId="270FB976" w14:textId="77777777" w:rsidR="007E6150" w:rsidRPr="007E6150" w:rsidRDefault="007E6150" w:rsidP="007E6150">
      <w:pPr>
        <w:tabs>
          <w:tab w:val="left" w:pos="930"/>
        </w:tabs>
        <w:spacing w:after="0" w:line="360" w:lineRule="auto"/>
        <w:jc w:val="both"/>
        <w:rPr>
          <w:rFonts w:asciiTheme="minorHAnsi" w:hAnsiTheme="minorHAnsi" w:cstheme="minorHAnsi"/>
          <w:sz w:val="4"/>
          <w:szCs w:val="4"/>
        </w:rPr>
      </w:pPr>
    </w:p>
    <w:p w14:paraId="10BD176A" w14:textId="6EA76662" w:rsidR="007E6150" w:rsidRPr="00A85A6F" w:rsidRDefault="007E6150" w:rsidP="007E6150">
      <w:p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El Trabajo Final de Título (TFT) es una parte fundamental del programa en la que el alumnado deberá poner en práctica las competencias tanto transversales como específicas propias de la titulación, es decir, los conocimientos, las habilidades y las actitudes que el estudiante ha adquirido a lo largo de todo su periodo formativo. En este sentido, el TFT es el trabajo donde se demuestre por parte del estudiante la capacidad de análisis crítico y reflexivo del contexto y el reto, la capacidad de diseño y planificación de procesos y acciones, así como la capacidad de proponer soluciones a retos actuales des de una perspectiva multidisciplinar, ética y sostenible.  </w:t>
      </w:r>
    </w:p>
    <w:p w14:paraId="4137F09D" w14:textId="77777777" w:rsidR="007E6150" w:rsidRPr="00A85A6F" w:rsidRDefault="007E6150" w:rsidP="007E6150">
      <w:p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La unidad de aprendizaje tiene como objetivo la realización individual de un trabajo autónomo y original y puede contar con una orientación profesionalizadora u orientada a la investigación. Representa la aplicación final y práctica de los conocimientos adquiridos durante la formación y </w:t>
      </w:r>
      <w:r w:rsidRPr="00A85A6F">
        <w:rPr>
          <w:rFonts w:asciiTheme="minorHAnsi" w:hAnsiTheme="minorHAnsi" w:cstheme="minorHAnsi"/>
        </w:rPr>
        <w:lastRenderedPageBreak/>
        <w:t>busca, por tanto, que el alumnado se enfrente a un problema real y que, bajo la tutoría del profesorado, pueda llegar a resultados concretos y adecuados.</w:t>
      </w:r>
    </w:p>
    <w:p w14:paraId="1A167CDF" w14:textId="77777777" w:rsidR="007E6150" w:rsidRPr="00A85A6F" w:rsidRDefault="007E6150" w:rsidP="007E6150">
      <w:p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Se desarrollará bajo la supervisión de un/a tutor/a académico/a especializado/a en determinadas áreas y será necesario evaluar el grado de adquisición de las competencias trabajadas y no la novedad de los datos presentados o el avance científico y/o tecnológico que representan. </w:t>
      </w:r>
    </w:p>
    <w:p w14:paraId="6BC13593" w14:textId="77777777" w:rsidR="007E6150" w:rsidRPr="00A85A6F" w:rsidRDefault="007E6150" w:rsidP="007E6150">
      <w:pPr>
        <w:spacing w:line="360" w:lineRule="auto"/>
        <w:jc w:val="both"/>
        <w:rPr>
          <w:rFonts w:asciiTheme="minorHAnsi" w:hAnsiTheme="minorHAnsi" w:cstheme="minorHAnsi"/>
        </w:rPr>
      </w:pPr>
      <w:r w:rsidRPr="00A85A6F">
        <w:rPr>
          <w:rFonts w:asciiTheme="minorHAnsi" w:hAnsiTheme="minorHAnsi" w:cstheme="minorHAnsi"/>
        </w:rPr>
        <w:t xml:space="preserve">La elaboración y posterior defensa del proyecto final representa la etapa final de un proceso de construcción de competencias y alcance de resultados de aprendizaje que implica un ejercicio de integración de la formación recibida en la titulación frente a una problemática concreta en la materia. Debido a sus características, se inscribe en el último semestre del bàtxelor. </w:t>
      </w:r>
    </w:p>
    <w:p w14:paraId="778DB281" w14:textId="4A7F2770" w:rsidR="007D6DA2" w:rsidRPr="00880110" w:rsidRDefault="007D6DA2" w:rsidP="00880110">
      <w:pPr>
        <w:pStyle w:val="Ttulo3"/>
        <w:shd w:val="clear" w:color="auto" w:fill="FFC000"/>
        <w:spacing w:before="0" w:after="60"/>
        <w:ind w:left="10" w:hanging="10"/>
        <w:rPr>
          <w:rFonts w:asciiTheme="minorHAnsi" w:eastAsia="Calibri" w:hAnsiTheme="minorHAnsi" w:cstheme="minorHAnsi"/>
          <w:b/>
          <w:color w:val="001C47"/>
          <w:szCs w:val="22"/>
          <w:lang w:eastAsia="es-ES"/>
        </w:rPr>
      </w:pPr>
      <w:r w:rsidRPr="00880110">
        <w:rPr>
          <w:rFonts w:asciiTheme="minorHAnsi" w:eastAsia="Calibri" w:hAnsiTheme="minorHAnsi" w:cstheme="minorHAnsi"/>
          <w:b/>
          <w:color w:val="001C47"/>
          <w:szCs w:val="22"/>
          <w:lang w:eastAsia="es-ES"/>
        </w:rPr>
        <w:t>Competencias</w:t>
      </w:r>
    </w:p>
    <w:p w14:paraId="22C711A4" w14:textId="77777777" w:rsidR="007E6150" w:rsidRPr="007E6150" w:rsidRDefault="007E6150" w:rsidP="007E6150">
      <w:pPr>
        <w:spacing w:after="0" w:line="360" w:lineRule="auto"/>
        <w:jc w:val="both"/>
        <w:rPr>
          <w:rFonts w:asciiTheme="minorHAnsi" w:hAnsiTheme="minorHAnsi" w:cstheme="minorHAnsi"/>
          <w:sz w:val="4"/>
          <w:szCs w:val="4"/>
        </w:rPr>
      </w:pPr>
    </w:p>
    <w:p w14:paraId="786DEC53" w14:textId="0979DAAF" w:rsidR="007E6150" w:rsidRPr="00A85A6F" w:rsidRDefault="007E6150" w:rsidP="007E6150">
      <w:pPr>
        <w:spacing w:line="360" w:lineRule="auto"/>
        <w:jc w:val="both"/>
        <w:rPr>
          <w:rFonts w:asciiTheme="minorHAnsi" w:hAnsiTheme="minorHAnsi" w:cstheme="minorHAnsi"/>
        </w:rPr>
      </w:pPr>
      <w:r w:rsidRPr="00A85A6F">
        <w:rPr>
          <w:rFonts w:asciiTheme="minorHAnsi" w:hAnsiTheme="minorHAnsi" w:cstheme="minorHAnsi"/>
        </w:rPr>
        <w:t>El Trabajo Final de Bàtxelor centra la atención en evidenciar las siguientes competencias transversales y específicas construidas a partir de las unidades de aprendizaje ya cursadas, aplicadas a las diferentes áreas de conocimiento:</w:t>
      </w:r>
    </w:p>
    <w:p w14:paraId="2C10222A" w14:textId="77777777" w:rsidR="007E6150" w:rsidRPr="00A85A6F" w:rsidRDefault="007E6150" w:rsidP="007E6150">
      <w:pPr>
        <w:tabs>
          <w:tab w:val="left" w:pos="930"/>
        </w:tabs>
        <w:spacing w:before="240" w:line="360" w:lineRule="auto"/>
        <w:jc w:val="both"/>
        <w:rPr>
          <w:rFonts w:asciiTheme="minorHAnsi" w:hAnsiTheme="minorHAnsi" w:cstheme="minorHAnsi"/>
        </w:rPr>
      </w:pPr>
      <w:r w:rsidRPr="00A85A6F">
        <w:rPr>
          <w:rFonts w:asciiTheme="minorHAnsi" w:hAnsiTheme="minorHAnsi" w:cstheme="minorHAnsi"/>
        </w:rPr>
        <w:t>Competencias transversales:</w:t>
      </w:r>
    </w:p>
    <w:p w14:paraId="01FB8266" w14:textId="77777777" w:rsidR="007E6150" w:rsidRPr="00A85A6F" w:rsidRDefault="007E6150" w:rsidP="007E6150">
      <w:pPr>
        <w:pStyle w:val="Prrafodelista"/>
        <w:numPr>
          <w:ilvl w:val="0"/>
          <w:numId w:val="35"/>
        </w:numPr>
        <w:spacing w:before="240" w:after="240" w:line="360" w:lineRule="auto"/>
        <w:jc w:val="both"/>
        <w:rPr>
          <w:rFonts w:asciiTheme="minorHAnsi" w:hAnsiTheme="minorHAnsi" w:cstheme="minorHAnsi"/>
        </w:rPr>
      </w:pPr>
      <w:r w:rsidRPr="00A85A6F">
        <w:rPr>
          <w:rFonts w:asciiTheme="minorHAnsi" w:hAnsiTheme="minorHAnsi" w:cstheme="minorHAnsi"/>
        </w:rPr>
        <w:t>CT1 - Dominar la comunicación en diferentes lenguas para expresar y entender mensajes en diferentes contextos y situaciones personales, sociales y profesionales.</w:t>
      </w:r>
    </w:p>
    <w:p w14:paraId="28C62E11" w14:textId="77777777" w:rsidR="007E6150" w:rsidRPr="00A85A6F" w:rsidRDefault="007E6150" w:rsidP="007E6150">
      <w:pPr>
        <w:pStyle w:val="Prrafodelista"/>
        <w:numPr>
          <w:ilvl w:val="0"/>
          <w:numId w:val="35"/>
        </w:numPr>
        <w:spacing w:before="240" w:after="240" w:line="360" w:lineRule="auto"/>
        <w:jc w:val="both"/>
        <w:rPr>
          <w:rFonts w:asciiTheme="minorHAnsi" w:hAnsiTheme="minorHAnsi" w:cstheme="minorHAnsi"/>
        </w:rPr>
      </w:pPr>
      <w:r w:rsidRPr="00A85A6F">
        <w:rPr>
          <w:rFonts w:asciiTheme="minorHAnsi" w:hAnsiTheme="minorHAnsi" w:cstheme="minorHAnsi"/>
        </w:rPr>
        <w:t>CT3 - Gestionar la información y comunicar el conocimiento, resolviendo situaciones en una sociedad en constante evolución.</w:t>
      </w:r>
    </w:p>
    <w:p w14:paraId="55E1FFB1" w14:textId="77777777" w:rsidR="007E6150" w:rsidRPr="00A85A6F" w:rsidRDefault="007E6150" w:rsidP="007E6150">
      <w:pPr>
        <w:pStyle w:val="Prrafodelista"/>
        <w:numPr>
          <w:ilvl w:val="0"/>
          <w:numId w:val="35"/>
        </w:numPr>
        <w:spacing w:before="240" w:after="240" w:line="360" w:lineRule="auto"/>
        <w:jc w:val="both"/>
        <w:rPr>
          <w:rFonts w:asciiTheme="minorHAnsi" w:hAnsiTheme="minorHAnsi" w:cstheme="minorHAnsi"/>
        </w:rPr>
      </w:pPr>
      <w:r w:rsidRPr="00A85A6F">
        <w:rPr>
          <w:rFonts w:asciiTheme="minorHAnsi" w:hAnsiTheme="minorHAnsi" w:cstheme="minorHAnsi"/>
        </w:rPr>
        <w:t>CT4 - Actuar según la ética y la responsabilidad social como ciudadano y como profesional.</w:t>
      </w:r>
    </w:p>
    <w:p w14:paraId="5A1B1F03" w14:textId="77777777" w:rsidR="007E6150" w:rsidRPr="00A85A6F" w:rsidRDefault="007E6150" w:rsidP="007E6150">
      <w:pPr>
        <w:pStyle w:val="Prrafodelista"/>
        <w:numPr>
          <w:ilvl w:val="0"/>
          <w:numId w:val="35"/>
        </w:numPr>
        <w:spacing w:before="240" w:after="240" w:line="360" w:lineRule="auto"/>
        <w:jc w:val="both"/>
        <w:rPr>
          <w:rFonts w:asciiTheme="minorHAnsi" w:hAnsiTheme="minorHAnsi" w:cstheme="minorHAnsi"/>
        </w:rPr>
      </w:pPr>
      <w:r w:rsidRPr="00A85A6F">
        <w:rPr>
          <w:rFonts w:asciiTheme="minorHAnsi" w:hAnsiTheme="minorHAnsi" w:cstheme="minorHAnsi"/>
        </w:rPr>
        <w:t>CT5 - Diseñar y desarrollar proyectos y procesos emprendedores desde una perspectiva de equilibrio sostenible para la transformación del entorno.</w:t>
      </w:r>
    </w:p>
    <w:p w14:paraId="5D819DA4" w14:textId="77777777" w:rsidR="007E6150" w:rsidRPr="00A85A6F" w:rsidRDefault="007E6150" w:rsidP="007E6150">
      <w:pPr>
        <w:spacing w:before="120" w:line="360" w:lineRule="auto"/>
        <w:jc w:val="both"/>
        <w:rPr>
          <w:rFonts w:asciiTheme="minorHAnsi" w:hAnsiTheme="minorHAnsi" w:cstheme="minorHAnsi"/>
        </w:rPr>
      </w:pPr>
      <w:r w:rsidRPr="00A85A6F">
        <w:rPr>
          <w:rFonts w:asciiTheme="minorHAnsi" w:hAnsiTheme="minorHAnsi" w:cstheme="minorHAnsi"/>
        </w:rPr>
        <w:t>Competencias específicas:</w:t>
      </w:r>
    </w:p>
    <w:p w14:paraId="50897777" w14:textId="77777777" w:rsidR="007E6150" w:rsidRPr="00A85A6F" w:rsidRDefault="007E6150" w:rsidP="007E6150">
      <w:pPr>
        <w:pStyle w:val="Prrafodelista"/>
        <w:numPr>
          <w:ilvl w:val="0"/>
          <w:numId w:val="34"/>
        </w:numPr>
        <w:tabs>
          <w:tab w:val="left" w:pos="930"/>
        </w:tabs>
        <w:spacing w:before="240" w:line="360" w:lineRule="auto"/>
        <w:jc w:val="both"/>
        <w:rPr>
          <w:rFonts w:asciiTheme="minorHAnsi" w:hAnsiTheme="minorHAnsi" w:cstheme="minorHAnsi"/>
        </w:rPr>
      </w:pPr>
      <w:r w:rsidRPr="00A85A6F">
        <w:rPr>
          <w:rFonts w:asciiTheme="minorHAnsi" w:hAnsiTheme="minorHAnsi" w:cstheme="minorHAnsi"/>
        </w:rPr>
        <w:t>CE2 - Estructurar la información en base a conocimientos y de principios de la ciencia de datos para un uso posterior.</w:t>
      </w:r>
    </w:p>
    <w:p w14:paraId="44B8F6BB" w14:textId="77777777" w:rsidR="007E6150" w:rsidRPr="00A85A6F" w:rsidRDefault="007E6150" w:rsidP="007E6150">
      <w:pPr>
        <w:pStyle w:val="Prrafodelista"/>
        <w:numPr>
          <w:ilvl w:val="0"/>
          <w:numId w:val="34"/>
        </w:numPr>
        <w:tabs>
          <w:tab w:val="left" w:pos="930"/>
        </w:tabs>
        <w:spacing w:before="240" w:line="360" w:lineRule="auto"/>
        <w:jc w:val="both"/>
        <w:rPr>
          <w:rFonts w:asciiTheme="minorHAnsi" w:hAnsiTheme="minorHAnsi" w:cstheme="minorHAnsi"/>
        </w:rPr>
      </w:pPr>
      <w:r w:rsidRPr="00A85A6F">
        <w:rPr>
          <w:rFonts w:asciiTheme="minorHAnsi" w:hAnsiTheme="minorHAnsi" w:cstheme="minorHAnsi"/>
        </w:rPr>
        <w:t>CE3 - Diseñar y gestionar sistemas de información para el almacenamiento y el tratamiento de datos.</w:t>
      </w:r>
    </w:p>
    <w:p w14:paraId="06DE505C" w14:textId="77777777" w:rsidR="007E6150" w:rsidRPr="00A85A6F" w:rsidRDefault="007E6150" w:rsidP="007E6150">
      <w:pPr>
        <w:pStyle w:val="Prrafodelista"/>
        <w:numPr>
          <w:ilvl w:val="0"/>
          <w:numId w:val="34"/>
        </w:numPr>
        <w:tabs>
          <w:tab w:val="left" w:pos="930"/>
        </w:tabs>
        <w:spacing w:before="240" w:line="360" w:lineRule="auto"/>
        <w:jc w:val="both"/>
        <w:rPr>
          <w:rFonts w:asciiTheme="minorHAnsi" w:hAnsiTheme="minorHAnsi" w:cstheme="minorHAnsi"/>
        </w:rPr>
      </w:pPr>
      <w:r w:rsidRPr="00A85A6F">
        <w:rPr>
          <w:rFonts w:asciiTheme="minorHAnsi" w:hAnsiTheme="minorHAnsi" w:cstheme="minorHAnsi"/>
        </w:rPr>
        <w:lastRenderedPageBreak/>
        <w:t>CE4 - Escoger y utilizar técnicas de aprendizaje automático y construir sistemas que empleen para la toma de decisiones.</w:t>
      </w:r>
    </w:p>
    <w:p w14:paraId="19BD8688" w14:textId="77777777" w:rsidR="007E6150" w:rsidRPr="00A85A6F" w:rsidRDefault="007E6150" w:rsidP="007E6150">
      <w:pPr>
        <w:pStyle w:val="Prrafodelista"/>
        <w:numPr>
          <w:ilvl w:val="0"/>
          <w:numId w:val="34"/>
        </w:numPr>
        <w:tabs>
          <w:tab w:val="left" w:pos="930"/>
        </w:tabs>
        <w:spacing w:before="240" w:line="360" w:lineRule="auto"/>
        <w:jc w:val="both"/>
        <w:rPr>
          <w:rFonts w:asciiTheme="minorHAnsi" w:hAnsiTheme="minorHAnsi" w:cstheme="minorHAnsi"/>
        </w:rPr>
      </w:pPr>
      <w:r w:rsidRPr="00A85A6F">
        <w:rPr>
          <w:rFonts w:asciiTheme="minorHAnsi" w:hAnsiTheme="minorHAnsi" w:cstheme="minorHAnsi"/>
        </w:rPr>
        <w:t>CE5 - Escoger y utilizar técnicas de modelización estadística y análisis de datos para la toma de decisiones.</w:t>
      </w:r>
    </w:p>
    <w:p w14:paraId="16DED039" w14:textId="77777777" w:rsidR="007E6150" w:rsidRPr="00A85A6F" w:rsidRDefault="007E6150" w:rsidP="007E6150">
      <w:pPr>
        <w:pStyle w:val="Prrafodelista"/>
        <w:numPr>
          <w:ilvl w:val="0"/>
          <w:numId w:val="34"/>
        </w:numPr>
        <w:tabs>
          <w:tab w:val="left" w:pos="930"/>
        </w:tabs>
        <w:spacing w:before="240" w:line="360" w:lineRule="auto"/>
        <w:jc w:val="both"/>
        <w:rPr>
          <w:rFonts w:asciiTheme="minorHAnsi" w:hAnsiTheme="minorHAnsi" w:cstheme="minorHAnsi"/>
        </w:rPr>
      </w:pPr>
      <w:r w:rsidRPr="00A85A6F">
        <w:rPr>
          <w:rFonts w:asciiTheme="minorHAnsi" w:hAnsiTheme="minorHAnsi" w:cstheme="minorHAnsi"/>
        </w:rPr>
        <w:t>CE8 - Gestionar de forma integral proyectos relacionados con la información, utilizando técnicas vinculadas a la ciencia de datos.</w:t>
      </w:r>
    </w:p>
    <w:p w14:paraId="7CE6D2C0" w14:textId="77777777" w:rsidR="007E6150" w:rsidRPr="00A85A6F" w:rsidRDefault="007E6150" w:rsidP="007E6150">
      <w:pPr>
        <w:pStyle w:val="Prrafodelista"/>
        <w:numPr>
          <w:ilvl w:val="0"/>
          <w:numId w:val="34"/>
        </w:numPr>
        <w:tabs>
          <w:tab w:val="left" w:pos="930"/>
        </w:tabs>
        <w:spacing w:before="240" w:line="360" w:lineRule="auto"/>
        <w:jc w:val="both"/>
        <w:rPr>
          <w:rFonts w:asciiTheme="minorHAnsi" w:hAnsiTheme="minorHAnsi" w:cstheme="minorHAnsi"/>
        </w:rPr>
      </w:pPr>
      <w:r w:rsidRPr="00A85A6F">
        <w:rPr>
          <w:rFonts w:asciiTheme="minorHAnsi" w:hAnsiTheme="minorHAnsi" w:cstheme="minorHAnsi"/>
        </w:rPr>
        <w:t>CE10 - Desarrollar las tareas profesionales de gestión y de explotación de datos respetando la legislación, la normativa y las especificaciones vigentes.</w:t>
      </w:r>
    </w:p>
    <w:p w14:paraId="3E300ADC" w14:textId="77777777" w:rsidR="007E6150" w:rsidRPr="00814BFE" w:rsidRDefault="007E6150" w:rsidP="007E6150">
      <w:pPr>
        <w:pStyle w:val="Prrafodelista"/>
        <w:numPr>
          <w:ilvl w:val="0"/>
          <w:numId w:val="34"/>
        </w:numPr>
        <w:tabs>
          <w:tab w:val="left" w:pos="930"/>
        </w:tabs>
        <w:spacing w:before="240" w:line="360" w:lineRule="auto"/>
        <w:jc w:val="both"/>
        <w:rPr>
          <w:rFonts w:asciiTheme="minorHAnsi" w:hAnsiTheme="minorHAnsi" w:cstheme="minorHAnsi"/>
        </w:rPr>
      </w:pPr>
      <w:r w:rsidRPr="00A85A6F">
        <w:rPr>
          <w:rFonts w:asciiTheme="minorHAnsi" w:hAnsiTheme="minorHAnsi" w:cstheme="minorHAnsi"/>
        </w:rPr>
        <w:t xml:space="preserve">CE11 - Visualizar la información a fin de facilitar la exploración y el análisis de datos para que el usuario final pueda tomar decisiones. </w:t>
      </w:r>
    </w:p>
    <w:p w14:paraId="1AC9FD04" w14:textId="638009A9" w:rsidR="00775D64" w:rsidRDefault="007D09F8" w:rsidP="00245CD9">
      <w:pPr>
        <w:tabs>
          <w:tab w:val="left" w:pos="930"/>
        </w:tabs>
        <w:spacing w:before="240" w:after="240" w:line="360" w:lineRule="auto"/>
        <w:jc w:val="both"/>
        <w:rPr>
          <w:rFonts w:ascii="GT America" w:hAnsi="GT America"/>
        </w:rPr>
      </w:pPr>
      <w:r w:rsidRPr="00245CD9">
        <w:rPr>
          <w:rFonts w:ascii="GT America" w:hAnsi="GT America"/>
        </w:rPr>
        <w:t>L</w:t>
      </w:r>
      <w:r w:rsidR="007D6DA2" w:rsidRPr="00245CD9">
        <w:rPr>
          <w:rFonts w:ascii="GT America" w:hAnsi="GT America"/>
        </w:rPr>
        <w:t>as competencias propias de la titulación</w:t>
      </w:r>
      <w:r w:rsidRPr="00245CD9">
        <w:rPr>
          <w:rFonts w:ascii="GT America" w:hAnsi="GT America"/>
        </w:rPr>
        <w:t>,</w:t>
      </w:r>
      <w:r w:rsidR="007D32E3" w:rsidRPr="00245CD9">
        <w:rPr>
          <w:rFonts w:ascii="GT America" w:hAnsi="GT America"/>
        </w:rPr>
        <w:t xml:space="preserve"> </w:t>
      </w:r>
      <w:r w:rsidRPr="00245CD9">
        <w:rPr>
          <w:rFonts w:ascii="GT America" w:hAnsi="GT America"/>
        </w:rPr>
        <w:t xml:space="preserve">tanto transversales </w:t>
      </w:r>
      <w:r w:rsidR="00644B47" w:rsidRPr="00245CD9">
        <w:rPr>
          <w:rFonts w:ascii="GT America" w:hAnsi="GT America"/>
        </w:rPr>
        <w:t xml:space="preserve">(CT) </w:t>
      </w:r>
      <w:r w:rsidRPr="00245CD9">
        <w:rPr>
          <w:rFonts w:ascii="GT America" w:hAnsi="GT America"/>
        </w:rPr>
        <w:t>como específicas</w:t>
      </w:r>
      <w:r w:rsidR="00644B47" w:rsidRPr="00245CD9">
        <w:rPr>
          <w:rFonts w:ascii="GT America" w:hAnsi="GT America"/>
        </w:rPr>
        <w:t xml:space="preserve"> (CE)</w:t>
      </w:r>
      <w:r w:rsidRPr="00245CD9">
        <w:rPr>
          <w:rFonts w:ascii="GT America" w:hAnsi="GT America"/>
        </w:rPr>
        <w:t>,</w:t>
      </w:r>
      <w:r w:rsidR="007D6DA2" w:rsidRPr="00245CD9">
        <w:rPr>
          <w:rFonts w:ascii="GT America" w:hAnsi="GT America"/>
        </w:rPr>
        <w:t xml:space="preserve"> que se desarrollarán a lo largo de la asignatura</w:t>
      </w:r>
      <w:r w:rsidRPr="00245CD9">
        <w:rPr>
          <w:rFonts w:ascii="GT America" w:hAnsi="GT America"/>
        </w:rPr>
        <w:t xml:space="preserve"> serán evaluadas a través de </w:t>
      </w:r>
      <w:r w:rsidR="007D6DA2" w:rsidRPr="00245CD9">
        <w:rPr>
          <w:rFonts w:ascii="GT America" w:hAnsi="GT America"/>
        </w:rPr>
        <w:t>los resultados de aprendizaje</w:t>
      </w:r>
      <w:r w:rsidRPr="00245CD9">
        <w:rPr>
          <w:rFonts w:ascii="GT America" w:hAnsi="GT America"/>
        </w:rPr>
        <w:t>, acciones específicas que permiten evidenciar el nivel de logro de una competencia concreta tras finalizar el p</w:t>
      </w:r>
      <w:r w:rsidR="00BF7D54" w:rsidRPr="00245CD9">
        <w:rPr>
          <w:rFonts w:ascii="GT America" w:hAnsi="GT America"/>
        </w:rPr>
        <w:t>roceso formativo.</w:t>
      </w:r>
    </w:p>
    <w:p w14:paraId="2E6B7946" w14:textId="08AFE1EE" w:rsidR="000250DA" w:rsidRPr="007D6FAB" w:rsidRDefault="00E4511D" w:rsidP="007D6FAB">
      <w:pPr>
        <w:tabs>
          <w:tab w:val="left" w:pos="930"/>
        </w:tabs>
        <w:spacing w:before="240" w:after="240" w:line="360" w:lineRule="auto"/>
        <w:jc w:val="both"/>
        <w:rPr>
          <w:rFonts w:ascii="GT America" w:hAnsi="GT America"/>
        </w:rPr>
      </w:pPr>
      <w:r w:rsidRPr="00E4511D">
        <w:rPr>
          <w:rFonts w:ascii="GT America" w:hAnsi="GT America"/>
        </w:rPr>
        <w:t>En la siguiente tabla se relacionan las competencias propias de la titulación que se desarrollarán</w:t>
      </w:r>
      <w:r w:rsidRPr="00E4511D">
        <w:rPr>
          <w:rFonts w:ascii="GT America" w:hAnsi="GT America"/>
        </w:rPr>
        <w:br/>
        <w:t>a lo largo de la asignatura, con los resultados de aprendizaje esperados.</w:t>
      </w:r>
    </w:p>
    <w:tbl>
      <w:tblPr>
        <w:tblStyle w:val="Tablaconcuadrcula"/>
        <w:tblpPr w:leftFromText="141" w:rightFromText="141" w:vertAnchor="text" w:horzAnchor="margin" w:tblpY="309"/>
        <w:tblW w:w="5000" w:type="pct"/>
        <w:tblBorders>
          <w:top w:val="single" w:sz="4" w:space="0" w:color="002060"/>
          <w:left w:val="none" w:sz="0" w:space="0" w:color="auto"/>
          <w:bottom w:val="single" w:sz="4" w:space="0" w:color="002060"/>
          <w:right w:val="none" w:sz="0" w:space="0" w:color="auto"/>
          <w:insideH w:val="single" w:sz="4" w:space="0" w:color="F2F2F2" w:themeColor="background1" w:themeShade="F2"/>
          <w:insideV w:val="none" w:sz="0" w:space="0" w:color="auto"/>
        </w:tblBorders>
        <w:tblLook w:val="04A0" w:firstRow="1" w:lastRow="0" w:firstColumn="1" w:lastColumn="0" w:noHBand="0" w:noVBand="1"/>
      </w:tblPr>
      <w:tblGrid>
        <w:gridCol w:w="1507"/>
        <w:gridCol w:w="3498"/>
        <w:gridCol w:w="3499"/>
      </w:tblGrid>
      <w:tr w:rsidR="000250DA" w:rsidRPr="00BA457D" w14:paraId="3CBB872A" w14:textId="77777777" w:rsidTr="00FD3FFF">
        <w:trPr>
          <w:trHeight w:val="330"/>
        </w:trPr>
        <w:tc>
          <w:tcPr>
            <w:tcW w:w="886" w:type="pct"/>
            <w:tcBorders>
              <w:top w:val="single" w:sz="4" w:space="0" w:color="002060"/>
              <w:left w:val="nil"/>
              <w:bottom w:val="single" w:sz="4" w:space="0" w:color="F2F2F2" w:themeColor="background1" w:themeShade="F2"/>
              <w:right w:val="nil"/>
            </w:tcBorders>
            <w:shd w:val="clear" w:color="auto" w:fill="002060"/>
            <w:vAlign w:val="center"/>
            <w:hideMark/>
          </w:tcPr>
          <w:p w14:paraId="6C184C1E" w14:textId="77777777" w:rsidR="000250DA" w:rsidRPr="00BA457D" w:rsidRDefault="000250DA" w:rsidP="00FD3FFF">
            <w:pPr>
              <w:tabs>
                <w:tab w:val="left" w:pos="930"/>
              </w:tabs>
              <w:spacing w:after="0"/>
              <w:jc w:val="center"/>
              <w:rPr>
                <w:rFonts w:asciiTheme="minorHAnsi" w:hAnsiTheme="minorHAnsi" w:cstheme="minorHAnsi"/>
                <w:b/>
                <w:bCs/>
                <w:color w:val="FFFFFF" w:themeColor="background1"/>
              </w:rPr>
            </w:pPr>
            <w:r w:rsidRPr="00BA457D">
              <w:rPr>
                <w:rFonts w:asciiTheme="minorHAnsi" w:hAnsiTheme="minorHAnsi" w:cstheme="minorHAnsi"/>
                <w:b/>
                <w:bCs/>
                <w:color w:val="FFFFFF" w:themeColor="background1"/>
              </w:rPr>
              <w:t>Competencias</w:t>
            </w:r>
          </w:p>
          <w:p w14:paraId="7B2D04FE" w14:textId="77777777" w:rsidR="000250DA" w:rsidRPr="00BA457D" w:rsidRDefault="000250DA" w:rsidP="00FD3FFF">
            <w:pPr>
              <w:tabs>
                <w:tab w:val="left" w:pos="930"/>
              </w:tabs>
              <w:spacing w:after="0"/>
              <w:jc w:val="center"/>
              <w:rPr>
                <w:rFonts w:asciiTheme="minorHAnsi" w:hAnsiTheme="minorHAnsi" w:cstheme="minorHAnsi"/>
                <w:b/>
                <w:bCs/>
                <w:color w:val="FFFFFF" w:themeColor="background1"/>
              </w:rPr>
            </w:pPr>
            <w:r w:rsidRPr="00BA457D">
              <w:rPr>
                <w:rFonts w:asciiTheme="minorHAnsi" w:hAnsiTheme="minorHAnsi" w:cstheme="minorHAnsi"/>
                <w:b/>
                <w:bCs/>
                <w:color w:val="FFFFFF" w:themeColor="background1"/>
              </w:rPr>
              <w:t>CT/CE</w:t>
            </w:r>
          </w:p>
        </w:tc>
        <w:tc>
          <w:tcPr>
            <w:tcW w:w="2057" w:type="pct"/>
            <w:tcBorders>
              <w:top w:val="single" w:sz="4" w:space="0" w:color="002060"/>
              <w:left w:val="nil"/>
              <w:bottom w:val="single" w:sz="4" w:space="0" w:color="F2F2F2" w:themeColor="background1" w:themeShade="F2"/>
              <w:right w:val="nil"/>
            </w:tcBorders>
            <w:shd w:val="clear" w:color="auto" w:fill="002060"/>
            <w:hideMark/>
          </w:tcPr>
          <w:p w14:paraId="09258C46" w14:textId="77777777" w:rsidR="000250DA" w:rsidRPr="00BA457D" w:rsidRDefault="000250DA" w:rsidP="00FD3FFF">
            <w:pPr>
              <w:tabs>
                <w:tab w:val="left" w:pos="930"/>
              </w:tabs>
              <w:spacing w:after="0"/>
              <w:jc w:val="center"/>
              <w:rPr>
                <w:rFonts w:asciiTheme="minorHAnsi" w:hAnsiTheme="minorHAnsi" w:cstheme="minorHAnsi"/>
                <w:b/>
                <w:bCs/>
                <w:color w:val="FFFFFF" w:themeColor="background1"/>
              </w:rPr>
            </w:pPr>
            <w:r w:rsidRPr="00BA457D">
              <w:rPr>
                <w:rFonts w:asciiTheme="minorHAnsi" w:hAnsiTheme="minorHAnsi" w:cstheme="minorHAnsi"/>
                <w:b/>
                <w:bCs/>
                <w:color w:val="FFFFFF" w:themeColor="background1"/>
              </w:rPr>
              <w:t>Resultado de Aprendizaje (RA)</w:t>
            </w:r>
          </w:p>
        </w:tc>
        <w:tc>
          <w:tcPr>
            <w:tcW w:w="2057" w:type="pct"/>
            <w:tcBorders>
              <w:top w:val="single" w:sz="4" w:space="0" w:color="002060"/>
              <w:left w:val="nil"/>
              <w:bottom w:val="single" w:sz="4" w:space="0" w:color="F2F2F2" w:themeColor="background1" w:themeShade="F2"/>
              <w:right w:val="nil"/>
            </w:tcBorders>
            <w:shd w:val="clear" w:color="auto" w:fill="002060"/>
          </w:tcPr>
          <w:p w14:paraId="0083009F" w14:textId="77777777" w:rsidR="000250DA" w:rsidRPr="00BA457D" w:rsidRDefault="000250DA" w:rsidP="00FD3FFF">
            <w:pPr>
              <w:tabs>
                <w:tab w:val="left" w:pos="930"/>
              </w:tabs>
              <w:spacing w:after="0"/>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Indicadores de evaluación (IE)</w:t>
            </w:r>
          </w:p>
        </w:tc>
      </w:tr>
      <w:tr w:rsidR="000250DA" w:rsidRPr="00BA457D" w14:paraId="486BBFE7" w14:textId="77777777" w:rsidTr="00FD3FFF">
        <w:trPr>
          <w:trHeight w:val="342"/>
        </w:trPr>
        <w:tc>
          <w:tcPr>
            <w:tcW w:w="886" w:type="pct"/>
            <w:tcBorders>
              <w:top w:val="single" w:sz="4" w:space="0" w:color="F2F2F2" w:themeColor="background1" w:themeShade="F2"/>
              <w:left w:val="nil"/>
              <w:bottom w:val="single" w:sz="4" w:space="0" w:color="F2F2F2" w:themeColor="background1" w:themeShade="F2"/>
              <w:right w:val="nil"/>
            </w:tcBorders>
          </w:tcPr>
          <w:p w14:paraId="013D20F7" w14:textId="0062055F" w:rsidR="000250DA" w:rsidRPr="00BA457D" w:rsidRDefault="000250DA" w:rsidP="000250DA">
            <w:pPr>
              <w:tabs>
                <w:tab w:val="left" w:pos="930"/>
              </w:tabs>
              <w:jc w:val="center"/>
              <w:rPr>
                <w:rFonts w:asciiTheme="minorHAnsi" w:hAnsiTheme="minorHAnsi" w:cstheme="minorHAnsi"/>
                <w:b/>
                <w:bCs/>
                <w:color w:val="F7A91B"/>
              </w:rPr>
            </w:pPr>
            <w:r>
              <w:rPr>
                <w:rFonts w:asciiTheme="minorHAnsi" w:hAnsiTheme="minorHAnsi" w:cstheme="minorHAnsi"/>
                <w:b/>
                <w:bCs/>
                <w:color w:val="F7A91B"/>
              </w:rPr>
              <w:t>CT1</w:t>
            </w:r>
          </w:p>
        </w:tc>
        <w:tc>
          <w:tcPr>
            <w:tcW w:w="2057" w:type="pct"/>
            <w:tcBorders>
              <w:top w:val="single" w:sz="4" w:space="0" w:color="F2F2F2" w:themeColor="background1" w:themeShade="F2"/>
              <w:left w:val="nil"/>
              <w:bottom w:val="single" w:sz="4" w:space="0" w:color="F2F2F2" w:themeColor="background1" w:themeShade="F2"/>
              <w:right w:val="nil"/>
            </w:tcBorders>
          </w:tcPr>
          <w:p w14:paraId="38CFA0FD" w14:textId="77777777" w:rsidR="000250DA" w:rsidRDefault="000250DA" w:rsidP="00FD3FFF">
            <w:pPr>
              <w:tabs>
                <w:tab w:val="left" w:pos="930"/>
              </w:tabs>
              <w:rPr>
                <w:rFonts w:asciiTheme="minorHAnsi" w:hAnsiTheme="minorHAnsi" w:cstheme="minorHAnsi"/>
              </w:rPr>
            </w:pPr>
            <w:r w:rsidRPr="00A85A6F">
              <w:rPr>
                <w:rFonts w:asciiTheme="minorHAnsi" w:hAnsiTheme="minorHAnsi" w:cstheme="minorHAnsi"/>
              </w:rPr>
              <w:t xml:space="preserve">RA5 - Elaborar la memoria del proyecto, y una producción formal de calidad. </w:t>
            </w:r>
          </w:p>
          <w:p w14:paraId="21266658" w14:textId="105FD5AA" w:rsidR="000250DA" w:rsidRPr="00BA457D" w:rsidRDefault="000250DA" w:rsidP="00FD3FFF">
            <w:pPr>
              <w:tabs>
                <w:tab w:val="left" w:pos="930"/>
              </w:tabs>
              <w:rPr>
                <w:rFonts w:asciiTheme="minorHAnsi" w:hAnsiTheme="minorHAnsi" w:cstheme="minorHAnsi"/>
                <w:b/>
                <w:bCs/>
                <w:color w:val="F7A91B"/>
              </w:rPr>
            </w:pPr>
          </w:p>
        </w:tc>
        <w:tc>
          <w:tcPr>
            <w:tcW w:w="2057" w:type="pct"/>
            <w:tcBorders>
              <w:top w:val="single" w:sz="4" w:space="0" w:color="F2F2F2" w:themeColor="background1" w:themeShade="F2"/>
              <w:left w:val="nil"/>
              <w:bottom w:val="single" w:sz="4" w:space="0" w:color="F2F2F2" w:themeColor="background1" w:themeShade="F2"/>
              <w:right w:val="nil"/>
            </w:tcBorders>
          </w:tcPr>
          <w:p w14:paraId="593103CD" w14:textId="6B7C7A77"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IE1. Se tienen en cuenta los diferentes tipos de audiencia, y se adapta cada proceso comunicativo a la situación concreta, y a las características de esta.</w:t>
            </w:r>
          </w:p>
        </w:tc>
      </w:tr>
      <w:tr w:rsidR="000250DA" w:rsidRPr="00BA457D" w14:paraId="736C86DC" w14:textId="77777777" w:rsidTr="00FD3FFF">
        <w:trPr>
          <w:trHeight w:val="330"/>
        </w:trPr>
        <w:tc>
          <w:tcPr>
            <w:tcW w:w="886" w:type="pct"/>
            <w:tcBorders>
              <w:top w:val="single" w:sz="4" w:space="0" w:color="F2F2F2" w:themeColor="background1" w:themeShade="F2"/>
              <w:left w:val="nil"/>
              <w:bottom w:val="single" w:sz="4" w:space="0" w:color="F2F2F2" w:themeColor="background1" w:themeShade="F2"/>
              <w:right w:val="nil"/>
            </w:tcBorders>
          </w:tcPr>
          <w:p w14:paraId="68ADDCC7" w14:textId="77777777" w:rsidR="000250DA" w:rsidRPr="00BA457D" w:rsidRDefault="000250DA" w:rsidP="00FD3FFF">
            <w:pPr>
              <w:tabs>
                <w:tab w:val="left" w:pos="930"/>
              </w:tabs>
              <w:rPr>
                <w:rFonts w:asciiTheme="minorHAnsi" w:hAnsiTheme="minorHAnsi" w:cstheme="minorHAnsi"/>
                <w:b/>
                <w:bCs/>
                <w:color w:val="F7A91B"/>
              </w:rPr>
            </w:pPr>
          </w:p>
        </w:tc>
        <w:tc>
          <w:tcPr>
            <w:tcW w:w="2057" w:type="pct"/>
            <w:tcBorders>
              <w:top w:val="single" w:sz="4" w:space="0" w:color="F2F2F2" w:themeColor="background1" w:themeShade="F2"/>
              <w:left w:val="nil"/>
              <w:bottom w:val="single" w:sz="4" w:space="0" w:color="F2F2F2" w:themeColor="background1" w:themeShade="F2"/>
              <w:right w:val="nil"/>
            </w:tcBorders>
          </w:tcPr>
          <w:p w14:paraId="70FBB2A7" w14:textId="0FE6FD68"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RA6 - Comunicar de manera clara y concisa el proyecto, con un lenguaje específico de la ciencia de datos.</w:t>
            </w:r>
          </w:p>
        </w:tc>
        <w:tc>
          <w:tcPr>
            <w:tcW w:w="2057" w:type="pct"/>
            <w:tcBorders>
              <w:top w:val="single" w:sz="4" w:space="0" w:color="F2F2F2" w:themeColor="background1" w:themeShade="F2"/>
              <w:left w:val="nil"/>
              <w:bottom w:val="single" w:sz="4" w:space="0" w:color="F2F2F2" w:themeColor="background1" w:themeShade="F2"/>
              <w:right w:val="nil"/>
            </w:tcBorders>
          </w:tcPr>
          <w:p w14:paraId="0301B43F" w14:textId="16B0210A"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IE2. Se utiliza un lenguaje técnico a la hora de describir el proyecto y sus resultados</w:t>
            </w:r>
            <w:r>
              <w:rPr>
                <w:rFonts w:asciiTheme="minorHAnsi" w:hAnsiTheme="minorHAnsi" w:cstheme="minorHAnsi"/>
              </w:rPr>
              <w:t>.</w:t>
            </w:r>
          </w:p>
        </w:tc>
      </w:tr>
      <w:tr w:rsidR="000250DA" w:rsidRPr="00BA457D" w14:paraId="20CA673B" w14:textId="77777777" w:rsidTr="00FD3FFF">
        <w:trPr>
          <w:trHeight w:val="330"/>
        </w:trPr>
        <w:tc>
          <w:tcPr>
            <w:tcW w:w="886" w:type="pct"/>
            <w:tcBorders>
              <w:top w:val="single" w:sz="4" w:space="0" w:color="F2F2F2" w:themeColor="background1" w:themeShade="F2"/>
              <w:left w:val="nil"/>
              <w:bottom w:val="single" w:sz="4" w:space="0" w:color="F2F2F2" w:themeColor="background1" w:themeShade="F2"/>
              <w:right w:val="nil"/>
            </w:tcBorders>
          </w:tcPr>
          <w:p w14:paraId="58EB2C0E" w14:textId="7CC5DFA7" w:rsidR="000250DA" w:rsidRPr="00BA457D" w:rsidRDefault="000250DA" w:rsidP="000250DA">
            <w:pPr>
              <w:tabs>
                <w:tab w:val="left" w:pos="930"/>
              </w:tabs>
              <w:jc w:val="center"/>
              <w:rPr>
                <w:rFonts w:asciiTheme="minorHAnsi" w:hAnsiTheme="minorHAnsi" w:cstheme="minorHAnsi"/>
                <w:b/>
                <w:bCs/>
                <w:color w:val="F7A91B"/>
              </w:rPr>
            </w:pPr>
            <w:r>
              <w:rPr>
                <w:rFonts w:asciiTheme="minorHAnsi" w:hAnsiTheme="minorHAnsi" w:cstheme="minorHAnsi"/>
                <w:b/>
                <w:bCs/>
                <w:color w:val="F7A91B"/>
              </w:rPr>
              <w:t>CT3</w:t>
            </w:r>
          </w:p>
        </w:tc>
        <w:tc>
          <w:tcPr>
            <w:tcW w:w="2057" w:type="pct"/>
            <w:tcBorders>
              <w:top w:val="single" w:sz="4" w:space="0" w:color="F2F2F2" w:themeColor="background1" w:themeShade="F2"/>
              <w:left w:val="nil"/>
              <w:bottom w:val="single" w:sz="4" w:space="0" w:color="F2F2F2" w:themeColor="background1" w:themeShade="F2"/>
              <w:right w:val="nil"/>
            </w:tcBorders>
          </w:tcPr>
          <w:p w14:paraId="5105FA63" w14:textId="2885645B"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RA1 - Realizar una investigación que proponga una solución a una problemática real, factible, crítica o especulativa.</w:t>
            </w:r>
          </w:p>
        </w:tc>
        <w:tc>
          <w:tcPr>
            <w:tcW w:w="2057" w:type="pct"/>
            <w:tcBorders>
              <w:top w:val="single" w:sz="4" w:space="0" w:color="F2F2F2" w:themeColor="background1" w:themeShade="F2"/>
              <w:left w:val="nil"/>
              <w:bottom w:val="single" w:sz="4" w:space="0" w:color="F2F2F2" w:themeColor="background1" w:themeShade="F2"/>
              <w:right w:val="nil"/>
            </w:tcBorders>
          </w:tcPr>
          <w:p w14:paraId="6D6397FB" w14:textId="31E31563"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IE3. El estudiante es capaz de evaluar, sintetizar y comunicar una problemática concreta, que afecta a una sociedad en constante evolución.</w:t>
            </w:r>
          </w:p>
        </w:tc>
      </w:tr>
      <w:tr w:rsidR="000250DA" w:rsidRPr="00BA457D" w14:paraId="3CDC7C58" w14:textId="77777777" w:rsidTr="00FD3FFF">
        <w:trPr>
          <w:trHeight w:val="330"/>
        </w:trPr>
        <w:tc>
          <w:tcPr>
            <w:tcW w:w="886" w:type="pct"/>
            <w:tcBorders>
              <w:top w:val="single" w:sz="4" w:space="0" w:color="F2F2F2" w:themeColor="background1" w:themeShade="F2"/>
              <w:left w:val="nil"/>
              <w:bottom w:val="single" w:sz="4" w:space="0" w:color="F2F2F2" w:themeColor="background1" w:themeShade="F2"/>
              <w:right w:val="nil"/>
            </w:tcBorders>
          </w:tcPr>
          <w:p w14:paraId="55A2EFFC" w14:textId="77777777" w:rsidR="000250DA" w:rsidRPr="00BA457D" w:rsidRDefault="000250DA" w:rsidP="00FD3FFF">
            <w:pPr>
              <w:tabs>
                <w:tab w:val="left" w:pos="930"/>
              </w:tabs>
              <w:rPr>
                <w:rFonts w:asciiTheme="minorHAnsi" w:hAnsiTheme="minorHAnsi" w:cstheme="minorHAnsi"/>
                <w:b/>
                <w:bCs/>
                <w:color w:val="F7A91B"/>
              </w:rPr>
            </w:pPr>
          </w:p>
        </w:tc>
        <w:tc>
          <w:tcPr>
            <w:tcW w:w="2057" w:type="pct"/>
            <w:tcBorders>
              <w:top w:val="single" w:sz="4" w:space="0" w:color="F2F2F2" w:themeColor="background1" w:themeShade="F2"/>
              <w:left w:val="nil"/>
              <w:bottom w:val="single" w:sz="4" w:space="0" w:color="F2F2F2" w:themeColor="background1" w:themeShade="F2"/>
              <w:right w:val="nil"/>
            </w:tcBorders>
          </w:tcPr>
          <w:p w14:paraId="66DD781A" w14:textId="4A61F0B0"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RA5 - Elaborar la memoria del proyecto, y una producción formal de calidad.</w:t>
            </w:r>
          </w:p>
        </w:tc>
        <w:tc>
          <w:tcPr>
            <w:tcW w:w="2057" w:type="pct"/>
            <w:tcBorders>
              <w:top w:val="single" w:sz="4" w:space="0" w:color="F2F2F2" w:themeColor="background1" w:themeShade="F2"/>
              <w:left w:val="nil"/>
              <w:bottom w:val="single" w:sz="4" w:space="0" w:color="F2F2F2" w:themeColor="background1" w:themeShade="F2"/>
              <w:right w:val="nil"/>
            </w:tcBorders>
          </w:tcPr>
          <w:p w14:paraId="59556A51" w14:textId="0DA8D2EE"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IE4. La memoria incluye una introducción adecuada a un reto o problemática, un desarrollo completo, incluyendo una posible solución factible y argumentada, y unas conclusiones claras, considerando tanto aspectos positivos, como negativos o a mejorar.</w:t>
            </w:r>
          </w:p>
        </w:tc>
      </w:tr>
      <w:tr w:rsidR="000250DA" w:rsidRPr="00BA457D" w14:paraId="4C31950F" w14:textId="77777777" w:rsidTr="00FD3FFF">
        <w:trPr>
          <w:trHeight w:val="330"/>
        </w:trPr>
        <w:tc>
          <w:tcPr>
            <w:tcW w:w="886" w:type="pct"/>
            <w:tcBorders>
              <w:top w:val="single" w:sz="4" w:space="0" w:color="F2F2F2" w:themeColor="background1" w:themeShade="F2"/>
              <w:left w:val="nil"/>
              <w:bottom w:val="single" w:sz="4" w:space="0" w:color="F2F2F2" w:themeColor="background1" w:themeShade="F2"/>
              <w:right w:val="nil"/>
            </w:tcBorders>
          </w:tcPr>
          <w:p w14:paraId="62DD8DAF" w14:textId="77777777" w:rsidR="000250DA" w:rsidRPr="00BA457D" w:rsidRDefault="000250DA" w:rsidP="00FD3FFF">
            <w:pPr>
              <w:tabs>
                <w:tab w:val="left" w:pos="930"/>
              </w:tabs>
              <w:rPr>
                <w:rFonts w:asciiTheme="minorHAnsi" w:hAnsiTheme="minorHAnsi" w:cstheme="minorHAnsi"/>
                <w:b/>
                <w:bCs/>
                <w:color w:val="F7A91B"/>
              </w:rPr>
            </w:pPr>
          </w:p>
        </w:tc>
        <w:tc>
          <w:tcPr>
            <w:tcW w:w="2057" w:type="pct"/>
            <w:tcBorders>
              <w:top w:val="single" w:sz="4" w:space="0" w:color="F2F2F2" w:themeColor="background1" w:themeShade="F2"/>
              <w:left w:val="nil"/>
              <w:bottom w:val="single" w:sz="4" w:space="0" w:color="F2F2F2" w:themeColor="background1" w:themeShade="F2"/>
              <w:right w:val="nil"/>
            </w:tcBorders>
          </w:tcPr>
          <w:p w14:paraId="689153FB" w14:textId="457DDE35"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RA6 - Comunicar de manera clara y concisa el proyecto, con un lenguaje específico de la ciencia de datos.</w:t>
            </w:r>
          </w:p>
        </w:tc>
        <w:tc>
          <w:tcPr>
            <w:tcW w:w="2057" w:type="pct"/>
            <w:tcBorders>
              <w:top w:val="single" w:sz="4" w:space="0" w:color="F2F2F2" w:themeColor="background1" w:themeShade="F2"/>
              <w:left w:val="nil"/>
              <w:bottom w:val="single" w:sz="4" w:space="0" w:color="F2F2F2" w:themeColor="background1" w:themeShade="F2"/>
              <w:right w:val="nil"/>
            </w:tcBorders>
          </w:tcPr>
          <w:p w14:paraId="34EE4946" w14:textId="77777777" w:rsidR="000250DA" w:rsidRDefault="000250DA" w:rsidP="00FD3FFF">
            <w:pPr>
              <w:tabs>
                <w:tab w:val="left" w:pos="930"/>
              </w:tabs>
              <w:rPr>
                <w:rFonts w:asciiTheme="minorHAnsi" w:hAnsiTheme="minorHAnsi" w:cstheme="minorHAnsi"/>
              </w:rPr>
            </w:pPr>
            <w:r w:rsidRPr="00A85A6F">
              <w:rPr>
                <w:rFonts w:asciiTheme="minorHAnsi" w:hAnsiTheme="minorHAnsi" w:cstheme="minorHAnsi"/>
              </w:rPr>
              <w:t>IE1. Se tienen en cuenta los diferentes tipos de audiencia, y se adapta cada proceso comunicativo a la situación concreta, y a las características de esta.</w:t>
            </w:r>
          </w:p>
          <w:p w14:paraId="2A4FA31F" w14:textId="761A6600"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IE2. Se utiliza un lenguaje técnico a la hora de describir el proyecto y sus resultados</w:t>
            </w:r>
            <w:r>
              <w:rPr>
                <w:rFonts w:asciiTheme="minorHAnsi" w:hAnsiTheme="minorHAnsi" w:cstheme="minorHAnsi"/>
              </w:rPr>
              <w:t>.</w:t>
            </w:r>
          </w:p>
        </w:tc>
      </w:tr>
      <w:tr w:rsidR="000250DA" w:rsidRPr="00BA457D" w14:paraId="7E959408" w14:textId="77777777" w:rsidTr="00FD3FFF">
        <w:trPr>
          <w:trHeight w:val="330"/>
        </w:trPr>
        <w:tc>
          <w:tcPr>
            <w:tcW w:w="886" w:type="pct"/>
            <w:tcBorders>
              <w:top w:val="single" w:sz="4" w:space="0" w:color="F2F2F2" w:themeColor="background1" w:themeShade="F2"/>
              <w:left w:val="nil"/>
              <w:bottom w:val="single" w:sz="4" w:space="0" w:color="F2F2F2" w:themeColor="background1" w:themeShade="F2"/>
              <w:right w:val="nil"/>
            </w:tcBorders>
          </w:tcPr>
          <w:p w14:paraId="5B187D5D" w14:textId="733A92D9" w:rsidR="000250DA" w:rsidRPr="00BA457D" w:rsidRDefault="000250DA" w:rsidP="000250DA">
            <w:pPr>
              <w:tabs>
                <w:tab w:val="left" w:pos="930"/>
              </w:tabs>
              <w:jc w:val="center"/>
              <w:rPr>
                <w:rFonts w:asciiTheme="minorHAnsi" w:hAnsiTheme="minorHAnsi" w:cstheme="minorHAnsi"/>
                <w:b/>
                <w:bCs/>
                <w:color w:val="F7A91B"/>
              </w:rPr>
            </w:pPr>
            <w:r>
              <w:rPr>
                <w:rFonts w:asciiTheme="minorHAnsi" w:hAnsiTheme="minorHAnsi" w:cstheme="minorHAnsi"/>
                <w:b/>
                <w:bCs/>
                <w:color w:val="F7A91B"/>
              </w:rPr>
              <w:t>CT4</w:t>
            </w:r>
          </w:p>
        </w:tc>
        <w:tc>
          <w:tcPr>
            <w:tcW w:w="2057" w:type="pct"/>
            <w:tcBorders>
              <w:top w:val="single" w:sz="4" w:space="0" w:color="F2F2F2" w:themeColor="background1" w:themeShade="F2"/>
              <w:left w:val="nil"/>
              <w:bottom w:val="single" w:sz="4" w:space="0" w:color="F2F2F2" w:themeColor="background1" w:themeShade="F2"/>
              <w:right w:val="nil"/>
            </w:tcBorders>
          </w:tcPr>
          <w:p w14:paraId="558E3B2A" w14:textId="335E4EF9"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RA2 - Plantear un proyecto del ámbito de la ciencia de datos innovador, teniendo en cuenta sus condicionantes ambientales, sociales, económicos y técnicos de manera crítica y argumentada</w:t>
            </w:r>
            <w:r>
              <w:rPr>
                <w:rFonts w:asciiTheme="minorHAnsi" w:hAnsiTheme="minorHAnsi" w:cstheme="minorHAnsi"/>
              </w:rPr>
              <w:t>.</w:t>
            </w:r>
          </w:p>
        </w:tc>
        <w:tc>
          <w:tcPr>
            <w:tcW w:w="2057" w:type="pct"/>
            <w:tcBorders>
              <w:top w:val="single" w:sz="4" w:space="0" w:color="F2F2F2" w:themeColor="background1" w:themeShade="F2"/>
              <w:left w:val="nil"/>
              <w:bottom w:val="single" w:sz="4" w:space="0" w:color="F2F2F2" w:themeColor="background1" w:themeShade="F2"/>
              <w:right w:val="nil"/>
            </w:tcBorders>
          </w:tcPr>
          <w:p w14:paraId="4C80A70E" w14:textId="29BEFCF4"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IE5. El estudiante reflexiona sobre la relevancia de la gestión de los datos relacionados con el proyecto, especialmente en el caso de trabajar con datos reales. Es capaz de confirmar la seguridad y viabilidad en cuanto a la obtención, almacenamiento y procesamiento de dichos datos, y de proveer alternativas o mecanismos de compensación (tales como la anonimización), de ser necesario tanto desde un punto de vista legal, como ético</w:t>
            </w:r>
            <w:r>
              <w:rPr>
                <w:rFonts w:asciiTheme="minorHAnsi" w:hAnsiTheme="minorHAnsi" w:cstheme="minorHAnsi"/>
              </w:rPr>
              <w:t>.</w:t>
            </w:r>
          </w:p>
        </w:tc>
      </w:tr>
      <w:tr w:rsidR="000250DA" w:rsidRPr="00BA457D" w14:paraId="5F62E234" w14:textId="77777777" w:rsidTr="00FD3FFF">
        <w:trPr>
          <w:trHeight w:val="330"/>
        </w:trPr>
        <w:tc>
          <w:tcPr>
            <w:tcW w:w="886" w:type="pct"/>
            <w:tcBorders>
              <w:top w:val="single" w:sz="4" w:space="0" w:color="F2F2F2" w:themeColor="background1" w:themeShade="F2"/>
              <w:left w:val="nil"/>
              <w:bottom w:val="single" w:sz="4" w:space="0" w:color="F2F2F2" w:themeColor="background1" w:themeShade="F2"/>
              <w:right w:val="nil"/>
            </w:tcBorders>
          </w:tcPr>
          <w:p w14:paraId="25CB4675" w14:textId="2EBBB8C5" w:rsidR="000250DA" w:rsidRPr="00BA457D" w:rsidRDefault="000250DA" w:rsidP="000250DA">
            <w:pPr>
              <w:tabs>
                <w:tab w:val="left" w:pos="930"/>
              </w:tabs>
              <w:jc w:val="center"/>
              <w:rPr>
                <w:rFonts w:asciiTheme="minorHAnsi" w:hAnsiTheme="minorHAnsi" w:cstheme="minorHAnsi"/>
                <w:b/>
                <w:bCs/>
                <w:color w:val="F7A91B"/>
              </w:rPr>
            </w:pPr>
            <w:r>
              <w:rPr>
                <w:rFonts w:asciiTheme="minorHAnsi" w:hAnsiTheme="minorHAnsi" w:cstheme="minorHAnsi"/>
                <w:b/>
                <w:bCs/>
                <w:color w:val="F7A91B"/>
              </w:rPr>
              <w:t>CT5</w:t>
            </w:r>
          </w:p>
        </w:tc>
        <w:tc>
          <w:tcPr>
            <w:tcW w:w="2057" w:type="pct"/>
            <w:tcBorders>
              <w:top w:val="single" w:sz="4" w:space="0" w:color="F2F2F2" w:themeColor="background1" w:themeShade="F2"/>
              <w:left w:val="nil"/>
              <w:bottom w:val="single" w:sz="4" w:space="0" w:color="F2F2F2" w:themeColor="background1" w:themeShade="F2"/>
              <w:right w:val="nil"/>
            </w:tcBorders>
          </w:tcPr>
          <w:p w14:paraId="025AB4C6" w14:textId="72AC1F47"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RA2 - Plantear un proyecto del ámbito de la ciencia de datos innovador, teniendo en cuenta sus condicionantes ambientales, sociales, económicos y técnicos de manera crítica y argumentada.</w:t>
            </w:r>
          </w:p>
        </w:tc>
        <w:tc>
          <w:tcPr>
            <w:tcW w:w="2057" w:type="pct"/>
            <w:tcBorders>
              <w:top w:val="single" w:sz="4" w:space="0" w:color="F2F2F2" w:themeColor="background1" w:themeShade="F2"/>
              <w:left w:val="nil"/>
              <w:bottom w:val="single" w:sz="4" w:space="0" w:color="F2F2F2" w:themeColor="background1" w:themeShade="F2"/>
              <w:right w:val="nil"/>
            </w:tcBorders>
          </w:tcPr>
          <w:p w14:paraId="6CD5C13B" w14:textId="714BA185"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IE6. Se incluye una reflexión sobre la viabilidad del diseño, desarrollo del proyecto y/o puesta a punto, y del impacto que este pueda tener sobre la sociedad, su huella ecológica, etc. en base a un objetivo intrínseco de equilibrio sostenible</w:t>
            </w:r>
            <w:r>
              <w:rPr>
                <w:rFonts w:asciiTheme="minorHAnsi" w:hAnsiTheme="minorHAnsi" w:cstheme="minorHAnsi"/>
              </w:rPr>
              <w:t>.</w:t>
            </w:r>
          </w:p>
        </w:tc>
      </w:tr>
      <w:tr w:rsidR="000250DA" w:rsidRPr="00BA457D" w14:paraId="49931E9D" w14:textId="77777777" w:rsidTr="00FD3FFF">
        <w:trPr>
          <w:trHeight w:val="330"/>
        </w:trPr>
        <w:tc>
          <w:tcPr>
            <w:tcW w:w="886" w:type="pct"/>
            <w:tcBorders>
              <w:top w:val="single" w:sz="4" w:space="0" w:color="F2F2F2" w:themeColor="background1" w:themeShade="F2"/>
              <w:left w:val="nil"/>
              <w:bottom w:val="single" w:sz="4" w:space="0" w:color="F2F2F2" w:themeColor="background1" w:themeShade="F2"/>
              <w:right w:val="nil"/>
            </w:tcBorders>
          </w:tcPr>
          <w:p w14:paraId="0D215514" w14:textId="51AB2572" w:rsidR="000250DA" w:rsidRPr="00BA457D" w:rsidRDefault="000250DA" w:rsidP="000250DA">
            <w:pPr>
              <w:tabs>
                <w:tab w:val="left" w:pos="930"/>
              </w:tabs>
              <w:jc w:val="center"/>
              <w:rPr>
                <w:rFonts w:asciiTheme="minorHAnsi" w:hAnsiTheme="minorHAnsi" w:cstheme="minorHAnsi"/>
                <w:b/>
                <w:bCs/>
                <w:color w:val="F7A91B"/>
              </w:rPr>
            </w:pPr>
            <w:r>
              <w:rPr>
                <w:rFonts w:asciiTheme="minorHAnsi" w:hAnsiTheme="minorHAnsi" w:cstheme="minorHAnsi"/>
                <w:b/>
                <w:bCs/>
                <w:color w:val="F7A91B"/>
              </w:rPr>
              <w:t>CE2</w:t>
            </w:r>
          </w:p>
        </w:tc>
        <w:tc>
          <w:tcPr>
            <w:tcW w:w="2057" w:type="pct"/>
            <w:tcBorders>
              <w:top w:val="single" w:sz="4" w:space="0" w:color="F2F2F2" w:themeColor="background1" w:themeShade="F2"/>
              <w:left w:val="nil"/>
              <w:bottom w:val="single" w:sz="4" w:space="0" w:color="F2F2F2" w:themeColor="background1" w:themeShade="F2"/>
              <w:right w:val="nil"/>
            </w:tcBorders>
          </w:tcPr>
          <w:p w14:paraId="52C9AB58" w14:textId="05EB311E"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RA3 - Aplicar métodos de investigación adecuados al objeto de estudio</w:t>
            </w:r>
            <w:r>
              <w:rPr>
                <w:rFonts w:asciiTheme="minorHAnsi" w:hAnsiTheme="minorHAnsi" w:cstheme="minorHAnsi"/>
              </w:rPr>
              <w:t>.</w:t>
            </w:r>
          </w:p>
        </w:tc>
        <w:tc>
          <w:tcPr>
            <w:tcW w:w="2057" w:type="pct"/>
            <w:tcBorders>
              <w:top w:val="single" w:sz="4" w:space="0" w:color="F2F2F2" w:themeColor="background1" w:themeShade="F2"/>
              <w:left w:val="nil"/>
              <w:bottom w:val="single" w:sz="4" w:space="0" w:color="F2F2F2" w:themeColor="background1" w:themeShade="F2"/>
              <w:right w:val="nil"/>
            </w:tcBorders>
          </w:tcPr>
          <w:p w14:paraId="1DBF28F6" w14:textId="57ECEC57"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 xml:space="preserve">IE7. El estudiante reflexiona sobre el modelo y/o formato de datos utilizado para estructurar la </w:t>
            </w:r>
            <w:r w:rsidRPr="00A85A6F">
              <w:rPr>
                <w:rFonts w:asciiTheme="minorHAnsi" w:hAnsiTheme="minorHAnsi" w:cstheme="minorHAnsi"/>
              </w:rPr>
              <w:lastRenderedPageBreak/>
              <w:t>información, y la idoneidad de este, en base a su uso posterior</w:t>
            </w:r>
            <w:r>
              <w:rPr>
                <w:rFonts w:asciiTheme="minorHAnsi" w:hAnsiTheme="minorHAnsi" w:cstheme="minorHAnsi"/>
              </w:rPr>
              <w:t>.</w:t>
            </w:r>
          </w:p>
        </w:tc>
      </w:tr>
      <w:tr w:rsidR="000250DA" w:rsidRPr="00BA457D" w14:paraId="768DB3A6" w14:textId="77777777" w:rsidTr="00FD3FFF">
        <w:trPr>
          <w:trHeight w:val="330"/>
        </w:trPr>
        <w:tc>
          <w:tcPr>
            <w:tcW w:w="886" w:type="pct"/>
            <w:tcBorders>
              <w:top w:val="single" w:sz="4" w:space="0" w:color="F2F2F2" w:themeColor="background1" w:themeShade="F2"/>
              <w:left w:val="nil"/>
              <w:bottom w:val="single" w:sz="4" w:space="0" w:color="F2F2F2" w:themeColor="background1" w:themeShade="F2"/>
              <w:right w:val="nil"/>
            </w:tcBorders>
          </w:tcPr>
          <w:p w14:paraId="2CEB0E09" w14:textId="1CF761EC" w:rsidR="000250DA" w:rsidRPr="00BA457D" w:rsidRDefault="000250DA" w:rsidP="000250DA">
            <w:pPr>
              <w:tabs>
                <w:tab w:val="left" w:pos="930"/>
              </w:tabs>
              <w:jc w:val="center"/>
              <w:rPr>
                <w:rFonts w:asciiTheme="minorHAnsi" w:hAnsiTheme="minorHAnsi" w:cstheme="minorHAnsi"/>
                <w:b/>
                <w:bCs/>
                <w:color w:val="F7A91B"/>
              </w:rPr>
            </w:pPr>
            <w:r>
              <w:rPr>
                <w:rFonts w:asciiTheme="minorHAnsi" w:hAnsiTheme="minorHAnsi" w:cstheme="minorHAnsi"/>
                <w:b/>
                <w:bCs/>
                <w:color w:val="F7A91B"/>
              </w:rPr>
              <w:lastRenderedPageBreak/>
              <w:t>CE3</w:t>
            </w:r>
          </w:p>
        </w:tc>
        <w:tc>
          <w:tcPr>
            <w:tcW w:w="2057" w:type="pct"/>
            <w:tcBorders>
              <w:top w:val="single" w:sz="4" w:space="0" w:color="F2F2F2" w:themeColor="background1" w:themeShade="F2"/>
              <w:left w:val="nil"/>
              <w:bottom w:val="single" w:sz="4" w:space="0" w:color="F2F2F2" w:themeColor="background1" w:themeShade="F2"/>
              <w:right w:val="nil"/>
            </w:tcBorders>
          </w:tcPr>
          <w:p w14:paraId="50864523" w14:textId="7EF25330"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RA3 - Aplicar métodos de investigación adecuados al objeto de estudio</w:t>
            </w:r>
          </w:p>
        </w:tc>
        <w:tc>
          <w:tcPr>
            <w:tcW w:w="2057" w:type="pct"/>
            <w:tcBorders>
              <w:top w:val="single" w:sz="4" w:space="0" w:color="F2F2F2" w:themeColor="background1" w:themeShade="F2"/>
              <w:left w:val="nil"/>
              <w:bottom w:val="single" w:sz="4" w:space="0" w:color="F2F2F2" w:themeColor="background1" w:themeShade="F2"/>
              <w:right w:val="nil"/>
            </w:tcBorders>
          </w:tcPr>
          <w:p w14:paraId="4A172FB3" w14:textId="7AEF5EC1"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IE8. El estudiante se beneficia de las ventajas del uso de un SGBD y/o de un sistema de procesamiento de datos</w:t>
            </w:r>
            <w:r>
              <w:rPr>
                <w:rFonts w:asciiTheme="minorHAnsi" w:hAnsiTheme="minorHAnsi" w:cstheme="minorHAnsi"/>
              </w:rPr>
              <w:t>.</w:t>
            </w:r>
          </w:p>
        </w:tc>
      </w:tr>
      <w:tr w:rsidR="000250DA" w:rsidRPr="00BA457D" w14:paraId="72FCA7B4" w14:textId="77777777" w:rsidTr="00FD3FFF">
        <w:trPr>
          <w:trHeight w:val="330"/>
        </w:trPr>
        <w:tc>
          <w:tcPr>
            <w:tcW w:w="886" w:type="pct"/>
            <w:tcBorders>
              <w:top w:val="single" w:sz="4" w:space="0" w:color="F2F2F2" w:themeColor="background1" w:themeShade="F2"/>
              <w:left w:val="nil"/>
              <w:bottom w:val="single" w:sz="4" w:space="0" w:color="F2F2F2" w:themeColor="background1" w:themeShade="F2"/>
              <w:right w:val="nil"/>
            </w:tcBorders>
          </w:tcPr>
          <w:p w14:paraId="5DABBCF8" w14:textId="0FF0950E" w:rsidR="000250DA" w:rsidRPr="00BA457D" w:rsidRDefault="000250DA" w:rsidP="000250DA">
            <w:pPr>
              <w:tabs>
                <w:tab w:val="left" w:pos="930"/>
              </w:tabs>
              <w:jc w:val="center"/>
              <w:rPr>
                <w:rFonts w:asciiTheme="minorHAnsi" w:hAnsiTheme="minorHAnsi" w:cstheme="minorHAnsi"/>
                <w:b/>
                <w:bCs/>
                <w:color w:val="F7A91B"/>
              </w:rPr>
            </w:pPr>
            <w:r>
              <w:rPr>
                <w:rFonts w:asciiTheme="minorHAnsi" w:hAnsiTheme="minorHAnsi" w:cstheme="minorHAnsi"/>
                <w:b/>
                <w:bCs/>
                <w:color w:val="F7A91B"/>
              </w:rPr>
              <w:t>CE4</w:t>
            </w:r>
          </w:p>
        </w:tc>
        <w:tc>
          <w:tcPr>
            <w:tcW w:w="2057" w:type="pct"/>
            <w:tcBorders>
              <w:top w:val="single" w:sz="4" w:space="0" w:color="F2F2F2" w:themeColor="background1" w:themeShade="F2"/>
              <w:left w:val="nil"/>
              <w:bottom w:val="single" w:sz="4" w:space="0" w:color="F2F2F2" w:themeColor="background1" w:themeShade="F2"/>
              <w:right w:val="nil"/>
            </w:tcBorders>
          </w:tcPr>
          <w:p w14:paraId="207D60F2" w14:textId="12193057"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RA3 - Aplicar métodos de investigación adecuados al objeto de estudio</w:t>
            </w:r>
            <w:r>
              <w:rPr>
                <w:rFonts w:asciiTheme="minorHAnsi" w:hAnsiTheme="minorHAnsi" w:cstheme="minorHAnsi"/>
              </w:rPr>
              <w:t>.</w:t>
            </w:r>
          </w:p>
        </w:tc>
        <w:tc>
          <w:tcPr>
            <w:tcW w:w="2057" w:type="pct"/>
            <w:tcBorders>
              <w:top w:val="single" w:sz="4" w:space="0" w:color="F2F2F2" w:themeColor="background1" w:themeShade="F2"/>
              <w:left w:val="nil"/>
              <w:bottom w:val="single" w:sz="4" w:space="0" w:color="F2F2F2" w:themeColor="background1" w:themeShade="F2"/>
              <w:right w:val="nil"/>
            </w:tcBorders>
          </w:tcPr>
          <w:p w14:paraId="04FCD825" w14:textId="072A844F" w:rsidR="000250DA" w:rsidRPr="00BA457D" w:rsidRDefault="000250DA" w:rsidP="00FD3FFF">
            <w:pPr>
              <w:tabs>
                <w:tab w:val="left" w:pos="930"/>
              </w:tabs>
              <w:rPr>
                <w:rFonts w:asciiTheme="minorHAnsi" w:hAnsiTheme="minorHAnsi" w:cstheme="minorHAnsi"/>
                <w:b/>
                <w:bCs/>
                <w:color w:val="F7A91B"/>
              </w:rPr>
            </w:pPr>
            <w:r w:rsidRPr="00A85A6F">
              <w:rPr>
                <w:rFonts w:asciiTheme="minorHAnsi" w:hAnsiTheme="minorHAnsi" w:cstheme="minorHAnsi"/>
              </w:rPr>
              <w:t>IE9. El estudiante evalúa o implementa alguna técnica de Machine Learning en el contexto de su proyecto</w:t>
            </w:r>
            <w:r>
              <w:rPr>
                <w:rFonts w:asciiTheme="minorHAnsi" w:hAnsiTheme="minorHAnsi" w:cstheme="minorHAnsi"/>
              </w:rPr>
              <w:t>.</w:t>
            </w:r>
          </w:p>
        </w:tc>
      </w:tr>
      <w:tr w:rsidR="000250DA" w:rsidRPr="00BA457D" w14:paraId="7315AA9B" w14:textId="77777777" w:rsidTr="00FD3FFF">
        <w:trPr>
          <w:trHeight w:val="330"/>
        </w:trPr>
        <w:tc>
          <w:tcPr>
            <w:tcW w:w="886" w:type="pct"/>
            <w:tcBorders>
              <w:top w:val="single" w:sz="4" w:space="0" w:color="F2F2F2" w:themeColor="background1" w:themeShade="F2"/>
              <w:left w:val="nil"/>
              <w:bottom w:val="single" w:sz="4" w:space="0" w:color="F2F2F2" w:themeColor="background1" w:themeShade="F2"/>
              <w:right w:val="nil"/>
            </w:tcBorders>
          </w:tcPr>
          <w:p w14:paraId="26CC5913" w14:textId="6D83A4AA" w:rsidR="000250DA" w:rsidRPr="00BA457D" w:rsidRDefault="007E0C36" w:rsidP="007E0C36">
            <w:pPr>
              <w:tabs>
                <w:tab w:val="left" w:pos="930"/>
              </w:tabs>
              <w:jc w:val="center"/>
              <w:rPr>
                <w:rFonts w:asciiTheme="minorHAnsi" w:hAnsiTheme="minorHAnsi" w:cstheme="minorHAnsi"/>
                <w:b/>
                <w:bCs/>
                <w:color w:val="F7A91B"/>
              </w:rPr>
            </w:pPr>
            <w:r>
              <w:rPr>
                <w:rFonts w:asciiTheme="minorHAnsi" w:hAnsiTheme="minorHAnsi" w:cstheme="minorHAnsi"/>
                <w:b/>
                <w:bCs/>
                <w:color w:val="F7A91B"/>
              </w:rPr>
              <w:t>CE5</w:t>
            </w:r>
          </w:p>
        </w:tc>
        <w:tc>
          <w:tcPr>
            <w:tcW w:w="2057" w:type="pct"/>
            <w:tcBorders>
              <w:top w:val="single" w:sz="4" w:space="0" w:color="F2F2F2" w:themeColor="background1" w:themeShade="F2"/>
              <w:left w:val="nil"/>
              <w:bottom w:val="single" w:sz="4" w:space="0" w:color="F2F2F2" w:themeColor="background1" w:themeShade="F2"/>
              <w:right w:val="nil"/>
            </w:tcBorders>
          </w:tcPr>
          <w:p w14:paraId="0881F4DD" w14:textId="1E185A26" w:rsidR="000250DA" w:rsidRPr="00BA457D" w:rsidRDefault="007E0C36" w:rsidP="00FD3FFF">
            <w:pPr>
              <w:tabs>
                <w:tab w:val="left" w:pos="930"/>
              </w:tabs>
              <w:rPr>
                <w:rFonts w:asciiTheme="minorHAnsi" w:hAnsiTheme="minorHAnsi" w:cstheme="minorHAnsi"/>
                <w:b/>
                <w:bCs/>
                <w:color w:val="F7A91B"/>
              </w:rPr>
            </w:pPr>
            <w:r w:rsidRPr="00A85A6F">
              <w:rPr>
                <w:rFonts w:asciiTheme="minorHAnsi" w:hAnsiTheme="minorHAnsi" w:cstheme="minorHAnsi"/>
              </w:rPr>
              <w:t>RA3 - Aplicar métodos de investigación adecuados al objeto de estudio</w:t>
            </w:r>
            <w:r>
              <w:rPr>
                <w:rFonts w:asciiTheme="minorHAnsi" w:hAnsiTheme="minorHAnsi" w:cstheme="minorHAnsi"/>
              </w:rPr>
              <w:t>.</w:t>
            </w:r>
          </w:p>
        </w:tc>
        <w:tc>
          <w:tcPr>
            <w:tcW w:w="2057" w:type="pct"/>
            <w:tcBorders>
              <w:top w:val="single" w:sz="4" w:space="0" w:color="F2F2F2" w:themeColor="background1" w:themeShade="F2"/>
              <w:left w:val="nil"/>
              <w:bottom w:val="single" w:sz="4" w:space="0" w:color="F2F2F2" w:themeColor="background1" w:themeShade="F2"/>
              <w:right w:val="nil"/>
            </w:tcBorders>
          </w:tcPr>
          <w:p w14:paraId="7C9B7648" w14:textId="24CF5230" w:rsidR="000250DA" w:rsidRPr="00BA457D" w:rsidRDefault="007E0C36" w:rsidP="00FD3FFF">
            <w:pPr>
              <w:tabs>
                <w:tab w:val="left" w:pos="930"/>
              </w:tabs>
              <w:rPr>
                <w:rFonts w:asciiTheme="minorHAnsi" w:hAnsiTheme="minorHAnsi" w:cstheme="minorHAnsi"/>
                <w:b/>
                <w:bCs/>
                <w:color w:val="F7A91B"/>
              </w:rPr>
            </w:pPr>
            <w:r w:rsidRPr="00A85A6F">
              <w:rPr>
                <w:rFonts w:asciiTheme="minorHAnsi" w:hAnsiTheme="minorHAnsi" w:cstheme="minorHAnsi"/>
              </w:rPr>
              <w:t>IE10. El estudiante evalúa o implementa alguna técnica de modelización estadística o análisis de datos en el contexto de su proyecto</w:t>
            </w:r>
            <w:r>
              <w:rPr>
                <w:rFonts w:asciiTheme="minorHAnsi" w:hAnsiTheme="minorHAnsi" w:cstheme="minorHAnsi"/>
              </w:rPr>
              <w:t>.</w:t>
            </w:r>
          </w:p>
        </w:tc>
      </w:tr>
      <w:tr w:rsidR="000250DA" w:rsidRPr="00BA457D" w14:paraId="06CA94F8" w14:textId="77777777" w:rsidTr="00FD3FFF">
        <w:trPr>
          <w:trHeight w:val="330"/>
        </w:trPr>
        <w:tc>
          <w:tcPr>
            <w:tcW w:w="886" w:type="pct"/>
            <w:tcBorders>
              <w:top w:val="single" w:sz="4" w:space="0" w:color="F2F2F2" w:themeColor="background1" w:themeShade="F2"/>
              <w:left w:val="nil"/>
              <w:bottom w:val="single" w:sz="4" w:space="0" w:color="F2F2F2" w:themeColor="background1" w:themeShade="F2"/>
              <w:right w:val="nil"/>
            </w:tcBorders>
          </w:tcPr>
          <w:p w14:paraId="0B503FF0" w14:textId="1DF00E70" w:rsidR="000250DA" w:rsidRPr="00BA457D" w:rsidRDefault="007E0C36" w:rsidP="007E0C36">
            <w:pPr>
              <w:tabs>
                <w:tab w:val="left" w:pos="930"/>
              </w:tabs>
              <w:jc w:val="center"/>
              <w:rPr>
                <w:rFonts w:asciiTheme="minorHAnsi" w:hAnsiTheme="minorHAnsi" w:cstheme="minorHAnsi"/>
                <w:b/>
                <w:bCs/>
                <w:color w:val="F7A91B"/>
              </w:rPr>
            </w:pPr>
            <w:r>
              <w:rPr>
                <w:rFonts w:asciiTheme="minorHAnsi" w:hAnsiTheme="minorHAnsi" w:cstheme="minorHAnsi"/>
                <w:b/>
                <w:bCs/>
                <w:color w:val="F7A91B"/>
              </w:rPr>
              <w:t>CE8</w:t>
            </w:r>
          </w:p>
        </w:tc>
        <w:tc>
          <w:tcPr>
            <w:tcW w:w="2057" w:type="pct"/>
            <w:tcBorders>
              <w:top w:val="single" w:sz="4" w:space="0" w:color="F2F2F2" w:themeColor="background1" w:themeShade="F2"/>
              <w:left w:val="nil"/>
              <w:bottom w:val="single" w:sz="4" w:space="0" w:color="F2F2F2" w:themeColor="background1" w:themeShade="F2"/>
              <w:right w:val="nil"/>
            </w:tcBorders>
          </w:tcPr>
          <w:p w14:paraId="20B194C9" w14:textId="007EBA97" w:rsidR="000250DA" w:rsidRPr="00BA457D" w:rsidRDefault="007E0C36" w:rsidP="00FD3FFF">
            <w:pPr>
              <w:tabs>
                <w:tab w:val="left" w:pos="930"/>
              </w:tabs>
              <w:rPr>
                <w:rFonts w:asciiTheme="minorHAnsi" w:hAnsiTheme="minorHAnsi" w:cstheme="minorHAnsi"/>
                <w:b/>
                <w:bCs/>
                <w:color w:val="F7A91B"/>
              </w:rPr>
            </w:pPr>
            <w:r w:rsidRPr="00A85A6F">
              <w:rPr>
                <w:rFonts w:asciiTheme="minorHAnsi" w:hAnsiTheme="minorHAnsi" w:cstheme="minorHAnsi"/>
              </w:rPr>
              <w:t>RA4 - Planificar el proceso de trabajo y el tiempo de ejecución requerido</w:t>
            </w:r>
            <w:r>
              <w:rPr>
                <w:rFonts w:asciiTheme="minorHAnsi" w:hAnsiTheme="minorHAnsi" w:cstheme="minorHAnsi"/>
              </w:rPr>
              <w:t>.</w:t>
            </w:r>
          </w:p>
        </w:tc>
        <w:tc>
          <w:tcPr>
            <w:tcW w:w="2057" w:type="pct"/>
            <w:tcBorders>
              <w:top w:val="single" w:sz="4" w:space="0" w:color="F2F2F2" w:themeColor="background1" w:themeShade="F2"/>
              <w:left w:val="nil"/>
              <w:bottom w:val="single" w:sz="4" w:space="0" w:color="F2F2F2" w:themeColor="background1" w:themeShade="F2"/>
              <w:right w:val="nil"/>
            </w:tcBorders>
          </w:tcPr>
          <w:p w14:paraId="57A59824" w14:textId="0694EEA5" w:rsidR="000250DA" w:rsidRPr="00BA457D" w:rsidRDefault="007E0C36" w:rsidP="00FD3FFF">
            <w:pPr>
              <w:tabs>
                <w:tab w:val="left" w:pos="930"/>
              </w:tabs>
              <w:rPr>
                <w:rFonts w:asciiTheme="minorHAnsi" w:hAnsiTheme="minorHAnsi" w:cstheme="minorHAnsi"/>
                <w:b/>
                <w:bCs/>
                <w:color w:val="F7A91B"/>
              </w:rPr>
            </w:pPr>
            <w:r w:rsidRPr="00A85A6F">
              <w:rPr>
                <w:rFonts w:asciiTheme="minorHAnsi" w:hAnsiTheme="minorHAnsi" w:cstheme="minorHAnsi"/>
              </w:rPr>
              <w:t>IE11. El estudiante reflexiona sobre la viabilidad del proyecto, y planifica el trabajo con herramientas concretas (GANTT…)</w:t>
            </w:r>
          </w:p>
        </w:tc>
      </w:tr>
      <w:tr w:rsidR="007E0C36" w:rsidRPr="00BA457D" w14:paraId="46F5748F" w14:textId="77777777" w:rsidTr="00FD3FFF">
        <w:trPr>
          <w:trHeight w:val="330"/>
        </w:trPr>
        <w:tc>
          <w:tcPr>
            <w:tcW w:w="886" w:type="pct"/>
            <w:tcBorders>
              <w:top w:val="single" w:sz="4" w:space="0" w:color="F2F2F2" w:themeColor="background1" w:themeShade="F2"/>
              <w:left w:val="nil"/>
              <w:bottom w:val="single" w:sz="4" w:space="0" w:color="F2F2F2" w:themeColor="background1" w:themeShade="F2"/>
              <w:right w:val="nil"/>
            </w:tcBorders>
          </w:tcPr>
          <w:p w14:paraId="57728517" w14:textId="4A0F53E4" w:rsidR="007E0C36" w:rsidRPr="00BA457D" w:rsidRDefault="007E0C36" w:rsidP="007E0C36">
            <w:pPr>
              <w:tabs>
                <w:tab w:val="left" w:pos="930"/>
              </w:tabs>
              <w:jc w:val="center"/>
              <w:rPr>
                <w:rFonts w:asciiTheme="minorHAnsi" w:hAnsiTheme="minorHAnsi" w:cstheme="minorHAnsi"/>
                <w:b/>
                <w:bCs/>
                <w:color w:val="F7A91B"/>
              </w:rPr>
            </w:pPr>
            <w:r>
              <w:rPr>
                <w:rFonts w:asciiTheme="minorHAnsi" w:hAnsiTheme="minorHAnsi" w:cstheme="minorHAnsi"/>
                <w:b/>
                <w:bCs/>
                <w:color w:val="F7A91B"/>
              </w:rPr>
              <w:t>CE10</w:t>
            </w:r>
          </w:p>
        </w:tc>
        <w:tc>
          <w:tcPr>
            <w:tcW w:w="2057" w:type="pct"/>
            <w:tcBorders>
              <w:top w:val="single" w:sz="4" w:space="0" w:color="F2F2F2" w:themeColor="background1" w:themeShade="F2"/>
              <w:left w:val="nil"/>
              <w:bottom w:val="single" w:sz="4" w:space="0" w:color="F2F2F2" w:themeColor="background1" w:themeShade="F2"/>
              <w:right w:val="nil"/>
            </w:tcBorders>
          </w:tcPr>
          <w:p w14:paraId="5F68A5CF" w14:textId="5AE171CF" w:rsidR="007E0C36" w:rsidRPr="00BA457D" w:rsidRDefault="007E0C36" w:rsidP="00FD3FFF">
            <w:pPr>
              <w:tabs>
                <w:tab w:val="left" w:pos="930"/>
              </w:tabs>
              <w:rPr>
                <w:rFonts w:asciiTheme="minorHAnsi" w:hAnsiTheme="minorHAnsi" w:cstheme="minorHAnsi"/>
                <w:b/>
                <w:bCs/>
                <w:color w:val="F7A91B"/>
              </w:rPr>
            </w:pPr>
            <w:r w:rsidRPr="00A85A6F">
              <w:rPr>
                <w:rFonts w:asciiTheme="minorHAnsi" w:hAnsiTheme="minorHAnsi" w:cstheme="minorHAnsi"/>
              </w:rPr>
              <w:t>RA2 - Plantear un proyecto del ámbito de la ciencia de datos innovador, teniendo en cuenta sus condicionantes ambientales, sociales, económicos y técnicos de manera crítica y argumentada</w:t>
            </w:r>
            <w:r>
              <w:rPr>
                <w:rFonts w:asciiTheme="minorHAnsi" w:hAnsiTheme="minorHAnsi" w:cstheme="minorHAnsi"/>
              </w:rPr>
              <w:t>.</w:t>
            </w:r>
          </w:p>
        </w:tc>
        <w:tc>
          <w:tcPr>
            <w:tcW w:w="2057" w:type="pct"/>
            <w:tcBorders>
              <w:top w:val="single" w:sz="4" w:space="0" w:color="F2F2F2" w:themeColor="background1" w:themeShade="F2"/>
              <w:left w:val="nil"/>
              <w:bottom w:val="single" w:sz="4" w:space="0" w:color="F2F2F2" w:themeColor="background1" w:themeShade="F2"/>
              <w:right w:val="nil"/>
            </w:tcBorders>
          </w:tcPr>
          <w:p w14:paraId="4CADE9F7" w14:textId="36ED0C7B" w:rsidR="007E0C36" w:rsidRPr="00BA457D" w:rsidRDefault="007E0C36" w:rsidP="00FD3FFF">
            <w:pPr>
              <w:tabs>
                <w:tab w:val="left" w:pos="930"/>
              </w:tabs>
              <w:rPr>
                <w:rFonts w:asciiTheme="minorHAnsi" w:hAnsiTheme="minorHAnsi" w:cstheme="minorHAnsi"/>
                <w:b/>
                <w:bCs/>
                <w:color w:val="F7A91B"/>
              </w:rPr>
            </w:pPr>
            <w:r w:rsidRPr="00A85A6F">
              <w:rPr>
                <w:rFonts w:asciiTheme="minorHAnsi" w:hAnsiTheme="minorHAnsi" w:cstheme="minorHAnsi"/>
              </w:rPr>
              <w:t>IE5. El estudiante reflexiona sobre la relevancia de la gestión de los datos relacionados con el proyecto, especialmente en el caso de trabajar con datos reales. Es capaz de confirmar la seguridad y viabilidad en cuanto a la obtención, almacenamiento y procesamiento de dichos datos, y de proveer alternativas o mecanismos de compensación (tales como la anonimización), de ser necesario tanto desde un punto de vista legal, como ético</w:t>
            </w:r>
            <w:r>
              <w:rPr>
                <w:rFonts w:asciiTheme="minorHAnsi" w:hAnsiTheme="minorHAnsi" w:cstheme="minorHAnsi"/>
              </w:rPr>
              <w:t>.</w:t>
            </w:r>
          </w:p>
        </w:tc>
      </w:tr>
      <w:tr w:rsidR="007E0C36" w:rsidRPr="00BA457D" w14:paraId="3370505E" w14:textId="77777777" w:rsidTr="00FD3FFF">
        <w:trPr>
          <w:trHeight w:val="330"/>
        </w:trPr>
        <w:tc>
          <w:tcPr>
            <w:tcW w:w="886" w:type="pct"/>
            <w:tcBorders>
              <w:top w:val="single" w:sz="4" w:space="0" w:color="F2F2F2" w:themeColor="background1" w:themeShade="F2"/>
              <w:left w:val="nil"/>
              <w:bottom w:val="single" w:sz="4" w:space="0" w:color="F2F2F2" w:themeColor="background1" w:themeShade="F2"/>
              <w:right w:val="nil"/>
            </w:tcBorders>
          </w:tcPr>
          <w:p w14:paraId="4E36B86C" w14:textId="3F4A6D84" w:rsidR="007E0C36" w:rsidRPr="00BA457D" w:rsidRDefault="007E0C36" w:rsidP="007E0C36">
            <w:pPr>
              <w:tabs>
                <w:tab w:val="left" w:pos="930"/>
              </w:tabs>
              <w:jc w:val="center"/>
              <w:rPr>
                <w:rFonts w:asciiTheme="minorHAnsi" w:hAnsiTheme="minorHAnsi" w:cstheme="minorHAnsi"/>
                <w:b/>
                <w:bCs/>
                <w:color w:val="F7A91B"/>
              </w:rPr>
            </w:pPr>
            <w:r>
              <w:rPr>
                <w:rFonts w:asciiTheme="minorHAnsi" w:hAnsiTheme="minorHAnsi" w:cstheme="minorHAnsi"/>
                <w:b/>
                <w:bCs/>
                <w:color w:val="F7A91B"/>
              </w:rPr>
              <w:t>CE11</w:t>
            </w:r>
          </w:p>
        </w:tc>
        <w:tc>
          <w:tcPr>
            <w:tcW w:w="2057" w:type="pct"/>
            <w:tcBorders>
              <w:top w:val="single" w:sz="4" w:space="0" w:color="F2F2F2" w:themeColor="background1" w:themeShade="F2"/>
              <w:left w:val="nil"/>
              <w:bottom w:val="single" w:sz="4" w:space="0" w:color="F2F2F2" w:themeColor="background1" w:themeShade="F2"/>
              <w:right w:val="nil"/>
            </w:tcBorders>
          </w:tcPr>
          <w:p w14:paraId="244DF95A" w14:textId="068B1AEC" w:rsidR="007E0C36" w:rsidRPr="00BA457D" w:rsidRDefault="007E0C36" w:rsidP="00FD3FFF">
            <w:pPr>
              <w:tabs>
                <w:tab w:val="left" w:pos="930"/>
              </w:tabs>
              <w:rPr>
                <w:rFonts w:asciiTheme="minorHAnsi" w:hAnsiTheme="minorHAnsi" w:cstheme="minorHAnsi"/>
                <w:b/>
                <w:bCs/>
                <w:color w:val="F7A91B"/>
              </w:rPr>
            </w:pPr>
            <w:r w:rsidRPr="00A85A6F">
              <w:rPr>
                <w:rFonts w:asciiTheme="minorHAnsi" w:hAnsiTheme="minorHAnsi" w:cstheme="minorHAnsi"/>
              </w:rPr>
              <w:t>RA6 - Comunicar de manera clara y concisa el proyecto, con un lenguaje específico de la ciencia de datos</w:t>
            </w:r>
            <w:r>
              <w:rPr>
                <w:rFonts w:asciiTheme="minorHAnsi" w:hAnsiTheme="minorHAnsi" w:cstheme="minorHAnsi"/>
              </w:rPr>
              <w:t>.</w:t>
            </w:r>
          </w:p>
        </w:tc>
        <w:tc>
          <w:tcPr>
            <w:tcW w:w="2057" w:type="pct"/>
            <w:tcBorders>
              <w:top w:val="single" w:sz="4" w:space="0" w:color="F2F2F2" w:themeColor="background1" w:themeShade="F2"/>
              <w:left w:val="nil"/>
              <w:bottom w:val="single" w:sz="4" w:space="0" w:color="F2F2F2" w:themeColor="background1" w:themeShade="F2"/>
              <w:right w:val="nil"/>
            </w:tcBorders>
          </w:tcPr>
          <w:p w14:paraId="5E63BDAC" w14:textId="6F0054A2" w:rsidR="007E0C36" w:rsidRPr="00BA457D" w:rsidRDefault="007E0C36" w:rsidP="00FD3FFF">
            <w:pPr>
              <w:tabs>
                <w:tab w:val="left" w:pos="930"/>
              </w:tabs>
              <w:rPr>
                <w:rFonts w:asciiTheme="minorHAnsi" w:hAnsiTheme="minorHAnsi" w:cstheme="minorHAnsi"/>
                <w:b/>
                <w:bCs/>
                <w:color w:val="F7A91B"/>
              </w:rPr>
            </w:pPr>
            <w:r w:rsidRPr="00A85A6F">
              <w:rPr>
                <w:rFonts w:asciiTheme="minorHAnsi" w:hAnsiTheme="minorHAnsi" w:cstheme="minorHAnsi"/>
              </w:rPr>
              <w:t xml:space="preserve">IE12. El estudiante comunica los aspectos relevantes al proyecto, y a sus resultados, utilizando imágenes, gráficas o herramientas de visualización (preferiblemente interactivas). Estas sirven para complementar el contenido textual, permitiendo al usuario explorar los </w:t>
            </w:r>
            <w:r w:rsidRPr="00A85A6F">
              <w:rPr>
                <w:rFonts w:asciiTheme="minorHAnsi" w:hAnsiTheme="minorHAnsi" w:cstheme="minorHAnsi"/>
              </w:rPr>
              <w:lastRenderedPageBreak/>
              <w:t>datos, el análisis de estos, o los resultados</w:t>
            </w:r>
            <w:r>
              <w:rPr>
                <w:rFonts w:asciiTheme="minorHAnsi" w:hAnsiTheme="minorHAnsi" w:cstheme="minorHAnsi"/>
              </w:rPr>
              <w:t>.</w:t>
            </w:r>
          </w:p>
        </w:tc>
      </w:tr>
      <w:tr w:rsidR="000250DA" w:rsidRPr="00BA457D" w14:paraId="2113A092" w14:textId="77777777" w:rsidTr="00FD3FFF">
        <w:trPr>
          <w:trHeight w:val="330"/>
        </w:trPr>
        <w:tc>
          <w:tcPr>
            <w:tcW w:w="886" w:type="pct"/>
            <w:tcBorders>
              <w:top w:val="single" w:sz="4" w:space="0" w:color="F2F2F2" w:themeColor="background1" w:themeShade="F2"/>
              <w:left w:val="nil"/>
              <w:bottom w:val="single" w:sz="4" w:space="0" w:color="002060"/>
              <w:right w:val="nil"/>
            </w:tcBorders>
          </w:tcPr>
          <w:p w14:paraId="257EAC0C" w14:textId="77777777" w:rsidR="000250DA" w:rsidRPr="00BA457D" w:rsidRDefault="000250DA" w:rsidP="00FD3FFF">
            <w:pPr>
              <w:tabs>
                <w:tab w:val="left" w:pos="930"/>
              </w:tabs>
              <w:rPr>
                <w:rFonts w:asciiTheme="minorHAnsi" w:hAnsiTheme="minorHAnsi" w:cstheme="minorHAnsi"/>
                <w:b/>
                <w:bCs/>
                <w:color w:val="F7A91B"/>
              </w:rPr>
            </w:pPr>
          </w:p>
        </w:tc>
        <w:tc>
          <w:tcPr>
            <w:tcW w:w="2057" w:type="pct"/>
            <w:tcBorders>
              <w:top w:val="single" w:sz="4" w:space="0" w:color="F2F2F2" w:themeColor="background1" w:themeShade="F2"/>
              <w:left w:val="nil"/>
              <w:bottom w:val="single" w:sz="4" w:space="0" w:color="002060"/>
              <w:right w:val="nil"/>
            </w:tcBorders>
          </w:tcPr>
          <w:p w14:paraId="079B1829" w14:textId="77777777" w:rsidR="000250DA" w:rsidRPr="00BA457D" w:rsidRDefault="000250DA" w:rsidP="00FD3FFF">
            <w:pPr>
              <w:tabs>
                <w:tab w:val="left" w:pos="930"/>
              </w:tabs>
              <w:rPr>
                <w:rFonts w:asciiTheme="minorHAnsi" w:hAnsiTheme="minorHAnsi" w:cstheme="minorHAnsi"/>
                <w:b/>
                <w:bCs/>
                <w:color w:val="F7A91B"/>
              </w:rPr>
            </w:pPr>
          </w:p>
        </w:tc>
        <w:tc>
          <w:tcPr>
            <w:tcW w:w="2057" w:type="pct"/>
            <w:tcBorders>
              <w:top w:val="single" w:sz="4" w:space="0" w:color="F2F2F2" w:themeColor="background1" w:themeShade="F2"/>
              <w:left w:val="nil"/>
              <w:bottom w:val="single" w:sz="4" w:space="0" w:color="002060"/>
              <w:right w:val="nil"/>
            </w:tcBorders>
          </w:tcPr>
          <w:p w14:paraId="63FAA187" w14:textId="77777777" w:rsidR="000250DA" w:rsidRPr="00BA457D" w:rsidRDefault="000250DA" w:rsidP="00FD3FFF">
            <w:pPr>
              <w:tabs>
                <w:tab w:val="left" w:pos="930"/>
              </w:tabs>
              <w:rPr>
                <w:rFonts w:asciiTheme="minorHAnsi" w:hAnsiTheme="minorHAnsi" w:cstheme="minorHAnsi"/>
                <w:b/>
                <w:bCs/>
                <w:color w:val="F7A91B"/>
              </w:rPr>
            </w:pPr>
          </w:p>
        </w:tc>
      </w:tr>
    </w:tbl>
    <w:p w14:paraId="6346E9C1" w14:textId="77777777" w:rsidR="00AA6A8B" w:rsidRPr="00BA457D" w:rsidRDefault="00AA6A8B" w:rsidP="00AA6A8B">
      <w:pPr>
        <w:tabs>
          <w:tab w:val="left" w:pos="930"/>
        </w:tabs>
        <w:spacing w:line="360" w:lineRule="auto"/>
        <w:jc w:val="both"/>
        <w:rPr>
          <w:rFonts w:asciiTheme="minorHAnsi" w:hAnsiTheme="minorHAnsi" w:cstheme="minorHAnsi"/>
        </w:rPr>
      </w:pPr>
    </w:p>
    <w:p w14:paraId="32827033" w14:textId="77777777" w:rsidR="00AA6A8B" w:rsidRDefault="00AA6A8B" w:rsidP="00AA6A8B">
      <w:pPr>
        <w:tabs>
          <w:tab w:val="left" w:pos="930"/>
        </w:tabs>
        <w:spacing w:before="240" w:after="0" w:line="360" w:lineRule="auto"/>
        <w:rPr>
          <w:rFonts w:ascii="GT America" w:hAnsi="GT America"/>
          <w:i/>
          <w:iCs/>
        </w:rPr>
      </w:pPr>
      <w:r w:rsidRPr="007E6150">
        <w:rPr>
          <w:rFonts w:ascii="GT America" w:hAnsi="GT America"/>
          <w:i/>
          <w:iCs/>
        </w:rPr>
        <w:t>Decret 93/2023, del 22-2-2023</w:t>
      </w:r>
      <w:r w:rsidRPr="00136527">
        <w:rPr>
          <w:rFonts w:ascii="GT America" w:hAnsi="GT America"/>
          <w:i/>
          <w:iCs/>
        </w:rPr>
        <w:t xml:space="preserve">, pel qual s’aprova el pla d’estudis del bàtxelor en </w:t>
      </w:r>
      <w:r>
        <w:rPr>
          <w:rFonts w:ascii="GT America" w:hAnsi="GT America"/>
          <w:i/>
          <w:iCs/>
        </w:rPr>
        <w:t>ciencia de dades (data science)</w:t>
      </w:r>
      <w:r w:rsidRPr="00136527">
        <w:rPr>
          <w:rFonts w:ascii="GT America" w:hAnsi="GT America"/>
          <w:i/>
          <w:iCs/>
        </w:rPr>
        <w:t xml:space="preserve"> de la Universitat Carlemany:</w:t>
      </w:r>
      <w:r>
        <w:rPr>
          <w:rFonts w:ascii="GT America" w:hAnsi="GT America"/>
          <w:i/>
          <w:iCs/>
        </w:rPr>
        <w:t xml:space="preserve"> </w:t>
      </w:r>
      <w:hyperlink r:id="rId11" w:history="1">
        <w:r w:rsidRPr="00411EF0">
          <w:rPr>
            <w:rStyle w:val="Hipervnculo"/>
            <w:rFonts w:ascii="GT America" w:hAnsi="GT America"/>
            <w:i/>
            <w:iCs/>
          </w:rPr>
          <w:t>https://www.bopa.ad/Documents/Detall?doc=GD20230223_11_28_29</w:t>
        </w:r>
      </w:hyperlink>
    </w:p>
    <w:p w14:paraId="6AA16A4D" w14:textId="77777777" w:rsidR="00AA6A8B" w:rsidRDefault="00AA6A8B" w:rsidP="00AA6A8B">
      <w:pPr>
        <w:spacing w:line="360" w:lineRule="auto"/>
        <w:jc w:val="both"/>
        <w:rPr>
          <w:rFonts w:asciiTheme="minorHAnsi" w:hAnsiTheme="minorHAnsi" w:cstheme="minorHAnsi"/>
        </w:rPr>
      </w:pPr>
    </w:p>
    <w:p w14:paraId="7E7D9ECB" w14:textId="77777777" w:rsidR="00AA6A8B" w:rsidRDefault="00AA6A8B" w:rsidP="00AA6A8B">
      <w:pPr>
        <w:spacing w:line="360" w:lineRule="auto"/>
        <w:jc w:val="both"/>
        <w:rPr>
          <w:rFonts w:asciiTheme="minorHAnsi" w:hAnsiTheme="minorHAnsi" w:cstheme="minorHAnsi"/>
        </w:rPr>
      </w:pPr>
    </w:p>
    <w:p w14:paraId="5E50AFE1" w14:textId="77777777" w:rsidR="00AA6A8B" w:rsidRDefault="00AA6A8B" w:rsidP="00AA6A8B">
      <w:pPr>
        <w:spacing w:line="360" w:lineRule="auto"/>
        <w:jc w:val="both"/>
        <w:rPr>
          <w:rFonts w:asciiTheme="minorHAnsi" w:hAnsiTheme="minorHAnsi" w:cstheme="minorHAnsi"/>
        </w:rPr>
      </w:pPr>
    </w:p>
    <w:p w14:paraId="167318AB" w14:textId="77777777" w:rsidR="00AA6A8B" w:rsidRDefault="00AA6A8B" w:rsidP="00AA6A8B">
      <w:pPr>
        <w:spacing w:line="360" w:lineRule="auto"/>
        <w:jc w:val="both"/>
        <w:rPr>
          <w:rFonts w:asciiTheme="minorHAnsi" w:hAnsiTheme="minorHAnsi" w:cstheme="minorHAnsi"/>
        </w:rPr>
      </w:pPr>
    </w:p>
    <w:p w14:paraId="2DCA6C77" w14:textId="77777777" w:rsidR="00AA6A8B" w:rsidRDefault="00AA6A8B" w:rsidP="00AA6A8B">
      <w:pPr>
        <w:spacing w:line="360" w:lineRule="auto"/>
        <w:jc w:val="both"/>
        <w:rPr>
          <w:rFonts w:asciiTheme="minorHAnsi" w:hAnsiTheme="minorHAnsi" w:cstheme="minorHAnsi"/>
        </w:rPr>
      </w:pPr>
    </w:p>
    <w:p w14:paraId="7ABA9BA6" w14:textId="77777777" w:rsidR="00AA6A8B" w:rsidRDefault="00AA6A8B" w:rsidP="00AA6A8B">
      <w:pPr>
        <w:spacing w:line="360" w:lineRule="auto"/>
        <w:jc w:val="both"/>
        <w:rPr>
          <w:rFonts w:asciiTheme="minorHAnsi" w:hAnsiTheme="minorHAnsi" w:cstheme="minorHAnsi"/>
        </w:rPr>
      </w:pPr>
    </w:p>
    <w:p w14:paraId="5EC1ACA1" w14:textId="77777777" w:rsidR="00AA6A8B" w:rsidRDefault="00AA6A8B" w:rsidP="00AA6A8B">
      <w:pPr>
        <w:spacing w:line="360" w:lineRule="auto"/>
        <w:jc w:val="both"/>
        <w:rPr>
          <w:rFonts w:asciiTheme="minorHAnsi" w:hAnsiTheme="minorHAnsi" w:cstheme="minorHAnsi"/>
        </w:rPr>
      </w:pPr>
    </w:p>
    <w:p w14:paraId="2A96675A" w14:textId="77777777" w:rsidR="00AA6A8B" w:rsidRDefault="00AA6A8B" w:rsidP="00AA6A8B">
      <w:pPr>
        <w:spacing w:line="360" w:lineRule="auto"/>
        <w:jc w:val="both"/>
        <w:rPr>
          <w:rFonts w:asciiTheme="minorHAnsi" w:hAnsiTheme="minorHAnsi" w:cstheme="minorHAnsi"/>
        </w:rPr>
      </w:pPr>
    </w:p>
    <w:p w14:paraId="2F56596B" w14:textId="77777777" w:rsidR="00AA6A8B" w:rsidRDefault="00AA6A8B" w:rsidP="00AA6A8B">
      <w:pPr>
        <w:spacing w:line="360" w:lineRule="auto"/>
        <w:jc w:val="both"/>
        <w:rPr>
          <w:rFonts w:asciiTheme="minorHAnsi" w:hAnsiTheme="minorHAnsi" w:cstheme="minorHAnsi"/>
        </w:rPr>
      </w:pPr>
    </w:p>
    <w:p w14:paraId="0C96D69E" w14:textId="77777777" w:rsidR="00AA6A8B" w:rsidRDefault="00AA6A8B" w:rsidP="00AA6A8B">
      <w:pPr>
        <w:spacing w:line="360" w:lineRule="auto"/>
        <w:jc w:val="both"/>
        <w:rPr>
          <w:rFonts w:asciiTheme="minorHAnsi" w:hAnsiTheme="minorHAnsi" w:cstheme="minorHAnsi"/>
        </w:rPr>
      </w:pPr>
    </w:p>
    <w:p w14:paraId="4498B9FD" w14:textId="77777777" w:rsidR="00AA6A8B" w:rsidRDefault="00AA6A8B" w:rsidP="00AA6A8B">
      <w:pPr>
        <w:spacing w:line="360" w:lineRule="auto"/>
        <w:jc w:val="both"/>
        <w:rPr>
          <w:rFonts w:asciiTheme="minorHAnsi" w:hAnsiTheme="minorHAnsi" w:cstheme="minorHAnsi"/>
        </w:rPr>
      </w:pPr>
    </w:p>
    <w:p w14:paraId="2963CB6A" w14:textId="77777777" w:rsidR="00AA6A8B" w:rsidRDefault="00AA6A8B" w:rsidP="00AA6A8B">
      <w:pPr>
        <w:spacing w:line="360" w:lineRule="auto"/>
        <w:jc w:val="both"/>
        <w:rPr>
          <w:rFonts w:asciiTheme="minorHAnsi" w:hAnsiTheme="minorHAnsi" w:cstheme="minorHAnsi"/>
        </w:rPr>
      </w:pPr>
    </w:p>
    <w:p w14:paraId="57B4CDA3" w14:textId="77777777" w:rsidR="00AA6A8B" w:rsidRDefault="00AA6A8B" w:rsidP="00AA6A8B">
      <w:pPr>
        <w:spacing w:line="360" w:lineRule="auto"/>
        <w:jc w:val="both"/>
        <w:rPr>
          <w:rFonts w:asciiTheme="minorHAnsi" w:hAnsiTheme="minorHAnsi" w:cstheme="minorHAnsi"/>
        </w:rPr>
      </w:pPr>
    </w:p>
    <w:p w14:paraId="4A3B38BA" w14:textId="77777777" w:rsidR="00AA6A8B" w:rsidRDefault="00AA6A8B" w:rsidP="00AA6A8B">
      <w:pPr>
        <w:spacing w:line="360" w:lineRule="auto"/>
        <w:jc w:val="both"/>
        <w:rPr>
          <w:rFonts w:asciiTheme="minorHAnsi" w:hAnsiTheme="minorHAnsi" w:cstheme="minorHAnsi"/>
        </w:rPr>
      </w:pPr>
    </w:p>
    <w:p w14:paraId="4AD915F9" w14:textId="77777777" w:rsidR="00AA6A8B" w:rsidRDefault="00AA6A8B" w:rsidP="00AA6A8B">
      <w:pPr>
        <w:spacing w:line="360" w:lineRule="auto"/>
        <w:jc w:val="both"/>
        <w:rPr>
          <w:rFonts w:asciiTheme="minorHAnsi" w:hAnsiTheme="minorHAnsi" w:cstheme="minorHAnsi"/>
        </w:rPr>
      </w:pPr>
    </w:p>
    <w:p w14:paraId="25A4D012" w14:textId="77777777" w:rsidR="00AA6A8B" w:rsidRDefault="00AA6A8B" w:rsidP="00AA6A8B">
      <w:pPr>
        <w:spacing w:line="360" w:lineRule="auto"/>
        <w:jc w:val="both"/>
        <w:rPr>
          <w:rFonts w:asciiTheme="minorHAnsi" w:hAnsiTheme="minorHAnsi" w:cstheme="minorHAnsi"/>
        </w:rPr>
      </w:pPr>
    </w:p>
    <w:p w14:paraId="694E0B8C" w14:textId="77777777" w:rsidR="00AA6A8B" w:rsidRPr="00A85A6F" w:rsidRDefault="00AA6A8B" w:rsidP="00AA6A8B">
      <w:pPr>
        <w:spacing w:line="360" w:lineRule="auto"/>
        <w:jc w:val="both"/>
        <w:rPr>
          <w:rFonts w:asciiTheme="minorHAnsi" w:hAnsiTheme="minorHAnsi" w:cstheme="minorHAnsi"/>
        </w:rPr>
      </w:pPr>
    </w:p>
    <w:p w14:paraId="277C67A8" w14:textId="0701478C" w:rsidR="00AA6A8B" w:rsidRPr="00AA6A8B" w:rsidRDefault="00AA6A8B" w:rsidP="00AA6A8B">
      <w:pPr>
        <w:pStyle w:val="Ttulo3"/>
        <w:shd w:val="clear" w:color="auto" w:fill="FFC000"/>
        <w:spacing w:before="0" w:after="60"/>
        <w:ind w:left="10" w:hanging="10"/>
        <w:rPr>
          <w:rFonts w:asciiTheme="minorHAnsi" w:eastAsia="Calibri" w:hAnsiTheme="minorHAnsi" w:cstheme="minorHAnsi"/>
          <w:b/>
          <w:color w:val="001C47"/>
          <w:szCs w:val="22"/>
          <w:lang w:eastAsia="es-ES"/>
        </w:rPr>
      </w:pPr>
      <w:r>
        <w:rPr>
          <w:rFonts w:asciiTheme="minorHAnsi" w:eastAsia="Calibri" w:hAnsiTheme="minorHAnsi" w:cstheme="minorHAnsi"/>
          <w:b/>
          <w:color w:val="001C47"/>
          <w:szCs w:val="22"/>
          <w:lang w:eastAsia="es-ES"/>
        </w:rPr>
        <w:lastRenderedPageBreak/>
        <w:t>Tutores y temáticas</w:t>
      </w:r>
    </w:p>
    <w:p w14:paraId="0D566452" w14:textId="77777777" w:rsidR="00AA6A8B" w:rsidRPr="00AA6A8B" w:rsidRDefault="00AA6A8B" w:rsidP="00AA6A8B">
      <w:pPr>
        <w:spacing w:after="0" w:line="360" w:lineRule="auto"/>
        <w:jc w:val="both"/>
        <w:rPr>
          <w:rFonts w:asciiTheme="minorHAnsi" w:eastAsia="Arial" w:hAnsiTheme="minorHAnsi" w:cstheme="minorHAnsi"/>
          <w:color w:val="000000"/>
          <w:sz w:val="8"/>
          <w:szCs w:val="8"/>
          <w:lang w:eastAsia="es-ES"/>
        </w:rPr>
      </w:pPr>
    </w:p>
    <w:p w14:paraId="29FDD454" w14:textId="661D4E6C" w:rsidR="00AA6A8B" w:rsidRDefault="00AA6A8B" w:rsidP="00AA6A8B">
      <w:pPr>
        <w:spacing w:line="360" w:lineRule="auto"/>
        <w:jc w:val="both"/>
        <w:rPr>
          <w:rFonts w:asciiTheme="minorHAnsi" w:eastAsia="Arial" w:hAnsiTheme="minorHAnsi" w:cstheme="minorHAnsi"/>
          <w:color w:val="000000"/>
          <w:lang w:eastAsia="es-ES"/>
        </w:rPr>
      </w:pPr>
      <w:r>
        <w:rPr>
          <w:rFonts w:asciiTheme="minorHAnsi" w:eastAsia="Arial" w:hAnsiTheme="minorHAnsi" w:cstheme="minorHAnsi"/>
          <w:color w:val="000000"/>
          <w:lang w:eastAsia="es-ES"/>
        </w:rPr>
        <w:t>S</w:t>
      </w:r>
      <w:r w:rsidRPr="006E3EC6">
        <w:rPr>
          <w:rFonts w:asciiTheme="minorHAnsi" w:eastAsia="Arial" w:hAnsiTheme="minorHAnsi" w:cstheme="minorHAnsi"/>
          <w:color w:val="000000"/>
          <w:lang w:eastAsia="es-ES"/>
        </w:rPr>
        <w:t>e proponen una serie de grandes ámbitos temáticos en los que enmarcar los TF</w:t>
      </w:r>
      <w:r>
        <w:rPr>
          <w:rFonts w:asciiTheme="minorHAnsi" w:eastAsia="Arial" w:hAnsiTheme="minorHAnsi" w:cstheme="minorHAnsi"/>
          <w:color w:val="000000"/>
          <w:lang w:eastAsia="es-ES"/>
        </w:rPr>
        <w:t>T, en base a la nomenclatura internacional de la UNESCO para los campos de las Ciencias y las Tecnologías</w:t>
      </w:r>
      <w:r w:rsidRPr="006E3EC6">
        <w:rPr>
          <w:rFonts w:asciiTheme="minorHAnsi" w:eastAsia="Arial" w:hAnsiTheme="minorHAnsi" w:cstheme="minorHAnsi"/>
          <w:color w:val="000000"/>
          <w:lang w:eastAsia="es-ES"/>
        </w:rPr>
        <w:t xml:space="preserve">. </w:t>
      </w:r>
      <w:r>
        <w:rPr>
          <w:rFonts w:asciiTheme="minorHAnsi" w:eastAsia="Arial" w:hAnsiTheme="minorHAnsi" w:cstheme="minorHAnsi"/>
          <w:color w:val="000000"/>
          <w:lang w:eastAsia="es-ES"/>
        </w:rPr>
        <w:t xml:space="preserve">Los/as tutores/as de TFT son docentes expertos en estos ámbitos. </w:t>
      </w:r>
    </w:p>
    <w:p w14:paraId="09C75D35" w14:textId="77777777" w:rsidR="00AA6A8B" w:rsidRPr="006E3EC6" w:rsidRDefault="00AA6A8B" w:rsidP="00AA6A8B">
      <w:pPr>
        <w:spacing w:line="360" w:lineRule="auto"/>
        <w:jc w:val="both"/>
        <w:rPr>
          <w:rFonts w:asciiTheme="minorHAnsi" w:eastAsia="Arial" w:hAnsiTheme="minorHAnsi" w:cstheme="minorHAnsi"/>
          <w:color w:val="000000"/>
          <w:lang w:eastAsia="es-ES"/>
        </w:rPr>
      </w:pPr>
      <w:r w:rsidRPr="006E3EC6">
        <w:rPr>
          <w:rFonts w:asciiTheme="minorHAnsi" w:eastAsia="Arial" w:hAnsiTheme="minorHAnsi" w:cstheme="minorHAnsi"/>
          <w:color w:val="000000"/>
          <w:lang w:eastAsia="es-ES"/>
        </w:rPr>
        <w:t xml:space="preserve">Los ámbitos establecidos </w:t>
      </w:r>
      <w:r>
        <w:rPr>
          <w:rFonts w:asciiTheme="minorHAnsi" w:eastAsia="Arial" w:hAnsiTheme="minorHAnsi" w:cstheme="minorHAnsi"/>
          <w:color w:val="000000"/>
          <w:lang w:eastAsia="es-ES"/>
        </w:rPr>
        <w:t>en el marco de este trabajo son</w:t>
      </w:r>
      <w:r w:rsidRPr="006E3EC6">
        <w:rPr>
          <w:rFonts w:asciiTheme="minorHAnsi" w:eastAsia="Arial" w:hAnsiTheme="minorHAnsi" w:cstheme="minorHAnsi"/>
          <w:color w:val="000000"/>
          <w:lang w:eastAsia="es-ES"/>
        </w:rPr>
        <w:t xml:space="preserve">: </w:t>
      </w:r>
    </w:p>
    <w:p w14:paraId="404F60B1"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1104 - Lógica Inductiva -&gt; 1104.03 - Probabilidad (Ver 1208)</w:t>
      </w:r>
    </w:p>
    <w:p w14:paraId="403D471C"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1203 - Ciencia de Los Ordenadores -&gt; 1203.23 - Lenguajes de Programación</w:t>
      </w:r>
    </w:p>
    <w:p w14:paraId="09DDCABA"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1203 - Ciencia de Los Ordenadores -&gt; 1203.57 - Big Data</w:t>
      </w:r>
    </w:p>
    <w:p w14:paraId="1CB6F4F9"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1203 - Ciencia de Los Ordenadores -&gt; 1203.59 - Evaluación de rendimiento</w:t>
      </w:r>
    </w:p>
    <w:p w14:paraId="31E0BF29"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1203 - Ciencia de Los Ordenadores -&gt; 1203.80 - Redes Sociales</w:t>
      </w:r>
    </w:p>
    <w:p w14:paraId="16126568"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1203 - Ciencia de Los Ordenadores -&gt; 1203.82 - Modelado de Software</w:t>
      </w:r>
    </w:p>
    <w:p w14:paraId="5AC914A1"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1203 - Ciencia de Los Ordenadores -&gt; 1203.88 - Inteligencia de Negocio</w:t>
      </w:r>
    </w:p>
    <w:p w14:paraId="6F295A20"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1203 - Ciencia de Los Ordenadores -&gt; 1203.93 - Cloud Computing</w:t>
      </w:r>
    </w:p>
    <w:p w14:paraId="20735E36"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1203 - Ciencia de Los Ordenadores -&gt; 1203.96 - Bases de Datos</w:t>
      </w:r>
    </w:p>
    <w:p w14:paraId="04F1F658"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1203 - Ciencia de Los Ordenadores -&gt; 1203.97 - Almacenes de Datos</w:t>
      </w:r>
    </w:p>
    <w:p w14:paraId="51842E56"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1206 - Análisis Numérico -&gt; 1206.01 - Construcción de Algoritmos</w:t>
      </w:r>
    </w:p>
    <w:p w14:paraId="56F28510"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1207 - Investigación Operativa -&gt; 1207.94 - Aprendizaje automático</w:t>
      </w:r>
    </w:p>
    <w:p w14:paraId="30E79F44"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1207 - Investigación Operativa -&gt; 1207.97 - Optimización Heurística</w:t>
      </w:r>
    </w:p>
    <w:p w14:paraId="40D5AF1F"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1208 - Probabilidad -&gt; 1208.02 - Teoría Analítica de la Probabilidad</w:t>
      </w:r>
    </w:p>
    <w:p w14:paraId="60AC13AC"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1208 - Probabilidad -&gt; 1208.03 - Aplicación de la Probabilidad</w:t>
      </w:r>
    </w:p>
    <w:p w14:paraId="447B9E67"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1209 - Estadística -&gt; 1209.03 - Análisis de Datos</w:t>
      </w:r>
    </w:p>
    <w:p w14:paraId="5578A4FE"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1209 - Estadística -&gt; 1209.09 - Análisis Multivariante</w:t>
      </w:r>
    </w:p>
    <w:p w14:paraId="105E7A5F"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1209 - Estadística -&gt; 1209.13 - Técnicas de Inferencia Estadística</w:t>
      </w:r>
    </w:p>
    <w:p w14:paraId="138936AD"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1209 - Estadística -&gt; 1209.14 - Técnicas de Predicción Estadística</w:t>
      </w:r>
    </w:p>
    <w:p w14:paraId="12034C1D"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lastRenderedPageBreak/>
        <w:t>3304 - Tecnología de los Ordenadores -&gt; 3304.05 - Sistemas de Reconocimiento de Caracteres</w:t>
      </w:r>
    </w:p>
    <w:p w14:paraId="238BB008"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3304 - Tecnología de los Ordenadores -&gt; 3304.17 - Sistemas en Tiempo Real</w:t>
      </w:r>
    </w:p>
    <w:p w14:paraId="40ECDEED"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3304 - Tecnología de los Ordenadores -&gt; 3304.90 - Sistemas de monitorización, control y gestión de redes</w:t>
      </w:r>
    </w:p>
    <w:p w14:paraId="5A30F087"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3304 - Tecnología de los Ordenadores -&gt; 3304.92 - Redes</w:t>
      </w:r>
    </w:p>
    <w:p w14:paraId="2288615B"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3304 - Tecnología de los Ordenadores -&gt; 3304.96 - Desarrollo de software</w:t>
      </w:r>
    </w:p>
    <w:p w14:paraId="650BB2A1"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5302 - Econometría -&gt; 5302.01 - Indicadores Económico</w:t>
      </w:r>
    </w:p>
    <w:p w14:paraId="0CD0AAC6"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5302 - Econometría -&gt; 5302.05 - Series Cronológicas Económicas</w:t>
      </w:r>
    </w:p>
    <w:p w14:paraId="3C343111"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5304 - Actividad Económica -&gt; 5304.98 - Nivel socioeconómico</w:t>
      </w:r>
    </w:p>
    <w:p w14:paraId="394B296D"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5306 - Económica del Cambio Tecnológico -&gt; 5306.03 - Transferencia de Tecnología</w:t>
      </w:r>
    </w:p>
    <w:p w14:paraId="138102AF"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5307 - Teoría Económica -&gt; 5307.06 - Fluctuaciones Económicas</w:t>
      </w:r>
    </w:p>
    <w:p w14:paraId="57509D02"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5307 - Teoría Económica -&gt; 5307.07 - Previsión Económica</w:t>
      </w:r>
    </w:p>
    <w:p w14:paraId="4AA440B9"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5307 - Teoría Económica -&gt; 5307.14 - Teoría Macroeconómica</w:t>
      </w:r>
    </w:p>
    <w:p w14:paraId="1A53E1BC"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5311 - Organización y Dirección de Empresas -&gt; 5311.01 - Publicidad (ver 6114.01)</w:t>
      </w:r>
    </w:p>
    <w:p w14:paraId="1F07ABB0"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5311 - Organización y Dirección de Empresas -&gt; 5311.03 - Estudios industriales</w:t>
      </w:r>
    </w:p>
    <w:p w14:paraId="04522FDF" w14:textId="77777777" w:rsidR="00AA6A8B" w:rsidRPr="00B61334"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5311 - Organización y Dirección de Empresas -&gt; 5311.05 - Marketing (comercialización)</w:t>
      </w:r>
    </w:p>
    <w:p w14:paraId="60032293" w14:textId="77777777" w:rsidR="00AA6A8B" w:rsidRDefault="00AA6A8B" w:rsidP="00AA6A8B">
      <w:pPr>
        <w:spacing w:line="360" w:lineRule="auto"/>
        <w:jc w:val="both"/>
        <w:rPr>
          <w:rFonts w:asciiTheme="minorHAnsi" w:eastAsia="Arial" w:hAnsiTheme="minorHAnsi" w:cstheme="minorHAnsi"/>
          <w:color w:val="000000"/>
          <w:lang w:eastAsia="es-ES"/>
        </w:rPr>
      </w:pPr>
      <w:r w:rsidRPr="00B61334">
        <w:rPr>
          <w:rFonts w:asciiTheme="minorHAnsi" w:eastAsia="Arial" w:hAnsiTheme="minorHAnsi" w:cstheme="minorHAnsi"/>
          <w:color w:val="000000"/>
          <w:lang w:eastAsia="es-ES"/>
        </w:rPr>
        <w:t>6307 - Cambio y desarrollo Social -&gt; 6307.07 - Tecnología y Cambio Social (Ver 5306)</w:t>
      </w:r>
    </w:p>
    <w:p w14:paraId="735253D1" w14:textId="77777777" w:rsidR="00AA6A8B" w:rsidRDefault="00AA6A8B" w:rsidP="00AA6A8B">
      <w:pPr>
        <w:spacing w:line="360" w:lineRule="auto"/>
        <w:jc w:val="both"/>
        <w:rPr>
          <w:rFonts w:asciiTheme="minorHAnsi" w:eastAsia="Arial" w:hAnsiTheme="minorHAnsi" w:cstheme="minorHAnsi"/>
          <w:color w:val="000000"/>
          <w:lang w:eastAsia="es-ES"/>
        </w:rPr>
      </w:pPr>
    </w:p>
    <w:p w14:paraId="386660C7" w14:textId="77777777" w:rsidR="00AA6A8B" w:rsidRDefault="00AA6A8B" w:rsidP="00AA6A8B">
      <w:pPr>
        <w:spacing w:line="360" w:lineRule="auto"/>
        <w:jc w:val="both"/>
        <w:rPr>
          <w:rFonts w:asciiTheme="minorHAnsi" w:eastAsia="Arial" w:hAnsiTheme="minorHAnsi" w:cstheme="minorHAnsi"/>
          <w:color w:val="000000"/>
          <w:lang w:eastAsia="es-ES"/>
        </w:rPr>
      </w:pPr>
      <w:r>
        <w:rPr>
          <w:rFonts w:asciiTheme="minorHAnsi" w:eastAsia="Arial" w:hAnsiTheme="minorHAnsi" w:cstheme="minorHAnsi"/>
          <w:color w:val="000000"/>
          <w:lang w:eastAsia="es-ES"/>
        </w:rPr>
        <w:t xml:space="preserve">Cada TFT se relacionará como mínimo con dos ámbitos y máximo cuatro. </w:t>
      </w:r>
    </w:p>
    <w:p w14:paraId="4A9B82D7" w14:textId="77777777" w:rsidR="00AA6A8B" w:rsidRPr="0037525C" w:rsidRDefault="00AA6A8B" w:rsidP="00AA6A8B">
      <w:pPr>
        <w:spacing w:line="360" w:lineRule="auto"/>
        <w:jc w:val="both"/>
        <w:rPr>
          <w:rFonts w:asciiTheme="minorHAnsi" w:eastAsia="Arial" w:hAnsiTheme="minorHAnsi" w:cstheme="minorHAnsi"/>
          <w:color w:val="000000"/>
          <w:lang w:eastAsia="es-ES"/>
        </w:rPr>
      </w:pPr>
      <w:r w:rsidRPr="00DE5982">
        <w:rPr>
          <w:rFonts w:asciiTheme="minorHAnsi" w:eastAsia="Arial" w:hAnsiTheme="minorHAnsi" w:cstheme="minorHAnsi"/>
          <w:color w:val="000000"/>
          <w:lang w:eastAsia="es-ES"/>
        </w:rPr>
        <w:t>Con la finalidad de establecer la asignación de tutores, será necesario que el alumnado rellene la solicitud de línea temática, disponible en el aula de TF</w:t>
      </w:r>
      <w:r>
        <w:rPr>
          <w:rFonts w:asciiTheme="minorHAnsi" w:eastAsia="Arial" w:hAnsiTheme="minorHAnsi" w:cstheme="minorHAnsi"/>
          <w:color w:val="000000"/>
          <w:lang w:eastAsia="es-ES"/>
        </w:rPr>
        <w:t>T</w:t>
      </w:r>
      <w:r w:rsidRPr="00DE5982">
        <w:rPr>
          <w:rFonts w:asciiTheme="minorHAnsi" w:eastAsia="Arial" w:hAnsiTheme="minorHAnsi" w:cstheme="minorHAnsi"/>
          <w:color w:val="000000"/>
          <w:lang w:eastAsia="es-ES"/>
        </w:rPr>
        <w:t xml:space="preserve">. </w:t>
      </w:r>
      <w:r>
        <w:rPr>
          <w:rFonts w:asciiTheme="minorHAnsi" w:eastAsia="Arial" w:hAnsiTheme="minorHAnsi" w:cstheme="minorHAnsi"/>
          <w:color w:val="000000"/>
          <w:lang w:eastAsia="es-ES"/>
        </w:rPr>
        <w:t>Deberá s</w:t>
      </w:r>
      <w:r w:rsidRPr="00DE5982">
        <w:rPr>
          <w:rFonts w:asciiTheme="minorHAnsi" w:eastAsia="Arial" w:hAnsiTheme="minorHAnsi" w:cstheme="minorHAnsi"/>
          <w:color w:val="000000"/>
          <w:lang w:eastAsia="es-ES"/>
        </w:rPr>
        <w:t xml:space="preserve">ubir la solicitud al campus </w:t>
      </w:r>
      <w:r>
        <w:rPr>
          <w:rFonts w:asciiTheme="minorHAnsi" w:eastAsia="Arial" w:hAnsiTheme="minorHAnsi" w:cstheme="minorHAnsi"/>
          <w:color w:val="000000"/>
          <w:lang w:eastAsia="es-ES"/>
        </w:rPr>
        <w:t>virtual y el</w:t>
      </w:r>
      <w:r w:rsidRPr="0037525C">
        <w:rPr>
          <w:rFonts w:asciiTheme="minorHAnsi" w:eastAsia="Arial" w:hAnsiTheme="minorHAnsi" w:cstheme="minorHAnsi"/>
          <w:color w:val="000000"/>
          <w:lang w:eastAsia="es-ES"/>
        </w:rPr>
        <w:t xml:space="preserve"> docente de la asignatura asignará al/la estudiante el/la tutor/a más adecuado/a en función de la temática elegida. </w:t>
      </w:r>
    </w:p>
    <w:p w14:paraId="0A35DC7C" w14:textId="43A32B0C" w:rsidR="00775D64" w:rsidRPr="00AA6A8B" w:rsidRDefault="00AA6A8B" w:rsidP="00AA6A8B">
      <w:pPr>
        <w:tabs>
          <w:tab w:val="left" w:pos="930"/>
        </w:tabs>
        <w:spacing w:before="240" w:line="360" w:lineRule="auto"/>
        <w:jc w:val="both"/>
        <w:rPr>
          <w:rFonts w:asciiTheme="minorHAnsi" w:eastAsia="Arial" w:hAnsiTheme="minorHAnsi" w:cstheme="minorHAnsi"/>
          <w:color w:val="000000"/>
          <w:lang w:eastAsia="es-ES"/>
        </w:rPr>
      </w:pPr>
      <w:r w:rsidRPr="006E3EC6">
        <w:rPr>
          <w:rFonts w:asciiTheme="minorHAnsi" w:eastAsia="Arial" w:hAnsiTheme="minorHAnsi" w:cstheme="minorHAnsi"/>
          <w:color w:val="000000"/>
          <w:lang w:eastAsia="es-ES"/>
        </w:rPr>
        <w:t xml:space="preserve">La </w:t>
      </w:r>
      <w:r>
        <w:rPr>
          <w:rFonts w:asciiTheme="minorHAnsi" w:eastAsia="Arial" w:hAnsiTheme="minorHAnsi" w:cstheme="minorHAnsi"/>
          <w:color w:val="000000"/>
          <w:lang w:eastAsia="es-ES"/>
        </w:rPr>
        <w:t>comunicación con el tutor será a través del</w:t>
      </w:r>
      <w:r w:rsidRPr="006E3EC6">
        <w:rPr>
          <w:rFonts w:asciiTheme="minorHAnsi" w:eastAsia="Arial" w:hAnsiTheme="minorHAnsi" w:cstheme="minorHAnsi"/>
          <w:color w:val="000000"/>
          <w:lang w:eastAsia="es-ES"/>
        </w:rPr>
        <w:t xml:space="preserve"> correo electrónico</w:t>
      </w:r>
      <w:r>
        <w:rPr>
          <w:rFonts w:asciiTheme="minorHAnsi" w:eastAsia="Arial" w:hAnsiTheme="minorHAnsi" w:cstheme="minorHAnsi"/>
          <w:color w:val="000000"/>
          <w:lang w:eastAsia="es-ES"/>
        </w:rPr>
        <w:t>.</w:t>
      </w:r>
      <w:r w:rsidRPr="006E3EC6">
        <w:rPr>
          <w:rFonts w:asciiTheme="minorHAnsi" w:eastAsia="Arial" w:hAnsiTheme="minorHAnsi" w:cstheme="minorHAnsi"/>
          <w:color w:val="000000"/>
          <w:lang w:eastAsia="es-ES"/>
        </w:rPr>
        <w:t xml:space="preserve"> </w:t>
      </w:r>
      <w:r>
        <w:rPr>
          <w:rFonts w:asciiTheme="minorHAnsi" w:eastAsia="Arial" w:hAnsiTheme="minorHAnsi" w:cstheme="minorHAnsi"/>
          <w:color w:val="000000"/>
          <w:lang w:eastAsia="es-ES"/>
        </w:rPr>
        <w:t>Durante el desarrollo del trabajo final de título se realizarán tutorías individuales mediante videoconferencias.</w:t>
      </w:r>
    </w:p>
    <w:p w14:paraId="76962635" w14:textId="30F372E2" w:rsidR="008564EB" w:rsidRDefault="00B730AA" w:rsidP="00136527">
      <w:pPr>
        <w:pStyle w:val="Ttulo3"/>
        <w:shd w:val="clear" w:color="auto" w:fill="FFC000"/>
        <w:spacing w:before="0" w:after="60"/>
        <w:ind w:left="10" w:hanging="10"/>
        <w:rPr>
          <w:rFonts w:ascii="Arial" w:hAnsi="Arial" w:cs="Arial"/>
          <w:b/>
          <w:noProof/>
          <w:color w:val="001C47"/>
        </w:rPr>
      </w:pPr>
      <w:r w:rsidRPr="00880110">
        <w:rPr>
          <w:rFonts w:asciiTheme="minorHAnsi" w:eastAsia="Calibri" w:hAnsiTheme="minorHAnsi" w:cstheme="minorHAnsi"/>
          <w:b/>
          <w:color w:val="001C47"/>
          <w:szCs w:val="22"/>
          <w:lang w:eastAsia="es-ES"/>
        </w:rPr>
        <w:lastRenderedPageBreak/>
        <w:t>C</w:t>
      </w:r>
      <w:r w:rsidR="001951B5" w:rsidRPr="00880110">
        <w:rPr>
          <w:rFonts w:asciiTheme="minorHAnsi" w:eastAsia="Calibri" w:hAnsiTheme="minorHAnsi" w:cstheme="minorHAnsi"/>
          <w:b/>
          <w:color w:val="001C47"/>
          <w:szCs w:val="22"/>
          <w:lang w:eastAsia="es-ES"/>
        </w:rPr>
        <w:t>ontenidos</w:t>
      </w:r>
      <w:r w:rsidR="007652AC" w:rsidRPr="00880110">
        <w:rPr>
          <w:rFonts w:ascii="Arial" w:hAnsi="Arial" w:cs="Arial"/>
          <w:b/>
          <w:noProof/>
          <w:color w:val="001C47"/>
        </w:rPr>
        <w:t xml:space="preserve"> </w:t>
      </w:r>
      <w:r w:rsidR="007D32E3" w:rsidRPr="00880110">
        <w:rPr>
          <w:rFonts w:ascii="Arial" w:hAnsi="Arial" w:cs="Arial"/>
          <w:b/>
          <w:noProof/>
          <w:color w:val="001C47"/>
        </w:rPr>
        <w:tab/>
      </w:r>
    </w:p>
    <w:p w14:paraId="1DAC6683" w14:textId="77777777" w:rsidR="007E6150" w:rsidRPr="007E6150" w:rsidRDefault="007E6150" w:rsidP="007E6150">
      <w:pPr>
        <w:tabs>
          <w:tab w:val="left" w:pos="930"/>
        </w:tabs>
        <w:spacing w:after="0" w:line="360" w:lineRule="auto"/>
        <w:jc w:val="both"/>
        <w:rPr>
          <w:rFonts w:asciiTheme="minorHAnsi" w:hAnsiTheme="minorHAnsi" w:cstheme="minorHAnsi"/>
          <w:sz w:val="4"/>
          <w:szCs w:val="4"/>
        </w:rPr>
      </w:pPr>
    </w:p>
    <w:p w14:paraId="337D15DF" w14:textId="6028F0D8" w:rsidR="007E6150" w:rsidRPr="00A85A6F" w:rsidRDefault="007E6150" w:rsidP="007E6150">
      <w:pPr>
        <w:tabs>
          <w:tab w:val="left" w:pos="930"/>
        </w:tabs>
        <w:spacing w:line="360" w:lineRule="auto"/>
        <w:jc w:val="both"/>
        <w:rPr>
          <w:rFonts w:asciiTheme="minorHAnsi" w:hAnsiTheme="minorHAnsi" w:cstheme="minorHAnsi"/>
        </w:rPr>
      </w:pPr>
      <w:r w:rsidRPr="00A85A6F">
        <w:rPr>
          <w:rFonts w:asciiTheme="minorHAnsi" w:hAnsiTheme="minorHAnsi" w:cstheme="minorHAnsi"/>
        </w:rPr>
        <w:t>El estudiante realizará una propuesta de trabajo de final de título. Esta propuesta comporta:</w:t>
      </w:r>
    </w:p>
    <w:p w14:paraId="60BCEADF" w14:textId="77777777" w:rsidR="007E6150" w:rsidRPr="00A85A6F" w:rsidRDefault="007E6150" w:rsidP="007E6150">
      <w:pPr>
        <w:pStyle w:val="Prrafodelista"/>
        <w:numPr>
          <w:ilvl w:val="0"/>
          <w:numId w:val="36"/>
        </w:numPr>
        <w:spacing w:line="360" w:lineRule="auto"/>
        <w:jc w:val="both"/>
        <w:rPr>
          <w:rFonts w:asciiTheme="minorHAnsi" w:eastAsia="Arial" w:hAnsiTheme="minorHAnsi" w:cstheme="minorHAnsi"/>
          <w:color w:val="000000"/>
          <w:lang w:eastAsia="es-ES"/>
        </w:rPr>
      </w:pPr>
      <w:r w:rsidRPr="00A85A6F">
        <w:rPr>
          <w:rFonts w:asciiTheme="minorHAnsi" w:eastAsia="Arial" w:hAnsiTheme="minorHAnsi" w:cstheme="minorHAnsi"/>
          <w:color w:val="000000"/>
          <w:lang w:eastAsia="es-ES"/>
        </w:rPr>
        <w:t xml:space="preserve">Asignar un título provisional a la propuesta. </w:t>
      </w:r>
    </w:p>
    <w:p w14:paraId="4A8B4534" w14:textId="77777777" w:rsidR="007E6150" w:rsidRPr="00A85A6F" w:rsidRDefault="007E6150" w:rsidP="007E6150">
      <w:pPr>
        <w:pStyle w:val="Prrafodelista"/>
        <w:numPr>
          <w:ilvl w:val="0"/>
          <w:numId w:val="36"/>
        </w:numPr>
        <w:spacing w:line="360" w:lineRule="auto"/>
        <w:jc w:val="both"/>
        <w:rPr>
          <w:rFonts w:asciiTheme="minorHAnsi" w:eastAsia="Arial" w:hAnsiTheme="minorHAnsi" w:cstheme="minorHAnsi"/>
          <w:color w:val="000000"/>
          <w:lang w:eastAsia="es-ES"/>
        </w:rPr>
      </w:pPr>
      <w:r w:rsidRPr="00A85A6F">
        <w:rPr>
          <w:rFonts w:asciiTheme="minorHAnsi" w:eastAsia="Arial" w:hAnsiTheme="minorHAnsi" w:cstheme="minorHAnsi"/>
          <w:color w:val="000000"/>
          <w:lang w:eastAsia="es-ES"/>
        </w:rPr>
        <w:t xml:space="preserve">Definir el objetivo general y los objetivos específicos. </w:t>
      </w:r>
    </w:p>
    <w:p w14:paraId="5BEAADB6" w14:textId="77777777" w:rsidR="007E6150" w:rsidRPr="00A85A6F" w:rsidRDefault="007E6150" w:rsidP="007E6150">
      <w:pPr>
        <w:pStyle w:val="Prrafodelista"/>
        <w:numPr>
          <w:ilvl w:val="0"/>
          <w:numId w:val="36"/>
        </w:numPr>
        <w:spacing w:line="360" w:lineRule="auto"/>
        <w:jc w:val="both"/>
        <w:rPr>
          <w:rFonts w:asciiTheme="minorHAnsi" w:eastAsia="Arial" w:hAnsiTheme="minorHAnsi" w:cstheme="minorHAnsi"/>
          <w:color w:val="000000"/>
          <w:lang w:eastAsia="es-ES"/>
        </w:rPr>
      </w:pPr>
      <w:r w:rsidRPr="00A85A6F">
        <w:rPr>
          <w:rFonts w:asciiTheme="minorHAnsi" w:eastAsia="Arial" w:hAnsiTheme="minorHAnsi" w:cstheme="minorHAnsi"/>
          <w:color w:val="000000"/>
          <w:lang w:eastAsia="es-ES"/>
        </w:rPr>
        <w:t xml:space="preserve">Describir brevemente la justificación del tema escogido. </w:t>
      </w:r>
    </w:p>
    <w:p w14:paraId="55170671" w14:textId="77777777" w:rsidR="007E6150" w:rsidRPr="00A85A6F" w:rsidRDefault="007E6150" w:rsidP="007E6150">
      <w:pPr>
        <w:pStyle w:val="Prrafodelista"/>
        <w:numPr>
          <w:ilvl w:val="0"/>
          <w:numId w:val="36"/>
        </w:numPr>
        <w:spacing w:line="360" w:lineRule="auto"/>
        <w:jc w:val="both"/>
        <w:rPr>
          <w:rFonts w:asciiTheme="minorHAnsi" w:eastAsia="Arial" w:hAnsiTheme="minorHAnsi" w:cstheme="minorHAnsi"/>
          <w:color w:val="000000"/>
          <w:lang w:eastAsia="es-ES"/>
        </w:rPr>
      </w:pPr>
      <w:r w:rsidRPr="00A85A6F">
        <w:rPr>
          <w:rFonts w:asciiTheme="minorHAnsi" w:eastAsia="Arial" w:hAnsiTheme="minorHAnsi" w:cstheme="minorHAnsi"/>
          <w:color w:val="000000"/>
          <w:lang w:eastAsia="es-ES"/>
        </w:rPr>
        <w:t>Desarrollar una propuesta inicial de índice.</w:t>
      </w:r>
    </w:p>
    <w:p w14:paraId="6F5F0965" w14:textId="77777777" w:rsidR="007E6150" w:rsidRPr="00A85A6F" w:rsidRDefault="007E6150" w:rsidP="007E6150">
      <w:pPr>
        <w:pStyle w:val="Prrafodelista"/>
        <w:numPr>
          <w:ilvl w:val="0"/>
          <w:numId w:val="36"/>
        </w:numPr>
        <w:spacing w:line="360" w:lineRule="auto"/>
        <w:jc w:val="both"/>
        <w:rPr>
          <w:rFonts w:asciiTheme="minorHAnsi" w:eastAsia="Arial" w:hAnsiTheme="minorHAnsi" w:cstheme="minorHAnsi"/>
          <w:color w:val="000000"/>
          <w:lang w:eastAsia="es-ES"/>
        </w:rPr>
      </w:pPr>
      <w:r w:rsidRPr="00A85A6F">
        <w:rPr>
          <w:rFonts w:asciiTheme="minorHAnsi" w:eastAsia="Arial" w:hAnsiTheme="minorHAnsi" w:cstheme="minorHAnsi"/>
          <w:color w:val="000000"/>
          <w:lang w:eastAsia="es-ES"/>
        </w:rPr>
        <w:t>Proponer una planificación para el desarrollo del TFT.</w:t>
      </w:r>
    </w:p>
    <w:p w14:paraId="2BF85A8F" w14:textId="77777777" w:rsidR="007E6150" w:rsidRPr="00A85A6F" w:rsidRDefault="007E6150" w:rsidP="007E6150">
      <w:p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En relación con los contenidos, en líneas generales un TFT debe incluir: </w:t>
      </w:r>
    </w:p>
    <w:p w14:paraId="71B6E4F5" w14:textId="77777777" w:rsidR="007E6150" w:rsidRPr="00A85A6F" w:rsidRDefault="007E6150" w:rsidP="007E6150">
      <w:pPr>
        <w:pStyle w:val="Prrafodelista"/>
        <w:numPr>
          <w:ilvl w:val="0"/>
          <w:numId w:val="37"/>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La reflexión sobre el problema que se va a tratar y los fundamentos (introducción, justificación, delimitación del problema considerando el contexto). </w:t>
      </w:r>
    </w:p>
    <w:p w14:paraId="107A7003" w14:textId="77777777" w:rsidR="007E6150" w:rsidRPr="00A85A6F" w:rsidRDefault="007E6150" w:rsidP="007E6150">
      <w:pPr>
        <w:pStyle w:val="Prrafodelista"/>
        <w:numPr>
          <w:ilvl w:val="0"/>
          <w:numId w:val="37"/>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La recopilación y posterior análisis de la información necesaria, desde la revisión de bibliografía y fuentes secundarias y primarias, hasta los procedimientos, técnicas, instrumentos necesarios para planificar la propuesta. </w:t>
      </w:r>
    </w:p>
    <w:p w14:paraId="4427D0DF" w14:textId="77777777" w:rsidR="007E6150" w:rsidRPr="00A85A6F" w:rsidRDefault="007E6150" w:rsidP="007E6150">
      <w:pPr>
        <w:pStyle w:val="Prrafodelista"/>
        <w:numPr>
          <w:ilvl w:val="0"/>
          <w:numId w:val="37"/>
        </w:numPr>
        <w:tabs>
          <w:tab w:val="left" w:pos="1134"/>
        </w:tabs>
        <w:spacing w:line="360" w:lineRule="auto"/>
        <w:jc w:val="both"/>
        <w:rPr>
          <w:rFonts w:asciiTheme="minorHAnsi" w:hAnsiTheme="minorHAnsi" w:cstheme="minorHAnsi"/>
        </w:rPr>
      </w:pPr>
      <w:r w:rsidRPr="00A85A6F">
        <w:rPr>
          <w:rFonts w:asciiTheme="minorHAnsi" w:hAnsiTheme="minorHAnsi" w:cstheme="minorHAnsi"/>
        </w:rPr>
        <w:t xml:space="preserve">Los objetivos que serán alcanzados con la propuesta presentada, así como el procedimiento o metodología seguido (objetivos generales, objetivos específicos, preguntas en caso necesario y el procedimiento y las técnicas). </w:t>
      </w:r>
    </w:p>
    <w:p w14:paraId="4684D42D" w14:textId="77777777" w:rsidR="007E6150" w:rsidRPr="00A85A6F" w:rsidRDefault="007E6150" w:rsidP="007E6150">
      <w:pPr>
        <w:pStyle w:val="Prrafodelista"/>
        <w:numPr>
          <w:ilvl w:val="0"/>
          <w:numId w:val="37"/>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El desarrollo detallado de la propuesta sin necesidad de ser llevada a la práctica, pero con todos los elementos necesarios para su implementación.  </w:t>
      </w:r>
    </w:p>
    <w:p w14:paraId="70CCA207" w14:textId="77777777" w:rsidR="007E6150" w:rsidRPr="00A85A6F" w:rsidRDefault="007E6150" w:rsidP="007E6150">
      <w:pPr>
        <w:pStyle w:val="Prrafodelista"/>
        <w:numPr>
          <w:ilvl w:val="0"/>
          <w:numId w:val="37"/>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Los resultados y las conclusiones finales de la investigación, que interpretan los resultados y responden a los objetivos y/o las preguntas iniciales.  </w:t>
      </w:r>
    </w:p>
    <w:p w14:paraId="7570E505" w14:textId="77777777" w:rsidR="007E6150" w:rsidRPr="00A85A6F" w:rsidRDefault="007E6150" w:rsidP="007E6150">
      <w:p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Es importante llegar a un consenso en el desarrollo del TFT en relación a: </w:t>
      </w:r>
    </w:p>
    <w:p w14:paraId="070EE209" w14:textId="77777777" w:rsidR="007E6150" w:rsidRPr="00A85A6F" w:rsidRDefault="007E6150" w:rsidP="007E6150">
      <w:pPr>
        <w:pStyle w:val="Prrafodelista"/>
        <w:numPr>
          <w:ilvl w:val="0"/>
          <w:numId w:val="38"/>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La delimitación del tema. </w:t>
      </w:r>
    </w:p>
    <w:p w14:paraId="6102386D" w14:textId="77777777" w:rsidR="007E6150" w:rsidRPr="00A85A6F" w:rsidRDefault="007E6150" w:rsidP="007E6150">
      <w:pPr>
        <w:pStyle w:val="Prrafodelista"/>
        <w:numPr>
          <w:ilvl w:val="0"/>
          <w:numId w:val="38"/>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El planteamiento/formulación de los objetivos. </w:t>
      </w:r>
    </w:p>
    <w:p w14:paraId="2D3BA08A" w14:textId="77777777" w:rsidR="007E6150" w:rsidRPr="00A85A6F" w:rsidRDefault="007E6150" w:rsidP="007E6150">
      <w:pPr>
        <w:pStyle w:val="Prrafodelista"/>
        <w:numPr>
          <w:ilvl w:val="0"/>
          <w:numId w:val="38"/>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El uso adecuado de fuentes para la revisión bibliográfica. </w:t>
      </w:r>
    </w:p>
    <w:p w14:paraId="638A9A09" w14:textId="77777777" w:rsidR="007E6150" w:rsidRPr="00A85A6F" w:rsidRDefault="007E6150" w:rsidP="007E6150">
      <w:pPr>
        <w:pStyle w:val="Prrafodelista"/>
        <w:numPr>
          <w:ilvl w:val="0"/>
          <w:numId w:val="38"/>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Las orientaciones documentales, metodológicas y procedimentales. </w:t>
      </w:r>
    </w:p>
    <w:p w14:paraId="5744252F" w14:textId="77777777" w:rsidR="007E6150" w:rsidRPr="00A85A6F" w:rsidRDefault="007E6150" w:rsidP="007E6150">
      <w:pPr>
        <w:pStyle w:val="Prrafodelista"/>
        <w:numPr>
          <w:ilvl w:val="0"/>
          <w:numId w:val="38"/>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El seguimiento del desarrollo del trabajo. </w:t>
      </w:r>
    </w:p>
    <w:p w14:paraId="6C5354B6" w14:textId="77777777" w:rsidR="007E6150" w:rsidRPr="00A85A6F" w:rsidRDefault="007E6150" w:rsidP="007E6150">
      <w:pPr>
        <w:pStyle w:val="Prrafodelista"/>
        <w:numPr>
          <w:ilvl w:val="0"/>
          <w:numId w:val="38"/>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La obtención de conclusiones. </w:t>
      </w:r>
    </w:p>
    <w:p w14:paraId="53E5C5BF" w14:textId="77777777" w:rsidR="007E6150" w:rsidRPr="00A85A6F" w:rsidRDefault="007E6150" w:rsidP="007E6150">
      <w:pPr>
        <w:pStyle w:val="Prrafodelista"/>
        <w:numPr>
          <w:ilvl w:val="0"/>
          <w:numId w:val="38"/>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La elaboración del informe de TFT, siguiendo el formato especificado.  </w:t>
      </w:r>
    </w:p>
    <w:p w14:paraId="30E02580" w14:textId="77777777" w:rsidR="007E6150" w:rsidRPr="00A85A6F" w:rsidRDefault="007E6150" w:rsidP="007E6150">
      <w:pPr>
        <w:pStyle w:val="Prrafodelista"/>
        <w:numPr>
          <w:ilvl w:val="0"/>
          <w:numId w:val="38"/>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El establecimiento del calendario de realización del TFT. </w:t>
      </w:r>
    </w:p>
    <w:p w14:paraId="220B75AB" w14:textId="77777777" w:rsidR="007E6150" w:rsidRPr="00A85A6F" w:rsidRDefault="007E6150" w:rsidP="007E6150">
      <w:pPr>
        <w:pStyle w:val="Prrafodelista"/>
        <w:numPr>
          <w:ilvl w:val="0"/>
          <w:numId w:val="38"/>
        </w:numPr>
        <w:tabs>
          <w:tab w:val="left" w:pos="930"/>
        </w:tabs>
        <w:spacing w:line="360" w:lineRule="auto"/>
        <w:jc w:val="both"/>
        <w:rPr>
          <w:rFonts w:asciiTheme="minorHAnsi" w:hAnsiTheme="minorHAnsi" w:cstheme="minorHAnsi"/>
        </w:rPr>
      </w:pPr>
      <w:r w:rsidRPr="00A85A6F">
        <w:rPr>
          <w:rFonts w:asciiTheme="minorHAnsi" w:hAnsiTheme="minorHAnsi" w:cstheme="minorHAnsi"/>
        </w:rPr>
        <w:t>La presentación final del TFT</w:t>
      </w:r>
    </w:p>
    <w:p w14:paraId="2CADF69E" w14:textId="77777777" w:rsidR="007E6150" w:rsidRPr="00A85A6F" w:rsidRDefault="007E6150" w:rsidP="007E6150">
      <w:pPr>
        <w:tabs>
          <w:tab w:val="left" w:pos="930"/>
        </w:tabs>
        <w:spacing w:line="360" w:lineRule="auto"/>
        <w:jc w:val="both"/>
        <w:rPr>
          <w:rFonts w:asciiTheme="minorHAnsi" w:hAnsiTheme="minorHAnsi" w:cstheme="minorHAnsi"/>
        </w:rPr>
      </w:pPr>
      <w:r w:rsidRPr="00A85A6F">
        <w:rPr>
          <w:rFonts w:asciiTheme="minorHAnsi" w:hAnsiTheme="minorHAnsi" w:cstheme="minorHAnsi"/>
        </w:rPr>
        <w:lastRenderedPageBreak/>
        <w:t xml:space="preserve">El lenguaje utilizado en la redacción del TFT es académico siendo un texto argumentativo positivo. Es decir, es necesario ir dando respuesta al objeto de trabajo a partir de incorporar evidencias teóricas y aplicadas a favor de la idea principal o tesis a desarrollar (vinculada al objetivo y/o a la pregunta).  </w:t>
      </w:r>
    </w:p>
    <w:p w14:paraId="28DAC88B" w14:textId="77777777" w:rsidR="007E6150" w:rsidRPr="00A85A6F" w:rsidRDefault="007E6150" w:rsidP="007E6150">
      <w:p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La clave para realizar bien el TFT es determinar y explicar correctamente cuál es el objetivo, para ello será necesario que el alumnado se cuestione en relación a qué se quiere conseguir con la realización de este TFT. También se debe explicar el porqué de la elección del tema y el motivo por el que otros aspectos no se incluyen en el mismo.  </w:t>
      </w:r>
    </w:p>
    <w:p w14:paraId="6C4C385D" w14:textId="77777777" w:rsidR="007E6150" w:rsidRPr="00A85A6F" w:rsidRDefault="007E6150" w:rsidP="007E6150">
      <w:p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Un trabajo final debe atender a criterios de forma y contenido académicos. Por tanto, es necesario partir del objetivo y explica por qué es relevante. Posteriormente, se desarrolla el estudio de la literatura, para alcanzar y evidenciar un dominio de la materia suficiente como para lograr dicho objetivo. Es decir, será imprescindible la consulta de fuentes y documentación, pero no con el afán de recopilar datos, sino porque dichas fuentes deben servir para lograr el objetivo formulado en el TFT. Es muy relevante que todas las fuentes utilizadas sean citadas y referenciadas de manera adecuada para no incurrir en plagio. El documento será sometido a una valoración de plagio a través de la herramienta virtual institucional </w:t>
      </w:r>
      <w:r w:rsidRPr="00A85A6F">
        <w:rPr>
          <w:rFonts w:asciiTheme="minorHAnsi" w:hAnsiTheme="minorHAnsi" w:cstheme="minorHAnsi"/>
          <w:i/>
        </w:rPr>
        <w:t>turnitin.</w:t>
      </w:r>
      <w:r w:rsidRPr="00A85A6F">
        <w:rPr>
          <w:rFonts w:asciiTheme="minorHAnsi" w:hAnsiTheme="minorHAnsi" w:cstheme="minorHAnsi"/>
        </w:rPr>
        <w:t xml:space="preserve"> Los resultados obtenidos en esta revisión serán comunicados al/la tutor/a y a los miembros del tribunal de evaluación, y decidirán la relevancia y las implicaciones de dicho informe, pudiendo llegar a obtener un no apto (&lt;19% de plagio) en el trabajo.</w:t>
      </w:r>
    </w:p>
    <w:p w14:paraId="431B26A5" w14:textId="77777777" w:rsidR="007E6150" w:rsidRDefault="007E6150" w:rsidP="007E6150">
      <w:p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Un proyecto final es un trabajo académico y como tal se deberá cuidar el léxico y las estructuras gramaticales empleadas para su redacción. Debe ser claro, conciso y emplear un lenguaje formal. No es adecuado redactarlo en primera persona (“pretendo, lo que quiero hacer…”); sino de forma impersonal (se pretende, lo que se quiere hacer…) o mediante el uso del plural de modestia o de autor (pretendemos, lo que queremos hacer…).   </w:t>
      </w:r>
    </w:p>
    <w:p w14:paraId="4D63E2A9" w14:textId="77777777" w:rsidR="007E6150" w:rsidRDefault="007E6150" w:rsidP="007E6150">
      <w:pPr>
        <w:tabs>
          <w:tab w:val="left" w:pos="930"/>
        </w:tabs>
        <w:spacing w:line="360" w:lineRule="auto"/>
        <w:jc w:val="both"/>
        <w:rPr>
          <w:rFonts w:asciiTheme="minorHAnsi" w:hAnsiTheme="minorHAnsi" w:cstheme="minorHAnsi"/>
        </w:rPr>
      </w:pPr>
    </w:p>
    <w:p w14:paraId="4504D6A5" w14:textId="77777777" w:rsidR="007E6150" w:rsidRDefault="007E6150" w:rsidP="007E6150">
      <w:pPr>
        <w:tabs>
          <w:tab w:val="left" w:pos="930"/>
        </w:tabs>
        <w:spacing w:line="360" w:lineRule="auto"/>
        <w:jc w:val="both"/>
        <w:rPr>
          <w:rFonts w:asciiTheme="minorHAnsi" w:hAnsiTheme="minorHAnsi" w:cstheme="minorHAnsi"/>
        </w:rPr>
      </w:pPr>
    </w:p>
    <w:p w14:paraId="79C347EF" w14:textId="77777777" w:rsidR="007E6150" w:rsidRDefault="007E6150" w:rsidP="007E6150">
      <w:pPr>
        <w:tabs>
          <w:tab w:val="left" w:pos="930"/>
        </w:tabs>
        <w:spacing w:line="360" w:lineRule="auto"/>
        <w:jc w:val="both"/>
        <w:rPr>
          <w:rFonts w:asciiTheme="minorHAnsi" w:hAnsiTheme="minorHAnsi" w:cstheme="minorHAnsi"/>
        </w:rPr>
      </w:pPr>
    </w:p>
    <w:p w14:paraId="527EA52D" w14:textId="77777777" w:rsidR="007E6150" w:rsidRDefault="007E6150" w:rsidP="007E6150">
      <w:pPr>
        <w:tabs>
          <w:tab w:val="left" w:pos="930"/>
        </w:tabs>
        <w:spacing w:line="360" w:lineRule="auto"/>
        <w:jc w:val="both"/>
        <w:rPr>
          <w:rFonts w:asciiTheme="minorHAnsi" w:hAnsiTheme="minorHAnsi" w:cstheme="minorHAnsi"/>
        </w:rPr>
      </w:pPr>
    </w:p>
    <w:p w14:paraId="64E3072B" w14:textId="77777777" w:rsidR="007E6150" w:rsidRPr="00A85A6F" w:rsidRDefault="007E6150" w:rsidP="007E6150">
      <w:pPr>
        <w:tabs>
          <w:tab w:val="left" w:pos="930"/>
        </w:tabs>
        <w:spacing w:line="360" w:lineRule="auto"/>
        <w:jc w:val="both"/>
        <w:rPr>
          <w:rFonts w:asciiTheme="minorHAnsi" w:hAnsiTheme="minorHAnsi" w:cstheme="minorHAnsi"/>
        </w:rPr>
      </w:pPr>
      <w:r w:rsidRPr="00A85A6F">
        <w:rPr>
          <w:rFonts w:asciiTheme="minorHAnsi" w:hAnsiTheme="minorHAnsi" w:cstheme="minorHAnsi"/>
        </w:rPr>
        <w:lastRenderedPageBreak/>
        <w:t xml:space="preserve">El TFT debe atender a criterios de forma, por tanto, los principales apartados serán los siguientes:   </w:t>
      </w:r>
    </w:p>
    <w:p w14:paraId="7496F421" w14:textId="77777777" w:rsidR="007E6150" w:rsidRPr="00A85A6F" w:rsidRDefault="007E6150" w:rsidP="007E6150">
      <w:pPr>
        <w:pStyle w:val="Prrafodelista"/>
        <w:numPr>
          <w:ilvl w:val="0"/>
          <w:numId w:val="39"/>
        </w:numPr>
        <w:tabs>
          <w:tab w:val="left" w:pos="1276"/>
        </w:tabs>
        <w:spacing w:line="360" w:lineRule="auto"/>
        <w:ind w:left="1134" w:hanging="283"/>
        <w:jc w:val="both"/>
        <w:rPr>
          <w:rFonts w:asciiTheme="minorHAnsi" w:hAnsiTheme="minorHAnsi" w:cstheme="minorHAnsi"/>
        </w:rPr>
      </w:pPr>
      <w:r w:rsidRPr="00A85A6F">
        <w:rPr>
          <w:rFonts w:asciiTheme="minorHAnsi" w:hAnsiTheme="minorHAnsi" w:cstheme="minorHAnsi"/>
          <w:b/>
        </w:rPr>
        <w:t>Portada:</w:t>
      </w:r>
      <w:r w:rsidRPr="00A85A6F">
        <w:rPr>
          <w:rFonts w:asciiTheme="minorHAnsi" w:hAnsiTheme="minorHAnsi" w:cstheme="minorHAnsi"/>
        </w:rPr>
        <w:t xml:space="preserve"> Respetar el formato y estructura definidos en la plantilla. Es necesario rellenar todos sus apartados, incluyendo el título del trabajo. Este deberá explicar el tema del trabajo de forma clara y concreta, se recomienda utilizar enunciados de unas doce palabras, sin abreviaturas, tratando de contestar al qué, cómo y dónde del trabajo. En la portada debe constar los apellidos y nombre del alumno y apellidos y nombre del director/a tutor/a. </w:t>
      </w:r>
    </w:p>
    <w:p w14:paraId="5E208B53" w14:textId="77777777" w:rsidR="007E6150" w:rsidRPr="00A85A6F" w:rsidRDefault="007E6150" w:rsidP="007E6150">
      <w:pPr>
        <w:pStyle w:val="Prrafodelista"/>
        <w:numPr>
          <w:ilvl w:val="0"/>
          <w:numId w:val="39"/>
        </w:numPr>
        <w:tabs>
          <w:tab w:val="left" w:pos="1276"/>
        </w:tabs>
        <w:spacing w:line="360" w:lineRule="auto"/>
        <w:ind w:left="1134" w:hanging="283"/>
        <w:jc w:val="both"/>
        <w:rPr>
          <w:rFonts w:asciiTheme="minorHAnsi" w:hAnsiTheme="minorHAnsi" w:cstheme="minorHAnsi"/>
        </w:rPr>
      </w:pPr>
      <w:r w:rsidRPr="00A85A6F">
        <w:rPr>
          <w:rFonts w:asciiTheme="minorHAnsi" w:hAnsiTheme="minorHAnsi" w:cstheme="minorHAnsi"/>
          <w:b/>
        </w:rPr>
        <w:t>Resumen/Abstract:</w:t>
      </w:r>
      <w:r w:rsidRPr="00A85A6F">
        <w:rPr>
          <w:rFonts w:asciiTheme="minorHAnsi" w:hAnsiTheme="minorHAnsi" w:cstheme="minorHAnsi"/>
        </w:rPr>
        <w:t xml:space="preserve"> al principio del trabajo se debe incluir un resumen de 150 a 300 palabras. Se deben indicar además de 3 a 5 descriptores (palabras clave o keywords) que permitan catalogar el trabajo adecuadamente. Puedes ayudarte de diccionarios para traducir algún término y elaborar el abstract, pero este ha de redactarse, como el resto del trabajo, no es aconsejable tomar la traducción literal de un traductor informático.   </w:t>
      </w:r>
    </w:p>
    <w:p w14:paraId="218DDA60" w14:textId="77777777" w:rsidR="007E6150" w:rsidRPr="00A85A6F" w:rsidRDefault="007E6150" w:rsidP="007E6150">
      <w:pPr>
        <w:pStyle w:val="Prrafodelista"/>
        <w:numPr>
          <w:ilvl w:val="0"/>
          <w:numId w:val="39"/>
        </w:numPr>
        <w:tabs>
          <w:tab w:val="left" w:pos="1276"/>
        </w:tabs>
        <w:spacing w:line="360" w:lineRule="auto"/>
        <w:ind w:left="1134" w:hanging="283"/>
        <w:jc w:val="both"/>
        <w:rPr>
          <w:rFonts w:asciiTheme="minorHAnsi" w:hAnsiTheme="minorHAnsi" w:cstheme="minorHAnsi"/>
        </w:rPr>
      </w:pPr>
      <w:r w:rsidRPr="00A85A6F">
        <w:rPr>
          <w:rFonts w:asciiTheme="minorHAnsi" w:hAnsiTheme="minorHAnsi" w:cstheme="minorHAnsi"/>
          <w:b/>
        </w:rPr>
        <w:t>Índice numerado:</w:t>
      </w:r>
      <w:r w:rsidRPr="00A85A6F">
        <w:rPr>
          <w:rFonts w:asciiTheme="minorHAnsi" w:hAnsiTheme="minorHAnsi" w:cstheme="minorHAnsi"/>
        </w:rPr>
        <w:t xml:space="preserve"> Es necesario presentar un índice numerado de los contenidos siendo optativo un índice que separe el texto de las imágenes (“índice de contenidos”, “índice de figuras” e “índice de tablas”, según proceda).  </w:t>
      </w:r>
    </w:p>
    <w:p w14:paraId="59FF6BF1" w14:textId="77777777" w:rsidR="007E6150" w:rsidRPr="00A85A6F" w:rsidRDefault="007E6150" w:rsidP="007E6150">
      <w:pPr>
        <w:pStyle w:val="Prrafodelista"/>
        <w:numPr>
          <w:ilvl w:val="0"/>
          <w:numId w:val="39"/>
        </w:numPr>
        <w:tabs>
          <w:tab w:val="left" w:pos="1276"/>
        </w:tabs>
        <w:spacing w:line="360" w:lineRule="auto"/>
        <w:ind w:left="1134" w:hanging="283"/>
        <w:jc w:val="both"/>
        <w:rPr>
          <w:rFonts w:asciiTheme="minorHAnsi" w:hAnsiTheme="minorHAnsi" w:cstheme="minorHAnsi"/>
        </w:rPr>
      </w:pPr>
      <w:r w:rsidRPr="00A85A6F">
        <w:rPr>
          <w:rFonts w:asciiTheme="minorHAnsi" w:hAnsiTheme="minorHAnsi" w:cstheme="minorHAnsi"/>
          <w:b/>
        </w:rPr>
        <w:t>Desarrollo en apartados y los subapartados:</w:t>
      </w:r>
      <w:r w:rsidRPr="00A85A6F">
        <w:rPr>
          <w:rFonts w:asciiTheme="minorHAnsi" w:hAnsiTheme="minorHAnsi" w:cstheme="minorHAnsi"/>
        </w:rPr>
        <w:t xml:space="preserve"> el contenido del TFT se estructura en apartados numerados que comienzan en una nueva página. La numeración debe establecerse en todos los apartaos y subapartados tanto de la parte teórica como de la propuesta.  </w:t>
      </w:r>
    </w:p>
    <w:p w14:paraId="36DCD8F0" w14:textId="77777777" w:rsidR="007E6150" w:rsidRPr="00A85A6F" w:rsidRDefault="007E6150" w:rsidP="007E6150">
      <w:pPr>
        <w:pStyle w:val="Prrafodelista"/>
        <w:numPr>
          <w:ilvl w:val="0"/>
          <w:numId w:val="39"/>
        </w:numPr>
        <w:tabs>
          <w:tab w:val="left" w:pos="1276"/>
        </w:tabs>
        <w:spacing w:line="360" w:lineRule="auto"/>
        <w:ind w:left="1134" w:hanging="283"/>
        <w:jc w:val="both"/>
        <w:rPr>
          <w:rFonts w:asciiTheme="minorHAnsi" w:hAnsiTheme="minorHAnsi" w:cstheme="minorHAnsi"/>
        </w:rPr>
      </w:pPr>
      <w:r w:rsidRPr="00A85A6F">
        <w:rPr>
          <w:rFonts w:asciiTheme="minorHAnsi" w:hAnsiTheme="minorHAnsi" w:cstheme="minorHAnsi"/>
          <w:b/>
        </w:rPr>
        <w:t>Referencias bibliográficas</w:t>
      </w:r>
      <w:r w:rsidRPr="00A85A6F">
        <w:rPr>
          <w:rFonts w:asciiTheme="minorHAnsi" w:hAnsiTheme="minorHAnsi" w:cstheme="minorHAnsi"/>
        </w:rPr>
        <w:t xml:space="preserve"> de todas las fuentes citadas en el trabajo.  </w:t>
      </w:r>
    </w:p>
    <w:p w14:paraId="6B43943B" w14:textId="149A494F" w:rsidR="007E6150" w:rsidRDefault="007E6150" w:rsidP="007E6150">
      <w:pPr>
        <w:pStyle w:val="Prrafodelista"/>
        <w:numPr>
          <w:ilvl w:val="0"/>
          <w:numId w:val="39"/>
        </w:numPr>
        <w:tabs>
          <w:tab w:val="left" w:pos="1276"/>
        </w:tabs>
        <w:spacing w:line="360" w:lineRule="auto"/>
        <w:ind w:left="1134" w:hanging="283"/>
        <w:jc w:val="both"/>
        <w:rPr>
          <w:rFonts w:asciiTheme="minorHAnsi" w:hAnsiTheme="minorHAnsi" w:cstheme="minorHAnsi"/>
        </w:rPr>
      </w:pPr>
      <w:r w:rsidRPr="00A85A6F">
        <w:rPr>
          <w:rFonts w:asciiTheme="minorHAnsi" w:hAnsiTheme="minorHAnsi" w:cstheme="minorHAnsi"/>
          <w:b/>
        </w:rPr>
        <w:t>Anexos:</w:t>
      </w:r>
      <w:r w:rsidRPr="00A85A6F">
        <w:rPr>
          <w:rFonts w:asciiTheme="minorHAnsi" w:hAnsiTheme="minorHAnsi" w:cstheme="minorHAnsi"/>
        </w:rPr>
        <w:t xml:space="preserve"> estos son apartados opcionales que contienen elementos que complementan o amplían la información del trabajo.   </w:t>
      </w:r>
    </w:p>
    <w:p w14:paraId="22F5295C" w14:textId="77777777" w:rsidR="007E6150" w:rsidRPr="007E6150" w:rsidRDefault="007E6150" w:rsidP="007E6150">
      <w:pPr>
        <w:pStyle w:val="Prrafodelista"/>
        <w:tabs>
          <w:tab w:val="left" w:pos="1276"/>
        </w:tabs>
        <w:spacing w:line="360" w:lineRule="auto"/>
        <w:ind w:left="1134"/>
        <w:jc w:val="both"/>
        <w:rPr>
          <w:rFonts w:asciiTheme="minorHAnsi" w:hAnsiTheme="minorHAnsi" w:cstheme="minorHAnsi"/>
        </w:rPr>
      </w:pPr>
    </w:p>
    <w:p w14:paraId="448A3273" w14:textId="77777777" w:rsidR="007E6150" w:rsidRDefault="007E6150" w:rsidP="007E6150">
      <w:pPr>
        <w:tabs>
          <w:tab w:val="left" w:pos="930"/>
        </w:tabs>
        <w:spacing w:line="360" w:lineRule="auto"/>
        <w:jc w:val="both"/>
        <w:rPr>
          <w:rFonts w:asciiTheme="minorHAnsi" w:hAnsiTheme="minorHAnsi" w:cstheme="minorHAnsi"/>
        </w:rPr>
      </w:pPr>
      <w:r w:rsidRPr="00A85A6F">
        <w:rPr>
          <w:rFonts w:asciiTheme="minorHAnsi" w:hAnsiTheme="minorHAnsi" w:cstheme="minorHAnsi"/>
        </w:rPr>
        <w:t>La estructura del TF</w:t>
      </w:r>
      <w:r>
        <w:rPr>
          <w:rFonts w:asciiTheme="minorHAnsi" w:hAnsiTheme="minorHAnsi" w:cstheme="minorHAnsi"/>
        </w:rPr>
        <w:t>B</w:t>
      </w:r>
      <w:r w:rsidRPr="00A85A6F">
        <w:rPr>
          <w:rFonts w:asciiTheme="minorHAnsi" w:hAnsiTheme="minorHAnsi" w:cstheme="minorHAnsi"/>
        </w:rPr>
        <w:t xml:space="preserve">, a grandes rasgos, es la que sigue. </w:t>
      </w:r>
      <w:r>
        <w:rPr>
          <w:rFonts w:asciiTheme="minorHAnsi" w:hAnsiTheme="minorHAnsi" w:cstheme="minorHAnsi"/>
        </w:rPr>
        <w:t>L</w:t>
      </w:r>
      <w:r w:rsidRPr="00A85A6F">
        <w:rPr>
          <w:rFonts w:asciiTheme="minorHAnsi" w:hAnsiTheme="minorHAnsi" w:cstheme="minorHAnsi"/>
        </w:rPr>
        <w:t>as entregas específicas ofrecerán más detalles</w:t>
      </w:r>
      <w:r>
        <w:rPr>
          <w:rFonts w:asciiTheme="minorHAnsi" w:hAnsiTheme="minorHAnsi" w:cstheme="minorHAnsi"/>
        </w:rPr>
        <w:t>.</w:t>
      </w:r>
    </w:p>
    <w:p w14:paraId="62028979" w14:textId="77777777" w:rsidR="007E6150" w:rsidRDefault="007E6150" w:rsidP="007E6150">
      <w:pPr>
        <w:tabs>
          <w:tab w:val="left" w:pos="930"/>
        </w:tabs>
        <w:spacing w:line="360" w:lineRule="auto"/>
        <w:jc w:val="both"/>
        <w:rPr>
          <w:rFonts w:asciiTheme="minorHAnsi" w:hAnsiTheme="minorHAnsi" w:cstheme="minorHAnsi"/>
        </w:rPr>
      </w:pPr>
    </w:p>
    <w:p w14:paraId="433D8F87" w14:textId="77777777" w:rsidR="007E6150" w:rsidRDefault="007E6150" w:rsidP="007E6150">
      <w:pPr>
        <w:tabs>
          <w:tab w:val="left" w:pos="930"/>
        </w:tabs>
        <w:spacing w:line="360" w:lineRule="auto"/>
        <w:jc w:val="both"/>
        <w:rPr>
          <w:rFonts w:asciiTheme="minorHAnsi" w:hAnsiTheme="minorHAnsi" w:cstheme="minorHAnsi"/>
        </w:rPr>
      </w:pPr>
    </w:p>
    <w:p w14:paraId="03DFC6DC" w14:textId="77777777" w:rsidR="007E6150" w:rsidRPr="00A85A6F" w:rsidRDefault="007E6150" w:rsidP="007E6150">
      <w:pPr>
        <w:tabs>
          <w:tab w:val="left" w:pos="930"/>
        </w:tabs>
        <w:spacing w:line="360" w:lineRule="auto"/>
        <w:jc w:val="both"/>
        <w:rPr>
          <w:rFonts w:asciiTheme="minorHAnsi" w:hAnsiTheme="minorHAnsi" w:cstheme="minorHAnsi"/>
        </w:rPr>
      </w:pPr>
    </w:p>
    <w:p w14:paraId="1D886D77" w14:textId="77777777" w:rsidR="007E6150" w:rsidRPr="00A85A6F" w:rsidRDefault="007E6150" w:rsidP="007E6150">
      <w:pPr>
        <w:tabs>
          <w:tab w:val="left" w:pos="930"/>
        </w:tabs>
        <w:spacing w:line="240" w:lineRule="auto"/>
        <w:jc w:val="both"/>
        <w:rPr>
          <w:rFonts w:asciiTheme="minorHAnsi" w:hAnsiTheme="minorHAnsi" w:cstheme="minorHAnsi"/>
          <w:b/>
        </w:rPr>
      </w:pPr>
      <w:r w:rsidRPr="00A85A6F">
        <w:rPr>
          <w:rFonts w:asciiTheme="minorHAnsi" w:hAnsiTheme="minorHAnsi" w:cstheme="minorHAnsi"/>
          <w:b/>
        </w:rPr>
        <w:lastRenderedPageBreak/>
        <w:t>Portada</w:t>
      </w:r>
    </w:p>
    <w:p w14:paraId="15DC4321" w14:textId="77777777" w:rsidR="007E6150" w:rsidRPr="00A85A6F" w:rsidRDefault="007E6150" w:rsidP="007E6150">
      <w:pPr>
        <w:tabs>
          <w:tab w:val="left" w:pos="930"/>
        </w:tabs>
        <w:spacing w:line="240" w:lineRule="auto"/>
        <w:jc w:val="both"/>
        <w:rPr>
          <w:rFonts w:asciiTheme="minorHAnsi" w:hAnsiTheme="minorHAnsi" w:cstheme="minorHAnsi"/>
          <w:b/>
        </w:rPr>
      </w:pPr>
      <w:r w:rsidRPr="00A85A6F">
        <w:rPr>
          <w:rFonts w:asciiTheme="minorHAnsi" w:hAnsiTheme="minorHAnsi" w:cstheme="minorHAnsi"/>
          <w:b/>
        </w:rPr>
        <w:t xml:space="preserve">Resumen con palabras clave  </w:t>
      </w:r>
    </w:p>
    <w:p w14:paraId="3E07F4BF" w14:textId="77777777" w:rsidR="007E6150" w:rsidRPr="00A85A6F" w:rsidRDefault="007E6150" w:rsidP="007E6150">
      <w:pPr>
        <w:tabs>
          <w:tab w:val="left" w:pos="930"/>
        </w:tabs>
        <w:spacing w:line="240" w:lineRule="auto"/>
        <w:jc w:val="both"/>
        <w:rPr>
          <w:rFonts w:asciiTheme="minorHAnsi" w:hAnsiTheme="minorHAnsi" w:cstheme="minorHAnsi"/>
          <w:b/>
        </w:rPr>
      </w:pPr>
      <w:r w:rsidRPr="00A85A6F">
        <w:rPr>
          <w:rFonts w:asciiTheme="minorHAnsi" w:hAnsiTheme="minorHAnsi" w:cstheme="minorHAnsi"/>
          <w:b/>
        </w:rPr>
        <w:t xml:space="preserve">Abstract con palabras clave en inglés </w:t>
      </w:r>
    </w:p>
    <w:p w14:paraId="52452039" w14:textId="77777777" w:rsidR="007E6150" w:rsidRPr="00A85A6F" w:rsidRDefault="007E6150" w:rsidP="007E6150">
      <w:pPr>
        <w:tabs>
          <w:tab w:val="left" w:pos="930"/>
        </w:tabs>
        <w:spacing w:line="240" w:lineRule="auto"/>
        <w:jc w:val="both"/>
        <w:rPr>
          <w:rFonts w:asciiTheme="minorHAnsi" w:hAnsiTheme="minorHAnsi" w:cstheme="minorHAnsi"/>
          <w:b/>
        </w:rPr>
      </w:pPr>
      <w:r w:rsidRPr="00A85A6F">
        <w:rPr>
          <w:rFonts w:asciiTheme="minorHAnsi" w:hAnsiTheme="minorHAnsi" w:cstheme="minorHAnsi"/>
          <w:b/>
        </w:rPr>
        <w:t>Índice</w:t>
      </w:r>
    </w:p>
    <w:p w14:paraId="40F20692" w14:textId="77777777" w:rsidR="007E6150" w:rsidRPr="00A85A6F" w:rsidRDefault="007E6150" w:rsidP="007E6150">
      <w:pPr>
        <w:pStyle w:val="Prrafodelista"/>
        <w:numPr>
          <w:ilvl w:val="0"/>
          <w:numId w:val="40"/>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Introducción </w:t>
      </w:r>
    </w:p>
    <w:p w14:paraId="1FF2DD0B" w14:textId="77777777" w:rsidR="007E6150" w:rsidRPr="00A85A6F" w:rsidRDefault="007E6150" w:rsidP="007E6150">
      <w:pPr>
        <w:pStyle w:val="Prrafodelista"/>
        <w:numPr>
          <w:ilvl w:val="0"/>
          <w:numId w:val="40"/>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Justificación </w:t>
      </w:r>
    </w:p>
    <w:p w14:paraId="4316A5D8" w14:textId="77777777" w:rsidR="007E6150" w:rsidRPr="00A85A6F" w:rsidRDefault="007E6150" w:rsidP="007E6150">
      <w:pPr>
        <w:pStyle w:val="Prrafodelista"/>
        <w:numPr>
          <w:ilvl w:val="0"/>
          <w:numId w:val="40"/>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Contextualización del trabajo </w:t>
      </w:r>
    </w:p>
    <w:p w14:paraId="56E527CF" w14:textId="77777777" w:rsidR="007E6150" w:rsidRPr="00A85A6F" w:rsidRDefault="007E6150" w:rsidP="007E6150">
      <w:pPr>
        <w:pStyle w:val="Prrafodelista"/>
        <w:numPr>
          <w:ilvl w:val="0"/>
          <w:numId w:val="40"/>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Objetivos generales y específicos </w:t>
      </w:r>
    </w:p>
    <w:p w14:paraId="30350FF5" w14:textId="77777777" w:rsidR="007E6150" w:rsidRPr="00A85A6F" w:rsidRDefault="007E6150" w:rsidP="007E6150">
      <w:pPr>
        <w:pStyle w:val="Prrafodelista"/>
        <w:numPr>
          <w:ilvl w:val="1"/>
          <w:numId w:val="40"/>
        </w:numPr>
        <w:tabs>
          <w:tab w:val="left" w:pos="930"/>
        </w:tabs>
        <w:spacing w:line="360" w:lineRule="auto"/>
        <w:ind w:hanging="303"/>
        <w:jc w:val="both"/>
        <w:rPr>
          <w:rFonts w:asciiTheme="minorHAnsi" w:hAnsiTheme="minorHAnsi" w:cstheme="minorHAnsi"/>
        </w:rPr>
      </w:pPr>
      <w:r w:rsidRPr="00A85A6F">
        <w:rPr>
          <w:rFonts w:asciiTheme="minorHAnsi" w:hAnsiTheme="minorHAnsi" w:cstheme="minorHAnsi"/>
        </w:rPr>
        <w:t xml:space="preserve">Objetivo general </w:t>
      </w:r>
    </w:p>
    <w:p w14:paraId="7EB20916" w14:textId="77777777" w:rsidR="007E6150" w:rsidRDefault="007E6150" w:rsidP="007E6150">
      <w:pPr>
        <w:pStyle w:val="Prrafodelista"/>
        <w:numPr>
          <w:ilvl w:val="1"/>
          <w:numId w:val="40"/>
        </w:numPr>
        <w:tabs>
          <w:tab w:val="left" w:pos="930"/>
        </w:tabs>
        <w:spacing w:line="360" w:lineRule="auto"/>
        <w:ind w:hanging="303"/>
        <w:jc w:val="both"/>
        <w:rPr>
          <w:rFonts w:asciiTheme="minorHAnsi" w:hAnsiTheme="minorHAnsi" w:cstheme="minorHAnsi"/>
        </w:rPr>
      </w:pPr>
      <w:r w:rsidRPr="00A85A6F">
        <w:rPr>
          <w:rFonts w:asciiTheme="minorHAnsi" w:hAnsiTheme="minorHAnsi" w:cstheme="minorHAnsi"/>
        </w:rPr>
        <w:t xml:space="preserve">Objetivos específicos </w:t>
      </w:r>
    </w:p>
    <w:p w14:paraId="0F137E17" w14:textId="77777777" w:rsidR="007E6150" w:rsidRPr="00D90A03" w:rsidRDefault="007E6150" w:rsidP="007E6150">
      <w:pPr>
        <w:pStyle w:val="Prrafodelista"/>
        <w:numPr>
          <w:ilvl w:val="0"/>
          <w:numId w:val="40"/>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Marco teórico del trabajo </w:t>
      </w:r>
    </w:p>
    <w:p w14:paraId="79D8FDD0" w14:textId="77777777" w:rsidR="007E6150" w:rsidRPr="00A85A6F" w:rsidRDefault="007E6150" w:rsidP="007E6150">
      <w:pPr>
        <w:pStyle w:val="Prrafodelista"/>
        <w:numPr>
          <w:ilvl w:val="0"/>
          <w:numId w:val="40"/>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Metodología </w:t>
      </w:r>
    </w:p>
    <w:p w14:paraId="148DFD04" w14:textId="77777777" w:rsidR="007E6150" w:rsidRPr="00A85A6F" w:rsidRDefault="007E6150" w:rsidP="007E6150">
      <w:pPr>
        <w:pStyle w:val="Prrafodelista"/>
        <w:numPr>
          <w:ilvl w:val="1"/>
          <w:numId w:val="40"/>
        </w:numPr>
        <w:tabs>
          <w:tab w:val="left" w:pos="930"/>
        </w:tabs>
        <w:spacing w:line="360" w:lineRule="auto"/>
        <w:ind w:hanging="303"/>
        <w:jc w:val="both"/>
        <w:rPr>
          <w:rFonts w:asciiTheme="minorHAnsi" w:hAnsiTheme="minorHAnsi" w:cstheme="minorHAnsi"/>
        </w:rPr>
      </w:pPr>
      <w:r w:rsidRPr="00A85A6F">
        <w:rPr>
          <w:rFonts w:asciiTheme="minorHAnsi" w:hAnsiTheme="minorHAnsi" w:cstheme="minorHAnsi"/>
        </w:rPr>
        <w:t xml:space="preserve">Instrumentos </w:t>
      </w:r>
    </w:p>
    <w:p w14:paraId="26303E06" w14:textId="77777777" w:rsidR="007E6150" w:rsidRPr="00A85A6F" w:rsidRDefault="007E6150" w:rsidP="007E6150">
      <w:pPr>
        <w:pStyle w:val="Prrafodelista"/>
        <w:numPr>
          <w:ilvl w:val="1"/>
          <w:numId w:val="40"/>
        </w:numPr>
        <w:tabs>
          <w:tab w:val="left" w:pos="930"/>
        </w:tabs>
        <w:spacing w:line="360" w:lineRule="auto"/>
        <w:ind w:hanging="303"/>
        <w:jc w:val="both"/>
        <w:rPr>
          <w:rFonts w:asciiTheme="minorHAnsi" w:hAnsiTheme="minorHAnsi" w:cstheme="minorHAnsi"/>
        </w:rPr>
      </w:pPr>
      <w:r w:rsidRPr="00A85A6F">
        <w:rPr>
          <w:rFonts w:asciiTheme="minorHAnsi" w:hAnsiTheme="minorHAnsi" w:cstheme="minorHAnsi"/>
        </w:rPr>
        <w:t xml:space="preserve">Materiales </w:t>
      </w:r>
    </w:p>
    <w:p w14:paraId="23C82F2B" w14:textId="77777777" w:rsidR="007E6150" w:rsidRPr="00A85A6F" w:rsidRDefault="007E6150" w:rsidP="007E6150">
      <w:pPr>
        <w:pStyle w:val="Prrafodelista"/>
        <w:numPr>
          <w:ilvl w:val="1"/>
          <w:numId w:val="40"/>
        </w:numPr>
        <w:tabs>
          <w:tab w:val="left" w:pos="930"/>
        </w:tabs>
        <w:spacing w:line="360" w:lineRule="auto"/>
        <w:ind w:hanging="303"/>
        <w:jc w:val="both"/>
        <w:rPr>
          <w:rFonts w:asciiTheme="minorHAnsi" w:hAnsiTheme="minorHAnsi" w:cstheme="minorHAnsi"/>
        </w:rPr>
      </w:pPr>
      <w:r w:rsidRPr="00A85A6F">
        <w:rPr>
          <w:rFonts w:asciiTheme="minorHAnsi" w:hAnsiTheme="minorHAnsi" w:cstheme="minorHAnsi"/>
        </w:rPr>
        <w:t xml:space="preserve">Recursos </w:t>
      </w:r>
    </w:p>
    <w:p w14:paraId="51C646EF" w14:textId="77777777" w:rsidR="007E6150" w:rsidRPr="00A85A6F" w:rsidRDefault="007E6150" w:rsidP="007E6150">
      <w:pPr>
        <w:pStyle w:val="Prrafodelista"/>
        <w:numPr>
          <w:ilvl w:val="1"/>
          <w:numId w:val="40"/>
        </w:numPr>
        <w:tabs>
          <w:tab w:val="left" w:pos="930"/>
        </w:tabs>
        <w:spacing w:line="360" w:lineRule="auto"/>
        <w:ind w:hanging="303"/>
        <w:jc w:val="both"/>
        <w:rPr>
          <w:rFonts w:asciiTheme="minorHAnsi" w:hAnsiTheme="minorHAnsi" w:cstheme="minorHAnsi"/>
        </w:rPr>
      </w:pPr>
      <w:r w:rsidRPr="00A85A6F">
        <w:rPr>
          <w:rFonts w:asciiTheme="minorHAnsi" w:hAnsiTheme="minorHAnsi" w:cstheme="minorHAnsi"/>
        </w:rPr>
        <w:t xml:space="preserve">Evaluación </w:t>
      </w:r>
    </w:p>
    <w:p w14:paraId="3E9C0F26" w14:textId="77777777" w:rsidR="007E6150" w:rsidRPr="00A85A6F" w:rsidRDefault="007E6150" w:rsidP="007E6150">
      <w:pPr>
        <w:pStyle w:val="Prrafodelista"/>
        <w:numPr>
          <w:ilvl w:val="0"/>
          <w:numId w:val="40"/>
        </w:numPr>
        <w:tabs>
          <w:tab w:val="left" w:pos="930"/>
        </w:tabs>
        <w:spacing w:line="360" w:lineRule="auto"/>
        <w:jc w:val="both"/>
        <w:rPr>
          <w:rFonts w:asciiTheme="minorHAnsi" w:hAnsiTheme="minorHAnsi" w:cstheme="minorHAnsi"/>
        </w:rPr>
      </w:pPr>
      <w:r w:rsidRPr="00A85A6F">
        <w:rPr>
          <w:rFonts w:asciiTheme="minorHAnsi" w:hAnsiTheme="minorHAnsi" w:cstheme="minorHAnsi"/>
        </w:rPr>
        <w:t>Desarrollo viable y sostenible</w:t>
      </w:r>
    </w:p>
    <w:p w14:paraId="03FDF3DC" w14:textId="77777777" w:rsidR="007E6150" w:rsidRPr="00A85A6F" w:rsidRDefault="007E6150" w:rsidP="007E6150">
      <w:pPr>
        <w:pStyle w:val="Prrafodelista"/>
        <w:numPr>
          <w:ilvl w:val="1"/>
          <w:numId w:val="40"/>
        </w:numPr>
        <w:tabs>
          <w:tab w:val="left" w:pos="930"/>
        </w:tabs>
        <w:spacing w:line="360" w:lineRule="auto"/>
        <w:ind w:hanging="303"/>
        <w:jc w:val="both"/>
        <w:rPr>
          <w:rFonts w:asciiTheme="minorHAnsi" w:hAnsiTheme="minorHAnsi" w:cstheme="minorHAnsi"/>
        </w:rPr>
      </w:pPr>
      <w:r w:rsidRPr="00A85A6F">
        <w:rPr>
          <w:rFonts w:asciiTheme="minorHAnsi" w:hAnsiTheme="minorHAnsi" w:cstheme="minorHAnsi"/>
        </w:rPr>
        <w:t>Temporalización e hitos</w:t>
      </w:r>
    </w:p>
    <w:p w14:paraId="4080E43D" w14:textId="77777777" w:rsidR="007E6150" w:rsidRPr="00A85A6F" w:rsidRDefault="007E6150" w:rsidP="007E6150">
      <w:pPr>
        <w:pStyle w:val="Prrafodelista"/>
        <w:numPr>
          <w:ilvl w:val="1"/>
          <w:numId w:val="40"/>
        </w:numPr>
        <w:tabs>
          <w:tab w:val="left" w:pos="930"/>
        </w:tabs>
        <w:spacing w:line="360" w:lineRule="auto"/>
        <w:ind w:hanging="303"/>
        <w:jc w:val="both"/>
        <w:rPr>
          <w:rFonts w:asciiTheme="minorHAnsi" w:hAnsiTheme="minorHAnsi" w:cstheme="minorHAnsi"/>
        </w:rPr>
      </w:pPr>
      <w:r w:rsidRPr="00A85A6F">
        <w:rPr>
          <w:rFonts w:asciiTheme="minorHAnsi" w:hAnsiTheme="minorHAnsi" w:cstheme="minorHAnsi"/>
        </w:rPr>
        <w:t>Alineación con los ODS</w:t>
      </w:r>
    </w:p>
    <w:p w14:paraId="2BC0BD2C" w14:textId="77777777" w:rsidR="007E6150" w:rsidRPr="00A85A6F" w:rsidRDefault="007E6150" w:rsidP="007E6150">
      <w:pPr>
        <w:pStyle w:val="Prrafodelista"/>
        <w:numPr>
          <w:ilvl w:val="1"/>
          <w:numId w:val="40"/>
        </w:numPr>
        <w:tabs>
          <w:tab w:val="left" w:pos="930"/>
        </w:tabs>
        <w:spacing w:line="360" w:lineRule="auto"/>
        <w:ind w:hanging="303"/>
        <w:jc w:val="both"/>
        <w:rPr>
          <w:rFonts w:asciiTheme="minorHAnsi" w:hAnsiTheme="minorHAnsi" w:cstheme="minorHAnsi"/>
        </w:rPr>
      </w:pPr>
      <w:r w:rsidRPr="00A85A6F">
        <w:rPr>
          <w:rFonts w:asciiTheme="minorHAnsi" w:hAnsiTheme="minorHAnsi" w:cstheme="minorHAnsi"/>
        </w:rPr>
        <w:t>Condicionantes ambientales, sociales y económicos</w:t>
      </w:r>
    </w:p>
    <w:p w14:paraId="1C25FFA0" w14:textId="77777777" w:rsidR="007E6150" w:rsidRDefault="007E6150" w:rsidP="007E6150">
      <w:pPr>
        <w:pStyle w:val="Prrafodelista"/>
        <w:numPr>
          <w:ilvl w:val="0"/>
          <w:numId w:val="40"/>
        </w:numPr>
        <w:tabs>
          <w:tab w:val="left" w:pos="930"/>
        </w:tabs>
        <w:spacing w:line="360" w:lineRule="auto"/>
        <w:jc w:val="both"/>
        <w:rPr>
          <w:rFonts w:asciiTheme="minorHAnsi" w:hAnsiTheme="minorHAnsi" w:cstheme="minorHAnsi"/>
        </w:rPr>
      </w:pPr>
      <w:r>
        <w:rPr>
          <w:rFonts w:asciiTheme="minorHAnsi" w:hAnsiTheme="minorHAnsi" w:cstheme="minorHAnsi"/>
        </w:rPr>
        <w:t>Proceso y r</w:t>
      </w:r>
      <w:r w:rsidRPr="00A85A6F">
        <w:rPr>
          <w:rFonts w:asciiTheme="minorHAnsi" w:hAnsiTheme="minorHAnsi" w:cstheme="minorHAnsi"/>
        </w:rPr>
        <w:t>esultados</w:t>
      </w:r>
    </w:p>
    <w:p w14:paraId="78CC7144" w14:textId="77777777" w:rsidR="007E6150" w:rsidRDefault="007E6150" w:rsidP="007E6150">
      <w:pPr>
        <w:pStyle w:val="Prrafodelista"/>
        <w:numPr>
          <w:ilvl w:val="1"/>
          <w:numId w:val="40"/>
        </w:numPr>
        <w:tabs>
          <w:tab w:val="left" w:pos="930"/>
        </w:tabs>
        <w:spacing w:line="360" w:lineRule="auto"/>
        <w:ind w:hanging="303"/>
        <w:jc w:val="both"/>
        <w:rPr>
          <w:rFonts w:asciiTheme="minorHAnsi" w:hAnsiTheme="minorHAnsi" w:cstheme="minorHAnsi"/>
        </w:rPr>
      </w:pPr>
      <w:r>
        <w:rPr>
          <w:rFonts w:asciiTheme="minorHAnsi" w:hAnsiTheme="minorHAnsi" w:cstheme="minorHAnsi"/>
        </w:rPr>
        <w:t>Fuentes de datos y recopilación</w:t>
      </w:r>
    </w:p>
    <w:p w14:paraId="56223D3B" w14:textId="77777777" w:rsidR="007E6150" w:rsidRDefault="007E6150" w:rsidP="007E6150">
      <w:pPr>
        <w:pStyle w:val="Prrafodelista"/>
        <w:numPr>
          <w:ilvl w:val="1"/>
          <w:numId w:val="40"/>
        </w:numPr>
        <w:tabs>
          <w:tab w:val="left" w:pos="930"/>
        </w:tabs>
        <w:spacing w:line="360" w:lineRule="auto"/>
        <w:ind w:hanging="303"/>
        <w:jc w:val="both"/>
        <w:rPr>
          <w:rFonts w:asciiTheme="minorHAnsi" w:hAnsiTheme="minorHAnsi" w:cstheme="minorHAnsi"/>
        </w:rPr>
      </w:pPr>
      <w:r>
        <w:rPr>
          <w:rFonts w:asciiTheme="minorHAnsi" w:hAnsiTheme="minorHAnsi" w:cstheme="minorHAnsi"/>
        </w:rPr>
        <w:t>Exploración y preparación</w:t>
      </w:r>
    </w:p>
    <w:p w14:paraId="7A93E043" w14:textId="77777777" w:rsidR="007E6150" w:rsidRDefault="007E6150" w:rsidP="007E6150">
      <w:pPr>
        <w:pStyle w:val="Prrafodelista"/>
        <w:numPr>
          <w:ilvl w:val="1"/>
          <w:numId w:val="40"/>
        </w:numPr>
        <w:tabs>
          <w:tab w:val="left" w:pos="930"/>
        </w:tabs>
        <w:spacing w:line="360" w:lineRule="auto"/>
        <w:ind w:hanging="303"/>
        <w:jc w:val="both"/>
        <w:rPr>
          <w:rFonts w:asciiTheme="minorHAnsi" w:hAnsiTheme="minorHAnsi" w:cstheme="minorHAnsi"/>
        </w:rPr>
      </w:pPr>
      <w:r>
        <w:rPr>
          <w:rFonts w:asciiTheme="minorHAnsi" w:hAnsiTheme="minorHAnsi" w:cstheme="minorHAnsi"/>
        </w:rPr>
        <w:t>Análisis exploratorio</w:t>
      </w:r>
    </w:p>
    <w:p w14:paraId="160F76C2" w14:textId="77777777" w:rsidR="007E6150" w:rsidRDefault="007E6150" w:rsidP="007E6150">
      <w:pPr>
        <w:pStyle w:val="Prrafodelista"/>
        <w:numPr>
          <w:ilvl w:val="1"/>
          <w:numId w:val="40"/>
        </w:numPr>
        <w:tabs>
          <w:tab w:val="left" w:pos="930"/>
        </w:tabs>
        <w:spacing w:line="360" w:lineRule="auto"/>
        <w:ind w:hanging="303"/>
        <w:jc w:val="both"/>
        <w:rPr>
          <w:rFonts w:asciiTheme="minorHAnsi" w:hAnsiTheme="minorHAnsi" w:cstheme="minorHAnsi"/>
        </w:rPr>
      </w:pPr>
      <w:r>
        <w:rPr>
          <w:rFonts w:asciiTheme="minorHAnsi" w:hAnsiTheme="minorHAnsi" w:cstheme="minorHAnsi"/>
        </w:rPr>
        <w:t>Gestión y almacenamiento</w:t>
      </w:r>
    </w:p>
    <w:p w14:paraId="6A4BB33C" w14:textId="77777777" w:rsidR="007E6150" w:rsidRDefault="007E6150" w:rsidP="007E6150">
      <w:pPr>
        <w:pStyle w:val="Prrafodelista"/>
        <w:numPr>
          <w:ilvl w:val="1"/>
          <w:numId w:val="40"/>
        </w:numPr>
        <w:tabs>
          <w:tab w:val="left" w:pos="930"/>
        </w:tabs>
        <w:spacing w:line="360" w:lineRule="auto"/>
        <w:ind w:hanging="303"/>
        <w:jc w:val="both"/>
        <w:rPr>
          <w:rFonts w:asciiTheme="minorHAnsi" w:hAnsiTheme="minorHAnsi" w:cstheme="minorHAnsi"/>
        </w:rPr>
      </w:pPr>
      <w:r>
        <w:rPr>
          <w:rFonts w:asciiTheme="minorHAnsi" w:hAnsiTheme="minorHAnsi" w:cstheme="minorHAnsi"/>
        </w:rPr>
        <w:t>Modelado</w:t>
      </w:r>
    </w:p>
    <w:p w14:paraId="7527FEED" w14:textId="77777777" w:rsidR="007E6150" w:rsidRPr="00A85A6F" w:rsidRDefault="007E6150" w:rsidP="007E6150">
      <w:pPr>
        <w:pStyle w:val="Prrafodelista"/>
        <w:numPr>
          <w:ilvl w:val="1"/>
          <w:numId w:val="40"/>
        </w:numPr>
        <w:tabs>
          <w:tab w:val="left" w:pos="930"/>
        </w:tabs>
        <w:spacing w:line="360" w:lineRule="auto"/>
        <w:ind w:hanging="303"/>
        <w:jc w:val="both"/>
        <w:rPr>
          <w:rFonts w:asciiTheme="minorHAnsi" w:hAnsiTheme="minorHAnsi" w:cstheme="minorHAnsi"/>
        </w:rPr>
      </w:pPr>
      <w:r>
        <w:rPr>
          <w:rFonts w:asciiTheme="minorHAnsi" w:hAnsiTheme="minorHAnsi" w:cstheme="minorHAnsi"/>
        </w:rPr>
        <w:t>Visualización</w:t>
      </w:r>
    </w:p>
    <w:p w14:paraId="1A6BCD26" w14:textId="77777777" w:rsidR="007E6150" w:rsidRPr="00A85A6F" w:rsidRDefault="007E6150" w:rsidP="007E6150">
      <w:pPr>
        <w:pStyle w:val="Prrafodelista"/>
        <w:numPr>
          <w:ilvl w:val="0"/>
          <w:numId w:val="40"/>
        </w:numPr>
        <w:tabs>
          <w:tab w:val="left" w:pos="930"/>
        </w:tabs>
        <w:spacing w:line="360" w:lineRule="auto"/>
        <w:jc w:val="both"/>
        <w:rPr>
          <w:rFonts w:asciiTheme="minorHAnsi" w:hAnsiTheme="minorHAnsi" w:cstheme="minorHAnsi"/>
        </w:rPr>
      </w:pPr>
      <w:r w:rsidRPr="00A85A6F">
        <w:rPr>
          <w:rFonts w:asciiTheme="minorHAnsi" w:hAnsiTheme="minorHAnsi" w:cstheme="minorHAnsi"/>
        </w:rPr>
        <w:t>Discusión y limitaciones</w:t>
      </w:r>
    </w:p>
    <w:p w14:paraId="34A9F8CE" w14:textId="77777777" w:rsidR="007E6150" w:rsidRPr="00A85A6F" w:rsidRDefault="007E6150" w:rsidP="007E6150">
      <w:pPr>
        <w:pStyle w:val="Prrafodelista"/>
        <w:numPr>
          <w:ilvl w:val="0"/>
          <w:numId w:val="40"/>
        </w:numPr>
        <w:tabs>
          <w:tab w:val="left" w:pos="930"/>
        </w:tabs>
        <w:spacing w:line="360" w:lineRule="auto"/>
        <w:jc w:val="both"/>
        <w:rPr>
          <w:rFonts w:asciiTheme="minorHAnsi" w:hAnsiTheme="minorHAnsi" w:cstheme="minorHAnsi"/>
        </w:rPr>
      </w:pPr>
      <w:r w:rsidRPr="00A85A6F">
        <w:rPr>
          <w:rFonts w:asciiTheme="minorHAnsi" w:hAnsiTheme="minorHAnsi" w:cstheme="minorHAnsi"/>
        </w:rPr>
        <w:t>Conclusiones y líneas futuras</w:t>
      </w:r>
    </w:p>
    <w:p w14:paraId="77BAD40B" w14:textId="77777777" w:rsidR="007E6150" w:rsidRPr="00A85A6F" w:rsidRDefault="007E6150" w:rsidP="007E6150">
      <w:pPr>
        <w:pStyle w:val="Prrafodelista"/>
        <w:numPr>
          <w:ilvl w:val="0"/>
          <w:numId w:val="40"/>
        </w:numPr>
        <w:tabs>
          <w:tab w:val="left" w:pos="930"/>
        </w:tabs>
        <w:spacing w:line="360" w:lineRule="auto"/>
        <w:jc w:val="both"/>
        <w:rPr>
          <w:rFonts w:asciiTheme="minorHAnsi" w:hAnsiTheme="minorHAnsi" w:cstheme="minorHAnsi"/>
        </w:rPr>
      </w:pPr>
      <w:r w:rsidRPr="00A85A6F">
        <w:rPr>
          <w:rFonts w:asciiTheme="minorHAnsi" w:hAnsiTheme="minorHAnsi" w:cstheme="minorHAnsi"/>
        </w:rPr>
        <w:t xml:space="preserve">Referencias Bibliográficas </w:t>
      </w:r>
    </w:p>
    <w:p w14:paraId="5565A8B3" w14:textId="77777777" w:rsidR="007E6150" w:rsidRPr="00A85A6F" w:rsidRDefault="007E6150" w:rsidP="007E6150">
      <w:pPr>
        <w:tabs>
          <w:tab w:val="left" w:pos="930"/>
        </w:tabs>
        <w:spacing w:line="240" w:lineRule="auto"/>
        <w:jc w:val="both"/>
        <w:rPr>
          <w:rFonts w:asciiTheme="minorHAnsi" w:hAnsiTheme="minorHAnsi" w:cstheme="minorHAnsi"/>
          <w:b/>
        </w:rPr>
      </w:pPr>
      <w:r w:rsidRPr="00A85A6F">
        <w:rPr>
          <w:rFonts w:asciiTheme="minorHAnsi" w:hAnsiTheme="minorHAnsi" w:cstheme="minorHAnsi"/>
          <w:b/>
        </w:rPr>
        <w:t xml:space="preserve">Anexos </w:t>
      </w:r>
    </w:p>
    <w:p w14:paraId="17442C0F" w14:textId="738759B4" w:rsidR="00136527" w:rsidRPr="007E6150" w:rsidRDefault="007E6150" w:rsidP="007E6150">
      <w:pPr>
        <w:tabs>
          <w:tab w:val="left" w:pos="930"/>
        </w:tabs>
        <w:spacing w:line="360" w:lineRule="auto"/>
        <w:jc w:val="both"/>
        <w:rPr>
          <w:rFonts w:asciiTheme="minorHAnsi" w:hAnsiTheme="minorHAnsi" w:cstheme="minorHAnsi"/>
          <w:b/>
        </w:rPr>
      </w:pPr>
      <w:r w:rsidRPr="00A85A6F">
        <w:rPr>
          <w:rFonts w:asciiTheme="minorHAnsi" w:hAnsiTheme="minorHAnsi" w:cstheme="minorHAnsi"/>
          <w:b/>
        </w:rPr>
        <w:t>Índice de figuras</w:t>
      </w:r>
    </w:p>
    <w:p w14:paraId="6F8CC974" w14:textId="34CC330C" w:rsidR="00136527" w:rsidRPr="00136527" w:rsidRDefault="00E668E6" w:rsidP="00136527">
      <w:pPr>
        <w:tabs>
          <w:tab w:val="left" w:pos="930"/>
        </w:tabs>
        <w:spacing w:before="240" w:after="240" w:line="360" w:lineRule="auto"/>
        <w:rPr>
          <w:rFonts w:ascii="GT America" w:hAnsi="GT America"/>
        </w:rPr>
      </w:pPr>
      <w:bookmarkStart w:id="1" w:name="_Hlk208407132"/>
      <w:r w:rsidRPr="00136527">
        <w:rPr>
          <w:rFonts w:ascii="GT America" w:hAnsi="GT America"/>
        </w:rPr>
        <w:lastRenderedPageBreak/>
        <w:t xml:space="preserve">A lo largo de esta asignatura se abordan distintos bloques temáticos vinculados a los Objetivos de Desarrollo Sostenible (ODS). De acuerdo con nuestro firme compromiso con la Agenda 2030, se indica, a continuación, la vinculación de ODS </w:t>
      </w:r>
      <w:r w:rsidR="008564EB" w:rsidRPr="00136527">
        <w:rPr>
          <w:rFonts w:ascii="GT America" w:hAnsi="GT America"/>
        </w:rPr>
        <w:t xml:space="preserve">más destacados </w:t>
      </w:r>
      <w:r w:rsidRPr="00136527">
        <w:rPr>
          <w:rFonts w:ascii="GT America" w:hAnsi="GT America"/>
        </w:rPr>
        <w:t xml:space="preserve">con contenidos específicos de la asignatura: </w:t>
      </w:r>
    </w:p>
    <w:tbl>
      <w:tblPr>
        <w:tblStyle w:val="Tablaconcuadrcula"/>
        <w:tblpPr w:leftFromText="141" w:rightFromText="141" w:vertAnchor="text" w:horzAnchor="margin" w:tblpY="309"/>
        <w:tblW w:w="5000" w:type="pct"/>
        <w:tblBorders>
          <w:top w:val="single" w:sz="4" w:space="0" w:color="002060"/>
          <w:left w:val="none" w:sz="0" w:space="0" w:color="auto"/>
          <w:bottom w:val="single" w:sz="4" w:space="0" w:color="002060"/>
          <w:right w:val="none" w:sz="0" w:space="0" w:color="auto"/>
          <w:insideH w:val="single" w:sz="4" w:space="0" w:color="F2F2F2" w:themeColor="background1" w:themeShade="F2"/>
          <w:insideV w:val="none" w:sz="0" w:space="0" w:color="auto"/>
        </w:tblBorders>
        <w:tblLook w:val="04A0" w:firstRow="1" w:lastRow="0" w:firstColumn="1" w:lastColumn="0" w:noHBand="0" w:noVBand="1"/>
      </w:tblPr>
      <w:tblGrid>
        <w:gridCol w:w="1560"/>
        <w:gridCol w:w="2269"/>
        <w:gridCol w:w="4675"/>
      </w:tblGrid>
      <w:tr w:rsidR="007D32E3" w:rsidRPr="007D09F8" w14:paraId="329373A0" w14:textId="77777777" w:rsidTr="009C39AB">
        <w:trPr>
          <w:trHeight w:val="330"/>
        </w:trPr>
        <w:tc>
          <w:tcPr>
            <w:tcW w:w="917" w:type="pct"/>
            <w:shd w:val="clear" w:color="auto" w:fill="002060"/>
            <w:vAlign w:val="center"/>
          </w:tcPr>
          <w:p w14:paraId="27114560" w14:textId="77777777" w:rsidR="007D32E3" w:rsidRPr="007D09F8" w:rsidRDefault="007D32E3" w:rsidP="007652AC">
            <w:pPr>
              <w:tabs>
                <w:tab w:val="left" w:pos="930"/>
              </w:tabs>
              <w:spacing w:after="0"/>
              <w:rPr>
                <w:rFonts w:ascii="Arial" w:hAnsi="Arial" w:cs="Arial"/>
                <w:b/>
                <w:bCs/>
                <w:color w:val="FFFFFF" w:themeColor="background1"/>
              </w:rPr>
            </w:pPr>
            <w:r w:rsidRPr="007D09F8">
              <w:rPr>
                <w:rFonts w:ascii="Arial" w:hAnsi="Arial" w:cs="Arial"/>
                <w:b/>
                <w:bCs/>
                <w:color w:val="FFFFFF" w:themeColor="background1"/>
              </w:rPr>
              <w:t xml:space="preserve">Contenido </w:t>
            </w:r>
          </w:p>
        </w:tc>
        <w:tc>
          <w:tcPr>
            <w:tcW w:w="1334" w:type="pct"/>
            <w:shd w:val="clear" w:color="auto" w:fill="002060"/>
            <w:vAlign w:val="center"/>
          </w:tcPr>
          <w:p w14:paraId="5C9F3450" w14:textId="77777777" w:rsidR="007D32E3" w:rsidRPr="007D09F8" w:rsidRDefault="007D32E3" w:rsidP="007652AC">
            <w:pPr>
              <w:tabs>
                <w:tab w:val="left" w:pos="930"/>
              </w:tabs>
              <w:spacing w:after="0"/>
              <w:rPr>
                <w:rFonts w:ascii="Arial" w:hAnsi="Arial" w:cs="Arial"/>
                <w:b/>
                <w:bCs/>
                <w:color w:val="FFFFFF" w:themeColor="background1"/>
              </w:rPr>
            </w:pPr>
            <w:r w:rsidRPr="007D09F8">
              <w:rPr>
                <w:rFonts w:ascii="Arial" w:hAnsi="Arial" w:cs="Arial"/>
                <w:b/>
                <w:bCs/>
                <w:color w:val="FFFFFF" w:themeColor="background1"/>
              </w:rPr>
              <w:t>ODS</w:t>
            </w:r>
          </w:p>
        </w:tc>
        <w:tc>
          <w:tcPr>
            <w:tcW w:w="2749" w:type="pct"/>
            <w:shd w:val="clear" w:color="auto" w:fill="002060"/>
            <w:vAlign w:val="center"/>
          </w:tcPr>
          <w:p w14:paraId="62A6C2FE" w14:textId="77777777" w:rsidR="007D32E3" w:rsidRPr="007D09F8" w:rsidRDefault="007D32E3" w:rsidP="007652AC">
            <w:pPr>
              <w:tabs>
                <w:tab w:val="left" w:pos="930"/>
              </w:tabs>
              <w:spacing w:after="0"/>
              <w:rPr>
                <w:rFonts w:ascii="Arial" w:hAnsi="Arial" w:cs="Arial"/>
                <w:b/>
                <w:bCs/>
                <w:color w:val="FFFFFF" w:themeColor="background1"/>
              </w:rPr>
            </w:pPr>
            <w:r>
              <w:rPr>
                <w:rFonts w:ascii="Arial" w:hAnsi="Arial" w:cs="Arial"/>
                <w:b/>
                <w:bCs/>
                <w:color w:val="FFFFFF" w:themeColor="background1"/>
              </w:rPr>
              <w:t>Vinculación</w:t>
            </w:r>
          </w:p>
        </w:tc>
      </w:tr>
      <w:tr w:rsidR="00880110" w:rsidRPr="00880110" w14:paraId="1D6802D1" w14:textId="77777777" w:rsidTr="009C39AB">
        <w:trPr>
          <w:trHeight w:val="342"/>
        </w:trPr>
        <w:tc>
          <w:tcPr>
            <w:tcW w:w="917" w:type="pct"/>
          </w:tcPr>
          <w:p w14:paraId="477F2152" w14:textId="77777777" w:rsidR="00E13570" w:rsidRPr="00E13570" w:rsidRDefault="00E13570" w:rsidP="007652AC">
            <w:pPr>
              <w:tabs>
                <w:tab w:val="left" w:pos="930"/>
              </w:tabs>
              <w:rPr>
                <w:rFonts w:ascii="Arial" w:hAnsi="Arial" w:cs="Arial"/>
                <w:b/>
                <w:bCs/>
                <w:color w:val="001C47"/>
                <w:sz w:val="2"/>
                <w:szCs w:val="2"/>
              </w:rPr>
            </w:pPr>
          </w:p>
          <w:p w14:paraId="5DC7836F" w14:textId="0F4E3CCC" w:rsidR="007D32E3" w:rsidRPr="00880110" w:rsidRDefault="009C39AB" w:rsidP="007652AC">
            <w:pPr>
              <w:tabs>
                <w:tab w:val="left" w:pos="930"/>
              </w:tabs>
              <w:rPr>
                <w:rFonts w:ascii="Arial" w:hAnsi="Arial" w:cs="Arial"/>
                <w:b/>
                <w:bCs/>
                <w:color w:val="001C47"/>
              </w:rPr>
            </w:pPr>
            <w:r>
              <w:rPr>
                <w:rFonts w:ascii="Arial" w:hAnsi="Arial" w:cs="Arial"/>
                <w:b/>
                <w:bCs/>
                <w:color w:val="001C47"/>
              </w:rPr>
              <w:t>2, 4, 5</w:t>
            </w:r>
          </w:p>
        </w:tc>
        <w:tc>
          <w:tcPr>
            <w:tcW w:w="1334" w:type="pct"/>
          </w:tcPr>
          <w:p w14:paraId="4B41F6B0" w14:textId="77777777" w:rsidR="00E13570" w:rsidRPr="00E13570" w:rsidRDefault="00E13570" w:rsidP="007652AC">
            <w:pPr>
              <w:tabs>
                <w:tab w:val="left" w:pos="930"/>
              </w:tabs>
              <w:rPr>
                <w:rFonts w:ascii="Arial" w:hAnsi="Arial" w:cs="Arial"/>
                <w:b/>
                <w:bCs/>
                <w:i/>
                <w:color w:val="001C47"/>
                <w:sz w:val="2"/>
                <w:szCs w:val="2"/>
              </w:rPr>
            </w:pPr>
          </w:p>
          <w:p w14:paraId="48A2DE11" w14:textId="732E1E01" w:rsidR="007D32E3" w:rsidRDefault="009C39AB" w:rsidP="007652AC">
            <w:pPr>
              <w:tabs>
                <w:tab w:val="left" w:pos="930"/>
              </w:tabs>
              <w:rPr>
                <w:rFonts w:ascii="Arial" w:hAnsi="Arial" w:cs="Arial"/>
                <w:b/>
                <w:bCs/>
                <w:i/>
                <w:color w:val="001C47"/>
              </w:rPr>
            </w:pPr>
            <w:r>
              <w:rPr>
                <w:rFonts w:ascii="Arial" w:hAnsi="Arial" w:cs="Arial"/>
                <w:b/>
                <w:bCs/>
                <w:i/>
                <w:color w:val="001C47"/>
              </w:rPr>
              <w:t>9</w:t>
            </w:r>
          </w:p>
          <w:p w14:paraId="0267BF0E" w14:textId="690AF4A3" w:rsidR="00E13570" w:rsidRPr="00880110" w:rsidRDefault="00E13570" w:rsidP="007652AC">
            <w:pPr>
              <w:tabs>
                <w:tab w:val="left" w:pos="930"/>
              </w:tabs>
              <w:rPr>
                <w:rFonts w:ascii="Arial" w:hAnsi="Arial" w:cs="Arial"/>
                <w:b/>
                <w:bCs/>
                <w:i/>
                <w:color w:val="001C47"/>
              </w:rPr>
            </w:pPr>
            <w:r w:rsidRPr="00E13570">
              <w:rPr>
                <w:rFonts w:ascii="Arial" w:hAnsi="Arial" w:cs="Arial"/>
                <w:b/>
                <w:bCs/>
                <w:i/>
                <w:color w:val="001C47"/>
              </w:rPr>
              <w:t>Industria, Innovación e Infraestructuras.</w:t>
            </w:r>
          </w:p>
        </w:tc>
        <w:tc>
          <w:tcPr>
            <w:tcW w:w="2749" w:type="pct"/>
          </w:tcPr>
          <w:p w14:paraId="1CD88F85" w14:textId="77777777" w:rsidR="00E13570" w:rsidRPr="00E13570" w:rsidRDefault="00E13570" w:rsidP="00E13570">
            <w:pPr>
              <w:tabs>
                <w:tab w:val="left" w:pos="930"/>
              </w:tabs>
              <w:spacing w:after="0"/>
              <w:rPr>
                <w:rFonts w:ascii="GT America" w:hAnsi="GT America"/>
                <w:sz w:val="8"/>
                <w:szCs w:val="2"/>
              </w:rPr>
            </w:pPr>
          </w:p>
          <w:p w14:paraId="611929DE" w14:textId="3CA18E30" w:rsidR="007D32E3" w:rsidRPr="00880110" w:rsidRDefault="009C39AB" w:rsidP="007652AC">
            <w:pPr>
              <w:tabs>
                <w:tab w:val="left" w:pos="930"/>
              </w:tabs>
              <w:rPr>
                <w:rFonts w:ascii="Arial" w:hAnsi="Arial" w:cs="Arial"/>
                <w:b/>
                <w:bCs/>
                <w:color w:val="001C47"/>
              </w:rPr>
            </w:pPr>
            <w:r w:rsidRPr="002C7A85">
              <w:rPr>
                <w:rFonts w:ascii="GT America" w:hAnsi="GT America"/>
              </w:rPr>
              <w:t>Construir un sistema flexible a los cambios, que permita reutilizar componentes, y que aplique un balanceo sostenible en el uso de recursos.</w:t>
            </w:r>
          </w:p>
        </w:tc>
      </w:tr>
      <w:tr w:rsidR="00880110" w:rsidRPr="00880110" w14:paraId="1AA30EAE" w14:textId="77777777" w:rsidTr="009C39AB">
        <w:trPr>
          <w:trHeight w:val="330"/>
        </w:trPr>
        <w:tc>
          <w:tcPr>
            <w:tcW w:w="917" w:type="pct"/>
          </w:tcPr>
          <w:p w14:paraId="4D5BBE84" w14:textId="77777777" w:rsidR="00E13570" w:rsidRPr="00E13570" w:rsidRDefault="00E13570" w:rsidP="007652AC">
            <w:pPr>
              <w:tabs>
                <w:tab w:val="left" w:pos="930"/>
              </w:tabs>
              <w:rPr>
                <w:rFonts w:ascii="Arial" w:hAnsi="Arial" w:cs="Arial"/>
                <w:b/>
                <w:bCs/>
                <w:color w:val="001C47"/>
                <w:sz w:val="2"/>
                <w:szCs w:val="2"/>
              </w:rPr>
            </w:pPr>
          </w:p>
          <w:p w14:paraId="3A40DC40" w14:textId="26F2D82B" w:rsidR="007D32E3" w:rsidRPr="00880110" w:rsidRDefault="009C39AB" w:rsidP="007652AC">
            <w:pPr>
              <w:tabs>
                <w:tab w:val="left" w:pos="930"/>
              </w:tabs>
              <w:rPr>
                <w:rFonts w:ascii="Arial" w:hAnsi="Arial" w:cs="Arial"/>
                <w:b/>
                <w:bCs/>
                <w:color w:val="001C47"/>
              </w:rPr>
            </w:pPr>
            <w:r>
              <w:rPr>
                <w:rFonts w:ascii="Arial" w:hAnsi="Arial" w:cs="Arial"/>
                <w:b/>
                <w:bCs/>
                <w:color w:val="001C47"/>
              </w:rPr>
              <w:t>1, 2, 3, 4, 5</w:t>
            </w:r>
          </w:p>
        </w:tc>
        <w:tc>
          <w:tcPr>
            <w:tcW w:w="1334" w:type="pct"/>
          </w:tcPr>
          <w:p w14:paraId="0711D5BE" w14:textId="77777777" w:rsidR="00E13570" w:rsidRPr="00E13570" w:rsidRDefault="00E13570" w:rsidP="007652AC">
            <w:pPr>
              <w:tabs>
                <w:tab w:val="left" w:pos="930"/>
              </w:tabs>
              <w:rPr>
                <w:rFonts w:ascii="Arial" w:hAnsi="Arial" w:cs="Arial"/>
                <w:b/>
                <w:bCs/>
                <w:color w:val="001C47"/>
                <w:sz w:val="2"/>
                <w:szCs w:val="2"/>
              </w:rPr>
            </w:pPr>
          </w:p>
          <w:p w14:paraId="2A71EBFA" w14:textId="53A8A013" w:rsidR="007D32E3" w:rsidRDefault="009C39AB" w:rsidP="007652AC">
            <w:pPr>
              <w:tabs>
                <w:tab w:val="left" w:pos="930"/>
              </w:tabs>
              <w:rPr>
                <w:rFonts w:ascii="Arial" w:hAnsi="Arial" w:cs="Arial"/>
                <w:b/>
                <w:bCs/>
                <w:color w:val="001C47"/>
              </w:rPr>
            </w:pPr>
            <w:r>
              <w:rPr>
                <w:rFonts w:ascii="Arial" w:hAnsi="Arial" w:cs="Arial"/>
                <w:b/>
                <w:bCs/>
                <w:color w:val="001C47"/>
              </w:rPr>
              <w:t>11</w:t>
            </w:r>
          </w:p>
          <w:p w14:paraId="654E524C" w14:textId="6F769DE6" w:rsidR="00E13570" w:rsidRPr="00880110" w:rsidRDefault="00E13570" w:rsidP="007652AC">
            <w:pPr>
              <w:tabs>
                <w:tab w:val="left" w:pos="930"/>
              </w:tabs>
              <w:rPr>
                <w:rFonts w:ascii="Arial" w:hAnsi="Arial" w:cs="Arial"/>
                <w:b/>
                <w:bCs/>
                <w:color w:val="001C47"/>
              </w:rPr>
            </w:pPr>
            <w:r w:rsidRPr="00E13570">
              <w:rPr>
                <w:rFonts w:ascii="Arial" w:hAnsi="Arial" w:cs="Arial"/>
                <w:b/>
                <w:bCs/>
                <w:i/>
                <w:color w:val="001C47"/>
              </w:rPr>
              <w:t>Ciudades y comunidades sostenibles.</w:t>
            </w:r>
          </w:p>
        </w:tc>
        <w:tc>
          <w:tcPr>
            <w:tcW w:w="2749" w:type="pct"/>
          </w:tcPr>
          <w:p w14:paraId="0AC59089" w14:textId="77777777" w:rsidR="00E13570" w:rsidRPr="00E13570" w:rsidRDefault="00E13570" w:rsidP="00E13570">
            <w:pPr>
              <w:tabs>
                <w:tab w:val="left" w:pos="930"/>
              </w:tabs>
              <w:spacing w:after="0"/>
              <w:rPr>
                <w:rFonts w:ascii="GT America" w:hAnsi="GT America"/>
                <w:sz w:val="8"/>
                <w:szCs w:val="2"/>
              </w:rPr>
            </w:pPr>
          </w:p>
          <w:p w14:paraId="08B81FA7" w14:textId="3B06B11E" w:rsidR="007D32E3" w:rsidRPr="00880110" w:rsidRDefault="009C39AB" w:rsidP="007652AC">
            <w:pPr>
              <w:tabs>
                <w:tab w:val="left" w:pos="930"/>
              </w:tabs>
              <w:rPr>
                <w:rFonts w:ascii="Arial" w:hAnsi="Arial" w:cs="Arial"/>
                <w:b/>
                <w:bCs/>
                <w:color w:val="001C47"/>
              </w:rPr>
            </w:pPr>
            <w:r w:rsidRPr="002C7A85">
              <w:rPr>
                <w:rFonts w:ascii="GT America" w:hAnsi="GT America"/>
              </w:rPr>
              <w:t xml:space="preserve">Diseñar un sistema </w:t>
            </w:r>
            <w:r>
              <w:rPr>
                <w:rFonts w:ascii="GT America" w:hAnsi="GT America"/>
              </w:rPr>
              <w:t>en el contexto de una ciudad, teniendo en cuenta los requisitos de esta, aportados por el cliente, y que permita favorecer la inclusión, educación, etc. de todos los colectivos sociales.</w:t>
            </w:r>
          </w:p>
        </w:tc>
      </w:tr>
      <w:tr w:rsidR="00880110" w:rsidRPr="00880110" w14:paraId="31669932" w14:textId="77777777" w:rsidTr="009C39AB">
        <w:trPr>
          <w:trHeight w:val="330"/>
        </w:trPr>
        <w:tc>
          <w:tcPr>
            <w:tcW w:w="917" w:type="pct"/>
          </w:tcPr>
          <w:p w14:paraId="7C76E7D9" w14:textId="77777777" w:rsidR="007D32E3" w:rsidRPr="00880110" w:rsidRDefault="007D32E3" w:rsidP="007652AC">
            <w:pPr>
              <w:tabs>
                <w:tab w:val="left" w:pos="930"/>
              </w:tabs>
              <w:rPr>
                <w:rFonts w:ascii="Arial" w:hAnsi="Arial" w:cs="Arial"/>
                <w:b/>
                <w:bCs/>
                <w:color w:val="001C47"/>
              </w:rPr>
            </w:pPr>
          </w:p>
        </w:tc>
        <w:tc>
          <w:tcPr>
            <w:tcW w:w="1334" w:type="pct"/>
          </w:tcPr>
          <w:p w14:paraId="78A96A56" w14:textId="77777777" w:rsidR="007D32E3" w:rsidRPr="00880110" w:rsidRDefault="007D32E3" w:rsidP="007652AC">
            <w:pPr>
              <w:tabs>
                <w:tab w:val="left" w:pos="930"/>
              </w:tabs>
              <w:rPr>
                <w:rFonts w:ascii="Arial" w:hAnsi="Arial" w:cs="Arial"/>
                <w:b/>
                <w:bCs/>
                <w:color w:val="001C47"/>
              </w:rPr>
            </w:pPr>
          </w:p>
        </w:tc>
        <w:tc>
          <w:tcPr>
            <w:tcW w:w="2749" w:type="pct"/>
          </w:tcPr>
          <w:p w14:paraId="166164D9" w14:textId="77777777" w:rsidR="007D32E3" w:rsidRPr="00880110" w:rsidRDefault="007D32E3" w:rsidP="007652AC">
            <w:pPr>
              <w:tabs>
                <w:tab w:val="left" w:pos="930"/>
              </w:tabs>
              <w:rPr>
                <w:rFonts w:ascii="Arial" w:hAnsi="Arial" w:cs="Arial"/>
                <w:b/>
                <w:bCs/>
                <w:color w:val="001C47"/>
              </w:rPr>
            </w:pPr>
          </w:p>
        </w:tc>
      </w:tr>
    </w:tbl>
    <w:p w14:paraId="27CAB868" w14:textId="355E1005" w:rsidR="007D32E3" w:rsidRPr="00880110" w:rsidRDefault="007D32E3">
      <w:pPr>
        <w:spacing w:after="0" w:line="240" w:lineRule="auto"/>
        <w:rPr>
          <w:rFonts w:ascii="Arial" w:hAnsi="Arial" w:cs="Arial"/>
          <w:color w:val="001C47"/>
        </w:rPr>
      </w:pPr>
    </w:p>
    <w:p w14:paraId="5B738A01" w14:textId="1C9E934C" w:rsidR="00084786" w:rsidRPr="00880110" w:rsidRDefault="00084786">
      <w:pPr>
        <w:spacing w:after="0" w:line="240" w:lineRule="auto"/>
        <w:rPr>
          <w:rFonts w:ascii="Arial" w:hAnsi="Arial" w:cs="Arial"/>
          <w:b/>
          <w:bCs/>
          <w:i/>
          <w:color w:val="001C47"/>
          <w:sz w:val="16"/>
        </w:rPr>
      </w:pPr>
      <w:r w:rsidRPr="00880110">
        <w:rPr>
          <w:rFonts w:ascii="Arial" w:hAnsi="Arial" w:cs="Arial"/>
          <w:b/>
          <w:bCs/>
          <w:i/>
          <w:color w:val="001C47"/>
          <w:sz w:val="16"/>
        </w:rPr>
        <w:br w:type="page"/>
      </w:r>
    </w:p>
    <w:bookmarkEnd w:id="1"/>
    <w:p w14:paraId="4C3DA80A" w14:textId="5E7B226E" w:rsidR="00E21C61" w:rsidRPr="00880110" w:rsidRDefault="00AC2BF0" w:rsidP="00880110">
      <w:pPr>
        <w:pStyle w:val="Ttulo3"/>
        <w:shd w:val="clear" w:color="auto" w:fill="FFC000"/>
        <w:spacing w:before="0" w:after="60"/>
        <w:ind w:left="10" w:hanging="10"/>
        <w:rPr>
          <w:rFonts w:asciiTheme="minorHAnsi" w:eastAsia="Calibri" w:hAnsiTheme="minorHAnsi" w:cstheme="minorHAnsi"/>
          <w:b/>
          <w:color w:val="001C47"/>
          <w:szCs w:val="22"/>
          <w:lang w:eastAsia="es-ES"/>
        </w:rPr>
      </w:pPr>
      <w:r w:rsidRPr="00880110">
        <w:rPr>
          <w:rFonts w:asciiTheme="minorHAnsi" w:eastAsia="Calibri" w:hAnsiTheme="minorHAnsi" w:cstheme="minorHAnsi"/>
          <w:b/>
          <w:color w:val="001C47"/>
          <w:szCs w:val="22"/>
          <w:lang w:eastAsia="es-ES"/>
        </w:rPr>
        <w:lastRenderedPageBreak/>
        <w:t xml:space="preserve">Planificación </w:t>
      </w:r>
    </w:p>
    <w:p w14:paraId="70CA63AA" w14:textId="4CC1FE5B" w:rsidR="003F107F" w:rsidRPr="007D09F8" w:rsidRDefault="003F107F">
      <w:pPr>
        <w:spacing w:after="0" w:line="240" w:lineRule="auto"/>
        <w:rPr>
          <w:rFonts w:ascii="Arial" w:hAnsi="Arial" w:cs="Arial"/>
          <w:color w:val="0071B3"/>
        </w:rPr>
      </w:pPr>
    </w:p>
    <w:p w14:paraId="2BF4D542" w14:textId="77777777" w:rsidR="007D6FAB" w:rsidRPr="00B00FDD" w:rsidRDefault="007D6FAB" w:rsidP="007D6FAB">
      <w:pPr>
        <w:spacing w:line="360" w:lineRule="auto"/>
        <w:jc w:val="both"/>
        <w:rPr>
          <w:rFonts w:asciiTheme="minorHAnsi" w:hAnsiTheme="minorHAnsi" w:cstheme="minorHAnsi"/>
        </w:rPr>
      </w:pPr>
      <w:r w:rsidRPr="00B00FDD">
        <w:rPr>
          <w:rFonts w:asciiTheme="minorHAnsi" w:hAnsiTheme="minorHAnsi" w:cstheme="minorHAnsi"/>
        </w:rPr>
        <w:t xml:space="preserve">La matrícula por parte del alumno/a al TFB da derecho a una convocatoria formada por dos fechas de defensa. Una primera defensa destinada a que todos los alumnos/as presenten y defiendan el trabajo, y una segunda defensa en la que se ofrece una segunda oportunidad a aquellos alumnos que no hayan sido aptos durante la primera defensa, ya sea por decisión del tutor o del tribunal tras la defensa. </w:t>
      </w:r>
    </w:p>
    <w:p w14:paraId="6AA61B97" w14:textId="77777777" w:rsidR="007D6FAB" w:rsidRPr="00B00FDD" w:rsidRDefault="007D6FAB" w:rsidP="007D6FAB">
      <w:pPr>
        <w:spacing w:line="360" w:lineRule="auto"/>
        <w:jc w:val="both"/>
        <w:rPr>
          <w:rFonts w:asciiTheme="minorHAnsi" w:hAnsiTheme="minorHAnsi" w:cstheme="minorHAnsi"/>
        </w:rPr>
      </w:pPr>
      <w:r w:rsidRPr="00B00FDD">
        <w:rPr>
          <w:rFonts w:asciiTheme="minorHAnsi" w:hAnsiTheme="minorHAnsi" w:cstheme="minorHAnsi"/>
        </w:rPr>
        <w:t xml:space="preserve">Para garantizar una evaluación continua, el contenido de las entregas se encuentra pautado. En caso de no realizar alguna de las entregas no se podrá entregar la siguiente y, por tanto, el proceso de desarrollo del TFT quedará truncado.  </w:t>
      </w:r>
    </w:p>
    <w:p w14:paraId="017D6F2A" w14:textId="77777777" w:rsidR="007D6FAB" w:rsidRPr="00B00FDD" w:rsidRDefault="007D6FAB" w:rsidP="007D6FAB">
      <w:pPr>
        <w:spacing w:line="360" w:lineRule="auto"/>
        <w:jc w:val="both"/>
        <w:rPr>
          <w:rFonts w:asciiTheme="minorHAnsi" w:hAnsiTheme="minorHAnsi" w:cstheme="minorHAnsi"/>
        </w:rPr>
      </w:pPr>
      <w:r w:rsidRPr="00B00FDD">
        <w:rPr>
          <w:rFonts w:asciiTheme="minorHAnsi" w:hAnsiTheme="minorHAnsi" w:cstheme="minorHAnsi"/>
        </w:rPr>
        <w:t xml:space="preserve">Sin embargo, no es necesario obtener una nota aprobatoria para realizar la siguiente entrega. A excepción de los “motivos de salud grave del estudiante”, que sean correctamente justificados y aceptados por la institución, no existe ningún atenuante para aceptar trabajos fuera de los plazos de entrega estipulados. Es importante aclarar que, además de las cuatro entregas obligatorias, los/as tutores/es podrán solicitar otras entregas de información adicional durante el desarrollo de la tutoría, aunque no sean evaluables. </w:t>
      </w:r>
    </w:p>
    <w:p w14:paraId="441E42AC" w14:textId="77777777" w:rsidR="007D6FAB" w:rsidRPr="00B00FDD" w:rsidRDefault="007D6FAB" w:rsidP="007D6FAB">
      <w:pPr>
        <w:spacing w:line="360" w:lineRule="auto"/>
        <w:jc w:val="both"/>
        <w:rPr>
          <w:rFonts w:asciiTheme="minorHAnsi" w:hAnsiTheme="minorHAnsi" w:cstheme="minorHAnsi"/>
        </w:rPr>
      </w:pPr>
      <w:r w:rsidRPr="00B00FDD">
        <w:rPr>
          <w:rFonts w:asciiTheme="minorHAnsi" w:hAnsiTheme="minorHAnsi" w:cstheme="minorHAnsi"/>
        </w:rPr>
        <w:t xml:space="preserve">El contenido de cada una de las entregas es el siguiente: </w:t>
      </w:r>
    </w:p>
    <w:p w14:paraId="57F0A4F7" w14:textId="77777777" w:rsidR="007D6FAB" w:rsidRPr="007E5510" w:rsidRDefault="007D6FAB" w:rsidP="007D6FAB">
      <w:pPr>
        <w:spacing w:line="360" w:lineRule="auto"/>
        <w:jc w:val="both"/>
        <w:rPr>
          <w:rFonts w:asciiTheme="minorHAnsi" w:hAnsiTheme="minorHAnsi" w:cstheme="minorHAnsi"/>
        </w:rPr>
      </w:pPr>
      <w:r w:rsidRPr="007E5510">
        <w:rPr>
          <w:rFonts w:asciiTheme="minorHAnsi" w:hAnsiTheme="minorHAnsi" w:cstheme="minorHAnsi"/>
          <w:b/>
          <w:bCs/>
        </w:rPr>
        <w:t>Entrega parcial 1:</w:t>
      </w:r>
      <w:r w:rsidRPr="007E5510">
        <w:rPr>
          <w:rFonts w:asciiTheme="minorHAnsi" w:hAnsiTheme="minorHAnsi" w:cstheme="minorHAnsi"/>
        </w:rPr>
        <w:t xml:space="preserve"> Fundamentos de la propuesta (título, objetivos, justificación de la propuesta de TFT, propuesta de índice, planificación y cronograma), 5-10 primeras referencias bibliográficas para el marco teórico.  </w:t>
      </w:r>
    </w:p>
    <w:p w14:paraId="45F56CED" w14:textId="77777777" w:rsidR="007D6FAB" w:rsidRPr="007E5510" w:rsidRDefault="007D6FAB" w:rsidP="007D6FAB">
      <w:pPr>
        <w:spacing w:line="360" w:lineRule="auto"/>
        <w:jc w:val="both"/>
        <w:rPr>
          <w:rFonts w:asciiTheme="minorHAnsi" w:hAnsiTheme="minorHAnsi" w:cstheme="minorHAnsi"/>
        </w:rPr>
      </w:pPr>
      <w:r w:rsidRPr="007E5510">
        <w:rPr>
          <w:rFonts w:asciiTheme="minorHAnsi" w:hAnsiTheme="minorHAnsi" w:cstheme="minorHAnsi"/>
          <w:b/>
          <w:bCs/>
        </w:rPr>
        <w:t>Entrega 2:</w:t>
      </w:r>
      <w:r w:rsidRPr="007E5510">
        <w:rPr>
          <w:rFonts w:asciiTheme="minorHAnsi" w:hAnsiTheme="minorHAnsi" w:cstheme="minorHAnsi"/>
        </w:rPr>
        <w:t xml:space="preserve"> Desarrollo del marco teórico y metodología. Fundamentos de la propuesta incorporando las correcciones de la primera entrega, marco teórico, objetivos, justificación y aplicación de la metodología y primeros resultados del análisis del caso de estudio (~60% del proyecto). La extensión puede ser variable, pero se recomienda una extensión mínima aproximada de 30 páginas. Es muy importante que esta segunda entrega incluya el feedback o comentarios que el/la tutor/a haya facilitado durante el proceso puesto que permiten corregir los errores de la entrega 1. </w:t>
      </w:r>
    </w:p>
    <w:p w14:paraId="736087BA" w14:textId="77777777" w:rsidR="007D6FAB" w:rsidRPr="007E5510" w:rsidRDefault="007D6FAB" w:rsidP="007D6FAB">
      <w:pPr>
        <w:spacing w:line="360" w:lineRule="auto"/>
        <w:jc w:val="both"/>
        <w:rPr>
          <w:rFonts w:asciiTheme="minorHAnsi" w:hAnsiTheme="minorHAnsi" w:cstheme="minorHAnsi"/>
        </w:rPr>
      </w:pPr>
      <w:r w:rsidRPr="007E5510">
        <w:rPr>
          <w:rFonts w:asciiTheme="minorHAnsi" w:hAnsiTheme="minorHAnsi" w:cstheme="minorHAnsi"/>
          <w:b/>
          <w:bCs/>
        </w:rPr>
        <w:t>Entrega 3:</w:t>
      </w:r>
      <w:r w:rsidRPr="007E5510">
        <w:rPr>
          <w:rFonts w:asciiTheme="minorHAnsi" w:hAnsiTheme="minorHAnsi" w:cstheme="minorHAnsi"/>
        </w:rPr>
        <w:t xml:space="preserve"> Entrega completa TFT: Documento completo para revisión antes de la autorización para depósito (100% del proyecto). El tutor enviará al/la estudiante/a correcciones que deberán ser implementadas para el depósito del TFT, las cuales deberán ser menores y fácilmente </w:t>
      </w:r>
      <w:r w:rsidRPr="007E5510">
        <w:rPr>
          <w:rFonts w:asciiTheme="minorHAnsi" w:hAnsiTheme="minorHAnsi" w:cstheme="minorHAnsi"/>
        </w:rPr>
        <w:lastRenderedPageBreak/>
        <w:t xml:space="preserve">enmendables. En caso de necesitar correcciones mayores, importantes o extensas, no se considerará superada la entrega. Es importante tener en cuenta que esta entrega permite al/la estudiante/a continuar el desarrollo del TFT incluyendo el feedback. </w:t>
      </w:r>
    </w:p>
    <w:p w14:paraId="5943DD49" w14:textId="77777777" w:rsidR="007D6FAB" w:rsidRPr="007E5510" w:rsidRDefault="007D6FAB" w:rsidP="007D6FAB">
      <w:pPr>
        <w:spacing w:line="360" w:lineRule="auto"/>
        <w:jc w:val="both"/>
        <w:rPr>
          <w:rFonts w:asciiTheme="minorHAnsi" w:hAnsiTheme="minorHAnsi" w:cstheme="minorHAnsi"/>
        </w:rPr>
      </w:pPr>
      <w:r w:rsidRPr="007E5510">
        <w:rPr>
          <w:rFonts w:asciiTheme="minorHAnsi" w:hAnsiTheme="minorHAnsi" w:cstheme="minorHAnsi"/>
          <w:b/>
          <w:bCs/>
        </w:rPr>
        <w:t>Entrega 4</w:t>
      </w:r>
      <w:r>
        <w:rPr>
          <w:rFonts w:asciiTheme="minorHAnsi" w:hAnsiTheme="minorHAnsi" w:cstheme="minorHAnsi"/>
        </w:rPr>
        <w:t xml:space="preserve"> (</w:t>
      </w:r>
      <w:r w:rsidRPr="007E5510">
        <w:rPr>
          <w:rFonts w:asciiTheme="minorHAnsi" w:hAnsiTheme="minorHAnsi" w:cstheme="minorHAnsi"/>
        </w:rPr>
        <w:t>Depósito final</w:t>
      </w:r>
      <w:r>
        <w:rPr>
          <w:rFonts w:asciiTheme="minorHAnsi" w:hAnsiTheme="minorHAnsi" w:cstheme="minorHAnsi"/>
        </w:rPr>
        <w:t>):</w:t>
      </w:r>
      <w:r w:rsidRPr="007E5510">
        <w:rPr>
          <w:rFonts w:asciiTheme="minorHAnsi" w:hAnsiTheme="minorHAnsi" w:cstheme="minorHAnsi"/>
        </w:rPr>
        <w:t xml:space="preserve"> Entrega de la versión final del TFT con todos los comentarios del tutor/a incorporados. El documento en PDF enviado como depósito de TFT no podrá ser modificado. </w:t>
      </w:r>
    </w:p>
    <w:p w14:paraId="1B8D16F5" w14:textId="77777777" w:rsidR="007D6FAB" w:rsidRPr="007E5510" w:rsidRDefault="007D6FAB" w:rsidP="007D6FAB">
      <w:pPr>
        <w:spacing w:line="360" w:lineRule="auto"/>
        <w:jc w:val="both"/>
        <w:rPr>
          <w:rFonts w:asciiTheme="minorHAnsi" w:hAnsiTheme="minorHAnsi" w:cstheme="minorHAnsi"/>
        </w:rPr>
      </w:pPr>
      <w:r w:rsidRPr="007E5510">
        <w:rPr>
          <w:rFonts w:asciiTheme="minorHAnsi" w:hAnsiTheme="minorHAnsi" w:cstheme="minorHAnsi"/>
          <w:b/>
          <w:bCs/>
        </w:rPr>
        <w:t>Defensa TFT:</w:t>
      </w:r>
      <w:r w:rsidRPr="007E5510">
        <w:rPr>
          <w:rFonts w:asciiTheme="minorHAnsi" w:hAnsiTheme="minorHAnsi" w:cstheme="minorHAnsi"/>
        </w:rPr>
        <w:t xml:space="preserve"> Se llevará a cabo ante el tribunal. En caso de no superar esta primera evaluación, el estudiante podrá acogerse a una 2ª defensa. No obstante, si el estudiante opta por presentarse únicamente en la segunda convocatoria, no dispondrá de una nueva oportunidad en el mismo curso académico y, en caso de no superar dicha evaluación, deberá proceder a la rematriculación de la asignatura.</w:t>
      </w:r>
    </w:p>
    <w:p w14:paraId="03FE8652" w14:textId="63B75BBC" w:rsidR="007D6FAB" w:rsidRPr="007D6FAB" w:rsidRDefault="007D6FAB" w:rsidP="007D6FAB">
      <w:pPr>
        <w:spacing w:after="0" w:line="360" w:lineRule="auto"/>
        <w:jc w:val="both"/>
        <w:rPr>
          <w:rFonts w:asciiTheme="minorHAnsi" w:hAnsiTheme="minorHAnsi" w:cstheme="minorHAnsi"/>
        </w:rPr>
      </w:pPr>
      <w:r w:rsidRPr="00416ECA">
        <w:rPr>
          <w:rFonts w:ascii="GT America" w:hAnsi="GT America" w:cs="Arial"/>
        </w:rPr>
        <w:t>En la siguiente tabla se resume el despliegue previsto de la unidad de aprendizaje:</w:t>
      </w:r>
    </w:p>
    <w:tbl>
      <w:tblPr>
        <w:tblStyle w:val="Tablaconcuadrcula"/>
        <w:tblpPr w:leftFromText="141" w:rightFromText="141" w:vertAnchor="text" w:horzAnchor="margin" w:tblpY="309"/>
        <w:tblW w:w="5000" w:type="pct"/>
        <w:tblBorders>
          <w:top w:val="single" w:sz="4" w:space="0" w:color="002060"/>
          <w:left w:val="none" w:sz="0" w:space="0" w:color="auto"/>
          <w:bottom w:val="single" w:sz="4" w:space="0" w:color="002060"/>
          <w:right w:val="none" w:sz="0" w:space="0" w:color="auto"/>
          <w:insideH w:val="single" w:sz="4" w:space="0" w:color="F2F2F2" w:themeColor="background1" w:themeShade="F2"/>
          <w:insideV w:val="none" w:sz="0" w:space="0" w:color="auto"/>
        </w:tblBorders>
        <w:tblLook w:val="04A0" w:firstRow="1" w:lastRow="0" w:firstColumn="1" w:lastColumn="0" w:noHBand="0" w:noVBand="1"/>
      </w:tblPr>
      <w:tblGrid>
        <w:gridCol w:w="2320"/>
        <w:gridCol w:w="1654"/>
        <w:gridCol w:w="1423"/>
        <w:gridCol w:w="1769"/>
        <w:gridCol w:w="1338"/>
      </w:tblGrid>
      <w:tr w:rsidR="007D6FAB" w:rsidRPr="00BA457D" w14:paraId="2AC88A0D" w14:textId="77777777" w:rsidTr="00FD3FFF">
        <w:trPr>
          <w:trHeight w:val="330"/>
        </w:trPr>
        <w:tc>
          <w:tcPr>
            <w:tcW w:w="1392" w:type="pct"/>
            <w:tcBorders>
              <w:top w:val="single" w:sz="4" w:space="0" w:color="002060"/>
              <w:left w:val="nil"/>
              <w:bottom w:val="single" w:sz="4" w:space="0" w:color="F2F2F2" w:themeColor="background1" w:themeShade="F2"/>
              <w:right w:val="nil"/>
            </w:tcBorders>
            <w:shd w:val="clear" w:color="auto" w:fill="001C47"/>
            <w:vAlign w:val="center"/>
            <w:hideMark/>
          </w:tcPr>
          <w:p w14:paraId="5673B275" w14:textId="77777777" w:rsidR="007D6FAB" w:rsidRPr="00BA457D" w:rsidRDefault="007D6FAB" w:rsidP="00FD3FFF">
            <w:pPr>
              <w:tabs>
                <w:tab w:val="left" w:pos="930"/>
              </w:tabs>
              <w:spacing w:after="0"/>
              <w:jc w:val="center"/>
              <w:rPr>
                <w:rFonts w:asciiTheme="minorHAnsi" w:hAnsiTheme="minorHAnsi" w:cstheme="minorHAnsi"/>
                <w:b/>
                <w:bCs/>
                <w:color w:val="FFFFFF" w:themeColor="background1"/>
              </w:rPr>
            </w:pPr>
            <w:r w:rsidRPr="00BA457D">
              <w:rPr>
                <w:rFonts w:asciiTheme="minorHAnsi" w:hAnsiTheme="minorHAnsi" w:cstheme="minorHAnsi"/>
                <w:b/>
                <w:color w:val="FFFFFF"/>
                <w:sz w:val="20"/>
                <w:szCs w:val="20"/>
              </w:rPr>
              <w:t>ACTIVIDAD</w:t>
            </w:r>
          </w:p>
        </w:tc>
        <w:tc>
          <w:tcPr>
            <w:tcW w:w="972" w:type="pct"/>
            <w:tcBorders>
              <w:top w:val="single" w:sz="4" w:space="0" w:color="002060"/>
              <w:left w:val="nil"/>
              <w:bottom w:val="single" w:sz="4" w:space="0" w:color="F2F2F2" w:themeColor="background1" w:themeShade="F2"/>
              <w:right w:val="nil"/>
            </w:tcBorders>
            <w:shd w:val="clear" w:color="auto" w:fill="001C47"/>
            <w:vAlign w:val="center"/>
            <w:hideMark/>
          </w:tcPr>
          <w:p w14:paraId="2F9214F6" w14:textId="77777777" w:rsidR="007D6FAB" w:rsidRPr="00BA457D" w:rsidRDefault="007D6FAB" w:rsidP="00FD3FFF">
            <w:pPr>
              <w:tabs>
                <w:tab w:val="left" w:pos="930"/>
              </w:tabs>
              <w:spacing w:after="0"/>
              <w:jc w:val="center"/>
              <w:rPr>
                <w:rFonts w:asciiTheme="minorHAnsi" w:hAnsiTheme="minorHAnsi" w:cstheme="minorHAnsi"/>
                <w:b/>
                <w:bCs/>
                <w:color w:val="FFFFFF" w:themeColor="background1"/>
              </w:rPr>
            </w:pPr>
            <w:r w:rsidRPr="00BA457D">
              <w:rPr>
                <w:rFonts w:asciiTheme="minorHAnsi" w:hAnsiTheme="minorHAnsi" w:cstheme="minorHAnsi"/>
                <w:b/>
                <w:color w:val="FFFFFF"/>
                <w:sz w:val="20"/>
                <w:szCs w:val="20"/>
              </w:rPr>
              <w:t>PROGRAMACIÓN</w:t>
            </w:r>
          </w:p>
        </w:tc>
        <w:tc>
          <w:tcPr>
            <w:tcW w:w="865" w:type="pct"/>
            <w:tcBorders>
              <w:top w:val="single" w:sz="4" w:space="0" w:color="002060"/>
              <w:left w:val="nil"/>
              <w:bottom w:val="single" w:sz="4" w:space="0" w:color="F2F2F2" w:themeColor="background1" w:themeShade="F2"/>
              <w:right w:val="nil"/>
            </w:tcBorders>
            <w:shd w:val="clear" w:color="auto" w:fill="001C47"/>
            <w:vAlign w:val="center"/>
            <w:hideMark/>
          </w:tcPr>
          <w:p w14:paraId="123AEEC5" w14:textId="77777777" w:rsidR="007D6FAB" w:rsidRPr="00BA457D" w:rsidRDefault="007D6FAB" w:rsidP="00FD3FFF">
            <w:pPr>
              <w:tabs>
                <w:tab w:val="left" w:pos="930"/>
              </w:tabs>
              <w:spacing w:after="0"/>
              <w:jc w:val="center"/>
              <w:rPr>
                <w:rFonts w:asciiTheme="minorHAnsi" w:hAnsiTheme="minorHAnsi" w:cstheme="minorHAnsi"/>
                <w:b/>
                <w:bCs/>
                <w:color w:val="FFFFFF" w:themeColor="background1"/>
              </w:rPr>
            </w:pPr>
            <w:r w:rsidRPr="00BA457D">
              <w:rPr>
                <w:rFonts w:asciiTheme="minorHAnsi" w:hAnsiTheme="minorHAnsi" w:cstheme="minorHAnsi"/>
                <w:b/>
                <w:color w:val="FFFFFF"/>
                <w:sz w:val="20"/>
                <w:szCs w:val="20"/>
              </w:rPr>
              <w:t>RESPONSABLE</w:t>
            </w:r>
          </w:p>
        </w:tc>
        <w:tc>
          <w:tcPr>
            <w:tcW w:w="956" w:type="pct"/>
            <w:tcBorders>
              <w:top w:val="single" w:sz="4" w:space="0" w:color="002060"/>
              <w:left w:val="nil"/>
              <w:bottom w:val="single" w:sz="4" w:space="0" w:color="F2F2F2" w:themeColor="background1" w:themeShade="F2"/>
              <w:right w:val="nil"/>
            </w:tcBorders>
            <w:shd w:val="clear" w:color="auto" w:fill="001C47"/>
            <w:vAlign w:val="center"/>
          </w:tcPr>
          <w:p w14:paraId="79E6C764" w14:textId="77777777" w:rsidR="007D6FAB" w:rsidRPr="00BA457D" w:rsidRDefault="007D6FAB" w:rsidP="00FD3FFF">
            <w:pPr>
              <w:tabs>
                <w:tab w:val="left" w:pos="930"/>
              </w:tabs>
              <w:spacing w:after="0"/>
              <w:jc w:val="center"/>
              <w:rPr>
                <w:rFonts w:asciiTheme="minorHAnsi" w:hAnsiTheme="minorHAnsi" w:cstheme="minorHAnsi"/>
                <w:color w:val="FFFFFF" w:themeColor="background1"/>
              </w:rPr>
            </w:pPr>
            <w:r w:rsidRPr="00BA457D">
              <w:rPr>
                <w:rFonts w:asciiTheme="minorHAnsi" w:hAnsiTheme="minorHAnsi" w:cstheme="minorHAnsi"/>
                <w:b/>
                <w:color w:val="FFFFFF"/>
                <w:sz w:val="20"/>
                <w:szCs w:val="20"/>
              </w:rPr>
              <w:t>RECURSO</w:t>
            </w:r>
          </w:p>
        </w:tc>
        <w:tc>
          <w:tcPr>
            <w:tcW w:w="815" w:type="pct"/>
            <w:tcBorders>
              <w:top w:val="single" w:sz="4" w:space="0" w:color="002060"/>
              <w:left w:val="nil"/>
              <w:bottom w:val="single" w:sz="4" w:space="0" w:color="F2F2F2" w:themeColor="background1" w:themeShade="F2"/>
              <w:right w:val="nil"/>
            </w:tcBorders>
            <w:shd w:val="clear" w:color="auto" w:fill="001C47"/>
            <w:vAlign w:val="center"/>
          </w:tcPr>
          <w:p w14:paraId="257C40A4" w14:textId="77777777" w:rsidR="007D6FAB" w:rsidRPr="00BA457D" w:rsidRDefault="007D6FAB" w:rsidP="00FD3FFF">
            <w:pPr>
              <w:tabs>
                <w:tab w:val="left" w:pos="930"/>
              </w:tabs>
              <w:spacing w:after="0"/>
              <w:jc w:val="center"/>
              <w:rPr>
                <w:rFonts w:asciiTheme="minorHAnsi" w:hAnsiTheme="minorHAnsi" w:cstheme="minorHAnsi"/>
                <w:b/>
                <w:color w:val="FFFFFF"/>
                <w:sz w:val="20"/>
                <w:szCs w:val="20"/>
              </w:rPr>
            </w:pPr>
            <w:r w:rsidRPr="00BA457D">
              <w:rPr>
                <w:rFonts w:asciiTheme="minorHAnsi" w:hAnsiTheme="minorHAnsi" w:cstheme="minorHAnsi"/>
                <w:b/>
                <w:color w:val="FFFFFF"/>
                <w:sz w:val="20"/>
                <w:szCs w:val="20"/>
              </w:rPr>
              <w:t>FORMATO</w:t>
            </w:r>
          </w:p>
        </w:tc>
      </w:tr>
      <w:tr w:rsidR="007D6FAB" w:rsidRPr="00BA457D" w14:paraId="54A79EF1" w14:textId="77777777" w:rsidTr="00FD3FFF">
        <w:trPr>
          <w:trHeight w:val="330"/>
        </w:trPr>
        <w:tc>
          <w:tcPr>
            <w:tcW w:w="1392" w:type="pct"/>
            <w:tcBorders>
              <w:top w:val="single" w:sz="4" w:space="0" w:color="F2F2F2" w:themeColor="background1" w:themeShade="F2"/>
              <w:left w:val="nil"/>
              <w:bottom w:val="single" w:sz="4" w:space="0" w:color="F2F2F2" w:themeColor="background1" w:themeShade="F2"/>
              <w:right w:val="nil"/>
            </w:tcBorders>
          </w:tcPr>
          <w:p w14:paraId="6A64F095" w14:textId="77777777" w:rsidR="007D6FAB" w:rsidRPr="009E4E2E" w:rsidRDefault="007D6FAB" w:rsidP="00FD3FFF">
            <w:pPr>
              <w:tabs>
                <w:tab w:val="left" w:pos="930"/>
              </w:tabs>
              <w:rPr>
                <w:rFonts w:asciiTheme="minorHAnsi" w:hAnsiTheme="minorHAnsi" w:cstheme="minorHAnsi"/>
                <w:b/>
                <w:bCs/>
                <w:color w:val="001C47"/>
              </w:rPr>
            </w:pPr>
            <w:r w:rsidRPr="009E4E2E">
              <w:rPr>
                <w:rFonts w:asciiTheme="minorHAnsi" w:hAnsiTheme="minorHAnsi" w:cstheme="minorHAnsi"/>
                <w:b/>
                <w:color w:val="001C47"/>
              </w:rPr>
              <w:t>Presentación</w:t>
            </w:r>
            <w:r w:rsidRPr="009E4E2E">
              <w:rPr>
                <w:rFonts w:asciiTheme="minorHAnsi" w:hAnsiTheme="minorHAnsi" w:cstheme="minorHAnsi"/>
                <w:b/>
                <w:color w:val="001C47"/>
                <w:spacing w:val="-3"/>
              </w:rPr>
              <w:t xml:space="preserve"> </w:t>
            </w:r>
            <w:r w:rsidRPr="009E4E2E">
              <w:rPr>
                <w:rFonts w:asciiTheme="minorHAnsi" w:hAnsiTheme="minorHAnsi" w:cstheme="minorHAnsi"/>
                <w:b/>
                <w:color w:val="001C47"/>
              </w:rPr>
              <w:t>de</w:t>
            </w:r>
            <w:r w:rsidRPr="009E4E2E">
              <w:rPr>
                <w:rFonts w:asciiTheme="minorHAnsi" w:hAnsiTheme="minorHAnsi" w:cstheme="minorHAnsi"/>
                <w:b/>
                <w:color w:val="001C47"/>
                <w:spacing w:val="-3"/>
              </w:rPr>
              <w:t xml:space="preserve"> </w:t>
            </w:r>
            <w:r w:rsidRPr="009E4E2E">
              <w:rPr>
                <w:rFonts w:asciiTheme="minorHAnsi" w:hAnsiTheme="minorHAnsi" w:cstheme="minorHAnsi"/>
                <w:b/>
                <w:color w:val="001C47"/>
              </w:rPr>
              <w:t>la</w:t>
            </w:r>
            <w:r w:rsidRPr="009E4E2E">
              <w:rPr>
                <w:rFonts w:asciiTheme="minorHAnsi" w:hAnsiTheme="minorHAnsi" w:cstheme="minorHAnsi"/>
                <w:b/>
                <w:color w:val="001C47"/>
                <w:spacing w:val="-3"/>
              </w:rPr>
              <w:t xml:space="preserve"> </w:t>
            </w:r>
            <w:r w:rsidRPr="009E4E2E">
              <w:rPr>
                <w:rFonts w:asciiTheme="minorHAnsi" w:hAnsiTheme="minorHAnsi" w:cstheme="minorHAnsi"/>
                <w:b/>
                <w:color w:val="001C47"/>
              </w:rPr>
              <w:t>unidad de aprendizaje</w:t>
            </w:r>
          </w:p>
        </w:tc>
        <w:tc>
          <w:tcPr>
            <w:tcW w:w="972" w:type="pct"/>
            <w:tcBorders>
              <w:top w:val="single" w:sz="4" w:space="0" w:color="F2F2F2" w:themeColor="background1" w:themeShade="F2"/>
              <w:left w:val="nil"/>
              <w:bottom w:val="single" w:sz="4" w:space="0" w:color="F2F2F2" w:themeColor="background1" w:themeShade="F2"/>
              <w:right w:val="nil"/>
            </w:tcBorders>
          </w:tcPr>
          <w:p w14:paraId="3D6E787E" w14:textId="0760FB66" w:rsidR="007D6FAB" w:rsidRPr="009E4E2E" w:rsidRDefault="00140D32" w:rsidP="00FD3FFF">
            <w:pPr>
              <w:tabs>
                <w:tab w:val="left" w:pos="930"/>
              </w:tabs>
              <w:rPr>
                <w:rFonts w:asciiTheme="minorHAnsi" w:hAnsiTheme="minorHAnsi" w:cstheme="minorHAnsi"/>
                <w:b/>
                <w:bCs/>
                <w:color w:val="001C47"/>
              </w:rPr>
            </w:pPr>
            <w:r w:rsidRPr="00140D32">
              <w:rPr>
                <w:rFonts w:asciiTheme="minorHAnsi" w:hAnsiTheme="minorHAnsi" w:cstheme="minorHAnsi"/>
                <w:color w:val="001C47"/>
              </w:rPr>
              <w:t>27/04/2026 03/05/2026</w:t>
            </w:r>
          </w:p>
        </w:tc>
        <w:tc>
          <w:tcPr>
            <w:tcW w:w="865" w:type="pct"/>
            <w:tcBorders>
              <w:top w:val="single" w:sz="4" w:space="0" w:color="F2F2F2" w:themeColor="background1" w:themeShade="F2"/>
              <w:left w:val="nil"/>
              <w:bottom w:val="single" w:sz="4" w:space="0" w:color="F2F2F2" w:themeColor="background1" w:themeShade="F2"/>
              <w:right w:val="nil"/>
            </w:tcBorders>
          </w:tcPr>
          <w:p w14:paraId="521156FC" w14:textId="77777777" w:rsidR="007D6FAB" w:rsidRPr="009E4E2E" w:rsidRDefault="007D6FAB" w:rsidP="00FD3FFF">
            <w:pPr>
              <w:tabs>
                <w:tab w:val="left" w:pos="930"/>
              </w:tabs>
              <w:rPr>
                <w:rFonts w:asciiTheme="minorHAnsi" w:hAnsiTheme="minorHAnsi" w:cstheme="minorHAnsi"/>
                <w:b/>
                <w:bCs/>
                <w:color w:val="001C47"/>
              </w:rPr>
            </w:pPr>
            <w:r w:rsidRPr="009E4E2E">
              <w:rPr>
                <w:rFonts w:asciiTheme="minorHAnsi" w:hAnsiTheme="minorHAnsi" w:cstheme="minorHAnsi"/>
                <w:color w:val="001C47"/>
                <w:spacing w:val="-12"/>
              </w:rPr>
              <w:t xml:space="preserve">Docente del </w:t>
            </w:r>
            <w:r w:rsidRPr="009E4E2E">
              <w:rPr>
                <w:rFonts w:asciiTheme="minorHAnsi" w:hAnsiTheme="minorHAnsi" w:cstheme="minorHAnsi"/>
                <w:color w:val="001C47"/>
              </w:rPr>
              <w:t>TFT</w:t>
            </w:r>
          </w:p>
        </w:tc>
        <w:tc>
          <w:tcPr>
            <w:tcW w:w="956" w:type="pct"/>
            <w:tcBorders>
              <w:top w:val="single" w:sz="4" w:space="0" w:color="F2F2F2" w:themeColor="background1" w:themeShade="F2"/>
              <w:left w:val="nil"/>
              <w:bottom w:val="single" w:sz="4" w:space="0" w:color="F2F2F2" w:themeColor="background1" w:themeShade="F2"/>
              <w:right w:val="nil"/>
            </w:tcBorders>
          </w:tcPr>
          <w:p w14:paraId="7E42D9E2" w14:textId="77777777" w:rsidR="007D6FAB" w:rsidRPr="009E4E2E" w:rsidRDefault="007D6FAB" w:rsidP="00FD3FFF">
            <w:pPr>
              <w:tabs>
                <w:tab w:val="left" w:pos="930"/>
              </w:tabs>
              <w:rPr>
                <w:rFonts w:asciiTheme="minorHAnsi" w:hAnsiTheme="minorHAnsi" w:cstheme="minorHAnsi"/>
                <w:b/>
                <w:bCs/>
                <w:color w:val="001C47"/>
              </w:rPr>
            </w:pPr>
            <w:r w:rsidRPr="009E4E2E">
              <w:rPr>
                <w:rFonts w:asciiTheme="minorHAnsi" w:hAnsiTheme="minorHAnsi" w:cstheme="minorHAnsi"/>
                <w:color w:val="001C47"/>
                <w:spacing w:val="-1"/>
              </w:rPr>
              <w:t xml:space="preserve">Videoconferencia </w:t>
            </w:r>
            <w:r w:rsidRPr="009E4E2E">
              <w:rPr>
                <w:rFonts w:asciiTheme="minorHAnsi" w:hAnsiTheme="minorHAnsi" w:cstheme="minorHAnsi"/>
                <w:color w:val="001C47"/>
                <w:spacing w:val="-47"/>
              </w:rPr>
              <w:t xml:space="preserve"> </w:t>
            </w:r>
          </w:p>
        </w:tc>
        <w:tc>
          <w:tcPr>
            <w:tcW w:w="815" w:type="pct"/>
            <w:tcBorders>
              <w:top w:val="single" w:sz="4" w:space="0" w:color="F2F2F2" w:themeColor="background1" w:themeShade="F2"/>
              <w:left w:val="nil"/>
              <w:bottom w:val="single" w:sz="4" w:space="0" w:color="F2F2F2" w:themeColor="background1" w:themeShade="F2"/>
              <w:right w:val="nil"/>
            </w:tcBorders>
          </w:tcPr>
          <w:p w14:paraId="65ADB939" w14:textId="77777777" w:rsidR="007D6FAB" w:rsidRPr="009E4E2E" w:rsidRDefault="007D6FAB" w:rsidP="00FD3FFF">
            <w:pPr>
              <w:tabs>
                <w:tab w:val="left" w:pos="930"/>
              </w:tabs>
              <w:rPr>
                <w:rFonts w:asciiTheme="minorHAnsi" w:hAnsiTheme="minorHAnsi" w:cstheme="minorHAnsi"/>
                <w:b/>
                <w:bCs/>
                <w:color w:val="001C47"/>
              </w:rPr>
            </w:pPr>
            <w:r w:rsidRPr="009E4E2E">
              <w:rPr>
                <w:rFonts w:asciiTheme="minorHAnsi" w:hAnsiTheme="minorHAnsi" w:cstheme="minorHAnsi"/>
                <w:color w:val="001C47"/>
                <w:spacing w:val="-1"/>
              </w:rPr>
              <w:t xml:space="preserve"> </w:t>
            </w:r>
            <w:r w:rsidRPr="009E4E2E">
              <w:rPr>
                <w:rFonts w:asciiTheme="minorHAnsi" w:hAnsiTheme="minorHAnsi" w:cstheme="minorHAnsi"/>
                <w:color w:val="001C47"/>
                <w:spacing w:val="-47"/>
              </w:rPr>
              <w:t xml:space="preserve"> </w:t>
            </w:r>
            <w:r w:rsidRPr="009E4E2E">
              <w:rPr>
                <w:rFonts w:asciiTheme="minorHAnsi" w:hAnsiTheme="minorHAnsi" w:cstheme="minorHAnsi"/>
                <w:color w:val="001C47"/>
              </w:rPr>
              <w:t>Aula</w:t>
            </w:r>
            <w:r w:rsidRPr="009E4E2E">
              <w:rPr>
                <w:rFonts w:asciiTheme="minorHAnsi" w:hAnsiTheme="minorHAnsi" w:cstheme="minorHAnsi"/>
                <w:color w:val="001C47"/>
                <w:spacing w:val="-1"/>
              </w:rPr>
              <w:t xml:space="preserve"> </w:t>
            </w:r>
            <w:r w:rsidRPr="009E4E2E">
              <w:rPr>
                <w:rFonts w:asciiTheme="minorHAnsi" w:hAnsiTheme="minorHAnsi" w:cstheme="minorHAnsi"/>
                <w:color w:val="001C47"/>
              </w:rPr>
              <w:t>TFT</w:t>
            </w:r>
          </w:p>
        </w:tc>
      </w:tr>
      <w:tr w:rsidR="007D6FAB" w:rsidRPr="00BA457D" w14:paraId="1087B1EA" w14:textId="77777777" w:rsidTr="00FD3FFF">
        <w:trPr>
          <w:trHeight w:val="330"/>
        </w:trPr>
        <w:tc>
          <w:tcPr>
            <w:tcW w:w="1392" w:type="pct"/>
            <w:tcBorders>
              <w:top w:val="single" w:sz="4" w:space="0" w:color="F2F2F2" w:themeColor="background1" w:themeShade="F2"/>
              <w:left w:val="nil"/>
              <w:bottom w:val="single" w:sz="4" w:space="0" w:color="F2F2F2" w:themeColor="background1" w:themeShade="F2"/>
              <w:right w:val="nil"/>
            </w:tcBorders>
          </w:tcPr>
          <w:p w14:paraId="3D895838" w14:textId="77777777" w:rsidR="007D6FAB" w:rsidRPr="009E4E2E" w:rsidRDefault="007D6FAB" w:rsidP="00FD3FFF">
            <w:pPr>
              <w:tabs>
                <w:tab w:val="left" w:pos="930"/>
              </w:tabs>
              <w:rPr>
                <w:rFonts w:asciiTheme="minorHAnsi" w:hAnsiTheme="minorHAnsi" w:cstheme="minorHAnsi"/>
                <w:b/>
                <w:bCs/>
                <w:color w:val="001C47"/>
              </w:rPr>
            </w:pPr>
            <w:r w:rsidRPr="009E4E2E">
              <w:rPr>
                <w:rFonts w:asciiTheme="minorHAnsi" w:hAnsiTheme="minorHAnsi" w:cstheme="minorHAnsi"/>
                <w:b/>
                <w:color w:val="001C47"/>
              </w:rPr>
              <w:t>Solicitud de TFT</w:t>
            </w:r>
          </w:p>
        </w:tc>
        <w:tc>
          <w:tcPr>
            <w:tcW w:w="972" w:type="pct"/>
            <w:tcBorders>
              <w:top w:val="single" w:sz="4" w:space="0" w:color="F2F2F2" w:themeColor="background1" w:themeShade="F2"/>
              <w:left w:val="nil"/>
              <w:bottom w:val="single" w:sz="4" w:space="0" w:color="F2F2F2" w:themeColor="background1" w:themeShade="F2"/>
              <w:right w:val="nil"/>
            </w:tcBorders>
          </w:tcPr>
          <w:p w14:paraId="590A3FEC" w14:textId="349982CA" w:rsidR="007D6FAB" w:rsidRPr="009E4E2E" w:rsidRDefault="00140D32" w:rsidP="00FD3FFF">
            <w:pPr>
              <w:tabs>
                <w:tab w:val="left" w:pos="930"/>
              </w:tabs>
              <w:rPr>
                <w:rFonts w:asciiTheme="minorHAnsi" w:hAnsiTheme="minorHAnsi" w:cstheme="minorHAnsi"/>
                <w:b/>
                <w:bCs/>
                <w:color w:val="001C47"/>
              </w:rPr>
            </w:pPr>
            <w:r w:rsidRPr="00140D32">
              <w:rPr>
                <w:rFonts w:asciiTheme="minorHAnsi" w:hAnsiTheme="minorHAnsi" w:cstheme="minorHAnsi"/>
                <w:color w:val="001C47"/>
              </w:rPr>
              <w:t>04/05/2026 10/05/2026</w:t>
            </w:r>
          </w:p>
        </w:tc>
        <w:tc>
          <w:tcPr>
            <w:tcW w:w="865" w:type="pct"/>
            <w:tcBorders>
              <w:top w:val="single" w:sz="4" w:space="0" w:color="F2F2F2" w:themeColor="background1" w:themeShade="F2"/>
              <w:left w:val="nil"/>
              <w:bottom w:val="single" w:sz="4" w:space="0" w:color="F2F2F2" w:themeColor="background1" w:themeShade="F2"/>
              <w:right w:val="nil"/>
            </w:tcBorders>
          </w:tcPr>
          <w:p w14:paraId="794329EE" w14:textId="77777777" w:rsidR="007D6FAB" w:rsidRPr="009E4E2E" w:rsidRDefault="007D6FAB" w:rsidP="00FD3FFF">
            <w:pPr>
              <w:tabs>
                <w:tab w:val="left" w:pos="930"/>
              </w:tabs>
              <w:rPr>
                <w:rFonts w:asciiTheme="minorHAnsi" w:hAnsiTheme="minorHAnsi" w:cstheme="minorHAnsi"/>
                <w:b/>
                <w:bCs/>
                <w:color w:val="001C47"/>
              </w:rPr>
            </w:pPr>
            <w:r w:rsidRPr="009E4E2E">
              <w:rPr>
                <w:rFonts w:asciiTheme="minorHAnsi" w:hAnsiTheme="minorHAnsi" w:cstheme="minorHAnsi"/>
                <w:color w:val="001C47"/>
              </w:rPr>
              <w:t>Estudiante</w:t>
            </w:r>
          </w:p>
        </w:tc>
        <w:tc>
          <w:tcPr>
            <w:tcW w:w="956" w:type="pct"/>
            <w:tcBorders>
              <w:top w:val="single" w:sz="4" w:space="0" w:color="F2F2F2" w:themeColor="background1" w:themeShade="F2"/>
              <w:left w:val="nil"/>
              <w:bottom w:val="single" w:sz="4" w:space="0" w:color="F2F2F2" w:themeColor="background1" w:themeShade="F2"/>
              <w:right w:val="nil"/>
            </w:tcBorders>
          </w:tcPr>
          <w:p w14:paraId="20AC9091" w14:textId="77777777" w:rsidR="007D6FAB" w:rsidRPr="009E4E2E" w:rsidRDefault="007D6FAB" w:rsidP="00FD3FFF">
            <w:pPr>
              <w:tabs>
                <w:tab w:val="left" w:pos="930"/>
              </w:tabs>
              <w:rPr>
                <w:rFonts w:asciiTheme="minorHAnsi" w:hAnsiTheme="minorHAnsi" w:cstheme="minorHAnsi"/>
                <w:b/>
                <w:bCs/>
                <w:color w:val="001C47"/>
              </w:rPr>
            </w:pPr>
            <w:r w:rsidRPr="009E4E2E">
              <w:rPr>
                <w:rFonts w:asciiTheme="minorHAnsi" w:hAnsiTheme="minorHAnsi" w:cstheme="minorHAnsi"/>
                <w:color w:val="001C47"/>
              </w:rPr>
              <w:t>Documento para la solicitud</w:t>
            </w:r>
          </w:p>
        </w:tc>
        <w:tc>
          <w:tcPr>
            <w:tcW w:w="815" w:type="pct"/>
            <w:tcBorders>
              <w:top w:val="single" w:sz="4" w:space="0" w:color="F2F2F2" w:themeColor="background1" w:themeShade="F2"/>
              <w:left w:val="nil"/>
              <w:bottom w:val="single" w:sz="4" w:space="0" w:color="F2F2F2" w:themeColor="background1" w:themeShade="F2"/>
              <w:right w:val="nil"/>
            </w:tcBorders>
          </w:tcPr>
          <w:p w14:paraId="1732BCF5" w14:textId="77777777" w:rsidR="007D6FAB" w:rsidRPr="009E4E2E" w:rsidRDefault="007D6FAB" w:rsidP="00FD3FFF">
            <w:pPr>
              <w:tabs>
                <w:tab w:val="left" w:pos="930"/>
              </w:tabs>
              <w:rPr>
                <w:rFonts w:asciiTheme="minorHAnsi" w:hAnsiTheme="minorHAnsi" w:cstheme="minorHAnsi"/>
                <w:b/>
                <w:bCs/>
                <w:color w:val="001C47"/>
              </w:rPr>
            </w:pPr>
            <w:r w:rsidRPr="009E4E2E">
              <w:rPr>
                <w:rFonts w:asciiTheme="minorHAnsi" w:hAnsiTheme="minorHAnsi" w:cstheme="minorHAnsi"/>
                <w:color w:val="001C47"/>
              </w:rPr>
              <w:t>Aula TFT</w:t>
            </w:r>
          </w:p>
        </w:tc>
      </w:tr>
      <w:tr w:rsidR="007D6FAB" w:rsidRPr="00BA457D" w14:paraId="0B4D00D7" w14:textId="77777777" w:rsidTr="00FD3FFF">
        <w:trPr>
          <w:trHeight w:val="330"/>
        </w:trPr>
        <w:tc>
          <w:tcPr>
            <w:tcW w:w="1392" w:type="pct"/>
            <w:tcBorders>
              <w:top w:val="single" w:sz="4" w:space="0" w:color="F2F2F2" w:themeColor="background1" w:themeShade="F2"/>
              <w:left w:val="nil"/>
              <w:bottom w:val="single" w:sz="4" w:space="0" w:color="F2F2F2" w:themeColor="background1" w:themeShade="F2"/>
              <w:right w:val="nil"/>
            </w:tcBorders>
          </w:tcPr>
          <w:p w14:paraId="40C1063F" w14:textId="77777777" w:rsidR="007D6FAB" w:rsidRPr="009E4E2E" w:rsidRDefault="007D6FAB" w:rsidP="00FD3FFF">
            <w:pPr>
              <w:tabs>
                <w:tab w:val="left" w:pos="930"/>
              </w:tabs>
              <w:rPr>
                <w:rFonts w:asciiTheme="minorHAnsi" w:hAnsiTheme="minorHAnsi" w:cstheme="minorHAnsi"/>
                <w:b/>
                <w:color w:val="001C47"/>
              </w:rPr>
            </w:pPr>
            <w:r w:rsidRPr="009E4E2E">
              <w:rPr>
                <w:rFonts w:asciiTheme="minorHAnsi" w:hAnsiTheme="minorHAnsi" w:cstheme="minorHAnsi"/>
                <w:b/>
                <w:color w:val="001C47"/>
              </w:rPr>
              <w:t>Validación de temas y asignación de tutores</w:t>
            </w:r>
          </w:p>
        </w:tc>
        <w:tc>
          <w:tcPr>
            <w:tcW w:w="972" w:type="pct"/>
            <w:tcBorders>
              <w:top w:val="single" w:sz="4" w:space="0" w:color="F2F2F2" w:themeColor="background1" w:themeShade="F2"/>
              <w:left w:val="nil"/>
              <w:bottom w:val="single" w:sz="4" w:space="0" w:color="F2F2F2" w:themeColor="background1" w:themeShade="F2"/>
              <w:right w:val="nil"/>
            </w:tcBorders>
          </w:tcPr>
          <w:p w14:paraId="4819671E" w14:textId="1A0C0B06" w:rsidR="007D6FAB" w:rsidRPr="009E4E2E" w:rsidRDefault="00140D32" w:rsidP="00FD3FFF">
            <w:pPr>
              <w:tabs>
                <w:tab w:val="left" w:pos="930"/>
              </w:tabs>
              <w:rPr>
                <w:rFonts w:asciiTheme="minorHAnsi" w:hAnsiTheme="minorHAnsi" w:cstheme="minorHAnsi"/>
                <w:color w:val="001C47"/>
              </w:rPr>
            </w:pPr>
            <w:r w:rsidRPr="00140D32">
              <w:rPr>
                <w:rFonts w:asciiTheme="minorHAnsi" w:hAnsiTheme="minorHAnsi" w:cstheme="minorHAnsi"/>
                <w:color w:val="001C47"/>
              </w:rPr>
              <w:t>11/05/2026 24/05/2026</w:t>
            </w:r>
          </w:p>
        </w:tc>
        <w:tc>
          <w:tcPr>
            <w:tcW w:w="865" w:type="pct"/>
            <w:tcBorders>
              <w:top w:val="single" w:sz="4" w:space="0" w:color="F2F2F2" w:themeColor="background1" w:themeShade="F2"/>
              <w:left w:val="nil"/>
              <w:bottom w:val="single" w:sz="4" w:space="0" w:color="F2F2F2" w:themeColor="background1" w:themeShade="F2"/>
              <w:right w:val="nil"/>
            </w:tcBorders>
          </w:tcPr>
          <w:p w14:paraId="1195C7A3"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Docente del TFT</w:t>
            </w:r>
          </w:p>
        </w:tc>
        <w:tc>
          <w:tcPr>
            <w:tcW w:w="956" w:type="pct"/>
            <w:tcBorders>
              <w:top w:val="single" w:sz="4" w:space="0" w:color="F2F2F2" w:themeColor="background1" w:themeShade="F2"/>
              <w:left w:val="nil"/>
              <w:bottom w:val="single" w:sz="4" w:space="0" w:color="F2F2F2" w:themeColor="background1" w:themeShade="F2"/>
              <w:right w:val="nil"/>
            </w:tcBorders>
          </w:tcPr>
          <w:p w14:paraId="3A18749C"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Documento PDF</w:t>
            </w:r>
          </w:p>
        </w:tc>
        <w:tc>
          <w:tcPr>
            <w:tcW w:w="815" w:type="pct"/>
            <w:tcBorders>
              <w:top w:val="single" w:sz="4" w:space="0" w:color="F2F2F2" w:themeColor="background1" w:themeShade="F2"/>
              <w:left w:val="nil"/>
              <w:bottom w:val="single" w:sz="4" w:space="0" w:color="F2F2F2" w:themeColor="background1" w:themeShade="F2"/>
              <w:right w:val="nil"/>
            </w:tcBorders>
          </w:tcPr>
          <w:p w14:paraId="573E4795" w14:textId="77777777" w:rsidR="007D6FAB" w:rsidRPr="009E4E2E" w:rsidRDefault="007D6FAB" w:rsidP="00FD3FFF">
            <w:pPr>
              <w:pStyle w:val="TableParagraph"/>
              <w:spacing w:before="0" w:after="120"/>
              <w:ind w:left="0"/>
              <w:rPr>
                <w:rFonts w:asciiTheme="minorHAnsi" w:hAnsiTheme="minorHAnsi" w:cstheme="minorHAnsi"/>
                <w:color w:val="001C47"/>
              </w:rPr>
            </w:pPr>
            <w:r w:rsidRPr="009E4E2E">
              <w:rPr>
                <w:rFonts w:asciiTheme="minorHAnsi" w:hAnsiTheme="minorHAnsi" w:cstheme="minorHAnsi"/>
                <w:color w:val="001C47"/>
              </w:rPr>
              <w:t>Aula TFT</w:t>
            </w:r>
          </w:p>
        </w:tc>
      </w:tr>
      <w:tr w:rsidR="007D6FAB" w:rsidRPr="00BA457D" w14:paraId="44FBA8AF" w14:textId="77777777" w:rsidTr="00FD3FFF">
        <w:trPr>
          <w:trHeight w:val="330"/>
        </w:trPr>
        <w:tc>
          <w:tcPr>
            <w:tcW w:w="1392" w:type="pct"/>
            <w:tcBorders>
              <w:top w:val="single" w:sz="4" w:space="0" w:color="F2F2F2" w:themeColor="background1" w:themeShade="F2"/>
              <w:left w:val="nil"/>
              <w:bottom w:val="single" w:sz="4" w:space="0" w:color="F2F2F2" w:themeColor="background1" w:themeShade="F2"/>
              <w:right w:val="nil"/>
            </w:tcBorders>
          </w:tcPr>
          <w:p w14:paraId="2425E630" w14:textId="77777777" w:rsidR="007D6FAB" w:rsidRPr="009E4E2E" w:rsidRDefault="007D6FAB" w:rsidP="00FD3FFF">
            <w:pPr>
              <w:tabs>
                <w:tab w:val="left" w:pos="930"/>
              </w:tabs>
              <w:rPr>
                <w:rFonts w:asciiTheme="minorHAnsi" w:hAnsiTheme="minorHAnsi" w:cstheme="minorHAnsi"/>
                <w:b/>
                <w:color w:val="001C47"/>
              </w:rPr>
            </w:pPr>
            <w:r w:rsidRPr="009E4E2E">
              <w:rPr>
                <w:rFonts w:asciiTheme="minorHAnsi" w:hAnsiTheme="minorHAnsi" w:cstheme="minorHAnsi"/>
                <w:b/>
                <w:color w:val="001C47"/>
              </w:rPr>
              <w:t>Entrega 1_Propuesta inicial</w:t>
            </w:r>
          </w:p>
        </w:tc>
        <w:tc>
          <w:tcPr>
            <w:tcW w:w="972" w:type="pct"/>
            <w:tcBorders>
              <w:top w:val="single" w:sz="4" w:space="0" w:color="F2F2F2" w:themeColor="background1" w:themeShade="F2"/>
              <w:left w:val="nil"/>
              <w:bottom w:val="single" w:sz="4" w:space="0" w:color="F2F2F2" w:themeColor="background1" w:themeShade="F2"/>
              <w:right w:val="nil"/>
            </w:tcBorders>
          </w:tcPr>
          <w:p w14:paraId="5CFC8E1C" w14:textId="44DE429F" w:rsidR="007D6FAB" w:rsidRPr="009E4E2E" w:rsidRDefault="00140D32" w:rsidP="00FD3FFF">
            <w:pPr>
              <w:tabs>
                <w:tab w:val="left" w:pos="930"/>
              </w:tabs>
              <w:rPr>
                <w:rFonts w:asciiTheme="minorHAnsi" w:hAnsiTheme="minorHAnsi" w:cstheme="minorHAnsi"/>
                <w:color w:val="001C47"/>
              </w:rPr>
            </w:pPr>
            <w:r w:rsidRPr="00140D32">
              <w:rPr>
                <w:rFonts w:asciiTheme="minorHAnsi" w:hAnsiTheme="minorHAnsi" w:cstheme="minorHAnsi"/>
                <w:color w:val="001C47"/>
              </w:rPr>
              <w:t>22/06/2026 28/06/2026</w:t>
            </w:r>
          </w:p>
        </w:tc>
        <w:tc>
          <w:tcPr>
            <w:tcW w:w="865" w:type="pct"/>
            <w:tcBorders>
              <w:top w:val="single" w:sz="4" w:space="0" w:color="F2F2F2" w:themeColor="background1" w:themeShade="F2"/>
              <w:left w:val="nil"/>
              <w:bottom w:val="single" w:sz="4" w:space="0" w:color="F2F2F2" w:themeColor="background1" w:themeShade="F2"/>
              <w:right w:val="nil"/>
            </w:tcBorders>
          </w:tcPr>
          <w:p w14:paraId="5FE4BDBC"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Estudiante</w:t>
            </w:r>
          </w:p>
        </w:tc>
        <w:tc>
          <w:tcPr>
            <w:tcW w:w="956" w:type="pct"/>
            <w:tcBorders>
              <w:top w:val="single" w:sz="4" w:space="0" w:color="F2F2F2" w:themeColor="background1" w:themeShade="F2"/>
              <w:left w:val="nil"/>
              <w:bottom w:val="single" w:sz="4" w:space="0" w:color="F2F2F2" w:themeColor="background1" w:themeShade="F2"/>
              <w:right w:val="nil"/>
            </w:tcBorders>
          </w:tcPr>
          <w:p w14:paraId="654FAEE9"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Documento memoria</w:t>
            </w:r>
          </w:p>
        </w:tc>
        <w:tc>
          <w:tcPr>
            <w:tcW w:w="815" w:type="pct"/>
            <w:tcBorders>
              <w:top w:val="single" w:sz="4" w:space="0" w:color="F2F2F2" w:themeColor="background1" w:themeShade="F2"/>
              <w:left w:val="nil"/>
              <w:bottom w:val="single" w:sz="4" w:space="0" w:color="F2F2F2" w:themeColor="background1" w:themeShade="F2"/>
              <w:right w:val="nil"/>
            </w:tcBorders>
          </w:tcPr>
          <w:p w14:paraId="3CF603C6" w14:textId="77777777" w:rsidR="007D6FAB" w:rsidRPr="009E4E2E" w:rsidRDefault="007D6FAB" w:rsidP="00FD3FFF">
            <w:pPr>
              <w:pStyle w:val="TableParagraph"/>
              <w:spacing w:before="0" w:after="120"/>
              <w:ind w:left="0"/>
              <w:rPr>
                <w:rFonts w:asciiTheme="minorHAnsi" w:hAnsiTheme="minorHAnsi" w:cstheme="minorHAnsi"/>
                <w:color w:val="001C47"/>
              </w:rPr>
            </w:pPr>
            <w:r w:rsidRPr="009E4E2E">
              <w:rPr>
                <w:rFonts w:asciiTheme="minorHAnsi" w:hAnsiTheme="minorHAnsi" w:cstheme="minorHAnsi"/>
                <w:color w:val="001C47"/>
              </w:rPr>
              <w:t>Actividad de evaluación</w:t>
            </w:r>
            <w:r w:rsidRPr="009E4E2E">
              <w:rPr>
                <w:rFonts w:asciiTheme="minorHAnsi" w:hAnsiTheme="minorHAnsi" w:cstheme="minorHAnsi"/>
                <w:color w:val="001C47"/>
                <w:spacing w:val="1"/>
              </w:rPr>
              <w:t xml:space="preserve"> </w:t>
            </w:r>
          </w:p>
        </w:tc>
      </w:tr>
      <w:tr w:rsidR="007D6FAB" w:rsidRPr="00BA457D" w14:paraId="36313B57" w14:textId="77777777" w:rsidTr="00FD3FFF">
        <w:trPr>
          <w:trHeight w:val="330"/>
        </w:trPr>
        <w:tc>
          <w:tcPr>
            <w:tcW w:w="1392" w:type="pct"/>
            <w:tcBorders>
              <w:top w:val="single" w:sz="4" w:space="0" w:color="F2F2F2" w:themeColor="background1" w:themeShade="F2"/>
              <w:left w:val="nil"/>
              <w:bottom w:val="single" w:sz="4" w:space="0" w:color="F2F2F2" w:themeColor="background1" w:themeShade="F2"/>
              <w:right w:val="nil"/>
            </w:tcBorders>
          </w:tcPr>
          <w:p w14:paraId="05830EAE" w14:textId="77777777" w:rsidR="007D6FAB" w:rsidRPr="009E4E2E" w:rsidRDefault="007D6FAB" w:rsidP="00FD3FFF">
            <w:pPr>
              <w:tabs>
                <w:tab w:val="left" w:pos="930"/>
              </w:tabs>
              <w:rPr>
                <w:rFonts w:asciiTheme="minorHAnsi" w:hAnsiTheme="minorHAnsi" w:cstheme="minorHAnsi"/>
                <w:b/>
                <w:color w:val="001C47"/>
              </w:rPr>
            </w:pPr>
            <w:r w:rsidRPr="009E4E2E">
              <w:rPr>
                <w:rFonts w:asciiTheme="minorHAnsi" w:hAnsiTheme="minorHAnsi" w:cstheme="minorHAnsi"/>
                <w:b/>
                <w:color w:val="001C47"/>
              </w:rPr>
              <w:t xml:space="preserve">Entrega 2_Desarrollo del marco teórico y metodología </w:t>
            </w:r>
          </w:p>
        </w:tc>
        <w:tc>
          <w:tcPr>
            <w:tcW w:w="972" w:type="pct"/>
            <w:tcBorders>
              <w:top w:val="single" w:sz="4" w:space="0" w:color="F2F2F2" w:themeColor="background1" w:themeShade="F2"/>
              <w:left w:val="nil"/>
              <w:bottom w:val="single" w:sz="4" w:space="0" w:color="F2F2F2" w:themeColor="background1" w:themeShade="F2"/>
              <w:right w:val="nil"/>
            </w:tcBorders>
          </w:tcPr>
          <w:p w14:paraId="0FD6D92B" w14:textId="419A71C6" w:rsidR="007D6FAB" w:rsidRPr="009E4E2E" w:rsidRDefault="00140D32" w:rsidP="00FD3FFF">
            <w:pPr>
              <w:tabs>
                <w:tab w:val="left" w:pos="930"/>
              </w:tabs>
              <w:rPr>
                <w:rFonts w:asciiTheme="minorHAnsi" w:hAnsiTheme="minorHAnsi" w:cstheme="minorHAnsi"/>
                <w:color w:val="001C47"/>
              </w:rPr>
            </w:pPr>
            <w:r w:rsidRPr="00140D32">
              <w:rPr>
                <w:rFonts w:asciiTheme="minorHAnsi" w:hAnsiTheme="minorHAnsi" w:cstheme="minorHAnsi"/>
                <w:color w:val="001C47"/>
              </w:rPr>
              <w:t>20/07/2026 26/07/2026</w:t>
            </w:r>
          </w:p>
        </w:tc>
        <w:tc>
          <w:tcPr>
            <w:tcW w:w="865" w:type="pct"/>
            <w:tcBorders>
              <w:top w:val="single" w:sz="4" w:space="0" w:color="F2F2F2" w:themeColor="background1" w:themeShade="F2"/>
              <w:left w:val="nil"/>
              <w:bottom w:val="single" w:sz="4" w:space="0" w:color="F2F2F2" w:themeColor="background1" w:themeShade="F2"/>
              <w:right w:val="nil"/>
            </w:tcBorders>
          </w:tcPr>
          <w:p w14:paraId="405603B0"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Estudiante</w:t>
            </w:r>
          </w:p>
        </w:tc>
        <w:tc>
          <w:tcPr>
            <w:tcW w:w="956" w:type="pct"/>
            <w:tcBorders>
              <w:top w:val="single" w:sz="4" w:space="0" w:color="F2F2F2" w:themeColor="background1" w:themeShade="F2"/>
              <w:left w:val="nil"/>
              <w:bottom w:val="single" w:sz="4" w:space="0" w:color="F2F2F2" w:themeColor="background1" w:themeShade="F2"/>
              <w:right w:val="nil"/>
            </w:tcBorders>
          </w:tcPr>
          <w:p w14:paraId="3ED85233"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Documento memoria</w:t>
            </w:r>
          </w:p>
        </w:tc>
        <w:tc>
          <w:tcPr>
            <w:tcW w:w="815" w:type="pct"/>
            <w:tcBorders>
              <w:top w:val="single" w:sz="4" w:space="0" w:color="F2F2F2" w:themeColor="background1" w:themeShade="F2"/>
              <w:left w:val="nil"/>
              <w:bottom w:val="single" w:sz="4" w:space="0" w:color="F2F2F2" w:themeColor="background1" w:themeShade="F2"/>
              <w:right w:val="nil"/>
            </w:tcBorders>
          </w:tcPr>
          <w:p w14:paraId="0BD65183" w14:textId="77777777" w:rsidR="007D6FAB" w:rsidRPr="009E4E2E" w:rsidRDefault="007D6FAB" w:rsidP="00FD3FFF">
            <w:pPr>
              <w:pStyle w:val="TableParagraph"/>
              <w:spacing w:before="0" w:after="120"/>
              <w:ind w:left="0"/>
              <w:rPr>
                <w:rFonts w:asciiTheme="minorHAnsi" w:hAnsiTheme="minorHAnsi" w:cstheme="minorHAnsi"/>
                <w:color w:val="001C47"/>
              </w:rPr>
            </w:pPr>
            <w:r w:rsidRPr="009E4E2E">
              <w:rPr>
                <w:rFonts w:asciiTheme="minorHAnsi" w:hAnsiTheme="minorHAnsi" w:cstheme="minorHAnsi"/>
                <w:color w:val="001C47"/>
              </w:rPr>
              <w:t>Actividad de evaluación</w:t>
            </w:r>
          </w:p>
          <w:p w14:paraId="3801C00B" w14:textId="77777777" w:rsidR="007D6FAB" w:rsidRPr="009E4E2E" w:rsidRDefault="007D6FAB" w:rsidP="00FD3FFF">
            <w:pPr>
              <w:pStyle w:val="TableParagraph"/>
              <w:spacing w:before="0" w:after="120"/>
              <w:ind w:left="0"/>
              <w:rPr>
                <w:rFonts w:asciiTheme="minorHAnsi" w:hAnsiTheme="minorHAnsi" w:cstheme="minorHAnsi"/>
                <w:color w:val="001C47"/>
              </w:rPr>
            </w:pPr>
          </w:p>
        </w:tc>
      </w:tr>
      <w:tr w:rsidR="007D6FAB" w:rsidRPr="00BA457D" w14:paraId="53D11AE0" w14:textId="77777777" w:rsidTr="00FD3FFF">
        <w:trPr>
          <w:trHeight w:val="330"/>
        </w:trPr>
        <w:tc>
          <w:tcPr>
            <w:tcW w:w="1392" w:type="pct"/>
            <w:tcBorders>
              <w:top w:val="single" w:sz="4" w:space="0" w:color="F2F2F2" w:themeColor="background1" w:themeShade="F2"/>
              <w:left w:val="nil"/>
              <w:bottom w:val="single" w:sz="4" w:space="0" w:color="F2F2F2" w:themeColor="background1" w:themeShade="F2"/>
              <w:right w:val="nil"/>
            </w:tcBorders>
          </w:tcPr>
          <w:p w14:paraId="19BE4E2D" w14:textId="77777777" w:rsidR="007D6FAB" w:rsidRPr="009E4E2E" w:rsidRDefault="007D6FAB" w:rsidP="00FD3FFF">
            <w:pPr>
              <w:tabs>
                <w:tab w:val="left" w:pos="930"/>
              </w:tabs>
              <w:rPr>
                <w:rFonts w:asciiTheme="minorHAnsi" w:hAnsiTheme="minorHAnsi" w:cstheme="minorHAnsi"/>
                <w:b/>
                <w:color w:val="001C47"/>
              </w:rPr>
            </w:pPr>
            <w:r w:rsidRPr="009E4E2E">
              <w:rPr>
                <w:rFonts w:asciiTheme="minorHAnsi" w:hAnsiTheme="minorHAnsi" w:cstheme="minorHAnsi"/>
                <w:b/>
                <w:color w:val="001C47"/>
              </w:rPr>
              <w:t>Entrega 3_Entrega completa TFT</w:t>
            </w:r>
          </w:p>
        </w:tc>
        <w:tc>
          <w:tcPr>
            <w:tcW w:w="972" w:type="pct"/>
            <w:tcBorders>
              <w:top w:val="single" w:sz="4" w:space="0" w:color="F2F2F2" w:themeColor="background1" w:themeShade="F2"/>
              <w:left w:val="nil"/>
              <w:bottom w:val="single" w:sz="4" w:space="0" w:color="F2F2F2" w:themeColor="background1" w:themeShade="F2"/>
              <w:right w:val="nil"/>
            </w:tcBorders>
          </w:tcPr>
          <w:p w14:paraId="34C9D875" w14:textId="4FA87512" w:rsidR="007D6FAB" w:rsidRPr="009E4E2E" w:rsidRDefault="00140D32" w:rsidP="00FD3FFF">
            <w:pPr>
              <w:tabs>
                <w:tab w:val="left" w:pos="930"/>
              </w:tabs>
              <w:rPr>
                <w:rFonts w:asciiTheme="minorHAnsi" w:hAnsiTheme="minorHAnsi" w:cstheme="minorHAnsi"/>
                <w:color w:val="001C47"/>
              </w:rPr>
            </w:pPr>
            <w:r w:rsidRPr="00140D32">
              <w:rPr>
                <w:rFonts w:asciiTheme="minorHAnsi" w:hAnsiTheme="minorHAnsi" w:cstheme="minorHAnsi"/>
                <w:color w:val="001C47"/>
              </w:rPr>
              <w:t>31/08/2026 06/09/2026</w:t>
            </w:r>
          </w:p>
        </w:tc>
        <w:tc>
          <w:tcPr>
            <w:tcW w:w="865" w:type="pct"/>
            <w:tcBorders>
              <w:top w:val="single" w:sz="4" w:space="0" w:color="F2F2F2" w:themeColor="background1" w:themeShade="F2"/>
              <w:left w:val="nil"/>
              <w:bottom w:val="single" w:sz="4" w:space="0" w:color="F2F2F2" w:themeColor="background1" w:themeShade="F2"/>
              <w:right w:val="nil"/>
            </w:tcBorders>
          </w:tcPr>
          <w:p w14:paraId="3E81DE9D"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Estudiante</w:t>
            </w:r>
          </w:p>
        </w:tc>
        <w:tc>
          <w:tcPr>
            <w:tcW w:w="956" w:type="pct"/>
            <w:tcBorders>
              <w:top w:val="single" w:sz="4" w:space="0" w:color="F2F2F2" w:themeColor="background1" w:themeShade="F2"/>
              <w:left w:val="nil"/>
              <w:bottom w:val="single" w:sz="4" w:space="0" w:color="F2F2F2" w:themeColor="background1" w:themeShade="F2"/>
              <w:right w:val="nil"/>
            </w:tcBorders>
          </w:tcPr>
          <w:p w14:paraId="17460C46"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Documento memoria</w:t>
            </w:r>
          </w:p>
        </w:tc>
        <w:tc>
          <w:tcPr>
            <w:tcW w:w="815" w:type="pct"/>
            <w:tcBorders>
              <w:top w:val="single" w:sz="4" w:space="0" w:color="F2F2F2" w:themeColor="background1" w:themeShade="F2"/>
              <w:left w:val="nil"/>
              <w:bottom w:val="single" w:sz="4" w:space="0" w:color="F2F2F2" w:themeColor="background1" w:themeShade="F2"/>
              <w:right w:val="nil"/>
            </w:tcBorders>
          </w:tcPr>
          <w:p w14:paraId="755187BC" w14:textId="77777777" w:rsidR="007D6FAB" w:rsidRPr="009E4E2E" w:rsidRDefault="007D6FAB" w:rsidP="00FD3FFF">
            <w:pPr>
              <w:pStyle w:val="TableParagraph"/>
              <w:spacing w:before="0" w:after="120"/>
              <w:ind w:left="0"/>
              <w:rPr>
                <w:rFonts w:asciiTheme="minorHAnsi" w:hAnsiTheme="minorHAnsi" w:cstheme="minorHAnsi"/>
                <w:color w:val="001C47"/>
              </w:rPr>
            </w:pPr>
            <w:r w:rsidRPr="009E4E2E">
              <w:rPr>
                <w:rFonts w:asciiTheme="minorHAnsi" w:hAnsiTheme="minorHAnsi" w:cstheme="minorHAnsi"/>
                <w:color w:val="001C47"/>
              </w:rPr>
              <w:t>Actividad de evaluación</w:t>
            </w:r>
          </w:p>
        </w:tc>
      </w:tr>
      <w:tr w:rsidR="007D6FAB" w:rsidRPr="00BA457D" w14:paraId="3B8F658A" w14:textId="77777777" w:rsidTr="00FD3FFF">
        <w:trPr>
          <w:trHeight w:val="330"/>
        </w:trPr>
        <w:tc>
          <w:tcPr>
            <w:tcW w:w="1392" w:type="pct"/>
            <w:tcBorders>
              <w:top w:val="single" w:sz="4" w:space="0" w:color="F2F2F2" w:themeColor="background1" w:themeShade="F2"/>
              <w:left w:val="nil"/>
              <w:bottom w:val="single" w:sz="4" w:space="0" w:color="F2F2F2" w:themeColor="background1" w:themeShade="F2"/>
              <w:right w:val="nil"/>
            </w:tcBorders>
          </w:tcPr>
          <w:p w14:paraId="1800ECA7" w14:textId="77777777" w:rsidR="007D6FAB" w:rsidRPr="009E4E2E" w:rsidRDefault="007D6FAB" w:rsidP="00FD3FFF">
            <w:pPr>
              <w:tabs>
                <w:tab w:val="left" w:pos="930"/>
              </w:tabs>
              <w:rPr>
                <w:rFonts w:asciiTheme="minorHAnsi" w:hAnsiTheme="minorHAnsi" w:cstheme="minorHAnsi"/>
                <w:b/>
                <w:color w:val="001C47"/>
              </w:rPr>
            </w:pPr>
            <w:r w:rsidRPr="009E4E2E">
              <w:rPr>
                <w:rFonts w:asciiTheme="minorHAnsi" w:hAnsiTheme="minorHAnsi" w:cstheme="minorHAnsi"/>
                <w:b/>
                <w:color w:val="001C47"/>
              </w:rPr>
              <w:t>Entrega 4_ Depósito final en 1ª Defensa</w:t>
            </w:r>
          </w:p>
        </w:tc>
        <w:tc>
          <w:tcPr>
            <w:tcW w:w="972" w:type="pct"/>
            <w:tcBorders>
              <w:top w:val="single" w:sz="4" w:space="0" w:color="F2F2F2" w:themeColor="background1" w:themeShade="F2"/>
              <w:left w:val="nil"/>
              <w:bottom w:val="single" w:sz="4" w:space="0" w:color="F2F2F2" w:themeColor="background1" w:themeShade="F2"/>
              <w:right w:val="nil"/>
            </w:tcBorders>
          </w:tcPr>
          <w:p w14:paraId="76837E02" w14:textId="446E3309" w:rsidR="007D6FAB" w:rsidRPr="009E4E2E" w:rsidRDefault="00140D32" w:rsidP="00FD3FFF">
            <w:pPr>
              <w:tabs>
                <w:tab w:val="left" w:pos="930"/>
              </w:tabs>
              <w:rPr>
                <w:rFonts w:asciiTheme="minorHAnsi" w:hAnsiTheme="minorHAnsi" w:cstheme="minorHAnsi"/>
                <w:color w:val="001C47"/>
              </w:rPr>
            </w:pPr>
            <w:r w:rsidRPr="00140D32">
              <w:rPr>
                <w:rFonts w:asciiTheme="minorHAnsi" w:hAnsiTheme="minorHAnsi" w:cstheme="minorHAnsi"/>
                <w:color w:val="001C47"/>
              </w:rPr>
              <w:t>14/09/2026 20/09/2026</w:t>
            </w:r>
          </w:p>
        </w:tc>
        <w:tc>
          <w:tcPr>
            <w:tcW w:w="865" w:type="pct"/>
            <w:tcBorders>
              <w:top w:val="single" w:sz="4" w:space="0" w:color="F2F2F2" w:themeColor="background1" w:themeShade="F2"/>
              <w:left w:val="nil"/>
              <w:bottom w:val="single" w:sz="4" w:space="0" w:color="F2F2F2" w:themeColor="background1" w:themeShade="F2"/>
              <w:right w:val="nil"/>
            </w:tcBorders>
          </w:tcPr>
          <w:p w14:paraId="2D860D89"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Estudiante</w:t>
            </w:r>
          </w:p>
        </w:tc>
        <w:tc>
          <w:tcPr>
            <w:tcW w:w="956" w:type="pct"/>
            <w:tcBorders>
              <w:top w:val="single" w:sz="4" w:space="0" w:color="F2F2F2" w:themeColor="background1" w:themeShade="F2"/>
              <w:left w:val="nil"/>
              <w:bottom w:val="single" w:sz="4" w:space="0" w:color="F2F2F2" w:themeColor="background1" w:themeShade="F2"/>
              <w:right w:val="nil"/>
            </w:tcBorders>
          </w:tcPr>
          <w:p w14:paraId="0AC20F86"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Documento PDF</w:t>
            </w:r>
          </w:p>
        </w:tc>
        <w:tc>
          <w:tcPr>
            <w:tcW w:w="815" w:type="pct"/>
            <w:tcBorders>
              <w:top w:val="single" w:sz="4" w:space="0" w:color="F2F2F2" w:themeColor="background1" w:themeShade="F2"/>
              <w:left w:val="nil"/>
              <w:bottom w:val="single" w:sz="4" w:space="0" w:color="F2F2F2" w:themeColor="background1" w:themeShade="F2"/>
              <w:right w:val="nil"/>
            </w:tcBorders>
          </w:tcPr>
          <w:p w14:paraId="51DA377C" w14:textId="77777777" w:rsidR="007D6FAB" w:rsidRPr="009E4E2E" w:rsidRDefault="007D6FAB" w:rsidP="00FD3FFF">
            <w:pPr>
              <w:pStyle w:val="TableParagraph"/>
              <w:spacing w:before="0" w:after="120"/>
              <w:ind w:left="0"/>
              <w:rPr>
                <w:rFonts w:asciiTheme="minorHAnsi" w:hAnsiTheme="minorHAnsi" w:cstheme="minorHAnsi"/>
                <w:color w:val="001C47"/>
              </w:rPr>
            </w:pPr>
            <w:r w:rsidRPr="009E4E2E">
              <w:rPr>
                <w:rFonts w:asciiTheme="minorHAnsi" w:hAnsiTheme="minorHAnsi" w:cstheme="minorHAnsi"/>
                <w:color w:val="001C47"/>
              </w:rPr>
              <w:t>Actividad de evaluación</w:t>
            </w:r>
            <w:r w:rsidRPr="009E4E2E">
              <w:rPr>
                <w:rFonts w:asciiTheme="minorHAnsi" w:hAnsiTheme="minorHAnsi" w:cstheme="minorHAnsi"/>
                <w:color w:val="001C47"/>
                <w:spacing w:val="1"/>
              </w:rPr>
              <w:t xml:space="preserve"> </w:t>
            </w:r>
          </w:p>
        </w:tc>
      </w:tr>
      <w:tr w:rsidR="007D6FAB" w:rsidRPr="00BA457D" w14:paraId="63A51A3C" w14:textId="77777777" w:rsidTr="00FD3FFF">
        <w:trPr>
          <w:trHeight w:val="330"/>
        </w:trPr>
        <w:tc>
          <w:tcPr>
            <w:tcW w:w="1392" w:type="pct"/>
            <w:tcBorders>
              <w:top w:val="single" w:sz="4" w:space="0" w:color="F2F2F2" w:themeColor="background1" w:themeShade="F2"/>
              <w:left w:val="nil"/>
              <w:bottom w:val="single" w:sz="4" w:space="0" w:color="F2F2F2" w:themeColor="background1" w:themeShade="F2"/>
              <w:right w:val="nil"/>
            </w:tcBorders>
          </w:tcPr>
          <w:p w14:paraId="073742A4" w14:textId="77777777" w:rsidR="007D6FAB" w:rsidRPr="009E4E2E" w:rsidRDefault="007D6FAB" w:rsidP="00FD3FFF">
            <w:pPr>
              <w:tabs>
                <w:tab w:val="left" w:pos="930"/>
              </w:tabs>
              <w:rPr>
                <w:rFonts w:asciiTheme="minorHAnsi" w:hAnsiTheme="minorHAnsi" w:cstheme="minorHAnsi"/>
                <w:b/>
                <w:color w:val="001C47"/>
              </w:rPr>
            </w:pPr>
            <w:r w:rsidRPr="009E4E2E">
              <w:rPr>
                <w:rFonts w:asciiTheme="minorHAnsi" w:hAnsiTheme="minorHAnsi" w:cstheme="minorHAnsi"/>
                <w:b/>
                <w:color w:val="001C47"/>
              </w:rPr>
              <w:t>1ª Defensa TFT</w:t>
            </w:r>
          </w:p>
        </w:tc>
        <w:tc>
          <w:tcPr>
            <w:tcW w:w="972" w:type="pct"/>
            <w:tcBorders>
              <w:top w:val="single" w:sz="4" w:space="0" w:color="F2F2F2" w:themeColor="background1" w:themeShade="F2"/>
              <w:left w:val="nil"/>
              <w:bottom w:val="single" w:sz="4" w:space="0" w:color="F2F2F2" w:themeColor="background1" w:themeShade="F2"/>
              <w:right w:val="nil"/>
            </w:tcBorders>
          </w:tcPr>
          <w:p w14:paraId="6E044971" w14:textId="46753100" w:rsidR="007D6FAB" w:rsidRPr="009E4E2E" w:rsidRDefault="00140D32" w:rsidP="00FD3FFF">
            <w:pPr>
              <w:tabs>
                <w:tab w:val="left" w:pos="930"/>
              </w:tabs>
              <w:rPr>
                <w:rFonts w:asciiTheme="minorHAnsi" w:hAnsiTheme="minorHAnsi" w:cstheme="minorHAnsi"/>
                <w:color w:val="001C47"/>
              </w:rPr>
            </w:pPr>
            <w:r w:rsidRPr="00140D32">
              <w:rPr>
                <w:rFonts w:asciiTheme="minorHAnsi" w:hAnsiTheme="minorHAnsi" w:cstheme="minorHAnsi"/>
                <w:color w:val="001C47"/>
              </w:rPr>
              <w:t>12/10/2026 25/10/2026</w:t>
            </w:r>
          </w:p>
        </w:tc>
        <w:tc>
          <w:tcPr>
            <w:tcW w:w="865" w:type="pct"/>
            <w:tcBorders>
              <w:top w:val="single" w:sz="4" w:space="0" w:color="F2F2F2" w:themeColor="background1" w:themeShade="F2"/>
              <w:left w:val="nil"/>
              <w:bottom w:val="single" w:sz="4" w:space="0" w:color="F2F2F2" w:themeColor="background1" w:themeShade="F2"/>
              <w:right w:val="nil"/>
            </w:tcBorders>
          </w:tcPr>
          <w:p w14:paraId="35827946"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Estudiante</w:t>
            </w:r>
          </w:p>
        </w:tc>
        <w:tc>
          <w:tcPr>
            <w:tcW w:w="956" w:type="pct"/>
            <w:tcBorders>
              <w:top w:val="single" w:sz="4" w:space="0" w:color="F2F2F2" w:themeColor="background1" w:themeShade="F2"/>
              <w:left w:val="nil"/>
              <w:bottom w:val="single" w:sz="4" w:space="0" w:color="F2F2F2" w:themeColor="background1" w:themeShade="F2"/>
              <w:right w:val="nil"/>
            </w:tcBorders>
          </w:tcPr>
          <w:p w14:paraId="69734AC5"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Presentación</w:t>
            </w:r>
          </w:p>
        </w:tc>
        <w:tc>
          <w:tcPr>
            <w:tcW w:w="815" w:type="pct"/>
            <w:tcBorders>
              <w:top w:val="single" w:sz="4" w:space="0" w:color="F2F2F2" w:themeColor="background1" w:themeShade="F2"/>
              <w:left w:val="nil"/>
              <w:bottom w:val="single" w:sz="4" w:space="0" w:color="F2F2F2" w:themeColor="background1" w:themeShade="F2"/>
              <w:right w:val="nil"/>
            </w:tcBorders>
          </w:tcPr>
          <w:p w14:paraId="07084754" w14:textId="77777777" w:rsidR="007D6FAB" w:rsidRPr="009E4E2E" w:rsidRDefault="007D6FAB" w:rsidP="00FD3FFF">
            <w:pPr>
              <w:pStyle w:val="TableParagraph"/>
              <w:spacing w:before="0" w:after="120"/>
              <w:ind w:left="0"/>
              <w:rPr>
                <w:rFonts w:asciiTheme="minorHAnsi" w:hAnsiTheme="minorHAnsi" w:cstheme="minorHAnsi"/>
                <w:color w:val="001C47"/>
              </w:rPr>
            </w:pPr>
            <w:r w:rsidRPr="009E4E2E">
              <w:rPr>
                <w:rFonts w:asciiTheme="minorHAnsi" w:hAnsiTheme="minorHAnsi" w:cstheme="minorHAnsi"/>
                <w:color w:val="001C47"/>
              </w:rPr>
              <w:t>Actividad de evaluación</w:t>
            </w:r>
          </w:p>
        </w:tc>
      </w:tr>
      <w:tr w:rsidR="007D6FAB" w:rsidRPr="00BA457D" w14:paraId="7FA2FFDC" w14:textId="77777777" w:rsidTr="00FD3FFF">
        <w:trPr>
          <w:trHeight w:val="330"/>
        </w:trPr>
        <w:tc>
          <w:tcPr>
            <w:tcW w:w="1392" w:type="pct"/>
            <w:tcBorders>
              <w:top w:val="single" w:sz="4" w:space="0" w:color="F2F2F2" w:themeColor="background1" w:themeShade="F2"/>
              <w:left w:val="nil"/>
              <w:bottom w:val="single" w:sz="4" w:space="0" w:color="F2F2F2" w:themeColor="background1" w:themeShade="F2"/>
              <w:right w:val="nil"/>
            </w:tcBorders>
          </w:tcPr>
          <w:p w14:paraId="4FEC5CE4" w14:textId="77777777" w:rsidR="007D6FAB" w:rsidRPr="009E4E2E" w:rsidRDefault="007D6FAB" w:rsidP="00FD3FFF">
            <w:pPr>
              <w:tabs>
                <w:tab w:val="left" w:pos="930"/>
              </w:tabs>
              <w:rPr>
                <w:rFonts w:asciiTheme="minorHAnsi" w:hAnsiTheme="minorHAnsi" w:cstheme="minorHAnsi"/>
                <w:b/>
                <w:color w:val="001C47"/>
              </w:rPr>
            </w:pPr>
            <w:r w:rsidRPr="009E4E2E">
              <w:rPr>
                <w:rFonts w:asciiTheme="minorHAnsi" w:hAnsiTheme="minorHAnsi" w:cstheme="minorHAnsi"/>
                <w:b/>
                <w:color w:val="001C47"/>
              </w:rPr>
              <w:t>Entrega 3_Entrega completa TFT</w:t>
            </w:r>
          </w:p>
        </w:tc>
        <w:tc>
          <w:tcPr>
            <w:tcW w:w="972" w:type="pct"/>
            <w:tcBorders>
              <w:top w:val="single" w:sz="4" w:space="0" w:color="F2F2F2" w:themeColor="background1" w:themeShade="F2"/>
              <w:left w:val="nil"/>
              <w:bottom w:val="single" w:sz="4" w:space="0" w:color="F2F2F2" w:themeColor="background1" w:themeShade="F2"/>
              <w:right w:val="nil"/>
            </w:tcBorders>
          </w:tcPr>
          <w:p w14:paraId="39B482A7" w14:textId="606899F6" w:rsidR="007D6FAB" w:rsidRPr="009E4E2E" w:rsidRDefault="00140D32" w:rsidP="00FD3FFF">
            <w:pPr>
              <w:tabs>
                <w:tab w:val="left" w:pos="930"/>
              </w:tabs>
              <w:rPr>
                <w:rFonts w:asciiTheme="minorHAnsi" w:hAnsiTheme="minorHAnsi" w:cstheme="minorHAnsi"/>
                <w:color w:val="001C47"/>
              </w:rPr>
            </w:pPr>
            <w:r w:rsidRPr="00140D32">
              <w:rPr>
                <w:rFonts w:asciiTheme="minorHAnsi" w:hAnsiTheme="minorHAnsi" w:cstheme="minorHAnsi"/>
                <w:color w:val="001C47"/>
              </w:rPr>
              <w:t>02/11/2026 08/11/2026</w:t>
            </w:r>
          </w:p>
        </w:tc>
        <w:tc>
          <w:tcPr>
            <w:tcW w:w="865" w:type="pct"/>
            <w:tcBorders>
              <w:top w:val="single" w:sz="4" w:space="0" w:color="F2F2F2" w:themeColor="background1" w:themeShade="F2"/>
              <w:left w:val="nil"/>
              <w:bottom w:val="single" w:sz="4" w:space="0" w:color="F2F2F2" w:themeColor="background1" w:themeShade="F2"/>
              <w:right w:val="nil"/>
            </w:tcBorders>
          </w:tcPr>
          <w:p w14:paraId="5D0502C1"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Estudiante</w:t>
            </w:r>
          </w:p>
        </w:tc>
        <w:tc>
          <w:tcPr>
            <w:tcW w:w="956" w:type="pct"/>
            <w:tcBorders>
              <w:top w:val="single" w:sz="4" w:space="0" w:color="F2F2F2" w:themeColor="background1" w:themeShade="F2"/>
              <w:left w:val="nil"/>
              <w:bottom w:val="single" w:sz="4" w:space="0" w:color="F2F2F2" w:themeColor="background1" w:themeShade="F2"/>
              <w:right w:val="nil"/>
            </w:tcBorders>
          </w:tcPr>
          <w:p w14:paraId="244787E6"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Documento memoria</w:t>
            </w:r>
          </w:p>
        </w:tc>
        <w:tc>
          <w:tcPr>
            <w:tcW w:w="815" w:type="pct"/>
            <w:tcBorders>
              <w:top w:val="single" w:sz="4" w:space="0" w:color="F2F2F2" w:themeColor="background1" w:themeShade="F2"/>
              <w:left w:val="nil"/>
              <w:bottom w:val="single" w:sz="4" w:space="0" w:color="F2F2F2" w:themeColor="background1" w:themeShade="F2"/>
              <w:right w:val="nil"/>
            </w:tcBorders>
          </w:tcPr>
          <w:p w14:paraId="6735379A" w14:textId="77777777" w:rsidR="007D6FAB" w:rsidRPr="009E4E2E" w:rsidRDefault="007D6FAB" w:rsidP="00FD3FFF">
            <w:pPr>
              <w:pStyle w:val="TableParagraph"/>
              <w:spacing w:before="0" w:after="120"/>
              <w:ind w:left="0"/>
              <w:rPr>
                <w:rFonts w:asciiTheme="minorHAnsi" w:hAnsiTheme="minorHAnsi" w:cstheme="minorHAnsi"/>
                <w:color w:val="001C47"/>
              </w:rPr>
            </w:pPr>
            <w:r w:rsidRPr="009E4E2E">
              <w:rPr>
                <w:rFonts w:asciiTheme="minorHAnsi" w:hAnsiTheme="minorHAnsi" w:cstheme="minorHAnsi"/>
                <w:color w:val="001C47"/>
              </w:rPr>
              <w:t>Actividad de evaluación</w:t>
            </w:r>
          </w:p>
        </w:tc>
      </w:tr>
      <w:tr w:rsidR="007D6FAB" w:rsidRPr="00BA457D" w14:paraId="3E84F230" w14:textId="77777777" w:rsidTr="00FD3FFF">
        <w:trPr>
          <w:trHeight w:val="330"/>
        </w:trPr>
        <w:tc>
          <w:tcPr>
            <w:tcW w:w="1392" w:type="pct"/>
            <w:tcBorders>
              <w:top w:val="single" w:sz="4" w:space="0" w:color="F2F2F2" w:themeColor="background1" w:themeShade="F2"/>
              <w:left w:val="nil"/>
              <w:bottom w:val="single" w:sz="4" w:space="0" w:color="F2F2F2" w:themeColor="background1" w:themeShade="F2"/>
              <w:right w:val="nil"/>
            </w:tcBorders>
          </w:tcPr>
          <w:p w14:paraId="2B3E90DC" w14:textId="77777777" w:rsidR="007D6FAB" w:rsidRPr="009E4E2E" w:rsidRDefault="007D6FAB" w:rsidP="00FD3FFF">
            <w:pPr>
              <w:tabs>
                <w:tab w:val="left" w:pos="930"/>
              </w:tabs>
              <w:rPr>
                <w:rFonts w:asciiTheme="minorHAnsi" w:hAnsiTheme="minorHAnsi" w:cstheme="minorHAnsi"/>
                <w:b/>
                <w:color w:val="001C47"/>
              </w:rPr>
            </w:pPr>
            <w:r w:rsidRPr="009E4E2E">
              <w:rPr>
                <w:rFonts w:asciiTheme="minorHAnsi" w:hAnsiTheme="minorHAnsi" w:cstheme="minorHAnsi"/>
                <w:b/>
                <w:color w:val="001C47"/>
              </w:rPr>
              <w:lastRenderedPageBreak/>
              <w:t>Entrega 4_ Depósito final en 2ª Defensa</w:t>
            </w:r>
          </w:p>
        </w:tc>
        <w:tc>
          <w:tcPr>
            <w:tcW w:w="972" w:type="pct"/>
            <w:tcBorders>
              <w:top w:val="single" w:sz="4" w:space="0" w:color="F2F2F2" w:themeColor="background1" w:themeShade="F2"/>
              <w:left w:val="nil"/>
              <w:bottom w:val="single" w:sz="4" w:space="0" w:color="F2F2F2" w:themeColor="background1" w:themeShade="F2"/>
              <w:right w:val="nil"/>
            </w:tcBorders>
          </w:tcPr>
          <w:p w14:paraId="1A481E2B" w14:textId="7E28DC58" w:rsidR="007D6FAB" w:rsidRPr="009E4E2E" w:rsidRDefault="00140D32" w:rsidP="00FD3FFF">
            <w:pPr>
              <w:tabs>
                <w:tab w:val="left" w:pos="930"/>
              </w:tabs>
              <w:rPr>
                <w:rFonts w:asciiTheme="minorHAnsi" w:hAnsiTheme="minorHAnsi" w:cstheme="minorHAnsi"/>
                <w:color w:val="001C47"/>
              </w:rPr>
            </w:pPr>
            <w:r w:rsidRPr="00140D32">
              <w:rPr>
                <w:rFonts w:asciiTheme="minorHAnsi" w:hAnsiTheme="minorHAnsi" w:cstheme="minorHAnsi"/>
                <w:color w:val="001C47"/>
              </w:rPr>
              <w:t>09/11/2026 15/11/2026</w:t>
            </w:r>
          </w:p>
        </w:tc>
        <w:tc>
          <w:tcPr>
            <w:tcW w:w="865" w:type="pct"/>
            <w:tcBorders>
              <w:top w:val="single" w:sz="4" w:space="0" w:color="F2F2F2" w:themeColor="background1" w:themeShade="F2"/>
              <w:left w:val="nil"/>
              <w:bottom w:val="single" w:sz="4" w:space="0" w:color="F2F2F2" w:themeColor="background1" w:themeShade="F2"/>
              <w:right w:val="nil"/>
            </w:tcBorders>
          </w:tcPr>
          <w:p w14:paraId="5BBA0DB8"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Estudiante</w:t>
            </w:r>
          </w:p>
        </w:tc>
        <w:tc>
          <w:tcPr>
            <w:tcW w:w="956" w:type="pct"/>
            <w:tcBorders>
              <w:top w:val="single" w:sz="4" w:space="0" w:color="F2F2F2" w:themeColor="background1" w:themeShade="F2"/>
              <w:left w:val="nil"/>
              <w:bottom w:val="single" w:sz="4" w:space="0" w:color="F2F2F2" w:themeColor="background1" w:themeShade="F2"/>
              <w:right w:val="nil"/>
            </w:tcBorders>
          </w:tcPr>
          <w:p w14:paraId="0BAD2B3B"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Documento PDF</w:t>
            </w:r>
          </w:p>
        </w:tc>
        <w:tc>
          <w:tcPr>
            <w:tcW w:w="815" w:type="pct"/>
            <w:tcBorders>
              <w:top w:val="single" w:sz="4" w:space="0" w:color="F2F2F2" w:themeColor="background1" w:themeShade="F2"/>
              <w:left w:val="nil"/>
              <w:bottom w:val="single" w:sz="4" w:space="0" w:color="F2F2F2" w:themeColor="background1" w:themeShade="F2"/>
              <w:right w:val="nil"/>
            </w:tcBorders>
          </w:tcPr>
          <w:p w14:paraId="0D6032AE" w14:textId="77777777" w:rsidR="007D6FAB" w:rsidRPr="009E4E2E" w:rsidRDefault="007D6FAB" w:rsidP="00FD3FFF">
            <w:pPr>
              <w:pStyle w:val="TableParagraph"/>
              <w:spacing w:before="0" w:after="120"/>
              <w:ind w:left="0"/>
              <w:rPr>
                <w:rFonts w:asciiTheme="minorHAnsi" w:hAnsiTheme="minorHAnsi" w:cstheme="minorHAnsi"/>
                <w:color w:val="001C47"/>
              </w:rPr>
            </w:pPr>
            <w:r w:rsidRPr="009E4E2E">
              <w:rPr>
                <w:rFonts w:asciiTheme="minorHAnsi" w:hAnsiTheme="minorHAnsi" w:cstheme="minorHAnsi"/>
                <w:color w:val="001C47"/>
              </w:rPr>
              <w:t>Actividad de evaluación</w:t>
            </w:r>
            <w:r w:rsidRPr="009E4E2E">
              <w:rPr>
                <w:rFonts w:asciiTheme="minorHAnsi" w:hAnsiTheme="minorHAnsi" w:cstheme="minorHAnsi"/>
                <w:color w:val="001C47"/>
                <w:spacing w:val="1"/>
              </w:rPr>
              <w:t xml:space="preserve"> </w:t>
            </w:r>
          </w:p>
        </w:tc>
      </w:tr>
      <w:tr w:rsidR="007D6FAB" w:rsidRPr="00BA457D" w14:paraId="336C8C86" w14:textId="77777777" w:rsidTr="00FD3FFF">
        <w:trPr>
          <w:trHeight w:val="330"/>
        </w:trPr>
        <w:tc>
          <w:tcPr>
            <w:tcW w:w="1392" w:type="pct"/>
            <w:tcBorders>
              <w:top w:val="single" w:sz="4" w:space="0" w:color="F2F2F2" w:themeColor="background1" w:themeShade="F2"/>
              <w:left w:val="nil"/>
              <w:bottom w:val="single" w:sz="4" w:space="0" w:color="002060"/>
              <w:right w:val="nil"/>
            </w:tcBorders>
          </w:tcPr>
          <w:p w14:paraId="0D4BDF07" w14:textId="77777777" w:rsidR="007D6FAB" w:rsidRPr="009E4E2E" w:rsidRDefault="007D6FAB" w:rsidP="00FD3FFF">
            <w:pPr>
              <w:tabs>
                <w:tab w:val="left" w:pos="930"/>
              </w:tabs>
              <w:rPr>
                <w:rFonts w:asciiTheme="minorHAnsi" w:hAnsiTheme="minorHAnsi" w:cstheme="minorHAnsi"/>
                <w:b/>
                <w:color w:val="001C47"/>
              </w:rPr>
            </w:pPr>
            <w:r w:rsidRPr="009E4E2E">
              <w:rPr>
                <w:rFonts w:asciiTheme="minorHAnsi" w:hAnsiTheme="minorHAnsi" w:cstheme="minorHAnsi"/>
                <w:b/>
                <w:color w:val="001C47"/>
              </w:rPr>
              <w:t>2ª Defensa TFT</w:t>
            </w:r>
          </w:p>
        </w:tc>
        <w:tc>
          <w:tcPr>
            <w:tcW w:w="972" w:type="pct"/>
            <w:tcBorders>
              <w:top w:val="single" w:sz="4" w:space="0" w:color="F2F2F2" w:themeColor="background1" w:themeShade="F2"/>
              <w:left w:val="nil"/>
              <w:bottom w:val="single" w:sz="4" w:space="0" w:color="002060"/>
              <w:right w:val="nil"/>
            </w:tcBorders>
          </w:tcPr>
          <w:p w14:paraId="32B7BCE0" w14:textId="4DCDBCAD" w:rsidR="007D6FAB" w:rsidRPr="009E4E2E" w:rsidRDefault="00140D32" w:rsidP="00FD3FFF">
            <w:pPr>
              <w:tabs>
                <w:tab w:val="left" w:pos="930"/>
              </w:tabs>
              <w:rPr>
                <w:rFonts w:asciiTheme="minorHAnsi" w:hAnsiTheme="minorHAnsi" w:cstheme="minorHAnsi"/>
                <w:color w:val="001C47"/>
              </w:rPr>
            </w:pPr>
            <w:r w:rsidRPr="00140D32">
              <w:rPr>
                <w:rFonts w:asciiTheme="minorHAnsi" w:hAnsiTheme="minorHAnsi" w:cstheme="minorHAnsi"/>
                <w:color w:val="001C47"/>
              </w:rPr>
              <w:t>30/11/2026 06/12/2026</w:t>
            </w:r>
          </w:p>
        </w:tc>
        <w:tc>
          <w:tcPr>
            <w:tcW w:w="865" w:type="pct"/>
            <w:tcBorders>
              <w:top w:val="single" w:sz="4" w:space="0" w:color="F2F2F2" w:themeColor="background1" w:themeShade="F2"/>
              <w:left w:val="nil"/>
              <w:bottom w:val="single" w:sz="4" w:space="0" w:color="002060"/>
              <w:right w:val="nil"/>
            </w:tcBorders>
          </w:tcPr>
          <w:p w14:paraId="4DD5B318"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Estudiante</w:t>
            </w:r>
          </w:p>
        </w:tc>
        <w:tc>
          <w:tcPr>
            <w:tcW w:w="956" w:type="pct"/>
            <w:tcBorders>
              <w:top w:val="single" w:sz="4" w:space="0" w:color="F2F2F2" w:themeColor="background1" w:themeShade="F2"/>
              <w:left w:val="nil"/>
              <w:bottom w:val="single" w:sz="4" w:space="0" w:color="002060"/>
              <w:right w:val="nil"/>
            </w:tcBorders>
          </w:tcPr>
          <w:p w14:paraId="1A4471C5" w14:textId="77777777" w:rsidR="007D6FAB" w:rsidRPr="009E4E2E" w:rsidRDefault="007D6FAB" w:rsidP="00FD3FFF">
            <w:pPr>
              <w:tabs>
                <w:tab w:val="left" w:pos="930"/>
              </w:tabs>
              <w:rPr>
                <w:rFonts w:asciiTheme="minorHAnsi" w:hAnsiTheme="minorHAnsi" w:cstheme="minorHAnsi"/>
                <w:color w:val="001C47"/>
              </w:rPr>
            </w:pPr>
            <w:r w:rsidRPr="009E4E2E">
              <w:rPr>
                <w:rFonts w:asciiTheme="minorHAnsi" w:hAnsiTheme="minorHAnsi" w:cstheme="minorHAnsi"/>
                <w:color w:val="001C47"/>
              </w:rPr>
              <w:t>Presentación</w:t>
            </w:r>
          </w:p>
        </w:tc>
        <w:tc>
          <w:tcPr>
            <w:tcW w:w="815" w:type="pct"/>
            <w:tcBorders>
              <w:top w:val="single" w:sz="4" w:space="0" w:color="F2F2F2" w:themeColor="background1" w:themeShade="F2"/>
              <w:left w:val="nil"/>
              <w:bottom w:val="single" w:sz="4" w:space="0" w:color="002060"/>
              <w:right w:val="nil"/>
            </w:tcBorders>
          </w:tcPr>
          <w:p w14:paraId="4ECD4212" w14:textId="77777777" w:rsidR="007D6FAB" w:rsidRPr="009E4E2E" w:rsidRDefault="007D6FAB" w:rsidP="00FD3FFF">
            <w:pPr>
              <w:pStyle w:val="TableParagraph"/>
              <w:spacing w:before="0" w:after="120"/>
              <w:ind w:left="0"/>
              <w:rPr>
                <w:rFonts w:asciiTheme="minorHAnsi" w:hAnsiTheme="minorHAnsi" w:cstheme="minorHAnsi"/>
                <w:color w:val="001C47"/>
              </w:rPr>
            </w:pPr>
            <w:r w:rsidRPr="009E4E2E">
              <w:rPr>
                <w:rFonts w:asciiTheme="minorHAnsi" w:hAnsiTheme="minorHAnsi" w:cstheme="minorHAnsi"/>
                <w:color w:val="001C47"/>
              </w:rPr>
              <w:t>Actividad de evaluación</w:t>
            </w:r>
          </w:p>
        </w:tc>
      </w:tr>
    </w:tbl>
    <w:p w14:paraId="72CB8D6B" w14:textId="77777777" w:rsidR="007D6FAB" w:rsidRDefault="007D6FAB" w:rsidP="0037317E">
      <w:pPr>
        <w:tabs>
          <w:tab w:val="left" w:pos="930"/>
        </w:tabs>
        <w:rPr>
          <w:rFonts w:ascii="Arial" w:hAnsi="Arial" w:cs="Arial"/>
          <w:b/>
          <w:noProof/>
          <w:color w:val="001C47"/>
          <w:sz w:val="24"/>
        </w:rPr>
      </w:pPr>
    </w:p>
    <w:p w14:paraId="1AFF8EFF" w14:textId="4EDAEF57" w:rsidR="0035118D" w:rsidRPr="00880110" w:rsidRDefault="0035118D" w:rsidP="0035118D">
      <w:pPr>
        <w:pStyle w:val="Ttulo3"/>
        <w:shd w:val="clear" w:color="auto" w:fill="FFC000"/>
        <w:spacing w:before="0" w:after="60"/>
        <w:ind w:left="10" w:hanging="10"/>
        <w:rPr>
          <w:rFonts w:asciiTheme="minorHAnsi" w:eastAsia="Calibri" w:hAnsiTheme="minorHAnsi" w:cstheme="minorHAnsi"/>
          <w:b/>
          <w:color w:val="001C47"/>
          <w:szCs w:val="22"/>
          <w:lang w:eastAsia="es-ES"/>
        </w:rPr>
      </w:pPr>
      <w:r>
        <w:rPr>
          <w:rFonts w:asciiTheme="minorHAnsi" w:eastAsia="Calibri" w:hAnsiTheme="minorHAnsi" w:cstheme="minorHAnsi"/>
          <w:b/>
          <w:color w:val="001C47"/>
          <w:szCs w:val="22"/>
          <w:lang w:eastAsia="es-ES"/>
        </w:rPr>
        <w:t>Trabajos grupales</w:t>
      </w:r>
    </w:p>
    <w:p w14:paraId="567FDE46" w14:textId="528AFA31" w:rsidR="0037317E" w:rsidRPr="0035118D" w:rsidRDefault="0037317E" w:rsidP="0035118D">
      <w:pPr>
        <w:pStyle w:val="NormalWeb"/>
        <w:spacing w:line="360" w:lineRule="auto"/>
        <w:jc w:val="both"/>
        <w:rPr>
          <w:rFonts w:asciiTheme="minorHAnsi" w:eastAsia="Calibri" w:hAnsiTheme="minorHAnsi" w:cstheme="minorHAnsi"/>
          <w:sz w:val="22"/>
          <w:szCs w:val="22"/>
          <w:lang w:eastAsia="en-US"/>
        </w:rPr>
      </w:pPr>
      <w:r w:rsidRPr="0035118D">
        <w:rPr>
          <w:rFonts w:asciiTheme="minorHAnsi" w:eastAsia="Calibri" w:hAnsiTheme="minorHAnsi" w:cstheme="minorHAnsi"/>
          <w:sz w:val="22"/>
          <w:szCs w:val="22"/>
          <w:lang w:eastAsia="en-US"/>
        </w:rPr>
        <w:t>Los proyectos colaborativos fomentan el intercambio de ideas, desarrollan habilidades interpersonales y son clave para adquirir competencias multidisciplinarias.</w:t>
      </w:r>
    </w:p>
    <w:p w14:paraId="52D75AFF" w14:textId="77777777" w:rsidR="0035118D" w:rsidRDefault="00F278D3" w:rsidP="00CD0750">
      <w:pPr>
        <w:pStyle w:val="NormalWeb"/>
        <w:spacing w:line="360" w:lineRule="auto"/>
        <w:jc w:val="both"/>
        <w:rPr>
          <w:rFonts w:asciiTheme="minorHAnsi" w:eastAsia="Calibri" w:hAnsiTheme="minorHAnsi" w:cstheme="minorHAnsi"/>
          <w:sz w:val="22"/>
          <w:szCs w:val="22"/>
          <w:lang w:eastAsia="en-US"/>
        </w:rPr>
      </w:pPr>
      <w:r w:rsidRPr="0035118D">
        <w:rPr>
          <w:rFonts w:asciiTheme="minorHAnsi" w:eastAsia="Calibri" w:hAnsiTheme="minorHAnsi" w:cstheme="minorHAnsi"/>
          <w:sz w:val="22"/>
          <w:szCs w:val="22"/>
          <w:lang w:eastAsia="en-US"/>
        </w:rPr>
        <w:t xml:space="preserve">Esta unidad </w:t>
      </w:r>
      <w:r w:rsidR="00140D32" w:rsidRPr="0035118D">
        <w:rPr>
          <w:rFonts w:asciiTheme="minorHAnsi" w:eastAsia="Calibri" w:hAnsiTheme="minorHAnsi" w:cstheme="minorHAnsi"/>
          <w:sz w:val="22"/>
          <w:szCs w:val="22"/>
          <w:lang w:eastAsia="en-US"/>
        </w:rPr>
        <w:t xml:space="preserve">no </w:t>
      </w:r>
      <w:r w:rsidRPr="0035118D">
        <w:rPr>
          <w:rFonts w:asciiTheme="minorHAnsi" w:eastAsia="Calibri" w:hAnsiTheme="minorHAnsi" w:cstheme="minorHAnsi"/>
          <w:sz w:val="22"/>
          <w:szCs w:val="22"/>
          <w:lang w:eastAsia="en-US"/>
        </w:rPr>
        <w:t xml:space="preserve">incorpora </w:t>
      </w:r>
      <w:r w:rsidR="00140D32" w:rsidRPr="0035118D">
        <w:rPr>
          <w:rFonts w:asciiTheme="minorHAnsi" w:eastAsia="Calibri" w:hAnsiTheme="minorHAnsi" w:cstheme="minorHAnsi"/>
          <w:sz w:val="22"/>
          <w:szCs w:val="22"/>
          <w:lang w:eastAsia="en-US"/>
        </w:rPr>
        <w:t xml:space="preserve">de manera explícita </w:t>
      </w:r>
      <w:r w:rsidRPr="0035118D">
        <w:rPr>
          <w:rFonts w:asciiTheme="minorHAnsi" w:eastAsia="Calibri" w:hAnsiTheme="minorHAnsi" w:cstheme="minorHAnsi"/>
          <w:sz w:val="22"/>
          <w:szCs w:val="22"/>
          <w:lang w:eastAsia="en-US"/>
        </w:rPr>
        <w:t>la Competencia Transversal 2 “Trabajar como miembro de un equipo, de forma colaborativa y con responsabilidad compartida”</w:t>
      </w:r>
      <w:r w:rsidR="00140D32" w:rsidRPr="0035118D">
        <w:rPr>
          <w:rFonts w:asciiTheme="minorHAnsi" w:eastAsia="Calibri" w:hAnsiTheme="minorHAnsi" w:cstheme="minorHAnsi"/>
          <w:sz w:val="22"/>
          <w:szCs w:val="22"/>
          <w:lang w:eastAsia="en-US"/>
        </w:rPr>
        <w:t xml:space="preserve">. </w:t>
      </w:r>
    </w:p>
    <w:p w14:paraId="600A00E7" w14:textId="5BE659AA" w:rsidR="00F278D3" w:rsidRPr="0035118D" w:rsidRDefault="00140D32" w:rsidP="00CD0750">
      <w:pPr>
        <w:pStyle w:val="NormalWeb"/>
        <w:spacing w:line="360" w:lineRule="auto"/>
        <w:jc w:val="both"/>
        <w:rPr>
          <w:rFonts w:asciiTheme="minorHAnsi" w:eastAsia="Calibri" w:hAnsiTheme="minorHAnsi" w:cstheme="minorHAnsi"/>
          <w:sz w:val="22"/>
          <w:szCs w:val="22"/>
          <w:lang w:eastAsia="en-US"/>
        </w:rPr>
      </w:pPr>
      <w:r w:rsidRPr="0035118D">
        <w:rPr>
          <w:rFonts w:asciiTheme="minorHAnsi" w:eastAsia="Calibri" w:hAnsiTheme="minorHAnsi" w:cstheme="minorHAnsi"/>
          <w:sz w:val="22"/>
          <w:szCs w:val="22"/>
          <w:lang w:eastAsia="en-US"/>
        </w:rPr>
        <w:t xml:space="preserve">Sin embargo, sí </w:t>
      </w:r>
      <w:r w:rsidRPr="0035118D">
        <w:rPr>
          <w:rFonts w:asciiTheme="minorHAnsi" w:eastAsia="Calibri" w:hAnsiTheme="minorHAnsi" w:cstheme="minorHAnsi"/>
          <w:b/>
          <w:bCs/>
          <w:sz w:val="22"/>
          <w:szCs w:val="22"/>
          <w:lang w:eastAsia="en-US"/>
        </w:rPr>
        <w:t xml:space="preserve">es posible realizar el proyecto </w:t>
      </w:r>
      <w:r w:rsidR="0035118D">
        <w:rPr>
          <w:rFonts w:asciiTheme="minorHAnsi" w:eastAsia="Calibri" w:hAnsiTheme="minorHAnsi" w:cstheme="minorHAnsi"/>
          <w:b/>
          <w:bCs/>
          <w:sz w:val="22"/>
          <w:szCs w:val="22"/>
          <w:lang w:eastAsia="en-US"/>
        </w:rPr>
        <w:t>dentro de un</w:t>
      </w:r>
      <w:r w:rsidRPr="0035118D">
        <w:rPr>
          <w:rFonts w:asciiTheme="minorHAnsi" w:eastAsia="Calibri" w:hAnsiTheme="minorHAnsi" w:cstheme="minorHAnsi"/>
          <w:b/>
          <w:bCs/>
          <w:sz w:val="22"/>
          <w:szCs w:val="22"/>
          <w:lang w:eastAsia="en-US"/>
        </w:rPr>
        <w:t xml:space="preserve"> grupo</w:t>
      </w:r>
      <w:r w:rsidR="00C36EED">
        <w:rPr>
          <w:rFonts w:asciiTheme="minorHAnsi" w:eastAsia="Calibri" w:hAnsiTheme="minorHAnsi" w:cstheme="minorHAnsi"/>
          <w:sz w:val="22"/>
          <w:szCs w:val="22"/>
          <w:lang w:eastAsia="en-US"/>
        </w:rPr>
        <w:t>, como máximo compuesto por 3 miembros.</w:t>
      </w:r>
    </w:p>
    <w:p w14:paraId="0DF79D6E" w14:textId="1637F991" w:rsidR="00C35818" w:rsidRPr="0035118D" w:rsidRDefault="00CD0750" w:rsidP="0035118D">
      <w:pPr>
        <w:pStyle w:val="NormalWeb"/>
        <w:tabs>
          <w:tab w:val="num" w:pos="1800"/>
        </w:tabs>
        <w:spacing w:line="360" w:lineRule="auto"/>
        <w:jc w:val="both"/>
        <w:rPr>
          <w:rFonts w:asciiTheme="minorHAnsi" w:eastAsia="Calibri" w:hAnsiTheme="minorHAnsi" w:cstheme="minorHAnsi"/>
          <w:sz w:val="22"/>
          <w:szCs w:val="22"/>
          <w:lang w:eastAsia="en-US"/>
        </w:rPr>
      </w:pPr>
      <w:r w:rsidRPr="0035118D">
        <w:rPr>
          <w:rFonts w:asciiTheme="minorHAnsi" w:eastAsia="Calibri" w:hAnsiTheme="minorHAnsi" w:cstheme="minorHAnsi"/>
          <w:sz w:val="22"/>
          <w:szCs w:val="22"/>
          <w:lang w:eastAsia="en-US"/>
        </w:rPr>
        <w:t>Un proyecto realizado en equipo, por su propia naturaleza, deberá ser más complejo y completo que uno realizado de manera individual. Es, por ello, una excelente oportunidad de realizar un trabajo con todavía más oportunidades de aprendizaje.</w:t>
      </w:r>
    </w:p>
    <w:p w14:paraId="77F49079" w14:textId="600E453F" w:rsidR="0035118D" w:rsidRPr="00880110" w:rsidRDefault="0035118D" w:rsidP="0035118D">
      <w:pPr>
        <w:pStyle w:val="Ttulo3"/>
        <w:shd w:val="clear" w:color="auto" w:fill="FFC000"/>
        <w:spacing w:before="0" w:after="60"/>
        <w:ind w:left="10" w:hanging="10"/>
        <w:rPr>
          <w:rFonts w:asciiTheme="minorHAnsi" w:eastAsia="Calibri" w:hAnsiTheme="minorHAnsi" w:cstheme="minorHAnsi"/>
          <w:b/>
          <w:color w:val="001C47"/>
          <w:szCs w:val="22"/>
          <w:lang w:eastAsia="es-ES"/>
        </w:rPr>
      </w:pPr>
      <w:r>
        <w:rPr>
          <w:rFonts w:asciiTheme="minorHAnsi" w:eastAsia="Calibri" w:hAnsiTheme="minorHAnsi" w:cstheme="minorHAnsi"/>
          <w:b/>
          <w:color w:val="001C47"/>
          <w:szCs w:val="22"/>
          <w:lang w:eastAsia="es-ES"/>
        </w:rPr>
        <w:t>Formato y extensión del Trabajo Final</w:t>
      </w:r>
    </w:p>
    <w:p w14:paraId="6DAF3D87" w14:textId="77777777" w:rsidR="0035118D" w:rsidRPr="0035118D" w:rsidRDefault="0035118D" w:rsidP="0035118D">
      <w:pPr>
        <w:spacing w:after="0" w:line="360" w:lineRule="auto"/>
        <w:jc w:val="both"/>
        <w:rPr>
          <w:rFonts w:asciiTheme="minorHAnsi" w:hAnsiTheme="minorHAnsi" w:cstheme="minorHAnsi"/>
          <w:sz w:val="6"/>
          <w:szCs w:val="6"/>
        </w:rPr>
      </w:pPr>
      <w:bookmarkStart w:id="2" w:name="_Hlk223522375"/>
    </w:p>
    <w:p w14:paraId="31F2E463" w14:textId="5696AE72" w:rsidR="0035118D" w:rsidRPr="0035118D" w:rsidRDefault="0035118D" w:rsidP="0035118D">
      <w:pPr>
        <w:spacing w:line="360" w:lineRule="auto"/>
        <w:jc w:val="both"/>
        <w:rPr>
          <w:rFonts w:asciiTheme="minorHAnsi" w:hAnsiTheme="minorHAnsi" w:cstheme="minorHAnsi"/>
        </w:rPr>
      </w:pPr>
      <w:r w:rsidRPr="0035118D">
        <w:rPr>
          <w:rFonts w:asciiTheme="minorHAnsi" w:hAnsiTheme="minorHAnsi" w:cstheme="minorHAnsi"/>
        </w:rPr>
        <w:t xml:space="preserve">La extensión del trabajo se establece entre 60 y 80 páginas aproximadamente (250 palabras por página, extensión total en palabras 10.000 y 30.000 palabras) sin contar con los posibles anexos. El TFT deberá ser desarrollado y presentado en la lengua vehicular en la que el estudiante ha seguido más del 60% de los estudios de la titulación. </w:t>
      </w:r>
    </w:p>
    <w:p w14:paraId="4E30654F" w14:textId="77777777" w:rsidR="0035118D" w:rsidRPr="0035118D" w:rsidRDefault="0035118D" w:rsidP="0035118D">
      <w:pPr>
        <w:spacing w:line="360" w:lineRule="auto"/>
        <w:jc w:val="both"/>
        <w:rPr>
          <w:rFonts w:asciiTheme="minorHAnsi" w:hAnsiTheme="minorHAnsi" w:cstheme="minorHAnsi"/>
        </w:rPr>
      </w:pPr>
      <w:r w:rsidRPr="0035118D">
        <w:rPr>
          <w:rFonts w:asciiTheme="minorHAnsi" w:hAnsiTheme="minorHAnsi" w:cstheme="minorHAnsi"/>
        </w:rPr>
        <w:t xml:space="preserve">El TFT deberá tener un formato que se aproxime a la siguiente normativa: </w:t>
      </w:r>
    </w:p>
    <w:p w14:paraId="31AB5C25" w14:textId="77777777" w:rsidR="0035118D" w:rsidRPr="0035118D" w:rsidRDefault="0035118D" w:rsidP="0035118D">
      <w:pPr>
        <w:pStyle w:val="Prrafodelista"/>
        <w:numPr>
          <w:ilvl w:val="0"/>
          <w:numId w:val="41"/>
        </w:numPr>
        <w:spacing w:line="360" w:lineRule="auto"/>
        <w:jc w:val="both"/>
        <w:rPr>
          <w:rFonts w:asciiTheme="minorHAnsi" w:hAnsiTheme="minorHAnsi" w:cstheme="minorHAnsi"/>
        </w:rPr>
      </w:pPr>
      <w:r w:rsidRPr="0035118D">
        <w:rPr>
          <w:rFonts w:asciiTheme="minorHAnsi" w:hAnsiTheme="minorHAnsi" w:cstheme="minorHAnsi"/>
        </w:rPr>
        <w:t xml:space="preserve">Tamaño del papel DIN A4, doble cara (obligatorio), PDF obligatorio. </w:t>
      </w:r>
    </w:p>
    <w:p w14:paraId="15FAC61E" w14:textId="77777777" w:rsidR="0035118D" w:rsidRPr="0035118D" w:rsidRDefault="0035118D" w:rsidP="0035118D">
      <w:pPr>
        <w:pStyle w:val="Prrafodelista"/>
        <w:numPr>
          <w:ilvl w:val="0"/>
          <w:numId w:val="41"/>
        </w:numPr>
        <w:spacing w:line="360" w:lineRule="auto"/>
        <w:jc w:val="both"/>
        <w:rPr>
          <w:rFonts w:asciiTheme="minorHAnsi" w:hAnsiTheme="minorHAnsi" w:cstheme="minorHAnsi"/>
        </w:rPr>
      </w:pPr>
      <w:r w:rsidRPr="0035118D">
        <w:rPr>
          <w:rFonts w:asciiTheme="minorHAnsi" w:hAnsiTheme="minorHAnsi" w:cstheme="minorHAnsi"/>
        </w:rPr>
        <w:t xml:space="preserve">Fuente tipográfica adecuada al trabajo Cuerpo de texto 11 Interlineado proporcional al cuerpo tipográfico empleado.  </w:t>
      </w:r>
    </w:p>
    <w:p w14:paraId="508F3C19" w14:textId="77777777" w:rsidR="0035118D" w:rsidRPr="0035118D" w:rsidRDefault="0035118D" w:rsidP="0035118D">
      <w:pPr>
        <w:pStyle w:val="Prrafodelista"/>
        <w:numPr>
          <w:ilvl w:val="0"/>
          <w:numId w:val="41"/>
        </w:numPr>
        <w:spacing w:line="360" w:lineRule="auto"/>
        <w:jc w:val="both"/>
        <w:rPr>
          <w:rFonts w:asciiTheme="minorHAnsi" w:hAnsiTheme="minorHAnsi" w:cstheme="minorHAnsi"/>
        </w:rPr>
      </w:pPr>
      <w:r w:rsidRPr="0035118D">
        <w:rPr>
          <w:rFonts w:asciiTheme="minorHAnsi" w:hAnsiTheme="minorHAnsi" w:cstheme="minorHAnsi"/>
        </w:rPr>
        <w:t xml:space="preserve">Paginación obligatoria.  </w:t>
      </w:r>
    </w:p>
    <w:p w14:paraId="220164B3" w14:textId="77777777" w:rsidR="0035118D" w:rsidRPr="0035118D" w:rsidRDefault="0035118D" w:rsidP="0035118D">
      <w:pPr>
        <w:pStyle w:val="Prrafodelista"/>
        <w:numPr>
          <w:ilvl w:val="0"/>
          <w:numId w:val="41"/>
        </w:numPr>
        <w:spacing w:line="360" w:lineRule="auto"/>
        <w:jc w:val="both"/>
        <w:rPr>
          <w:rFonts w:asciiTheme="minorHAnsi" w:hAnsiTheme="minorHAnsi" w:cstheme="minorHAnsi"/>
        </w:rPr>
      </w:pPr>
      <w:r w:rsidRPr="0035118D">
        <w:rPr>
          <w:rFonts w:asciiTheme="minorHAnsi" w:hAnsiTheme="minorHAnsi" w:cstheme="minorHAnsi"/>
        </w:rPr>
        <w:t xml:space="preserve">Identificación de las partes del proyecto. </w:t>
      </w:r>
    </w:p>
    <w:p w14:paraId="32279C52" w14:textId="3AF0C0B2" w:rsidR="00C35818" w:rsidRDefault="0035118D" w:rsidP="0035118D">
      <w:pPr>
        <w:pStyle w:val="Prrafodelista"/>
        <w:numPr>
          <w:ilvl w:val="0"/>
          <w:numId w:val="41"/>
        </w:numPr>
        <w:spacing w:line="360" w:lineRule="auto"/>
        <w:jc w:val="both"/>
        <w:rPr>
          <w:rFonts w:asciiTheme="minorHAnsi" w:hAnsiTheme="minorHAnsi" w:cstheme="minorHAnsi"/>
        </w:rPr>
      </w:pPr>
      <w:r w:rsidRPr="0035118D">
        <w:rPr>
          <w:rFonts w:asciiTheme="minorHAnsi" w:hAnsiTheme="minorHAnsi" w:cstheme="minorHAnsi"/>
        </w:rPr>
        <w:lastRenderedPageBreak/>
        <w:t xml:space="preserve">Cualquier material no incluido en los apartados del TFT se incorporará a un anexo (vídeo, audio, etc.) se adjuntará anexado en el mismo TFT. Todo este material también debe ir relacionado en el documento que se entregue del TFT. </w:t>
      </w:r>
      <w:bookmarkEnd w:id="2"/>
    </w:p>
    <w:p w14:paraId="25840562" w14:textId="6189C128" w:rsidR="0035118D" w:rsidRPr="00880110" w:rsidRDefault="0035118D" w:rsidP="0035118D">
      <w:pPr>
        <w:pStyle w:val="Ttulo3"/>
        <w:shd w:val="clear" w:color="auto" w:fill="FFC000"/>
        <w:spacing w:before="0" w:after="60"/>
        <w:ind w:left="10" w:hanging="10"/>
        <w:rPr>
          <w:rFonts w:asciiTheme="minorHAnsi" w:eastAsia="Calibri" w:hAnsiTheme="minorHAnsi" w:cstheme="minorHAnsi"/>
          <w:b/>
          <w:color w:val="001C47"/>
          <w:szCs w:val="22"/>
          <w:lang w:eastAsia="es-ES"/>
        </w:rPr>
      </w:pPr>
      <w:bookmarkStart w:id="3" w:name="_Hlk223522419"/>
      <w:bookmarkStart w:id="4" w:name="_Hlk82593155"/>
      <w:r>
        <w:rPr>
          <w:rFonts w:asciiTheme="minorHAnsi" w:eastAsia="Calibri" w:hAnsiTheme="minorHAnsi" w:cstheme="minorHAnsi"/>
          <w:b/>
          <w:color w:val="001C47"/>
          <w:szCs w:val="22"/>
          <w:lang w:eastAsia="es-ES"/>
        </w:rPr>
        <w:t>Evaluación</w:t>
      </w:r>
    </w:p>
    <w:p w14:paraId="41F00FF3" w14:textId="77777777" w:rsidR="0035118D" w:rsidRPr="0035118D" w:rsidRDefault="0035118D" w:rsidP="0035118D">
      <w:pPr>
        <w:tabs>
          <w:tab w:val="left" w:pos="930"/>
        </w:tabs>
        <w:rPr>
          <w:rFonts w:asciiTheme="minorHAnsi" w:hAnsiTheme="minorHAnsi" w:cstheme="minorHAnsi"/>
          <w:sz w:val="4"/>
          <w:szCs w:val="4"/>
        </w:rPr>
      </w:pPr>
    </w:p>
    <w:p w14:paraId="31A0B0C0" w14:textId="77777777" w:rsidR="0035118D" w:rsidRPr="0035118D" w:rsidRDefault="0035118D" w:rsidP="0035118D">
      <w:pPr>
        <w:spacing w:line="360" w:lineRule="auto"/>
        <w:jc w:val="both"/>
        <w:rPr>
          <w:rFonts w:asciiTheme="minorHAnsi" w:hAnsiTheme="minorHAnsi" w:cstheme="minorHAnsi"/>
        </w:rPr>
      </w:pPr>
      <w:r w:rsidRPr="0035118D">
        <w:rPr>
          <w:rFonts w:asciiTheme="minorHAnsi" w:hAnsiTheme="minorHAnsi" w:cstheme="minorHAnsi"/>
        </w:rPr>
        <w:t>El TFT sigue inicialmente un sistema de evaluación continua, razón por la cual los estudiantes deben realizar entregas parciales de sus trabajos antes de la entrega definitiva. Después de cada una de las tres primeras entregas, los estudiantes recibirán una retroalimentación del/la tutor/a con sus observaciones y sugerencias.</w:t>
      </w:r>
    </w:p>
    <w:p w14:paraId="7CA9768F" w14:textId="77777777" w:rsidR="0035118D" w:rsidRPr="0035118D" w:rsidRDefault="0035118D" w:rsidP="0035118D">
      <w:pPr>
        <w:spacing w:line="360" w:lineRule="auto"/>
        <w:jc w:val="both"/>
        <w:rPr>
          <w:rFonts w:asciiTheme="minorHAnsi" w:hAnsiTheme="minorHAnsi" w:cstheme="minorHAnsi"/>
        </w:rPr>
      </w:pPr>
      <w:bookmarkStart w:id="5" w:name="_Hlk107325015"/>
      <w:r w:rsidRPr="0035118D">
        <w:rPr>
          <w:rFonts w:asciiTheme="minorHAnsi" w:hAnsiTheme="minorHAnsi" w:cstheme="minorHAnsi"/>
        </w:rPr>
        <w:t xml:space="preserve">Después de haber hecho las entregas, el/la tutor/a deberá dar su autorización expresa para el depósito definitivo del TFT. </w:t>
      </w:r>
    </w:p>
    <w:bookmarkEnd w:id="5"/>
    <w:p w14:paraId="0C3650BA" w14:textId="77777777" w:rsidR="0035118D" w:rsidRPr="0035118D" w:rsidRDefault="0035118D" w:rsidP="0035118D">
      <w:pPr>
        <w:spacing w:line="360" w:lineRule="auto"/>
        <w:jc w:val="both"/>
        <w:rPr>
          <w:rFonts w:asciiTheme="minorHAnsi" w:hAnsiTheme="minorHAnsi" w:cstheme="minorHAnsi"/>
        </w:rPr>
      </w:pPr>
      <w:r w:rsidRPr="0035118D">
        <w:rPr>
          <w:rFonts w:asciiTheme="minorHAnsi" w:hAnsiTheme="minorHAnsi" w:cstheme="minorHAnsi"/>
        </w:rPr>
        <w:t>Tras recibir la autorización del/la tutor/a se programará el acto de defensa del trabajo ante un tribunal evaluador. El tribunal se compone del Presidente/a, el Secretario/a y el/la Vocal. La evaluación del tribunal será conjunta y resultado de la liberación entre los 3 miembros.</w:t>
      </w:r>
    </w:p>
    <w:p w14:paraId="1AC39DF4" w14:textId="77777777" w:rsidR="0035118D" w:rsidRPr="0035118D" w:rsidRDefault="0035118D" w:rsidP="0035118D">
      <w:pPr>
        <w:spacing w:line="360" w:lineRule="auto"/>
        <w:jc w:val="both"/>
        <w:rPr>
          <w:rFonts w:asciiTheme="minorHAnsi" w:hAnsiTheme="minorHAnsi" w:cstheme="minorHAnsi"/>
        </w:rPr>
      </w:pPr>
      <w:bookmarkStart w:id="6" w:name="_Hlk223522713"/>
      <w:bookmarkEnd w:id="3"/>
      <w:r w:rsidRPr="0035118D">
        <w:rPr>
          <w:rFonts w:asciiTheme="minorHAnsi" w:hAnsiTheme="minorHAnsi" w:cstheme="minorHAnsi"/>
        </w:rPr>
        <w:t xml:space="preserve">La presentación del TFT por parte del estudiante/a deberá durar entre 10 y 15 minutos por estudiante. El tribunal </w:t>
      </w:r>
      <w:bookmarkStart w:id="7" w:name="_Hlk107325138"/>
      <w:r w:rsidRPr="0035118D">
        <w:rPr>
          <w:rFonts w:asciiTheme="minorHAnsi" w:hAnsiTheme="minorHAnsi" w:cstheme="minorHAnsi"/>
        </w:rPr>
        <w:t xml:space="preserve">valora tanto la presentación oral como el resultado reflejado en el trabajo escrito, al que ha tenido acceso previamente a la defensa.  </w:t>
      </w:r>
    </w:p>
    <w:bookmarkEnd w:id="7"/>
    <w:p w14:paraId="5D8F5DD3" w14:textId="77777777" w:rsidR="0035118D" w:rsidRPr="0035118D" w:rsidRDefault="0035118D" w:rsidP="0035118D">
      <w:pPr>
        <w:spacing w:line="360" w:lineRule="auto"/>
        <w:jc w:val="both"/>
        <w:rPr>
          <w:rFonts w:asciiTheme="minorHAnsi" w:hAnsiTheme="minorHAnsi" w:cstheme="minorHAnsi"/>
        </w:rPr>
      </w:pPr>
      <w:r w:rsidRPr="0035118D">
        <w:rPr>
          <w:rFonts w:asciiTheme="minorHAnsi" w:hAnsiTheme="minorHAnsi" w:cstheme="minorHAnsi"/>
        </w:rPr>
        <w:t xml:space="preserve">Además del contenido y de la calidad de la investigación reflejada en el documento final entregado se valorarán otros criterios relacionados con la originalidad, la estructura, la aplicación del método científico, el marco teórico, aspectos formales y aportaciones del trabajo. Asimismo, el/la tutor/a valorará que el desarrollo del TFT haya sido progresivo, así como la capacidad del estudiante para integrar las observaciones recibidas. </w:t>
      </w:r>
    </w:p>
    <w:p w14:paraId="600F4CBB" w14:textId="77777777" w:rsidR="0035118D" w:rsidRPr="0035118D" w:rsidRDefault="0035118D" w:rsidP="0035118D">
      <w:pPr>
        <w:spacing w:line="360" w:lineRule="auto"/>
        <w:jc w:val="both"/>
        <w:rPr>
          <w:rFonts w:asciiTheme="minorHAnsi" w:hAnsiTheme="minorHAnsi" w:cstheme="minorHAnsi"/>
        </w:rPr>
      </w:pPr>
      <w:r w:rsidRPr="0035118D">
        <w:rPr>
          <w:rFonts w:asciiTheme="minorHAnsi" w:hAnsiTheme="minorHAnsi" w:cstheme="minorHAnsi"/>
        </w:rPr>
        <w:t xml:space="preserve">El docente de la asignatura fijará el calendario de defensa y nombrará los tribunales evaluadores que actuarán en cada lectura. La calificación final será asignada por los miembros del tribunal.  </w:t>
      </w:r>
    </w:p>
    <w:p w14:paraId="45FF7D0C" w14:textId="77777777" w:rsidR="0035118D" w:rsidRPr="0035118D" w:rsidRDefault="0035118D" w:rsidP="0035118D">
      <w:pPr>
        <w:spacing w:line="360" w:lineRule="auto"/>
        <w:rPr>
          <w:rFonts w:asciiTheme="minorHAnsi" w:hAnsiTheme="minorHAnsi" w:cstheme="minorHAnsi"/>
        </w:rPr>
      </w:pPr>
      <w:bookmarkStart w:id="8" w:name="_Hlk107304184"/>
      <w:r w:rsidRPr="0035118D">
        <w:rPr>
          <w:rFonts w:asciiTheme="minorHAnsi" w:hAnsiTheme="minorHAnsi" w:cstheme="minorHAnsi"/>
        </w:rPr>
        <w:t>Ponderación de la calificación final de TFT:</w:t>
      </w:r>
      <w:bookmarkEnd w:id="4"/>
      <w:bookmarkEnd w:id="8"/>
    </w:p>
    <w:tbl>
      <w:tblPr>
        <w:tblStyle w:val="Tablaconcuadrcula"/>
        <w:tblpPr w:leftFromText="141" w:rightFromText="141" w:vertAnchor="text" w:horzAnchor="margin" w:tblpY="309"/>
        <w:tblW w:w="5000" w:type="pct"/>
        <w:tblBorders>
          <w:top w:val="single" w:sz="4" w:space="0" w:color="002060"/>
          <w:left w:val="none" w:sz="0" w:space="0" w:color="auto"/>
          <w:bottom w:val="single" w:sz="4" w:space="0" w:color="002060"/>
          <w:right w:val="none" w:sz="0" w:space="0" w:color="auto"/>
          <w:insideH w:val="single" w:sz="4" w:space="0" w:color="F2F2F2" w:themeColor="background1" w:themeShade="F2"/>
          <w:insideV w:val="none" w:sz="0" w:space="0" w:color="auto"/>
        </w:tblBorders>
        <w:tblLook w:val="04A0" w:firstRow="1" w:lastRow="0" w:firstColumn="1" w:lastColumn="0" w:noHBand="0" w:noVBand="1"/>
      </w:tblPr>
      <w:tblGrid>
        <w:gridCol w:w="842"/>
        <w:gridCol w:w="2277"/>
        <w:gridCol w:w="2369"/>
        <w:gridCol w:w="3016"/>
      </w:tblGrid>
      <w:tr w:rsidR="0035118D" w:rsidRPr="0035118D" w14:paraId="5BB5185F" w14:textId="77777777" w:rsidTr="00FD3FFF">
        <w:trPr>
          <w:trHeight w:val="330"/>
        </w:trPr>
        <w:tc>
          <w:tcPr>
            <w:tcW w:w="495" w:type="pct"/>
            <w:tcBorders>
              <w:top w:val="single" w:sz="4" w:space="0" w:color="002060"/>
              <w:left w:val="nil"/>
              <w:bottom w:val="single" w:sz="4" w:space="0" w:color="F2F2F2" w:themeColor="background1" w:themeShade="F2"/>
              <w:right w:val="nil"/>
            </w:tcBorders>
            <w:shd w:val="clear" w:color="auto" w:fill="001C47"/>
            <w:hideMark/>
          </w:tcPr>
          <w:bookmarkEnd w:id="6"/>
          <w:p w14:paraId="756D0A66" w14:textId="77777777" w:rsidR="0035118D" w:rsidRPr="0035118D" w:rsidRDefault="0035118D" w:rsidP="00FD3FFF">
            <w:pPr>
              <w:tabs>
                <w:tab w:val="left" w:pos="930"/>
              </w:tabs>
              <w:spacing w:after="0"/>
              <w:jc w:val="center"/>
              <w:rPr>
                <w:rFonts w:asciiTheme="minorHAnsi" w:hAnsiTheme="minorHAnsi" w:cstheme="minorHAnsi"/>
                <w:b/>
                <w:bCs/>
              </w:rPr>
            </w:pPr>
            <w:r w:rsidRPr="0035118D">
              <w:rPr>
                <w:rFonts w:asciiTheme="minorHAnsi" w:hAnsiTheme="minorHAnsi" w:cstheme="minorHAnsi"/>
                <w:b/>
                <w:bCs/>
              </w:rPr>
              <w:t>Núm.</w:t>
            </w:r>
          </w:p>
        </w:tc>
        <w:tc>
          <w:tcPr>
            <w:tcW w:w="1339" w:type="pct"/>
            <w:tcBorders>
              <w:top w:val="single" w:sz="4" w:space="0" w:color="002060"/>
              <w:left w:val="nil"/>
              <w:bottom w:val="single" w:sz="4" w:space="0" w:color="F2F2F2" w:themeColor="background1" w:themeShade="F2"/>
              <w:right w:val="nil"/>
            </w:tcBorders>
            <w:shd w:val="clear" w:color="auto" w:fill="001C47"/>
            <w:hideMark/>
          </w:tcPr>
          <w:p w14:paraId="7334F179" w14:textId="77777777" w:rsidR="0035118D" w:rsidRPr="0035118D" w:rsidRDefault="0035118D" w:rsidP="00FD3FFF">
            <w:pPr>
              <w:tabs>
                <w:tab w:val="left" w:pos="930"/>
              </w:tabs>
              <w:spacing w:after="0"/>
              <w:jc w:val="center"/>
              <w:rPr>
                <w:rFonts w:asciiTheme="minorHAnsi" w:hAnsiTheme="minorHAnsi" w:cstheme="minorHAnsi"/>
                <w:b/>
                <w:bCs/>
              </w:rPr>
            </w:pPr>
            <w:r w:rsidRPr="0035118D">
              <w:rPr>
                <w:rFonts w:asciiTheme="minorHAnsi" w:hAnsiTheme="minorHAnsi" w:cstheme="minorHAnsi"/>
                <w:b/>
                <w:bCs/>
              </w:rPr>
              <w:t>Actividad</w:t>
            </w:r>
          </w:p>
        </w:tc>
        <w:tc>
          <w:tcPr>
            <w:tcW w:w="1393" w:type="pct"/>
            <w:tcBorders>
              <w:top w:val="single" w:sz="4" w:space="0" w:color="002060"/>
              <w:left w:val="nil"/>
              <w:bottom w:val="single" w:sz="4" w:space="0" w:color="F2F2F2" w:themeColor="background1" w:themeShade="F2"/>
              <w:right w:val="nil"/>
            </w:tcBorders>
            <w:shd w:val="clear" w:color="auto" w:fill="001C47"/>
            <w:hideMark/>
          </w:tcPr>
          <w:p w14:paraId="5120AA10" w14:textId="77777777" w:rsidR="0035118D" w:rsidRPr="0035118D" w:rsidRDefault="0035118D" w:rsidP="00FD3FFF">
            <w:pPr>
              <w:tabs>
                <w:tab w:val="left" w:pos="930"/>
              </w:tabs>
              <w:spacing w:after="0"/>
              <w:jc w:val="center"/>
              <w:rPr>
                <w:rFonts w:asciiTheme="minorHAnsi" w:hAnsiTheme="minorHAnsi" w:cstheme="minorHAnsi"/>
                <w:b/>
                <w:bCs/>
              </w:rPr>
            </w:pPr>
            <w:r w:rsidRPr="0035118D">
              <w:rPr>
                <w:rFonts w:asciiTheme="minorHAnsi" w:hAnsiTheme="minorHAnsi" w:cstheme="minorHAnsi"/>
                <w:b/>
              </w:rPr>
              <w:t>Ponderación</w:t>
            </w:r>
          </w:p>
        </w:tc>
        <w:tc>
          <w:tcPr>
            <w:tcW w:w="1773" w:type="pct"/>
            <w:tcBorders>
              <w:top w:val="single" w:sz="4" w:space="0" w:color="002060"/>
              <w:left w:val="nil"/>
              <w:bottom w:val="single" w:sz="4" w:space="0" w:color="F2F2F2" w:themeColor="background1" w:themeShade="F2"/>
              <w:right w:val="nil"/>
            </w:tcBorders>
            <w:shd w:val="clear" w:color="auto" w:fill="001C47"/>
          </w:tcPr>
          <w:p w14:paraId="6D29126F" w14:textId="77777777" w:rsidR="0035118D" w:rsidRPr="0035118D" w:rsidRDefault="0035118D" w:rsidP="00FD3FFF">
            <w:pPr>
              <w:tabs>
                <w:tab w:val="left" w:pos="930"/>
              </w:tabs>
              <w:spacing w:after="0"/>
              <w:jc w:val="center"/>
              <w:rPr>
                <w:rFonts w:asciiTheme="minorHAnsi" w:hAnsiTheme="minorHAnsi" w:cstheme="minorHAnsi"/>
                <w:b/>
              </w:rPr>
            </w:pPr>
            <w:r w:rsidRPr="0035118D">
              <w:rPr>
                <w:rFonts w:asciiTheme="minorHAnsi" w:hAnsiTheme="minorHAnsi" w:cstheme="minorHAnsi"/>
                <w:b/>
              </w:rPr>
              <w:t>IE</w:t>
            </w:r>
          </w:p>
        </w:tc>
      </w:tr>
      <w:tr w:rsidR="0035118D" w:rsidRPr="0035118D" w14:paraId="5558B2E4" w14:textId="77777777" w:rsidTr="00FD3FFF">
        <w:trPr>
          <w:trHeight w:val="330"/>
        </w:trPr>
        <w:tc>
          <w:tcPr>
            <w:tcW w:w="495" w:type="pct"/>
            <w:tcBorders>
              <w:top w:val="single" w:sz="4" w:space="0" w:color="F2F2F2" w:themeColor="background1" w:themeShade="F2"/>
              <w:left w:val="nil"/>
              <w:bottom w:val="single" w:sz="4" w:space="0" w:color="F2F2F2" w:themeColor="background1" w:themeShade="F2"/>
              <w:right w:val="nil"/>
            </w:tcBorders>
          </w:tcPr>
          <w:p w14:paraId="4D74CBA7" w14:textId="77777777" w:rsidR="0035118D" w:rsidRPr="0035118D" w:rsidRDefault="0035118D" w:rsidP="00FD3FFF">
            <w:pPr>
              <w:tabs>
                <w:tab w:val="left" w:pos="930"/>
              </w:tabs>
              <w:jc w:val="center"/>
              <w:rPr>
                <w:rFonts w:asciiTheme="minorHAnsi" w:hAnsiTheme="minorHAnsi" w:cstheme="minorHAnsi"/>
                <w:b/>
                <w:bCs/>
              </w:rPr>
            </w:pPr>
            <w:r w:rsidRPr="0035118D">
              <w:rPr>
                <w:rFonts w:asciiTheme="minorHAnsi" w:hAnsiTheme="minorHAnsi" w:cstheme="minorHAnsi"/>
              </w:rPr>
              <w:t>2</w:t>
            </w:r>
          </w:p>
        </w:tc>
        <w:tc>
          <w:tcPr>
            <w:tcW w:w="1339" w:type="pct"/>
            <w:tcBorders>
              <w:top w:val="single" w:sz="4" w:space="0" w:color="F2F2F2" w:themeColor="background1" w:themeShade="F2"/>
              <w:left w:val="nil"/>
              <w:bottom w:val="single" w:sz="4" w:space="0" w:color="F2F2F2" w:themeColor="background1" w:themeShade="F2"/>
              <w:right w:val="nil"/>
            </w:tcBorders>
          </w:tcPr>
          <w:p w14:paraId="14B5A907" w14:textId="77777777" w:rsidR="0035118D" w:rsidRPr="0035118D" w:rsidRDefault="0035118D" w:rsidP="00FD3FFF">
            <w:pPr>
              <w:tabs>
                <w:tab w:val="left" w:pos="930"/>
              </w:tabs>
              <w:rPr>
                <w:rFonts w:asciiTheme="minorHAnsi" w:hAnsiTheme="minorHAnsi" w:cstheme="minorHAnsi"/>
                <w:b/>
                <w:bCs/>
              </w:rPr>
            </w:pPr>
            <w:r w:rsidRPr="0035118D">
              <w:rPr>
                <w:rFonts w:asciiTheme="minorHAnsi" w:hAnsiTheme="minorHAnsi" w:cstheme="minorHAnsi"/>
              </w:rPr>
              <w:t>Presentación escrita</w:t>
            </w:r>
          </w:p>
        </w:tc>
        <w:tc>
          <w:tcPr>
            <w:tcW w:w="1393" w:type="pct"/>
            <w:tcBorders>
              <w:top w:val="single" w:sz="4" w:space="0" w:color="F2F2F2" w:themeColor="background1" w:themeShade="F2"/>
              <w:left w:val="nil"/>
              <w:bottom w:val="single" w:sz="4" w:space="0" w:color="F2F2F2" w:themeColor="background1" w:themeShade="F2"/>
              <w:right w:val="nil"/>
            </w:tcBorders>
          </w:tcPr>
          <w:p w14:paraId="18221F7A" w14:textId="77777777" w:rsidR="0035118D" w:rsidRPr="0035118D" w:rsidRDefault="0035118D" w:rsidP="00FD3FFF">
            <w:pPr>
              <w:tabs>
                <w:tab w:val="left" w:pos="930"/>
              </w:tabs>
              <w:jc w:val="center"/>
              <w:rPr>
                <w:rFonts w:asciiTheme="minorHAnsi" w:hAnsiTheme="minorHAnsi" w:cstheme="minorHAnsi"/>
                <w:b/>
                <w:bCs/>
              </w:rPr>
            </w:pPr>
            <w:r w:rsidRPr="0035118D">
              <w:rPr>
                <w:rFonts w:asciiTheme="minorHAnsi" w:hAnsiTheme="minorHAnsi" w:cstheme="minorHAnsi"/>
              </w:rPr>
              <w:t>70% tribunal</w:t>
            </w:r>
          </w:p>
        </w:tc>
        <w:tc>
          <w:tcPr>
            <w:tcW w:w="1773" w:type="pct"/>
            <w:tcBorders>
              <w:top w:val="single" w:sz="4" w:space="0" w:color="F2F2F2" w:themeColor="background1" w:themeShade="F2"/>
              <w:left w:val="nil"/>
              <w:bottom w:val="single" w:sz="4" w:space="0" w:color="F2F2F2" w:themeColor="background1" w:themeShade="F2"/>
              <w:right w:val="nil"/>
            </w:tcBorders>
          </w:tcPr>
          <w:p w14:paraId="701E4C0E" w14:textId="4FB217B8" w:rsidR="0035118D" w:rsidRPr="0035118D" w:rsidRDefault="0035118D" w:rsidP="00FD3FFF">
            <w:pPr>
              <w:tabs>
                <w:tab w:val="left" w:pos="930"/>
              </w:tabs>
              <w:jc w:val="center"/>
              <w:rPr>
                <w:rFonts w:asciiTheme="minorHAnsi" w:hAnsiTheme="minorHAnsi" w:cstheme="minorHAnsi"/>
                <w:b/>
                <w:bCs/>
              </w:rPr>
            </w:pPr>
            <w:r w:rsidRPr="00A85A6F">
              <w:rPr>
                <w:rFonts w:asciiTheme="minorHAnsi" w:hAnsiTheme="minorHAnsi" w:cstheme="minorHAnsi"/>
              </w:rPr>
              <w:t>IE1, IE2, IE3, IE4, IE5, IE6, IE7, IE8, IE9, IE10, IE11, IE12</w:t>
            </w:r>
          </w:p>
        </w:tc>
      </w:tr>
      <w:tr w:rsidR="0035118D" w:rsidRPr="0035118D" w14:paraId="01C29CE1" w14:textId="77777777" w:rsidTr="00FD3FFF">
        <w:trPr>
          <w:trHeight w:val="330"/>
        </w:trPr>
        <w:tc>
          <w:tcPr>
            <w:tcW w:w="495" w:type="pct"/>
            <w:tcBorders>
              <w:top w:val="single" w:sz="4" w:space="0" w:color="F2F2F2" w:themeColor="background1" w:themeShade="F2"/>
              <w:left w:val="nil"/>
              <w:bottom w:val="single" w:sz="4" w:space="0" w:color="002060"/>
              <w:right w:val="nil"/>
            </w:tcBorders>
          </w:tcPr>
          <w:p w14:paraId="46D3ADC5" w14:textId="77777777" w:rsidR="0035118D" w:rsidRPr="0035118D" w:rsidRDefault="0035118D" w:rsidP="00FD3FFF">
            <w:pPr>
              <w:tabs>
                <w:tab w:val="left" w:pos="930"/>
              </w:tabs>
              <w:jc w:val="center"/>
              <w:rPr>
                <w:rFonts w:asciiTheme="minorHAnsi" w:hAnsiTheme="minorHAnsi" w:cstheme="minorHAnsi"/>
                <w:b/>
                <w:bCs/>
              </w:rPr>
            </w:pPr>
            <w:r w:rsidRPr="0035118D">
              <w:rPr>
                <w:rFonts w:asciiTheme="minorHAnsi" w:hAnsiTheme="minorHAnsi" w:cstheme="minorHAnsi"/>
              </w:rPr>
              <w:t>3</w:t>
            </w:r>
          </w:p>
        </w:tc>
        <w:tc>
          <w:tcPr>
            <w:tcW w:w="1339" w:type="pct"/>
            <w:tcBorders>
              <w:top w:val="single" w:sz="4" w:space="0" w:color="F2F2F2" w:themeColor="background1" w:themeShade="F2"/>
              <w:left w:val="nil"/>
              <w:bottom w:val="single" w:sz="4" w:space="0" w:color="002060"/>
              <w:right w:val="nil"/>
            </w:tcBorders>
          </w:tcPr>
          <w:p w14:paraId="41BE2958" w14:textId="77777777" w:rsidR="0035118D" w:rsidRPr="0035118D" w:rsidRDefault="0035118D" w:rsidP="00FD3FFF">
            <w:pPr>
              <w:tabs>
                <w:tab w:val="left" w:pos="930"/>
              </w:tabs>
              <w:rPr>
                <w:rFonts w:asciiTheme="minorHAnsi" w:hAnsiTheme="minorHAnsi" w:cstheme="minorHAnsi"/>
                <w:b/>
                <w:bCs/>
              </w:rPr>
            </w:pPr>
            <w:r w:rsidRPr="0035118D">
              <w:rPr>
                <w:rFonts w:asciiTheme="minorHAnsi" w:hAnsiTheme="minorHAnsi" w:cstheme="minorHAnsi"/>
              </w:rPr>
              <w:t>Defensa oral</w:t>
            </w:r>
          </w:p>
        </w:tc>
        <w:tc>
          <w:tcPr>
            <w:tcW w:w="1393" w:type="pct"/>
            <w:tcBorders>
              <w:top w:val="single" w:sz="4" w:space="0" w:color="F2F2F2" w:themeColor="background1" w:themeShade="F2"/>
              <w:left w:val="nil"/>
              <w:bottom w:val="single" w:sz="4" w:space="0" w:color="002060"/>
              <w:right w:val="nil"/>
            </w:tcBorders>
          </w:tcPr>
          <w:p w14:paraId="3744F973" w14:textId="77777777" w:rsidR="0035118D" w:rsidRPr="0035118D" w:rsidRDefault="0035118D" w:rsidP="00FD3FFF">
            <w:pPr>
              <w:tabs>
                <w:tab w:val="left" w:pos="930"/>
              </w:tabs>
              <w:jc w:val="center"/>
              <w:rPr>
                <w:rFonts w:asciiTheme="minorHAnsi" w:hAnsiTheme="minorHAnsi" w:cstheme="minorHAnsi"/>
                <w:b/>
                <w:bCs/>
              </w:rPr>
            </w:pPr>
            <w:r w:rsidRPr="0035118D">
              <w:rPr>
                <w:rFonts w:asciiTheme="minorHAnsi" w:hAnsiTheme="minorHAnsi" w:cstheme="minorHAnsi"/>
              </w:rPr>
              <w:t>30% tribunal</w:t>
            </w:r>
          </w:p>
        </w:tc>
        <w:tc>
          <w:tcPr>
            <w:tcW w:w="1773" w:type="pct"/>
            <w:tcBorders>
              <w:top w:val="single" w:sz="4" w:space="0" w:color="F2F2F2" w:themeColor="background1" w:themeShade="F2"/>
              <w:left w:val="nil"/>
              <w:bottom w:val="single" w:sz="4" w:space="0" w:color="002060"/>
              <w:right w:val="nil"/>
            </w:tcBorders>
          </w:tcPr>
          <w:p w14:paraId="6C227A81" w14:textId="2F03F970" w:rsidR="0035118D" w:rsidRPr="0035118D" w:rsidRDefault="0035118D" w:rsidP="00FD3FFF">
            <w:pPr>
              <w:tabs>
                <w:tab w:val="left" w:pos="930"/>
              </w:tabs>
              <w:jc w:val="center"/>
              <w:rPr>
                <w:rFonts w:asciiTheme="minorHAnsi" w:hAnsiTheme="minorHAnsi" w:cstheme="minorHAnsi"/>
                <w:b/>
                <w:bCs/>
              </w:rPr>
            </w:pPr>
            <w:r w:rsidRPr="00A85A6F">
              <w:rPr>
                <w:rFonts w:asciiTheme="minorHAnsi" w:hAnsiTheme="minorHAnsi" w:cstheme="minorHAnsi"/>
              </w:rPr>
              <w:t>IE1, IE2, IE3, IE12</w:t>
            </w:r>
          </w:p>
        </w:tc>
      </w:tr>
    </w:tbl>
    <w:p w14:paraId="22091A83" w14:textId="77777777" w:rsidR="0035118D" w:rsidRPr="0035118D" w:rsidRDefault="0035118D" w:rsidP="0035118D">
      <w:pPr>
        <w:tabs>
          <w:tab w:val="left" w:pos="930"/>
        </w:tabs>
        <w:spacing w:line="360" w:lineRule="auto"/>
        <w:jc w:val="center"/>
        <w:rPr>
          <w:rFonts w:asciiTheme="minorHAnsi" w:hAnsiTheme="minorHAnsi" w:cstheme="minorHAnsi"/>
        </w:rPr>
      </w:pPr>
    </w:p>
    <w:p w14:paraId="524AE4F7" w14:textId="77777777" w:rsidR="0035118D" w:rsidRPr="0035118D" w:rsidRDefault="0035118D" w:rsidP="0035118D">
      <w:pPr>
        <w:jc w:val="both"/>
        <w:rPr>
          <w:rFonts w:asciiTheme="minorHAnsi" w:hAnsiTheme="minorHAnsi" w:cstheme="minorHAnsi"/>
        </w:rPr>
      </w:pPr>
    </w:p>
    <w:p w14:paraId="1E3EAC41" w14:textId="77777777" w:rsidR="0035118D" w:rsidRPr="0035118D" w:rsidRDefault="0035118D" w:rsidP="0035118D">
      <w:pPr>
        <w:spacing w:line="360" w:lineRule="auto"/>
        <w:jc w:val="both"/>
        <w:rPr>
          <w:rFonts w:asciiTheme="minorHAnsi" w:hAnsiTheme="minorHAnsi" w:cstheme="minorHAnsi"/>
        </w:rPr>
      </w:pPr>
      <w:bookmarkStart w:id="9" w:name="_Hlk223522788"/>
      <w:r w:rsidRPr="0035118D">
        <w:rPr>
          <w:rFonts w:asciiTheme="minorHAnsi" w:hAnsiTheme="minorHAnsi" w:cstheme="minorHAnsi"/>
          <w:b/>
        </w:rPr>
        <w:t>Importante:</w:t>
      </w:r>
      <w:r w:rsidRPr="0035118D">
        <w:rPr>
          <w:rFonts w:asciiTheme="minorHAnsi" w:hAnsiTheme="minorHAnsi" w:cstheme="minorHAnsi"/>
        </w:rPr>
        <w:t xml:space="preserve"> </w:t>
      </w:r>
      <w:bookmarkStart w:id="10" w:name="_Hlk131602653"/>
      <w:r w:rsidRPr="0035118D">
        <w:rPr>
          <w:rFonts w:asciiTheme="minorHAnsi" w:hAnsiTheme="minorHAnsi" w:cstheme="minorHAnsi"/>
        </w:rPr>
        <w:t xml:space="preserve">Será necesario aprobar la evaluación continua del tutor/a y, además, la evaluación del tribunal de Defensa, para poder aprobar el TFT. </w:t>
      </w:r>
      <w:bookmarkEnd w:id="10"/>
    </w:p>
    <w:p w14:paraId="6562E8E4" w14:textId="77777777" w:rsidR="0035118D" w:rsidRPr="0035118D" w:rsidRDefault="0035118D" w:rsidP="0035118D">
      <w:pPr>
        <w:spacing w:line="360" w:lineRule="auto"/>
        <w:jc w:val="both"/>
        <w:rPr>
          <w:rFonts w:asciiTheme="minorHAnsi" w:hAnsiTheme="minorHAnsi" w:cstheme="minorHAnsi"/>
        </w:rPr>
      </w:pPr>
      <w:r w:rsidRPr="0035118D">
        <w:rPr>
          <w:rFonts w:asciiTheme="minorHAnsi" w:hAnsiTheme="minorHAnsi" w:cstheme="minorHAnsi"/>
        </w:rPr>
        <w:t xml:space="preserve">La calificación de la defensa oral se corresponde con el promedio de las calificaciones de los miembros del tribunal.  </w:t>
      </w:r>
    </w:p>
    <w:p w14:paraId="1E8D6446" w14:textId="77777777" w:rsidR="0035118D" w:rsidRPr="0035118D" w:rsidRDefault="0035118D" w:rsidP="0035118D">
      <w:pPr>
        <w:spacing w:line="360" w:lineRule="auto"/>
        <w:jc w:val="both"/>
        <w:rPr>
          <w:rFonts w:asciiTheme="minorHAnsi" w:hAnsiTheme="minorHAnsi" w:cstheme="minorHAnsi"/>
        </w:rPr>
      </w:pPr>
      <w:r w:rsidRPr="0035118D">
        <w:rPr>
          <w:rFonts w:asciiTheme="minorHAnsi" w:hAnsiTheme="minorHAnsi" w:cstheme="minorHAnsi"/>
        </w:rPr>
        <w:t xml:space="preserve">Los criterios relacionados con la evaluación del TFT se dividen en la evaluación de la memoria escrita y la evaluación de la presentación. </w:t>
      </w:r>
    </w:p>
    <w:p w14:paraId="314C850E" w14:textId="77777777" w:rsidR="0035118D" w:rsidRPr="0035118D" w:rsidRDefault="0035118D" w:rsidP="0035118D">
      <w:pPr>
        <w:spacing w:line="360" w:lineRule="auto"/>
        <w:jc w:val="both"/>
        <w:rPr>
          <w:rFonts w:asciiTheme="minorHAnsi" w:hAnsiTheme="minorHAnsi" w:cstheme="minorHAnsi"/>
        </w:rPr>
      </w:pPr>
      <w:r w:rsidRPr="0035118D">
        <w:rPr>
          <w:rFonts w:asciiTheme="minorHAnsi" w:hAnsiTheme="minorHAnsi" w:cstheme="minorHAnsi"/>
        </w:rPr>
        <w:t xml:space="preserve">Los criterios de evaluación de la memoria escrita son: </w:t>
      </w:r>
    </w:p>
    <w:p w14:paraId="5F9949B1"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Originalidad (no plagio):</w:t>
      </w:r>
      <w:r w:rsidRPr="0035118D">
        <w:rPr>
          <w:rFonts w:asciiTheme="minorHAnsi" w:hAnsiTheme="minorHAnsi" w:cstheme="minorHAnsi"/>
        </w:rPr>
        <w:t xml:space="preserve"> El trabajo debe ser original, demostrar pensamiento crítico, aportar ideas innovadoras y un uso riguroso del sistema de citación académico.</w:t>
      </w:r>
    </w:p>
    <w:p w14:paraId="16AD02D0"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Estructura y formato del TFT:</w:t>
      </w:r>
      <w:r w:rsidRPr="0035118D">
        <w:rPr>
          <w:rFonts w:asciiTheme="minorHAnsi" w:hAnsiTheme="minorHAnsi" w:cstheme="minorHAnsi"/>
        </w:rPr>
        <w:t xml:space="preserve"> Organización lógica con formato profesional, coherente y de fácil lectura, debe cumplir todas las normas formales.</w:t>
      </w:r>
    </w:p>
    <w:p w14:paraId="0651B48A"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Diseño metodológico y coherencia interna:</w:t>
      </w:r>
      <w:r w:rsidRPr="0035118D">
        <w:rPr>
          <w:rFonts w:asciiTheme="minorHAnsi" w:hAnsiTheme="minorHAnsi" w:cstheme="minorHAnsi"/>
        </w:rPr>
        <w:t xml:space="preserve"> Metodología claramente definida, justificada y aplicada. Debe tener coherencia total entre objetivos, metodología, resultados y conclusiones.</w:t>
      </w:r>
    </w:p>
    <w:p w14:paraId="0787D6D9"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Relevancia y pertinencia del enfoque:</w:t>
      </w:r>
      <w:r w:rsidRPr="0035118D">
        <w:rPr>
          <w:rFonts w:asciiTheme="minorHAnsi" w:hAnsiTheme="minorHAnsi" w:cstheme="minorHAnsi"/>
        </w:rPr>
        <w:t xml:space="preserve"> El enfoque debe ser muy pertinente, responder plenamente al problema y justificar adecuadamente las decisiones tomadas.</w:t>
      </w:r>
    </w:p>
    <w:p w14:paraId="0149E59A"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Recursos gráficos, tablas, figuras e ilustraciones:</w:t>
      </w:r>
      <w:r w:rsidRPr="0035118D">
        <w:rPr>
          <w:rFonts w:asciiTheme="minorHAnsi" w:hAnsiTheme="minorHAnsi" w:cstheme="minorHAnsi"/>
        </w:rPr>
        <w:t xml:space="preserve"> Material visual de excelente calidad, integrado coherentemente al texto que refuerza la comprensión y aporta valor al análisis.</w:t>
      </w:r>
    </w:p>
    <w:p w14:paraId="0AFA0337"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Presentación y organización de resultados:</w:t>
      </w:r>
      <w:r w:rsidRPr="0035118D">
        <w:rPr>
          <w:rFonts w:asciiTheme="minorHAnsi" w:hAnsiTheme="minorHAnsi" w:cstheme="minorHAnsi"/>
        </w:rPr>
        <w:t xml:space="preserve"> Los resultados se presentan de forma ordenada, clara y coherente con los objetivos.</w:t>
      </w:r>
    </w:p>
    <w:p w14:paraId="345A0649"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Conclusiones formales y proyección:</w:t>
      </w:r>
      <w:r w:rsidRPr="0035118D">
        <w:rPr>
          <w:rFonts w:asciiTheme="minorHAnsi" w:hAnsiTheme="minorHAnsi" w:cstheme="minorHAnsi"/>
        </w:rPr>
        <w:t xml:space="preserve"> Las conclusiones deben ser lógicas, derivadas del desarrollo y las implicaciones futuras deben ser claras.</w:t>
      </w:r>
    </w:p>
    <w:p w14:paraId="7CAFF16D"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Temática y relevancia académica:</w:t>
      </w:r>
      <w:r w:rsidRPr="0035118D">
        <w:rPr>
          <w:rFonts w:asciiTheme="minorHAnsi" w:hAnsiTheme="minorHAnsi" w:cstheme="minorHAnsi"/>
        </w:rPr>
        <w:t xml:space="preserve"> La temática debe abordar un problema relevante, con potencial de aporte académico o profesional.</w:t>
      </w:r>
    </w:p>
    <w:p w14:paraId="04CDCF0F"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Introducción, contextualización y objetivos:</w:t>
      </w:r>
      <w:r w:rsidRPr="0035118D">
        <w:rPr>
          <w:rFonts w:asciiTheme="minorHAnsi" w:hAnsiTheme="minorHAnsi" w:cstheme="minorHAnsi"/>
        </w:rPr>
        <w:t xml:space="preserve"> La introducción debe ser clara y completa, que contextualice adecuadamente el problema, con objetivos precisos y coherentes.</w:t>
      </w:r>
    </w:p>
    <w:p w14:paraId="668D3642"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Fundamentación teórica:</w:t>
      </w:r>
      <w:r w:rsidRPr="0035118D">
        <w:rPr>
          <w:rFonts w:asciiTheme="minorHAnsi" w:hAnsiTheme="minorHAnsi" w:cstheme="minorHAnsi"/>
        </w:rPr>
        <w:t xml:space="preserve"> Revisión crítica y profunda del marco teórico. Debe integrar fuentes académicas actualizadas y pertinentes y una evidencia del dominio conceptual.</w:t>
      </w:r>
    </w:p>
    <w:p w14:paraId="52676A93"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lastRenderedPageBreak/>
        <w:t>Metodología aplicada y justificación:</w:t>
      </w:r>
      <w:r w:rsidRPr="0035118D">
        <w:rPr>
          <w:rFonts w:asciiTheme="minorHAnsi" w:hAnsiTheme="minorHAnsi" w:cstheme="minorHAnsi"/>
        </w:rPr>
        <w:t xml:space="preserve"> Metodología rigurosa y justificada, coherente con los objetivos del trabajo. Las decisiones metodológicas deben estar explicadas.</w:t>
      </w:r>
    </w:p>
    <w:p w14:paraId="6470791E"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Resultados:</w:t>
      </w:r>
      <w:r w:rsidRPr="0035118D">
        <w:rPr>
          <w:rFonts w:asciiTheme="minorHAnsi" w:hAnsiTheme="minorHAnsi" w:cstheme="minorHAnsi"/>
        </w:rPr>
        <w:t xml:space="preserve"> Resultados completos, relevantes y coherentes con los objetivos.</w:t>
      </w:r>
    </w:p>
    <w:p w14:paraId="49E36D6F"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Análisis, interpretación y discusión:</w:t>
      </w:r>
      <w:r w:rsidRPr="0035118D">
        <w:rPr>
          <w:rFonts w:asciiTheme="minorHAnsi" w:hAnsiTheme="minorHAnsi" w:cstheme="minorHAnsi"/>
        </w:rPr>
        <w:t xml:space="preserve"> Análisis riguroso e interpretación crítica, debe identificar implicaciones relevantes.</w:t>
      </w:r>
    </w:p>
    <w:p w14:paraId="34EA06A1"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Conclusiones y aportaciones:</w:t>
      </w:r>
      <w:r w:rsidRPr="0035118D">
        <w:rPr>
          <w:rFonts w:asciiTheme="minorHAnsi" w:hAnsiTheme="minorHAnsi" w:cstheme="minorHAnsi"/>
        </w:rPr>
        <w:t xml:space="preserve"> Conclusiones sólidas y derivadas de los resultados, aportaciones originales y líneas futuras justificadas.</w:t>
      </w:r>
    </w:p>
    <w:p w14:paraId="110D1706"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Referencias bibliográficas y citas:</w:t>
      </w:r>
      <w:r w:rsidRPr="0035118D">
        <w:rPr>
          <w:rFonts w:asciiTheme="minorHAnsi" w:hAnsiTheme="minorHAnsi" w:cstheme="minorHAnsi"/>
        </w:rPr>
        <w:t xml:space="preserve"> Referencias completas, actualizadas y consistentes con el formato académico.</w:t>
      </w:r>
    </w:p>
    <w:p w14:paraId="3E38EE10" w14:textId="77777777" w:rsidR="0035118D" w:rsidRPr="0035118D" w:rsidRDefault="0035118D" w:rsidP="0035118D">
      <w:pPr>
        <w:spacing w:line="360" w:lineRule="auto"/>
        <w:jc w:val="both"/>
        <w:rPr>
          <w:rFonts w:asciiTheme="minorHAnsi" w:hAnsiTheme="minorHAnsi" w:cstheme="minorHAnsi"/>
        </w:rPr>
      </w:pPr>
      <w:r w:rsidRPr="0035118D">
        <w:rPr>
          <w:rFonts w:asciiTheme="minorHAnsi" w:hAnsiTheme="minorHAnsi" w:cstheme="minorHAnsi"/>
        </w:rPr>
        <w:t xml:space="preserve">En cuanto a la evaluación de la defensa del TFT se tienen en cuenta los siguientes criterios: </w:t>
      </w:r>
    </w:p>
    <w:p w14:paraId="2911AE16"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Presentación del trabajo:</w:t>
      </w:r>
      <w:r w:rsidRPr="0035118D">
        <w:rPr>
          <w:rFonts w:asciiTheme="minorHAnsi" w:hAnsiTheme="minorHAnsi" w:cstheme="minorHAnsi"/>
        </w:rPr>
        <w:t xml:space="preserve"> Exposición clara, persuasiva y convincente.</w:t>
      </w:r>
    </w:p>
    <w:p w14:paraId="26504667"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Estructura y formato de la presentación:</w:t>
      </w:r>
      <w:r w:rsidRPr="0035118D">
        <w:rPr>
          <w:rFonts w:asciiTheme="minorHAnsi" w:hAnsiTheme="minorHAnsi" w:cstheme="minorHAnsi"/>
        </w:rPr>
        <w:t xml:space="preserve"> Presentación muy estructurada, visual y profesional.</w:t>
      </w:r>
    </w:p>
    <w:p w14:paraId="70A9B109" w14:textId="77777777" w:rsidR="0035118D" w:rsidRP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Dominio del contenido:</w:t>
      </w:r>
      <w:r w:rsidRPr="0035118D">
        <w:rPr>
          <w:rFonts w:asciiTheme="minorHAnsi" w:hAnsiTheme="minorHAnsi" w:cstheme="minorHAnsi"/>
        </w:rPr>
        <w:t xml:space="preserve"> Debe demostrar comprensión profunda, reflexión crítica y dominio conceptual ante las preguntas.</w:t>
      </w:r>
    </w:p>
    <w:p w14:paraId="38F99B62" w14:textId="77777777" w:rsidR="0035118D" w:rsidRDefault="0035118D" w:rsidP="0035118D">
      <w:pPr>
        <w:pStyle w:val="Prrafodelista"/>
        <w:numPr>
          <w:ilvl w:val="0"/>
          <w:numId w:val="42"/>
        </w:numPr>
        <w:spacing w:line="360" w:lineRule="auto"/>
        <w:jc w:val="both"/>
        <w:rPr>
          <w:rFonts w:asciiTheme="minorHAnsi" w:hAnsiTheme="minorHAnsi" w:cstheme="minorHAnsi"/>
        </w:rPr>
      </w:pPr>
      <w:r w:rsidRPr="0035118D">
        <w:rPr>
          <w:rFonts w:asciiTheme="minorHAnsi" w:hAnsiTheme="minorHAnsi" w:cstheme="minorHAnsi"/>
          <w:b/>
        </w:rPr>
        <w:t>Comunicación verbal y no verbal:</w:t>
      </w:r>
      <w:r w:rsidRPr="0035118D">
        <w:rPr>
          <w:rFonts w:asciiTheme="minorHAnsi" w:hAnsiTheme="minorHAnsi" w:cstheme="minorHAnsi"/>
        </w:rPr>
        <w:t xml:space="preserve"> Comunicación excelente con lenguaje académico preciso y expresión corporal convincente.</w:t>
      </w:r>
    </w:p>
    <w:p w14:paraId="3BE69912" w14:textId="77777777" w:rsidR="0035118D" w:rsidRPr="0035118D" w:rsidRDefault="0035118D" w:rsidP="0035118D">
      <w:pPr>
        <w:pStyle w:val="Prrafodelista"/>
        <w:spacing w:line="360" w:lineRule="auto"/>
        <w:jc w:val="both"/>
        <w:rPr>
          <w:rFonts w:asciiTheme="minorHAnsi" w:hAnsiTheme="minorHAnsi" w:cstheme="minorHAnsi"/>
        </w:rPr>
      </w:pPr>
    </w:p>
    <w:p w14:paraId="68D12D3D" w14:textId="6091EC91" w:rsidR="0035118D" w:rsidRPr="00880110" w:rsidRDefault="0035118D" w:rsidP="0035118D">
      <w:pPr>
        <w:pStyle w:val="Ttulo3"/>
        <w:shd w:val="clear" w:color="auto" w:fill="FFC000"/>
        <w:spacing w:before="0" w:after="60"/>
        <w:ind w:left="10" w:hanging="10"/>
        <w:rPr>
          <w:rFonts w:asciiTheme="minorHAnsi" w:eastAsia="Calibri" w:hAnsiTheme="minorHAnsi" w:cstheme="minorHAnsi"/>
          <w:b/>
          <w:color w:val="001C47"/>
          <w:szCs w:val="22"/>
          <w:lang w:eastAsia="es-ES"/>
        </w:rPr>
      </w:pPr>
      <w:bookmarkStart w:id="11" w:name="_Hlk223522817"/>
      <w:bookmarkEnd w:id="9"/>
      <w:r>
        <w:rPr>
          <w:rFonts w:asciiTheme="minorHAnsi" w:eastAsia="Calibri" w:hAnsiTheme="minorHAnsi" w:cstheme="minorHAnsi"/>
          <w:b/>
          <w:color w:val="001C47"/>
          <w:szCs w:val="22"/>
          <w:lang w:eastAsia="es-ES"/>
        </w:rPr>
        <w:t>Publicación del TFT</w:t>
      </w:r>
    </w:p>
    <w:p w14:paraId="64FF0FD8" w14:textId="77777777" w:rsidR="0035118D" w:rsidRPr="0035118D" w:rsidRDefault="0035118D" w:rsidP="0035118D">
      <w:pPr>
        <w:spacing w:before="240" w:line="360" w:lineRule="auto"/>
        <w:jc w:val="both"/>
        <w:rPr>
          <w:rFonts w:asciiTheme="minorHAnsi" w:hAnsiTheme="minorHAnsi" w:cstheme="minorHAnsi"/>
        </w:rPr>
      </w:pPr>
      <w:r w:rsidRPr="0035118D">
        <w:rPr>
          <w:rFonts w:asciiTheme="minorHAnsi" w:hAnsiTheme="minorHAnsi" w:cstheme="minorHAnsi"/>
        </w:rPr>
        <w:t xml:space="preserve">El Trabajo Final se podrá publicar digitalmente si se cumplen las siguientes condiciones: </w:t>
      </w:r>
    </w:p>
    <w:p w14:paraId="280FB413" w14:textId="77777777" w:rsidR="0035118D" w:rsidRPr="0035118D" w:rsidRDefault="0035118D" w:rsidP="0035118D">
      <w:pPr>
        <w:pStyle w:val="Prrafodelista"/>
        <w:numPr>
          <w:ilvl w:val="0"/>
          <w:numId w:val="43"/>
        </w:numPr>
        <w:spacing w:line="360" w:lineRule="auto"/>
        <w:jc w:val="both"/>
        <w:rPr>
          <w:rFonts w:asciiTheme="minorHAnsi" w:hAnsiTheme="minorHAnsi" w:cstheme="minorHAnsi"/>
        </w:rPr>
      </w:pPr>
      <w:r w:rsidRPr="0035118D">
        <w:rPr>
          <w:rFonts w:asciiTheme="minorHAnsi" w:hAnsiTheme="minorHAnsi" w:cstheme="minorHAnsi"/>
        </w:rPr>
        <w:t xml:space="preserve">El/la tutor/a y el tribunal lo consideran oportuno, considerando que la calificación mínima debe ser de 9,00. </w:t>
      </w:r>
    </w:p>
    <w:p w14:paraId="7D7C183D" w14:textId="77777777" w:rsidR="0035118D" w:rsidRPr="0035118D" w:rsidRDefault="0035118D" w:rsidP="0035118D">
      <w:pPr>
        <w:pStyle w:val="Prrafodelista"/>
        <w:numPr>
          <w:ilvl w:val="0"/>
          <w:numId w:val="43"/>
        </w:numPr>
        <w:spacing w:line="360" w:lineRule="auto"/>
        <w:jc w:val="both"/>
        <w:rPr>
          <w:rFonts w:asciiTheme="minorHAnsi" w:hAnsiTheme="minorHAnsi" w:cstheme="minorHAnsi"/>
        </w:rPr>
      </w:pPr>
      <w:r w:rsidRPr="0035118D">
        <w:rPr>
          <w:rFonts w:asciiTheme="minorHAnsi" w:hAnsiTheme="minorHAnsi" w:cstheme="minorHAnsi"/>
        </w:rPr>
        <w:t xml:space="preserve">Los estudiantes firman la cesión de derechos para hacerlo. </w:t>
      </w:r>
    </w:p>
    <w:p w14:paraId="1CBAC61C" w14:textId="77777777" w:rsidR="0035118D" w:rsidRPr="0035118D" w:rsidRDefault="0035118D" w:rsidP="0035118D">
      <w:pPr>
        <w:pStyle w:val="Prrafodelista"/>
        <w:numPr>
          <w:ilvl w:val="0"/>
          <w:numId w:val="43"/>
        </w:numPr>
        <w:spacing w:line="360" w:lineRule="auto"/>
        <w:jc w:val="both"/>
        <w:rPr>
          <w:rFonts w:asciiTheme="minorHAnsi" w:hAnsiTheme="minorHAnsi" w:cstheme="minorHAnsi"/>
        </w:rPr>
      </w:pPr>
      <w:r w:rsidRPr="0035118D">
        <w:rPr>
          <w:rFonts w:asciiTheme="minorHAnsi" w:hAnsiTheme="minorHAnsi" w:cstheme="minorHAnsi"/>
        </w:rPr>
        <w:t xml:space="preserve">Si el formato digital suministrado, permite su incorporación al depósito que la Universitat Carlemany decida emplear para este sistema. </w:t>
      </w:r>
    </w:p>
    <w:p w14:paraId="444EF404" w14:textId="77777777" w:rsidR="0035118D" w:rsidRPr="0035118D" w:rsidRDefault="0035118D" w:rsidP="0035118D">
      <w:pPr>
        <w:pStyle w:val="Prrafodelista"/>
        <w:numPr>
          <w:ilvl w:val="0"/>
          <w:numId w:val="43"/>
        </w:numPr>
        <w:spacing w:line="360" w:lineRule="auto"/>
        <w:jc w:val="both"/>
        <w:rPr>
          <w:rFonts w:asciiTheme="minorHAnsi" w:hAnsiTheme="minorHAnsi" w:cstheme="minorHAnsi"/>
        </w:rPr>
      </w:pPr>
      <w:r w:rsidRPr="0035118D">
        <w:rPr>
          <w:rFonts w:asciiTheme="minorHAnsi" w:hAnsiTheme="minorHAnsi" w:cstheme="minorHAnsi"/>
        </w:rPr>
        <w:t xml:space="preserve">Los derechos de Propiedad Intelectual o de propiedad industrial de TFT se regularán en los términos y condiciones previstos en la legislación vigente. </w:t>
      </w:r>
    </w:p>
    <w:p w14:paraId="23F4211C" w14:textId="77777777" w:rsidR="0035118D" w:rsidRPr="0035118D" w:rsidRDefault="0035118D" w:rsidP="0035118D">
      <w:pPr>
        <w:pStyle w:val="Prrafodelista"/>
        <w:numPr>
          <w:ilvl w:val="0"/>
          <w:numId w:val="43"/>
        </w:numPr>
        <w:spacing w:line="360" w:lineRule="auto"/>
        <w:jc w:val="both"/>
        <w:rPr>
          <w:rFonts w:asciiTheme="minorHAnsi" w:hAnsiTheme="minorHAnsi" w:cstheme="minorHAnsi"/>
        </w:rPr>
      </w:pPr>
      <w:r w:rsidRPr="0035118D">
        <w:rPr>
          <w:rFonts w:asciiTheme="minorHAnsi" w:hAnsiTheme="minorHAnsi" w:cstheme="minorHAnsi"/>
        </w:rPr>
        <w:t xml:space="preserve">La Universitat Carlemany fomentará que el estudiante utilice licencias libres en la publicación de los trabajos para facilitar la difusión y la reutilización de la obra. </w:t>
      </w:r>
    </w:p>
    <w:p w14:paraId="67A6F8F9" w14:textId="77777777" w:rsidR="0035118D" w:rsidRPr="0035118D" w:rsidRDefault="0035118D" w:rsidP="0035118D">
      <w:pPr>
        <w:pStyle w:val="Prrafodelista"/>
        <w:numPr>
          <w:ilvl w:val="0"/>
          <w:numId w:val="43"/>
        </w:numPr>
        <w:spacing w:line="360" w:lineRule="auto"/>
        <w:jc w:val="both"/>
        <w:rPr>
          <w:rFonts w:asciiTheme="minorHAnsi" w:hAnsiTheme="minorHAnsi" w:cstheme="minorHAnsi"/>
        </w:rPr>
      </w:pPr>
      <w:r w:rsidRPr="0035118D">
        <w:rPr>
          <w:rFonts w:asciiTheme="minorHAnsi" w:hAnsiTheme="minorHAnsi" w:cstheme="minorHAnsi"/>
        </w:rPr>
        <w:lastRenderedPageBreak/>
        <w:t>La Universitat Carlemany se compromete a velar por que los documentos depositados en el repositorio sigan los estándares internacionales.</w:t>
      </w:r>
    </w:p>
    <w:bookmarkEnd w:id="11"/>
    <w:p w14:paraId="0BAA6571" w14:textId="77777777" w:rsidR="0035118D" w:rsidRPr="0035118D" w:rsidRDefault="0035118D" w:rsidP="0035118D">
      <w:pPr>
        <w:tabs>
          <w:tab w:val="left" w:pos="930"/>
        </w:tabs>
        <w:rPr>
          <w:rFonts w:asciiTheme="minorHAnsi" w:hAnsiTheme="minorHAnsi" w:cstheme="minorHAnsi"/>
          <w:noProof/>
          <w:sz w:val="28"/>
          <w:szCs w:val="28"/>
        </w:rPr>
      </w:pPr>
    </w:p>
    <w:p w14:paraId="795C9FE9" w14:textId="77777777" w:rsidR="00C35818" w:rsidRDefault="00C35818">
      <w:pPr>
        <w:spacing w:after="0" w:line="240" w:lineRule="auto"/>
        <w:rPr>
          <w:rFonts w:ascii="Arial" w:hAnsi="Arial" w:cs="Arial"/>
          <w:noProof/>
          <w:color w:val="002060"/>
        </w:rPr>
        <w:sectPr w:rsidR="00C35818" w:rsidSect="0035118D">
          <w:headerReference w:type="default" r:id="rId12"/>
          <w:footerReference w:type="default" r:id="rId13"/>
          <w:pgSz w:w="11906" w:h="16838"/>
          <w:pgMar w:top="1417" w:right="1701" w:bottom="1417" w:left="1701" w:header="708" w:footer="708" w:gutter="0"/>
          <w:cols w:space="708"/>
          <w:docGrid w:linePitch="360"/>
        </w:sectPr>
      </w:pPr>
    </w:p>
    <w:p w14:paraId="24A741C2" w14:textId="77777777" w:rsidR="000B02E9" w:rsidRDefault="000B02E9" w:rsidP="00BC3F95">
      <w:pPr>
        <w:jc w:val="both"/>
        <w:rPr>
          <w:rFonts w:ascii="Arial" w:hAnsi="Arial" w:cs="Arial"/>
          <w:b/>
          <w:noProof/>
          <w:color w:val="002060"/>
          <w:sz w:val="24"/>
        </w:rPr>
      </w:pPr>
    </w:p>
    <w:p w14:paraId="603C3F5A" w14:textId="2573D4D8" w:rsidR="00A8347B" w:rsidRPr="00880110" w:rsidRDefault="00FB31A3" w:rsidP="00880110">
      <w:pPr>
        <w:pStyle w:val="Ttulo3"/>
        <w:shd w:val="clear" w:color="auto" w:fill="FFC000"/>
        <w:spacing w:before="0" w:after="60"/>
        <w:ind w:left="10" w:hanging="10"/>
        <w:rPr>
          <w:rFonts w:asciiTheme="minorHAnsi" w:eastAsia="Calibri" w:hAnsiTheme="minorHAnsi" w:cstheme="minorHAnsi"/>
          <w:b/>
          <w:color w:val="001C47"/>
          <w:szCs w:val="22"/>
          <w:lang w:eastAsia="es-ES"/>
        </w:rPr>
      </w:pPr>
      <w:r w:rsidRPr="00880110">
        <w:rPr>
          <w:rFonts w:asciiTheme="minorHAnsi" w:eastAsia="Calibri" w:hAnsiTheme="minorHAnsi" w:cstheme="minorHAnsi"/>
          <w:b/>
          <w:color w:val="001C47"/>
          <w:szCs w:val="22"/>
          <w:lang w:eastAsia="es-ES"/>
        </w:rPr>
        <w:t>Bibliografía</w:t>
      </w:r>
    </w:p>
    <w:p w14:paraId="4C173957" w14:textId="4C295B44" w:rsidR="00A8347B" w:rsidRDefault="00A8347B" w:rsidP="00A8347B">
      <w:pPr>
        <w:rPr>
          <w:rFonts w:ascii="Arial" w:hAnsi="Arial" w:cs="Arial"/>
        </w:rPr>
      </w:pPr>
    </w:p>
    <w:p w14:paraId="4A60EE99" w14:textId="77777777" w:rsidR="0035118D" w:rsidRPr="00A85A6F" w:rsidRDefault="0035118D" w:rsidP="0035118D">
      <w:pPr>
        <w:pStyle w:val="Prrafodelista"/>
        <w:numPr>
          <w:ilvl w:val="0"/>
          <w:numId w:val="33"/>
        </w:numPr>
        <w:tabs>
          <w:tab w:val="left" w:pos="930"/>
        </w:tabs>
        <w:rPr>
          <w:rFonts w:asciiTheme="minorHAnsi" w:hAnsiTheme="minorHAnsi" w:cstheme="minorHAnsi"/>
        </w:rPr>
      </w:pPr>
      <w:r w:rsidRPr="00A85A6F">
        <w:rPr>
          <w:rFonts w:asciiTheme="minorHAnsi" w:hAnsiTheme="minorHAnsi" w:cstheme="minorHAnsi"/>
        </w:rPr>
        <w:t>Sarmiento Rojas, J. A. Correa Candamil, C. H. &amp; Jiménez Roa, D. E. (2020). </w:t>
      </w:r>
      <w:r w:rsidRPr="00A85A6F">
        <w:rPr>
          <w:rFonts w:asciiTheme="minorHAnsi" w:hAnsiTheme="minorHAnsi" w:cstheme="minorHAnsi"/>
          <w:i/>
          <w:iCs/>
        </w:rPr>
        <w:t>Gestión de proyectos aplicada al PMBOK 6ED</w:t>
      </w:r>
      <w:r w:rsidRPr="00A85A6F">
        <w:rPr>
          <w:rFonts w:asciiTheme="minorHAnsi" w:hAnsiTheme="minorHAnsi" w:cstheme="minorHAnsi"/>
        </w:rPr>
        <w:t xml:space="preserve">. Editorial UPTC. </w:t>
      </w:r>
      <w:hyperlink r:id="rId14" w:history="1">
        <w:r w:rsidRPr="00A85A6F">
          <w:rPr>
            <w:rStyle w:val="Hipervnculo"/>
            <w:rFonts w:asciiTheme="minorHAnsi" w:hAnsiTheme="minorHAnsi" w:cstheme="minorHAnsi"/>
          </w:rPr>
          <w:t>https://elibro.net/es/lc/universitatcarlemany/titulos/193943</w:t>
        </w:r>
      </w:hyperlink>
    </w:p>
    <w:p w14:paraId="03AE3508" w14:textId="77777777" w:rsidR="0035118D" w:rsidRPr="00A85A6F" w:rsidRDefault="0035118D" w:rsidP="0035118D">
      <w:pPr>
        <w:pStyle w:val="Prrafodelista"/>
        <w:tabs>
          <w:tab w:val="left" w:pos="930"/>
        </w:tabs>
        <w:rPr>
          <w:rFonts w:asciiTheme="minorHAnsi" w:hAnsiTheme="minorHAnsi" w:cstheme="minorHAnsi"/>
        </w:rPr>
      </w:pPr>
    </w:p>
    <w:p w14:paraId="4D353864" w14:textId="77777777" w:rsidR="0035118D" w:rsidRPr="00A85A6F" w:rsidRDefault="0035118D" w:rsidP="0035118D">
      <w:pPr>
        <w:pStyle w:val="Prrafodelista"/>
        <w:numPr>
          <w:ilvl w:val="0"/>
          <w:numId w:val="33"/>
        </w:numPr>
        <w:spacing w:line="360" w:lineRule="auto"/>
        <w:jc w:val="both"/>
        <w:rPr>
          <w:rStyle w:val="Hipervnculo"/>
          <w:rFonts w:asciiTheme="minorHAnsi" w:hAnsiTheme="minorHAnsi" w:cstheme="minorHAnsi"/>
          <w:color w:val="auto"/>
          <w:u w:val="none"/>
        </w:rPr>
      </w:pPr>
      <w:r w:rsidRPr="00A85A6F">
        <w:rPr>
          <w:rFonts w:asciiTheme="minorHAnsi" w:hAnsiTheme="minorHAnsi" w:cstheme="minorHAnsi"/>
        </w:rPr>
        <w:t xml:space="preserve">Normas APA (2023). Normas APA: La guía definitiva para presentar trabajos escritos. Disponible en: </w:t>
      </w:r>
      <w:hyperlink r:id="rId15" w:history="1">
        <w:r w:rsidRPr="00A85A6F">
          <w:rPr>
            <w:rStyle w:val="Hipervnculo"/>
            <w:rFonts w:asciiTheme="minorHAnsi" w:hAnsiTheme="minorHAnsi" w:cstheme="minorHAnsi"/>
          </w:rPr>
          <w:t>https://normasapa.in/</w:t>
        </w:r>
      </w:hyperlink>
    </w:p>
    <w:p w14:paraId="0DC12EEB" w14:textId="77777777" w:rsidR="0035118D" w:rsidRPr="00A85A6F" w:rsidRDefault="0035118D" w:rsidP="0035118D">
      <w:pPr>
        <w:pStyle w:val="Prrafodelista"/>
        <w:spacing w:line="360" w:lineRule="auto"/>
        <w:jc w:val="both"/>
        <w:rPr>
          <w:rFonts w:asciiTheme="minorHAnsi" w:hAnsiTheme="minorHAnsi" w:cstheme="minorHAnsi"/>
          <w:sz w:val="8"/>
          <w:szCs w:val="8"/>
        </w:rPr>
      </w:pPr>
    </w:p>
    <w:p w14:paraId="4731B800" w14:textId="77777777" w:rsidR="0035118D" w:rsidRPr="00A85A6F" w:rsidRDefault="0035118D" w:rsidP="0035118D">
      <w:pPr>
        <w:pStyle w:val="Prrafodelista"/>
        <w:numPr>
          <w:ilvl w:val="0"/>
          <w:numId w:val="33"/>
        </w:numPr>
        <w:spacing w:before="240" w:line="360" w:lineRule="auto"/>
        <w:ind w:left="714" w:hanging="357"/>
        <w:jc w:val="both"/>
        <w:rPr>
          <w:rFonts w:asciiTheme="minorHAnsi" w:hAnsiTheme="minorHAnsi" w:cstheme="minorHAnsi"/>
        </w:rPr>
      </w:pPr>
      <w:r w:rsidRPr="00A85A6F">
        <w:rPr>
          <w:rFonts w:asciiTheme="minorHAnsi" w:hAnsiTheme="minorHAnsi" w:cstheme="minorHAnsi"/>
        </w:rPr>
        <w:t>ORCID. Disponible en: https://orcid.org/</w:t>
      </w:r>
    </w:p>
    <w:p w14:paraId="23F8080D" w14:textId="77777777" w:rsidR="0035118D" w:rsidRDefault="0035118D" w:rsidP="0035118D">
      <w:pPr>
        <w:rPr>
          <w:rFonts w:ascii="Arial" w:hAnsi="Arial" w:cs="Arial"/>
          <w:b/>
          <w:noProof/>
          <w:lang w:eastAsia="es-ES"/>
        </w:rPr>
      </w:pPr>
    </w:p>
    <w:p w14:paraId="04253F75" w14:textId="77777777" w:rsidR="0035118D" w:rsidRDefault="0035118D" w:rsidP="0035118D">
      <w:pPr>
        <w:jc w:val="both"/>
        <w:rPr>
          <w:rFonts w:ascii="Arial" w:hAnsi="Arial" w:cs="Arial"/>
          <w:b/>
          <w:noProof/>
          <w:color w:val="002060"/>
          <w:sz w:val="24"/>
        </w:rPr>
      </w:pPr>
    </w:p>
    <w:p w14:paraId="24001A30" w14:textId="1E24F5E9" w:rsidR="0035118D" w:rsidRPr="00880110" w:rsidRDefault="0035118D" w:rsidP="0035118D">
      <w:pPr>
        <w:pStyle w:val="Ttulo3"/>
        <w:shd w:val="clear" w:color="auto" w:fill="FFC000"/>
        <w:spacing w:before="0" w:after="60"/>
        <w:ind w:left="10" w:hanging="10"/>
        <w:rPr>
          <w:rFonts w:asciiTheme="minorHAnsi" w:eastAsia="Calibri" w:hAnsiTheme="minorHAnsi" w:cstheme="minorHAnsi"/>
          <w:b/>
          <w:color w:val="001C47"/>
          <w:szCs w:val="22"/>
          <w:lang w:eastAsia="es-ES"/>
        </w:rPr>
      </w:pPr>
      <w:r>
        <w:rPr>
          <w:rFonts w:asciiTheme="minorHAnsi" w:eastAsia="Calibri" w:hAnsiTheme="minorHAnsi" w:cstheme="minorHAnsi"/>
          <w:b/>
          <w:color w:val="001C47"/>
          <w:szCs w:val="22"/>
          <w:lang w:eastAsia="es-ES"/>
        </w:rPr>
        <w:t>Disposiciones</w:t>
      </w:r>
    </w:p>
    <w:p w14:paraId="1E94E3F2" w14:textId="77777777" w:rsidR="0035118D" w:rsidRPr="0035118D" w:rsidRDefault="0035118D" w:rsidP="0035118D">
      <w:pPr>
        <w:rPr>
          <w:rFonts w:ascii="Arial" w:hAnsi="Arial" w:cs="Arial"/>
          <w:b/>
          <w:noProof/>
          <w:lang w:eastAsia="es-ES"/>
        </w:rPr>
      </w:pPr>
    </w:p>
    <w:p w14:paraId="46272F95" w14:textId="77777777" w:rsidR="0035118D" w:rsidRPr="0035118D" w:rsidRDefault="0035118D" w:rsidP="0035118D">
      <w:pPr>
        <w:pStyle w:val="Prrafodelista"/>
        <w:numPr>
          <w:ilvl w:val="0"/>
          <w:numId w:val="44"/>
        </w:numPr>
        <w:spacing w:line="360" w:lineRule="auto"/>
        <w:ind w:left="370"/>
        <w:jc w:val="both"/>
        <w:rPr>
          <w:rFonts w:asciiTheme="minorHAnsi" w:hAnsiTheme="minorHAnsi" w:cstheme="minorHAnsi"/>
        </w:rPr>
      </w:pPr>
      <w:bookmarkStart w:id="18" w:name="_Hlk223522898"/>
      <w:r w:rsidRPr="0035118D">
        <w:rPr>
          <w:rFonts w:asciiTheme="minorHAnsi" w:hAnsiTheme="minorHAnsi" w:cstheme="minorHAnsi"/>
        </w:rPr>
        <w:t>El desarrollo del TFT puede estar vinculado a las prácticas académicas externas, tanto curriculares como extracurriculares, siempre y cuando se solicite a la Dirección de área correspondiente, se valide la propuesta por parte de dicho órgano y se realicen los procesos correspondientes relativos a la solicitud de permisos de las personas del centro colaborador externo implicadas en el TFT.</w:t>
      </w:r>
    </w:p>
    <w:p w14:paraId="685934D4" w14:textId="77777777" w:rsidR="0035118D" w:rsidRPr="0035118D" w:rsidRDefault="0035118D" w:rsidP="0035118D">
      <w:pPr>
        <w:pStyle w:val="Prrafodelista"/>
        <w:numPr>
          <w:ilvl w:val="0"/>
          <w:numId w:val="44"/>
        </w:numPr>
        <w:spacing w:line="360" w:lineRule="auto"/>
        <w:ind w:left="370"/>
        <w:jc w:val="both"/>
        <w:rPr>
          <w:rFonts w:asciiTheme="minorHAnsi" w:hAnsiTheme="minorHAnsi" w:cstheme="minorHAnsi"/>
        </w:rPr>
      </w:pPr>
      <w:r w:rsidRPr="0035118D">
        <w:rPr>
          <w:rFonts w:asciiTheme="minorHAnsi" w:hAnsiTheme="minorHAnsi" w:cstheme="minorHAnsi"/>
        </w:rPr>
        <w:t xml:space="preserve">En caso de que el TFT se desarrolle en un centro colaborador externo, puede contar con la supervisión de una figura del centro externa a la universidad siempre y cuando haya un cotutor de perfil académico de la universidad y ambos se coordinarán para el acompañamiento y seguimiento del estudiante. </w:t>
      </w:r>
    </w:p>
    <w:p w14:paraId="414C90B7" w14:textId="77777777" w:rsidR="0035118D" w:rsidRPr="0035118D" w:rsidRDefault="0035118D" w:rsidP="0035118D">
      <w:pPr>
        <w:pStyle w:val="Prrafodelista"/>
        <w:numPr>
          <w:ilvl w:val="0"/>
          <w:numId w:val="44"/>
        </w:numPr>
        <w:spacing w:line="360" w:lineRule="auto"/>
        <w:ind w:left="370"/>
        <w:jc w:val="both"/>
        <w:rPr>
          <w:rFonts w:asciiTheme="minorHAnsi" w:hAnsiTheme="minorHAnsi" w:cstheme="minorHAnsi"/>
        </w:rPr>
      </w:pPr>
      <w:r w:rsidRPr="0035118D">
        <w:rPr>
          <w:rFonts w:asciiTheme="minorHAnsi" w:hAnsiTheme="minorHAnsi" w:cstheme="minorHAnsi"/>
        </w:rPr>
        <w:t>La evaluación del TFT únicamente podrá tener lugar si y solo si el estudiante acredita haber matriculado la totalidad de ECTS de la titulación. En caso contrario, el estudiante no podrá defender ante un tribunal de evaluación su trabajo final.</w:t>
      </w:r>
      <w:bookmarkEnd w:id="18"/>
    </w:p>
    <w:p w14:paraId="7ADEE2FC" w14:textId="77777777" w:rsidR="0035118D" w:rsidRPr="0035118D" w:rsidRDefault="0035118D" w:rsidP="0035118D">
      <w:pPr>
        <w:pStyle w:val="Prrafodelista"/>
        <w:ind w:left="10"/>
        <w:rPr>
          <w:rFonts w:asciiTheme="minorHAnsi" w:hAnsiTheme="minorHAnsi" w:cstheme="minorHAnsi"/>
        </w:rPr>
      </w:pPr>
    </w:p>
    <w:sectPr w:rsidR="0035118D" w:rsidRPr="0035118D" w:rsidSect="000905E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F0CAE" w14:textId="77777777" w:rsidR="0001133F" w:rsidRDefault="0001133F" w:rsidP="0083287E">
      <w:pPr>
        <w:spacing w:after="0" w:line="240" w:lineRule="auto"/>
      </w:pPr>
      <w:r>
        <w:separator/>
      </w:r>
    </w:p>
  </w:endnote>
  <w:endnote w:type="continuationSeparator" w:id="0">
    <w:p w14:paraId="11B7C9F9" w14:textId="77777777" w:rsidR="0001133F" w:rsidRDefault="0001133F" w:rsidP="00832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T America">
    <w:altName w:val="Calibri"/>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416A" w14:textId="77777777" w:rsidR="008564EB" w:rsidRDefault="008564EB">
    <w:pPr>
      <w:pStyle w:val="Piedepgina"/>
      <w:jc w:val="right"/>
    </w:pPr>
    <w:r>
      <w:fldChar w:fldCharType="begin"/>
    </w:r>
    <w:r>
      <w:instrText>PAGE   \* MERGEFORMAT</w:instrText>
    </w:r>
    <w:r>
      <w:fldChar w:fldCharType="separate"/>
    </w:r>
    <w:r>
      <w:rPr>
        <w:noProof/>
      </w:rPr>
      <w:t>2</w:t>
    </w:r>
    <w:r>
      <w:fldChar w:fldCharType="end"/>
    </w:r>
  </w:p>
  <w:p w14:paraId="3ED37260" w14:textId="77777777" w:rsidR="008564EB" w:rsidRDefault="008564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48DEA" w14:textId="77777777" w:rsidR="0001133F" w:rsidRDefault="0001133F" w:rsidP="0083287E">
      <w:pPr>
        <w:spacing w:after="0" w:line="240" w:lineRule="auto"/>
      </w:pPr>
      <w:r>
        <w:separator/>
      </w:r>
    </w:p>
  </w:footnote>
  <w:footnote w:type="continuationSeparator" w:id="0">
    <w:p w14:paraId="4C1A3E30" w14:textId="77777777" w:rsidR="0001133F" w:rsidRDefault="0001133F" w:rsidP="00832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77EC3" w14:textId="0D5D8BCC" w:rsidR="008564EB" w:rsidRDefault="008564EB" w:rsidP="00DF04D4">
    <w:pPr>
      <w:pStyle w:val="Encabezado"/>
      <w:tabs>
        <w:tab w:val="clear" w:pos="8504"/>
        <w:tab w:val="right" w:pos="14040"/>
      </w:tabs>
      <w:rPr>
        <w:rFonts w:ascii="GT America" w:hAnsi="GT America"/>
        <w:b/>
        <w:color w:val="001C46"/>
        <w:lang w:eastAsia="es-ES"/>
      </w:rPr>
    </w:pPr>
    <w:bookmarkStart w:id="12" w:name="_Hlk208405820"/>
    <w:r w:rsidRPr="00F77C3B">
      <w:rPr>
        <w:rFonts w:ascii="GT America" w:hAnsi="GT America"/>
        <w:noProof/>
        <w:color w:val="001C46"/>
        <w:lang w:eastAsia="es-ES"/>
      </w:rPr>
      <w:drawing>
        <wp:anchor distT="0" distB="0" distL="114300" distR="114300" simplePos="0" relativeHeight="251659264" behindDoc="0" locked="0" layoutInCell="1" allowOverlap="1" wp14:anchorId="4A962401" wp14:editId="11F9B197">
          <wp:simplePos x="0" y="0"/>
          <wp:positionH relativeFrom="margin">
            <wp:posOffset>5082595</wp:posOffset>
          </wp:positionH>
          <wp:positionV relativeFrom="paragraph">
            <wp:posOffset>3479</wp:posOffset>
          </wp:positionV>
          <wp:extent cx="898498" cy="351137"/>
          <wp:effectExtent l="0" t="0" r="0" b="0"/>
          <wp:wrapNone/>
          <wp:docPr id="1020392468" name="Imagen 1020392468" descr="Logo UCM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UCMA-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8498" cy="351137"/>
                  </a:xfrm>
                  <a:prstGeom prst="rect">
                    <a:avLst/>
                  </a:prstGeom>
                  <a:noFill/>
                </pic:spPr>
              </pic:pic>
            </a:graphicData>
          </a:graphic>
          <wp14:sizeRelH relativeFrom="page">
            <wp14:pctWidth>0</wp14:pctWidth>
          </wp14:sizeRelH>
          <wp14:sizeRelV relativeFrom="page">
            <wp14:pctHeight>0</wp14:pctHeight>
          </wp14:sizeRelV>
        </wp:anchor>
      </w:drawing>
    </w:r>
    <w:r w:rsidRPr="00D06001">
      <w:rPr>
        <w:rFonts w:ascii="GT America" w:hAnsi="GT America"/>
        <w:i/>
        <w:noProof/>
        <w:color w:val="001C46"/>
        <w:lang w:eastAsia="es-ES"/>
      </w:rPr>
      <w:drawing>
        <wp:anchor distT="0" distB="0" distL="114300" distR="114300" simplePos="0" relativeHeight="251678720" behindDoc="0" locked="0" layoutInCell="1" allowOverlap="1" wp14:anchorId="5647C8D0" wp14:editId="3904D645">
          <wp:simplePos x="0" y="0"/>
          <wp:positionH relativeFrom="column">
            <wp:posOffset>2971140</wp:posOffset>
          </wp:positionH>
          <wp:positionV relativeFrom="paragraph">
            <wp:posOffset>-38100</wp:posOffset>
          </wp:positionV>
          <wp:extent cx="320040" cy="320040"/>
          <wp:effectExtent l="0" t="0" r="3810" b="3810"/>
          <wp:wrapNone/>
          <wp:docPr id="1496317845" name="Imagen 9">
            <a:extLst xmlns:a="http://schemas.openxmlformats.org/drawingml/2006/main">
              <a:ext uri="{FF2B5EF4-FFF2-40B4-BE49-F238E27FC236}">
                <a16:creationId xmlns:a16="http://schemas.microsoft.com/office/drawing/2014/main" id="{1912335D-1F26-4B28-ADAE-B6FBEA306F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1912335D-1F26-4B28-ADAE-B6FBEA306FF3}"/>
                      </a:ext>
                    </a:extLst>
                  </pic:cNvPr>
                  <pic:cNvPicPr>
                    <a:picLocks noChangeAspect="1"/>
                  </pic:cNvPicPr>
                </pic:nvPicPr>
                <pic:blipFill>
                  <a:blip r:embed="rId2"/>
                  <a:stretch>
                    <a:fillRect/>
                  </a:stretch>
                </pic:blipFill>
                <pic:spPr>
                  <a:xfrm>
                    <a:off x="0" y="0"/>
                    <a:ext cx="320040" cy="320040"/>
                  </a:xfrm>
                  <a:prstGeom prst="rect">
                    <a:avLst/>
                  </a:prstGeom>
                </pic:spPr>
              </pic:pic>
            </a:graphicData>
          </a:graphic>
          <wp14:sizeRelH relativeFrom="margin">
            <wp14:pctWidth>0</wp14:pctWidth>
          </wp14:sizeRelH>
          <wp14:sizeRelV relativeFrom="margin">
            <wp14:pctHeight>0</wp14:pctHeight>
          </wp14:sizeRelV>
        </wp:anchor>
      </w:drawing>
    </w:r>
    <w:r w:rsidRPr="00D06001">
      <w:rPr>
        <w:rFonts w:ascii="GT America" w:hAnsi="GT America"/>
        <w:i/>
        <w:noProof/>
        <w:color w:val="001C46"/>
        <w:lang w:eastAsia="es-ES"/>
      </w:rPr>
      <w:drawing>
        <wp:anchor distT="0" distB="0" distL="114300" distR="114300" simplePos="0" relativeHeight="251676672" behindDoc="0" locked="0" layoutInCell="1" allowOverlap="1" wp14:anchorId="351A5393" wp14:editId="71D724C5">
          <wp:simplePos x="0" y="0"/>
          <wp:positionH relativeFrom="column">
            <wp:posOffset>3651097</wp:posOffset>
          </wp:positionH>
          <wp:positionV relativeFrom="paragraph">
            <wp:posOffset>-39446</wp:posOffset>
          </wp:positionV>
          <wp:extent cx="320040" cy="320040"/>
          <wp:effectExtent l="0" t="0" r="3810" b="3810"/>
          <wp:wrapNone/>
          <wp:docPr id="694726231" name="Imagen 5">
            <a:extLst xmlns:a="http://schemas.openxmlformats.org/drawingml/2006/main">
              <a:ext uri="{FF2B5EF4-FFF2-40B4-BE49-F238E27FC236}">
                <a16:creationId xmlns:a16="http://schemas.microsoft.com/office/drawing/2014/main" id="{C4198F8B-ECBB-4200-A116-EDC0CE04B9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C4198F8B-ECBB-4200-A116-EDC0CE04B9F6}"/>
                      </a:ext>
                    </a:extLst>
                  </pic:cNvPr>
                  <pic:cNvPicPr>
                    <a:picLocks noChangeAspect="1"/>
                  </pic:cNvPicPr>
                </pic:nvPicPr>
                <pic:blipFill>
                  <a:blip r:embed="rId3"/>
                  <a:stretch>
                    <a:fillRect/>
                  </a:stretch>
                </pic:blipFill>
                <pic:spPr>
                  <a:xfrm>
                    <a:off x="0" y="0"/>
                    <a:ext cx="320040" cy="320040"/>
                  </a:xfrm>
                  <a:prstGeom prst="rect">
                    <a:avLst/>
                  </a:prstGeom>
                </pic:spPr>
              </pic:pic>
            </a:graphicData>
          </a:graphic>
          <wp14:sizeRelH relativeFrom="margin">
            <wp14:pctWidth>0</wp14:pctWidth>
          </wp14:sizeRelH>
          <wp14:sizeRelV relativeFrom="margin">
            <wp14:pctHeight>0</wp14:pctHeight>
          </wp14:sizeRelV>
        </wp:anchor>
      </w:drawing>
    </w:r>
    <w:r w:rsidR="00F56D61">
      <w:rPr>
        <w:rFonts w:ascii="GT America" w:hAnsi="GT America"/>
        <w:b/>
        <w:color w:val="001C46"/>
        <w:lang w:val="es-ES_tradnl" w:eastAsia="es-ES"/>
      </w:rPr>
      <w:t>TFB - Data Science</w:t>
    </w:r>
    <w:r w:rsidRPr="00F77C3B">
      <w:rPr>
        <w:rFonts w:ascii="GT America" w:hAnsi="GT America"/>
        <w:b/>
        <w:color w:val="001C46"/>
        <w:lang w:val="es-ES_tradnl" w:eastAsia="es-ES"/>
      </w:rPr>
      <w:t xml:space="preserve"> </w:t>
    </w:r>
    <w:r>
      <w:rPr>
        <w:rFonts w:ascii="GT America" w:hAnsi="GT America"/>
        <w:b/>
        <w:color w:val="001C46"/>
        <w:lang w:val="es-ES_tradnl" w:eastAsia="es-ES"/>
      </w:rPr>
      <w:t xml:space="preserve">                                      </w:t>
    </w:r>
  </w:p>
  <w:p w14:paraId="5D88F5F3" w14:textId="6E19C7FB" w:rsidR="008564EB" w:rsidRPr="00F77C3B" w:rsidRDefault="008564EB" w:rsidP="00DF04D4">
    <w:pPr>
      <w:pStyle w:val="Encabezado"/>
      <w:tabs>
        <w:tab w:val="clear" w:pos="8504"/>
        <w:tab w:val="right" w:pos="14040"/>
      </w:tabs>
      <w:rPr>
        <w:rFonts w:ascii="GT America" w:hAnsi="GT America"/>
        <w:i/>
        <w:color w:val="001C46"/>
        <w:lang w:val="es-ES_tradnl" w:eastAsia="es-ES"/>
      </w:rPr>
    </w:pPr>
    <w:bookmarkStart w:id="13" w:name="_Hlk208405850"/>
    <w:bookmarkEnd w:id="12"/>
    <w:r w:rsidRPr="00F77C3B">
      <w:rPr>
        <w:rFonts w:ascii="GT America" w:hAnsi="GT America"/>
        <w:i/>
        <w:color w:val="001C46"/>
        <w:lang w:val="es-ES_tradnl" w:eastAsia="es-ES"/>
      </w:rPr>
      <w:t>Plan Docente</w:t>
    </w:r>
  </w:p>
  <w:bookmarkEnd w:id="13"/>
  <w:p w14:paraId="6A505A18" w14:textId="422DE16C" w:rsidR="008564EB" w:rsidRPr="00121634" w:rsidRDefault="008564EB" w:rsidP="00EB511D">
    <w:pPr>
      <w:pStyle w:val="Encabezado"/>
      <w:tabs>
        <w:tab w:val="clear" w:pos="8504"/>
        <w:tab w:val="right" w:pos="14040"/>
      </w:tabs>
      <w:rPr>
        <w:rFonts w:ascii="Georgia" w:hAnsi="Georgia"/>
        <w:i/>
        <w:color w:val="BFBFBF"/>
        <w:lang w:val="es-ES_tradnl" w:eastAsia="es-ES"/>
      </w:rPr>
    </w:pPr>
  </w:p>
  <w:p w14:paraId="0A516808" w14:textId="77777777" w:rsidR="008564EB" w:rsidRDefault="008564EB" w:rsidP="00B730AA">
    <w:pPr>
      <w:tabs>
        <w:tab w:val="left" w:pos="930"/>
      </w:tabs>
      <w:rPr>
        <w:rFonts w:ascii="Arial" w:hAnsi="Arial" w:cs="Arial"/>
        <w:color w:val="F7A91B"/>
      </w:rPr>
    </w:pPr>
    <w:r>
      <w:rPr>
        <w:rFonts w:ascii="Arial" w:hAnsi="Arial" w:cs="Arial"/>
        <w:color w:val="F7A91B"/>
      </w:rPr>
      <w:t xml:space="preserve">                                                        </w:t>
    </w:r>
  </w:p>
  <w:p w14:paraId="4346369D" w14:textId="6C851C80" w:rsidR="008564EB" w:rsidRPr="00B730AA" w:rsidRDefault="00C35818" w:rsidP="00C35818">
    <w:pPr>
      <w:tabs>
        <w:tab w:val="left" w:pos="930"/>
        <w:tab w:val="left" w:pos="1557"/>
        <w:tab w:val="center" w:pos="7002"/>
      </w:tabs>
      <w:rPr>
        <w:rFonts w:ascii="Arial" w:hAnsi="Arial" w:cs="Arial"/>
        <w:color w:val="F7A91B"/>
      </w:rPr>
    </w:pPr>
    <w:bookmarkStart w:id="14" w:name="_Hlk208405862"/>
    <w:bookmarkStart w:id="15" w:name="_Hlk208405863"/>
    <w:bookmarkStart w:id="16" w:name="_Hlk208405869"/>
    <w:bookmarkStart w:id="17" w:name="_Hlk208405870"/>
    <w:r>
      <w:rPr>
        <w:rFonts w:ascii="Arial" w:hAnsi="Arial" w:cs="Arial"/>
        <w:color w:val="ED7D31" w:themeColor="accent2"/>
      </w:rPr>
      <w:tab/>
    </w:r>
    <w:r>
      <w:rPr>
        <w:rFonts w:ascii="Arial" w:hAnsi="Arial" w:cs="Arial"/>
        <w:color w:val="ED7D31" w:themeColor="accent2"/>
      </w:rPr>
      <w:tab/>
    </w:r>
    <w:r w:rsidR="008564EB">
      <w:rPr>
        <w:rFonts w:ascii="Arial" w:hAnsi="Arial" w:cs="Arial"/>
        <w:color w:val="ED7D31" w:themeColor="accent2"/>
      </w:rPr>
      <w:t xml:space="preserve">                            </w:t>
    </w:r>
    <w:bookmarkEnd w:id="14"/>
    <w:bookmarkEnd w:id="15"/>
    <w:bookmarkEnd w:id="16"/>
    <w:bookmarkEnd w:id="1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13B"/>
    <w:multiLevelType w:val="hybridMultilevel"/>
    <w:tmpl w:val="99806A18"/>
    <w:lvl w:ilvl="0" w:tplc="2DD23AF0">
      <w:start w:val="1"/>
      <w:numFmt w:val="bullet"/>
      <w:lvlText w:val=""/>
      <w:lvlJc w:val="left"/>
      <w:pPr>
        <w:ind w:left="720" w:hanging="360"/>
      </w:pPr>
      <w:rPr>
        <w:rFonts w:ascii="Wingdings" w:eastAsia="Calibri" w:hAnsi="Wingdings" w:cs="Arial" w:hint="default"/>
        <w:color w:val="002060"/>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05053C19"/>
    <w:multiLevelType w:val="multilevel"/>
    <w:tmpl w:val="9676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65821"/>
    <w:multiLevelType w:val="hybridMultilevel"/>
    <w:tmpl w:val="B5BC74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0B3A9F"/>
    <w:multiLevelType w:val="hybridMultilevel"/>
    <w:tmpl w:val="453A555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B6658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901273"/>
    <w:multiLevelType w:val="hybridMultilevel"/>
    <w:tmpl w:val="F7D682F8"/>
    <w:lvl w:ilvl="0" w:tplc="2E5E3BF8">
      <w:start w:val="1"/>
      <w:numFmt w:val="decimal"/>
      <w:lvlText w:val="%1."/>
      <w:lvlJc w:val="left"/>
      <w:pPr>
        <w:ind w:left="730" w:hanging="360"/>
      </w:pPr>
      <w:rPr>
        <w:rFonts w:hint="default"/>
      </w:rPr>
    </w:lvl>
    <w:lvl w:ilvl="1" w:tplc="0C0A0019" w:tentative="1">
      <w:start w:val="1"/>
      <w:numFmt w:val="lowerLetter"/>
      <w:lvlText w:val="%2."/>
      <w:lvlJc w:val="left"/>
      <w:pPr>
        <w:ind w:left="1450" w:hanging="360"/>
      </w:pPr>
    </w:lvl>
    <w:lvl w:ilvl="2" w:tplc="0C0A001B" w:tentative="1">
      <w:start w:val="1"/>
      <w:numFmt w:val="lowerRoman"/>
      <w:lvlText w:val="%3."/>
      <w:lvlJc w:val="right"/>
      <w:pPr>
        <w:ind w:left="2170" w:hanging="180"/>
      </w:pPr>
    </w:lvl>
    <w:lvl w:ilvl="3" w:tplc="0C0A000F" w:tentative="1">
      <w:start w:val="1"/>
      <w:numFmt w:val="decimal"/>
      <w:lvlText w:val="%4."/>
      <w:lvlJc w:val="left"/>
      <w:pPr>
        <w:ind w:left="2890" w:hanging="360"/>
      </w:pPr>
    </w:lvl>
    <w:lvl w:ilvl="4" w:tplc="0C0A0019" w:tentative="1">
      <w:start w:val="1"/>
      <w:numFmt w:val="lowerLetter"/>
      <w:lvlText w:val="%5."/>
      <w:lvlJc w:val="left"/>
      <w:pPr>
        <w:ind w:left="3610" w:hanging="360"/>
      </w:pPr>
    </w:lvl>
    <w:lvl w:ilvl="5" w:tplc="0C0A001B" w:tentative="1">
      <w:start w:val="1"/>
      <w:numFmt w:val="lowerRoman"/>
      <w:lvlText w:val="%6."/>
      <w:lvlJc w:val="right"/>
      <w:pPr>
        <w:ind w:left="4330" w:hanging="180"/>
      </w:pPr>
    </w:lvl>
    <w:lvl w:ilvl="6" w:tplc="0C0A000F" w:tentative="1">
      <w:start w:val="1"/>
      <w:numFmt w:val="decimal"/>
      <w:lvlText w:val="%7."/>
      <w:lvlJc w:val="left"/>
      <w:pPr>
        <w:ind w:left="5050" w:hanging="360"/>
      </w:pPr>
    </w:lvl>
    <w:lvl w:ilvl="7" w:tplc="0C0A0019" w:tentative="1">
      <w:start w:val="1"/>
      <w:numFmt w:val="lowerLetter"/>
      <w:lvlText w:val="%8."/>
      <w:lvlJc w:val="left"/>
      <w:pPr>
        <w:ind w:left="5770" w:hanging="360"/>
      </w:pPr>
    </w:lvl>
    <w:lvl w:ilvl="8" w:tplc="0C0A001B" w:tentative="1">
      <w:start w:val="1"/>
      <w:numFmt w:val="lowerRoman"/>
      <w:lvlText w:val="%9."/>
      <w:lvlJc w:val="right"/>
      <w:pPr>
        <w:ind w:left="6490" w:hanging="180"/>
      </w:pPr>
    </w:lvl>
  </w:abstractNum>
  <w:abstractNum w:abstractNumId="6" w15:restartNumberingAfterBreak="0">
    <w:nsid w:val="0DFD4ECC"/>
    <w:multiLevelType w:val="hybridMultilevel"/>
    <w:tmpl w:val="B5BC744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B373BD0"/>
    <w:multiLevelType w:val="hybridMultilevel"/>
    <w:tmpl w:val="9AFEACD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1C870F50"/>
    <w:multiLevelType w:val="hybridMultilevel"/>
    <w:tmpl w:val="2B1C26C4"/>
    <w:lvl w:ilvl="0" w:tplc="5456D0F6">
      <w:start w:val="3"/>
      <w:numFmt w:val="bullet"/>
      <w:lvlText w:val=""/>
      <w:lvlJc w:val="left"/>
      <w:pPr>
        <w:ind w:left="720" w:hanging="360"/>
      </w:pPr>
      <w:rPr>
        <w:rFonts w:ascii="Symbol" w:eastAsia="Calibri" w:hAnsi="Symbol" w:cs="Times New Roman" w:hint="default"/>
        <w:color w:val="auto"/>
        <w:sz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CD0043A"/>
    <w:multiLevelType w:val="multilevel"/>
    <w:tmpl w:val="B5B8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86CFE"/>
    <w:multiLevelType w:val="hybridMultilevel"/>
    <w:tmpl w:val="4C1C5F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0F054F4"/>
    <w:multiLevelType w:val="hybridMultilevel"/>
    <w:tmpl w:val="BF62BE4A"/>
    <w:lvl w:ilvl="0" w:tplc="36B40B2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22B1351"/>
    <w:multiLevelType w:val="hybridMultilevel"/>
    <w:tmpl w:val="87240996"/>
    <w:lvl w:ilvl="0" w:tplc="6F08EF1C">
      <w:numFmt w:val="bullet"/>
      <w:lvlText w:val="-"/>
      <w:lvlJc w:val="left"/>
      <w:pPr>
        <w:ind w:left="720" w:hanging="360"/>
      </w:pPr>
      <w:rPr>
        <w:rFonts w:ascii="GT America" w:eastAsia="Calibri" w:hAnsi="GT Americ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29F7945"/>
    <w:multiLevelType w:val="multilevel"/>
    <w:tmpl w:val="492A5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10D80"/>
    <w:multiLevelType w:val="hybridMultilevel"/>
    <w:tmpl w:val="2BF01E2C"/>
    <w:lvl w:ilvl="0" w:tplc="364C5E6E">
      <w:start w:val="1"/>
      <w:numFmt w:val="bullet"/>
      <w:lvlText w:val="-"/>
      <w:lvlJc w:val="left"/>
      <w:pPr>
        <w:ind w:left="720" w:hanging="360"/>
      </w:pPr>
      <w:rPr>
        <w:rFonts w:ascii="Arial" w:eastAsia="Calibr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5" w15:restartNumberingAfterBreak="0">
    <w:nsid w:val="265C56FC"/>
    <w:multiLevelType w:val="hybridMultilevel"/>
    <w:tmpl w:val="68481E9A"/>
    <w:lvl w:ilvl="0" w:tplc="D5C8FD5C">
      <w:start w:val="5"/>
      <w:numFmt w:val="bullet"/>
      <w:lvlText w:val="•"/>
      <w:lvlJc w:val="left"/>
      <w:pPr>
        <w:ind w:left="1296" w:hanging="936"/>
      </w:pPr>
      <w:rPr>
        <w:rFonts w:ascii="Calibri" w:eastAsia="Calibri" w:hAnsi="Calibri" w:cs="Calibri"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6" w15:restartNumberingAfterBreak="0">
    <w:nsid w:val="32216B7C"/>
    <w:multiLevelType w:val="hybridMultilevel"/>
    <w:tmpl w:val="627216C2"/>
    <w:lvl w:ilvl="0" w:tplc="17DC9C6C">
      <w:start w:val="5"/>
      <w:numFmt w:val="bullet"/>
      <w:lvlText w:val="-"/>
      <w:lvlJc w:val="left"/>
      <w:pPr>
        <w:ind w:left="720" w:hanging="360"/>
      </w:pPr>
      <w:rPr>
        <w:rFonts w:ascii="GT America" w:eastAsia="Calibri" w:hAnsi="GT Americ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26460EC"/>
    <w:multiLevelType w:val="hybridMultilevel"/>
    <w:tmpl w:val="FC8407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0663C5C"/>
    <w:multiLevelType w:val="hybridMultilevel"/>
    <w:tmpl w:val="956CD150"/>
    <w:lvl w:ilvl="0" w:tplc="D5C8FD5C">
      <w:start w:val="5"/>
      <w:numFmt w:val="bullet"/>
      <w:lvlText w:val="•"/>
      <w:lvlJc w:val="left"/>
      <w:pPr>
        <w:ind w:left="1656" w:hanging="936"/>
      </w:pPr>
      <w:rPr>
        <w:rFonts w:ascii="Calibri" w:eastAsia="Calibri" w:hAnsi="Calibri" w:cs="Calibri" w:hint="default"/>
      </w:rPr>
    </w:lvl>
    <w:lvl w:ilvl="1" w:tplc="04030003" w:tentative="1">
      <w:start w:val="1"/>
      <w:numFmt w:val="bullet"/>
      <w:lvlText w:val="o"/>
      <w:lvlJc w:val="left"/>
      <w:pPr>
        <w:ind w:left="1800" w:hanging="360"/>
      </w:pPr>
      <w:rPr>
        <w:rFonts w:ascii="Courier New" w:hAnsi="Courier New" w:cs="Courier New" w:hint="default"/>
      </w:rPr>
    </w:lvl>
    <w:lvl w:ilvl="2" w:tplc="04030005" w:tentative="1">
      <w:start w:val="1"/>
      <w:numFmt w:val="bullet"/>
      <w:lvlText w:val=""/>
      <w:lvlJc w:val="left"/>
      <w:pPr>
        <w:ind w:left="2520" w:hanging="360"/>
      </w:pPr>
      <w:rPr>
        <w:rFonts w:ascii="Wingdings" w:hAnsi="Wingdings" w:hint="default"/>
      </w:rPr>
    </w:lvl>
    <w:lvl w:ilvl="3" w:tplc="04030001" w:tentative="1">
      <w:start w:val="1"/>
      <w:numFmt w:val="bullet"/>
      <w:lvlText w:val=""/>
      <w:lvlJc w:val="left"/>
      <w:pPr>
        <w:ind w:left="3240" w:hanging="360"/>
      </w:pPr>
      <w:rPr>
        <w:rFonts w:ascii="Symbol" w:hAnsi="Symbol" w:hint="default"/>
      </w:rPr>
    </w:lvl>
    <w:lvl w:ilvl="4" w:tplc="04030003" w:tentative="1">
      <w:start w:val="1"/>
      <w:numFmt w:val="bullet"/>
      <w:lvlText w:val="o"/>
      <w:lvlJc w:val="left"/>
      <w:pPr>
        <w:ind w:left="3960" w:hanging="360"/>
      </w:pPr>
      <w:rPr>
        <w:rFonts w:ascii="Courier New" w:hAnsi="Courier New" w:cs="Courier New" w:hint="default"/>
      </w:rPr>
    </w:lvl>
    <w:lvl w:ilvl="5" w:tplc="04030005" w:tentative="1">
      <w:start w:val="1"/>
      <w:numFmt w:val="bullet"/>
      <w:lvlText w:val=""/>
      <w:lvlJc w:val="left"/>
      <w:pPr>
        <w:ind w:left="4680" w:hanging="360"/>
      </w:pPr>
      <w:rPr>
        <w:rFonts w:ascii="Wingdings" w:hAnsi="Wingdings" w:hint="default"/>
      </w:rPr>
    </w:lvl>
    <w:lvl w:ilvl="6" w:tplc="04030001" w:tentative="1">
      <w:start w:val="1"/>
      <w:numFmt w:val="bullet"/>
      <w:lvlText w:val=""/>
      <w:lvlJc w:val="left"/>
      <w:pPr>
        <w:ind w:left="5400" w:hanging="360"/>
      </w:pPr>
      <w:rPr>
        <w:rFonts w:ascii="Symbol" w:hAnsi="Symbol" w:hint="default"/>
      </w:rPr>
    </w:lvl>
    <w:lvl w:ilvl="7" w:tplc="04030003" w:tentative="1">
      <w:start w:val="1"/>
      <w:numFmt w:val="bullet"/>
      <w:lvlText w:val="o"/>
      <w:lvlJc w:val="left"/>
      <w:pPr>
        <w:ind w:left="6120" w:hanging="360"/>
      </w:pPr>
      <w:rPr>
        <w:rFonts w:ascii="Courier New" w:hAnsi="Courier New" w:cs="Courier New" w:hint="default"/>
      </w:rPr>
    </w:lvl>
    <w:lvl w:ilvl="8" w:tplc="04030005" w:tentative="1">
      <w:start w:val="1"/>
      <w:numFmt w:val="bullet"/>
      <w:lvlText w:val=""/>
      <w:lvlJc w:val="left"/>
      <w:pPr>
        <w:ind w:left="6840" w:hanging="360"/>
      </w:pPr>
      <w:rPr>
        <w:rFonts w:ascii="Wingdings" w:hAnsi="Wingdings" w:hint="default"/>
      </w:rPr>
    </w:lvl>
  </w:abstractNum>
  <w:abstractNum w:abstractNumId="19" w15:restartNumberingAfterBreak="0">
    <w:nsid w:val="4202097D"/>
    <w:multiLevelType w:val="hybridMultilevel"/>
    <w:tmpl w:val="5C688886"/>
    <w:lvl w:ilvl="0" w:tplc="36B40B2A">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0" w15:restartNumberingAfterBreak="0">
    <w:nsid w:val="435C740F"/>
    <w:multiLevelType w:val="hybridMultilevel"/>
    <w:tmpl w:val="7F44D986"/>
    <w:lvl w:ilvl="0" w:tplc="36B40B2A">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1" w15:restartNumberingAfterBreak="0">
    <w:nsid w:val="4DE764BF"/>
    <w:multiLevelType w:val="hybridMultilevel"/>
    <w:tmpl w:val="B97AF046"/>
    <w:lvl w:ilvl="0" w:tplc="AE800ADA">
      <w:start w:val="1"/>
      <w:numFmt w:val="decimal"/>
      <w:lvlText w:val="%1."/>
      <w:lvlJc w:val="left"/>
      <w:pPr>
        <w:ind w:left="730" w:hanging="360"/>
      </w:pPr>
      <w:rPr>
        <w:rFonts w:hint="default"/>
      </w:rPr>
    </w:lvl>
    <w:lvl w:ilvl="1" w:tplc="0C0A0019">
      <w:start w:val="1"/>
      <w:numFmt w:val="lowerLetter"/>
      <w:lvlText w:val="%2."/>
      <w:lvlJc w:val="left"/>
      <w:pPr>
        <w:ind w:left="1450" w:hanging="360"/>
      </w:pPr>
    </w:lvl>
    <w:lvl w:ilvl="2" w:tplc="0C0A001B" w:tentative="1">
      <w:start w:val="1"/>
      <w:numFmt w:val="lowerRoman"/>
      <w:lvlText w:val="%3."/>
      <w:lvlJc w:val="right"/>
      <w:pPr>
        <w:ind w:left="2170" w:hanging="180"/>
      </w:pPr>
    </w:lvl>
    <w:lvl w:ilvl="3" w:tplc="0C0A000F" w:tentative="1">
      <w:start w:val="1"/>
      <w:numFmt w:val="decimal"/>
      <w:lvlText w:val="%4."/>
      <w:lvlJc w:val="left"/>
      <w:pPr>
        <w:ind w:left="2890" w:hanging="360"/>
      </w:pPr>
    </w:lvl>
    <w:lvl w:ilvl="4" w:tplc="0C0A0019" w:tentative="1">
      <w:start w:val="1"/>
      <w:numFmt w:val="lowerLetter"/>
      <w:lvlText w:val="%5."/>
      <w:lvlJc w:val="left"/>
      <w:pPr>
        <w:ind w:left="3610" w:hanging="360"/>
      </w:pPr>
    </w:lvl>
    <w:lvl w:ilvl="5" w:tplc="0C0A001B" w:tentative="1">
      <w:start w:val="1"/>
      <w:numFmt w:val="lowerRoman"/>
      <w:lvlText w:val="%6."/>
      <w:lvlJc w:val="right"/>
      <w:pPr>
        <w:ind w:left="4330" w:hanging="180"/>
      </w:pPr>
    </w:lvl>
    <w:lvl w:ilvl="6" w:tplc="0C0A000F" w:tentative="1">
      <w:start w:val="1"/>
      <w:numFmt w:val="decimal"/>
      <w:lvlText w:val="%7."/>
      <w:lvlJc w:val="left"/>
      <w:pPr>
        <w:ind w:left="5050" w:hanging="360"/>
      </w:pPr>
    </w:lvl>
    <w:lvl w:ilvl="7" w:tplc="0C0A0019" w:tentative="1">
      <w:start w:val="1"/>
      <w:numFmt w:val="lowerLetter"/>
      <w:lvlText w:val="%8."/>
      <w:lvlJc w:val="left"/>
      <w:pPr>
        <w:ind w:left="5770" w:hanging="360"/>
      </w:pPr>
    </w:lvl>
    <w:lvl w:ilvl="8" w:tplc="0C0A001B" w:tentative="1">
      <w:start w:val="1"/>
      <w:numFmt w:val="lowerRoman"/>
      <w:lvlText w:val="%9."/>
      <w:lvlJc w:val="right"/>
      <w:pPr>
        <w:ind w:left="6490" w:hanging="180"/>
      </w:pPr>
    </w:lvl>
  </w:abstractNum>
  <w:abstractNum w:abstractNumId="22" w15:restartNumberingAfterBreak="0">
    <w:nsid w:val="4E6A7125"/>
    <w:multiLevelType w:val="hybridMultilevel"/>
    <w:tmpl w:val="C4127EA4"/>
    <w:lvl w:ilvl="0" w:tplc="0C0A0005">
      <w:start w:val="1"/>
      <w:numFmt w:val="bullet"/>
      <w:lvlText w:val=""/>
      <w:lvlJc w:val="left"/>
      <w:pPr>
        <w:ind w:left="720" w:hanging="360"/>
      </w:pPr>
      <w:rPr>
        <w:rFonts w:ascii="Wingdings" w:hAnsi="Wingdings"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3" w15:restartNumberingAfterBreak="0">
    <w:nsid w:val="530C4C86"/>
    <w:multiLevelType w:val="hybridMultilevel"/>
    <w:tmpl w:val="A5F8AC42"/>
    <w:lvl w:ilvl="0" w:tplc="4F28371C">
      <w:start w:val="3"/>
      <w:numFmt w:val="bullet"/>
      <w:lvlText w:val=""/>
      <w:lvlJc w:val="left"/>
      <w:pPr>
        <w:ind w:left="720" w:hanging="360"/>
      </w:pPr>
      <w:rPr>
        <w:rFonts w:ascii="Symbol" w:eastAsia="Calibri" w:hAnsi="Symbol" w:cs="Arial" w:hint="default"/>
        <w:color w:val="F7A91B"/>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4" w15:restartNumberingAfterBreak="0">
    <w:nsid w:val="539F454E"/>
    <w:multiLevelType w:val="multilevel"/>
    <w:tmpl w:val="1B365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033E8"/>
    <w:multiLevelType w:val="hybridMultilevel"/>
    <w:tmpl w:val="FA6A7ED6"/>
    <w:lvl w:ilvl="0" w:tplc="364C5E6E">
      <w:start w:val="1"/>
      <w:numFmt w:val="bullet"/>
      <w:lvlText w:val="-"/>
      <w:lvlJc w:val="left"/>
      <w:pPr>
        <w:ind w:left="720" w:hanging="360"/>
      </w:pPr>
      <w:rPr>
        <w:rFonts w:ascii="Arial" w:eastAsia="Calibr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6" w15:restartNumberingAfterBreak="0">
    <w:nsid w:val="55457612"/>
    <w:multiLevelType w:val="hybridMultilevel"/>
    <w:tmpl w:val="C6A419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6346094"/>
    <w:multiLevelType w:val="multilevel"/>
    <w:tmpl w:val="AC56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37F66"/>
    <w:multiLevelType w:val="hybridMultilevel"/>
    <w:tmpl w:val="7C9E17A4"/>
    <w:lvl w:ilvl="0" w:tplc="36B40B2A">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9" w15:restartNumberingAfterBreak="0">
    <w:nsid w:val="5C2B37CD"/>
    <w:multiLevelType w:val="hybridMultilevel"/>
    <w:tmpl w:val="8EE2EE0C"/>
    <w:lvl w:ilvl="0" w:tplc="0B18D720">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D195C55"/>
    <w:multiLevelType w:val="hybridMultilevel"/>
    <w:tmpl w:val="CF1AA5AC"/>
    <w:lvl w:ilvl="0" w:tplc="0B18D72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D9978CA"/>
    <w:multiLevelType w:val="hybridMultilevel"/>
    <w:tmpl w:val="9DFC3206"/>
    <w:lvl w:ilvl="0" w:tplc="FFFFFFFF">
      <w:start w:val="1"/>
      <w:numFmt w:val="decimal"/>
      <w:lvlText w:val="%1."/>
      <w:lvlJc w:val="left"/>
      <w:pPr>
        <w:ind w:left="720" w:hanging="360"/>
      </w:pPr>
    </w:lvl>
    <w:lvl w:ilvl="1" w:tplc="0C0A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3839E9"/>
    <w:multiLevelType w:val="hybridMultilevel"/>
    <w:tmpl w:val="A24240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D04AEA"/>
    <w:multiLevelType w:val="hybridMultilevel"/>
    <w:tmpl w:val="651449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72B18A2"/>
    <w:multiLevelType w:val="hybridMultilevel"/>
    <w:tmpl w:val="6F883310"/>
    <w:lvl w:ilvl="0" w:tplc="0C0A0005">
      <w:start w:val="1"/>
      <w:numFmt w:val="bullet"/>
      <w:lvlText w:val=""/>
      <w:lvlJc w:val="left"/>
      <w:pPr>
        <w:ind w:left="720" w:hanging="360"/>
      </w:pPr>
      <w:rPr>
        <w:rFonts w:ascii="Wingdings" w:hAnsi="Wingdings"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5" w15:restartNumberingAfterBreak="0">
    <w:nsid w:val="6DFA51B2"/>
    <w:multiLevelType w:val="hybridMultilevel"/>
    <w:tmpl w:val="B1301AAE"/>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36" w15:restartNumberingAfterBreak="0">
    <w:nsid w:val="6F83380E"/>
    <w:multiLevelType w:val="multilevel"/>
    <w:tmpl w:val="54B62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FE41CC"/>
    <w:multiLevelType w:val="multilevel"/>
    <w:tmpl w:val="DCFA0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8F3DB4"/>
    <w:multiLevelType w:val="hybridMultilevel"/>
    <w:tmpl w:val="9D160364"/>
    <w:lvl w:ilvl="0" w:tplc="7012CB02">
      <w:start w:val="9"/>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C3000DA"/>
    <w:multiLevelType w:val="hybridMultilevel"/>
    <w:tmpl w:val="0DFA77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CE40D88"/>
    <w:multiLevelType w:val="multilevel"/>
    <w:tmpl w:val="78A48A26"/>
    <w:lvl w:ilvl="0">
      <w:start w:val="1"/>
      <w:numFmt w:val="decimal"/>
      <w:lvlText w:val="%1."/>
      <w:lvlJc w:val="left"/>
      <w:pPr>
        <w:ind w:left="1296" w:hanging="936"/>
      </w:pPr>
      <w:rPr>
        <w:rFonts w:hint="default"/>
      </w:rPr>
    </w:lvl>
    <w:lvl w:ilvl="1">
      <w:start w:val="1"/>
      <w:numFmt w:val="decimal"/>
      <w:isLgl/>
      <w:lvlText w:val="%1.%2."/>
      <w:lvlJc w:val="left"/>
      <w:pPr>
        <w:ind w:left="1296" w:hanging="936"/>
      </w:pPr>
      <w:rPr>
        <w:rFonts w:hint="default"/>
      </w:rPr>
    </w:lvl>
    <w:lvl w:ilvl="2">
      <w:start w:val="1"/>
      <w:numFmt w:val="decimal"/>
      <w:isLgl/>
      <w:lvlText w:val="%1.%2.%3."/>
      <w:lvlJc w:val="left"/>
      <w:pPr>
        <w:ind w:left="1296" w:hanging="936"/>
      </w:pPr>
      <w:rPr>
        <w:rFonts w:hint="default"/>
      </w:rPr>
    </w:lvl>
    <w:lvl w:ilvl="3">
      <w:start w:val="1"/>
      <w:numFmt w:val="decimal"/>
      <w:isLgl/>
      <w:lvlText w:val="%1.%2.%3.%4."/>
      <w:lvlJc w:val="left"/>
      <w:pPr>
        <w:ind w:left="1296" w:hanging="936"/>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EA8491D"/>
    <w:multiLevelType w:val="hybridMultilevel"/>
    <w:tmpl w:val="603EA39E"/>
    <w:lvl w:ilvl="0" w:tplc="36B40B2A">
      <w:start w:val="1"/>
      <w:numFmt w:val="bullet"/>
      <w:lvlText w:val=""/>
      <w:lvlJc w:val="left"/>
      <w:pPr>
        <w:ind w:left="1080" w:hanging="360"/>
      </w:pPr>
      <w:rPr>
        <w:rFonts w:ascii="Symbol" w:hAnsi="Symbol" w:hint="default"/>
      </w:rPr>
    </w:lvl>
    <w:lvl w:ilvl="1" w:tplc="04030003" w:tentative="1">
      <w:start w:val="1"/>
      <w:numFmt w:val="bullet"/>
      <w:lvlText w:val="o"/>
      <w:lvlJc w:val="left"/>
      <w:pPr>
        <w:ind w:left="1800" w:hanging="360"/>
      </w:pPr>
      <w:rPr>
        <w:rFonts w:ascii="Courier New" w:hAnsi="Courier New" w:cs="Courier New" w:hint="default"/>
      </w:rPr>
    </w:lvl>
    <w:lvl w:ilvl="2" w:tplc="04030005" w:tentative="1">
      <w:start w:val="1"/>
      <w:numFmt w:val="bullet"/>
      <w:lvlText w:val=""/>
      <w:lvlJc w:val="left"/>
      <w:pPr>
        <w:ind w:left="2520" w:hanging="360"/>
      </w:pPr>
      <w:rPr>
        <w:rFonts w:ascii="Wingdings" w:hAnsi="Wingdings" w:hint="default"/>
      </w:rPr>
    </w:lvl>
    <w:lvl w:ilvl="3" w:tplc="04030001" w:tentative="1">
      <w:start w:val="1"/>
      <w:numFmt w:val="bullet"/>
      <w:lvlText w:val=""/>
      <w:lvlJc w:val="left"/>
      <w:pPr>
        <w:ind w:left="3240" w:hanging="360"/>
      </w:pPr>
      <w:rPr>
        <w:rFonts w:ascii="Symbol" w:hAnsi="Symbol" w:hint="default"/>
      </w:rPr>
    </w:lvl>
    <w:lvl w:ilvl="4" w:tplc="04030003" w:tentative="1">
      <w:start w:val="1"/>
      <w:numFmt w:val="bullet"/>
      <w:lvlText w:val="o"/>
      <w:lvlJc w:val="left"/>
      <w:pPr>
        <w:ind w:left="3960" w:hanging="360"/>
      </w:pPr>
      <w:rPr>
        <w:rFonts w:ascii="Courier New" w:hAnsi="Courier New" w:cs="Courier New" w:hint="default"/>
      </w:rPr>
    </w:lvl>
    <w:lvl w:ilvl="5" w:tplc="04030005" w:tentative="1">
      <w:start w:val="1"/>
      <w:numFmt w:val="bullet"/>
      <w:lvlText w:val=""/>
      <w:lvlJc w:val="left"/>
      <w:pPr>
        <w:ind w:left="4680" w:hanging="360"/>
      </w:pPr>
      <w:rPr>
        <w:rFonts w:ascii="Wingdings" w:hAnsi="Wingdings" w:hint="default"/>
      </w:rPr>
    </w:lvl>
    <w:lvl w:ilvl="6" w:tplc="04030001" w:tentative="1">
      <w:start w:val="1"/>
      <w:numFmt w:val="bullet"/>
      <w:lvlText w:val=""/>
      <w:lvlJc w:val="left"/>
      <w:pPr>
        <w:ind w:left="5400" w:hanging="360"/>
      </w:pPr>
      <w:rPr>
        <w:rFonts w:ascii="Symbol" w:hAnsi="Symbol" w:hint="default"/>
      </w:rPr>
    </w:lvl>
    <w:lvl w:ilvl="7" w:tplc="04030003" w:tentative="1">
      <w:start w:val="1"/>
      <w:numFmt w:val="bullet"/>
      <w:lvlText w:val="o"/>
      <w:lvlJc w:val="left"/>
      <w:pPr>
        <w:ind w:left="6120" w:hanging="360"/>
      </w:pPr>
      <w:rPr>
        <w:rFonts w:ascii="Courier New" w:hAnsi="Courier New" w:cs="Courier New" w:hint="default"/>
      </w:rPr>
    </w:lvl>
    <w:lvl w:ilvl="8" w:tplc="04030005" w:tentative="1">
      <w:start w:val="1"/>
      <w:numFmt w:val="bullet"/>
      <w:lvlText w:val=""/>
      <w:lvlJc w:val="left"/>
      <w:pPr>
        <w:ind w:left="6840" w:hanging="360"/>
      </w:pPr>
      <w:rPr>
        <w:rFonts w:ascii="Wingdings" w:hAnsi="Wingdings" w:hint="default"/>
      </w:rPr>
    </w:lvl>
  </w:abstractNum>
  <w:abstractNum w:abstractNumId="42" w15:restartNumberingAfterBreak="0">
    <w:nsid w:val="7F454FBC"/>
    <w:multiLevelType w:val="hybridMultilevel"/>
    <w:tmpl w:val="5352DC7E"/>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3" w15:restartNumberingAfterBreak="0">
    <w:nsid w:val="7FA36CE2"/>
    <w:multiLevelType w:val="hybridMultilevel"/>
    <w:tmpl w:val="516AA9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13567241">
    <w:abstractNumId w:val="29"/>
  </w:num>
  <w:num w:numId="2" w16cid:durableId="1462771253">
    <w:abstractNumId w:val="8"/>
  </w:num>
  <w:num w:numId="3" w16cid:durableId="684598063">
    <w:abstractNumId w:val="12"/>
  </w:num>
  <w:num w:numId="4" w16cid:durableId="1494179236">
    <w:abstractNumId w:val="30"/>
  </w:num>
  <w:num w:numId="5" w16cid:durableId="1301500272">
    <w:abstractNumId w:val="37"/>
  </w:num>
  <w:num w:numId="6" w16cid:durableId="170068717">
    <w:abstractNumId w:val="38"/>
  </w:num>
  <w:num w:numId="7" w16cid:durableId="1323007746">
    <w:abstractNumId w:val="28"/>
  </w:num>
  <w:num w:numId="8" w16cid:durableId="869948777">
    <w:abstractNumId w:val="25"/>
  </w:num>
  <w:num w:numId="9" w16cid:durableId="1934583551">
    <w:abstractNumId w:val="14"/>
  </w:num>
  <w:num w:numId="10" w16cid:durableId="1902252178">
    <w:abstractNumId w:val="22"/>
  </w:num>
  <w:num w:numId="11" w16cid:durableId="1393305729">
    <w:abstractNumId w:val="0"/>
  </w:num>
  <w:num w:numId="12" w16cid:durableId="1231581596">
    <w:abstractNumId w:val="34"/>
  </w:num>
  <w:num w:numId="13" w16cid:durableId="88357316">
    <w:abstractNumId w:val="41"/>
  </w:num>
  <w:num w:numId="14" w16cid:durableId="2086340627">
    <w:abstractNumId w:val="11"/>
  </w:num>
  <w:num w:numId="15" w16cid:durableId="1380667438">
    <w:abstractNumId w:val="20"/>
  </w:num>
  <w:num w:numId="16" w16cid:durableId="559557400">
    <w:abstractNumId w:val="19"/>
  </w:num>
  <w:num w:numId="17" w16cid:durableId="527766546">
    <w:abstractNumId w:val="23"/>
  </w:num>
  <w:num w:numId="18" w16cid:durableId="141629894">
    <w:abstractNumId w:val="13"/>
  </w:num>
  <w:num w:numId="19" w16cid:durableId="1234271961">
    <w:abstractNumId w:val="1"/>
  </w:num>
  <w:num w:numId="20" w16cid:durableId="1652756437">
    <w:abstractNumId w:val="24"/>
  </w:num>
  <w:num w:numId="21" w16cid:durableId="49110702">
    <w:abstractNumId w:val="27"/>
  </w:num>
  <w:num w:numId="22" w16cid:durableId="1020199132">
    <w:abstractNumId w:val="7"/>
  </w:num>
  <w:num w:numId="23" w16cid:durableId="1540821349">
    <w:abstractNumId w:val="3"/>
  </w:num>
  <w:num w:numId="24" w16cid:durableId="625165605">
    <w:abstractNumId w:val="31"/>
  </w:num>
  <w:num w:numId="25" w16cid:durableId="2010673695">
    <w:abstractNumId w:val="9"/>
  </w:num>
  <w:num w:numId="26" w16cid:durableId="1617371147">
    <w:abstractNumId w:val="43"/>
  </w:num>
  <w:num w:numId="27" w16cid:durableId="593242622">
    <w:abstractNumId w:val="36"/>
  </w:num>
  <w:num w:numId="28" w16cid:durableId="2098286472">
    <w:abstractNumId w:val="6"/>
  </w:num>
  <w:num w:numId="29" w16cid:durableId="1103068884">
    <w:abstractNumId w:val="21"/>
  </w:num>
  <w:num w:numId="30" w16cid:durableId="557518431">
    <w:abstractNumId w:val="2"/>
  </w:num>
  <w:num w:numId="31" w16cid:durableId="1094014741">
    <w:abstractNumId w:val="16"/>
  </w:num>
  <w:num w:numId="32" w16cid:durableId="1910114167">
    <w:abstractNumId w:val="5"/>
  </w:num>
  <w:num w:numId="33" w16cid:durableId="363559524">
    <w:abstractNumId w:val="10"/>
  </w:num>
  <w:num w:numId="34" w16cid:durableId="1114397364">
    <w:abstractNumId w:val="33"/>
  </w:num>
  <w:num w:numId="35" w16cid:durableId="1399741948">
    <w:abstractNumId w:val="26"/>
  </w:num>
  <w:num w:numId="36" w16cid:durableId="2057048328">
    <w:abstractNumId w:val="39"/>
  </w:num>
  <w:num w:numId="37" w16cid:durableId="340010175">
    <w:abstractNumId w:val="42"/>
  </w:num>
  <w:num w:numId="38" w16cid:durableId="1617711299">
    <w:abstractNumId w:val="15"/>
  </w:num>
  <w:num w:numId="39" w16cid:durableId="973869176">
    <w:abstractNumId w:val="18"/>
  </w:num>
  <w:num w:numId="40" w16cid:durableId="568425415">
    <w:abstractNumId w:val="40"/>
  </w:num>
  <w:num w:numId="41" w16cid:durableId="1265266960">
    <w:abstractNumId w:val="32"/>
  </w:num>
  <w:num w:numId="42" w16cid:durableId="1496258014">
    <w:abstractNumId w:val="17"/>
  </w:num>
  <w:num w:numId="43" w16cid:durableId="1219822339">
    <w:abstractNumId w:val="4"/>
  </w:num>
  <w:num w:numId="44" w16cid:durableId="110638912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35F"/>
    <w:rsid w:val="00000B06"/>
    <w:rsid w:val="0001133F"/>
    <w:rsid w:val="000250DA"/>
    <w:rsid w:val="000267C4"/>
    <w:rsid w:val="000509C0"/>
    <w:rsid w:val="000516E3"/>
    <w:rsid w:val="000530B2"/>
    <w:rsid w:val="00056CC0"/>
    <w:rsid w:val="00067319"/>
    <w:rsid w:val="00067DEE"/>
    <w:rsid w:val="00083D77"/>
    <w:rsid w:val="00084786"/>
    <w:rsid w:val="00086F8C"/>
    <w:rsid w:val="000905E0"/>
    <w:rsid w:val="000A6A8F"/>
    <w:rsid w:val="000B02E9"/>
    <w:rsid w:val="000C4ED6"/>
    <w:rsid w:val="000D5333"/>
    <w:rsid w:val="000F5A73"/>
    <w:rsid w:val="00102E4A"/>
    <w:rsid w:val="00103291"/>
    <w:rsid w:val="001127C3"/>
    <w:rsid w:val="00121634"/>
    <w:rsid w:val="00121E82"/>
    <w:rsid w:val="001319E3"/>
    <w:rsid w:val="00136527"/>
    <w:rsid w:val="00140D32"/>
    <w:rsid w:val="00157BC2"/>
    <w:rsid w:val="00161940"/>
    <w:rsid w:val="00174C1B"/>
    <w:rsid w:val="00176242"/>
    <w:rsid w:val="00185724"/>
    <w:rsid w:val="00186FD2"/>
    <w:rsid w:val="001951B5"/>
    <w:rsid w:val="001B4B5D"/>
    <w:rsid w:val="001B5EAC"/>
    <w:rsid w:val="001B5F57"/>
    <w:rsid w:val="001C3750"/>
    <w:rsid w:val="001C47CC"/>
    <w:rsid w:val="001D0504"/>
    <w:rsid w:val="001E0E0F"/>
    <w:rsid w:val="001E3B6F"/>
    <w:rsid w:val="001E6607"/>
    <w:rsid w:val="0020021D"/>
    <w:rsid w:val="00210BE9"/>
    <w:rsid w:val="00227398"/>
    <w:rsid w:val="00231701"/>
    <w:rsid w:val="00245CD9"/>
    <w:rsid w:val="00246413"/>
    <w:rsid w:val="00262A5E"/>
    <w:rsid w:val="00267F08"/>
    <w:rsid w:val="0027395A"/>
    <w:rsid w:val="002913E7"/>
    <w:rsid w:val="00292D8A"/>
    <w:rsid w:val="002D37B7"/>
    <w:rsid w:val="002E4F64"/>
    <w:rsid w:val="002F5C32"/>
    <w:rsid w:val="003252F1"/>
    <w:rsid w:val="00331B5E"/>
    <w:rsid w:val="00342B18"/>
    <w:rsid w:val="0035118D"/>
    <w:rsid w:val="00355D64"/>
    <w:rsid w:val="00357522"/>
    <w:rsid w:val="003645CD"/>
    <w:rsid w:val="00367EEB"/>
    <w:rsid w:val="003700E7"/>
    <w:rsid w:val="0037317E"/>
    <w:rsid w:val="003A0980"/>
    <w:rsid w:val="003A4B44"/>
    <w:rsid w:val="003A4E2E"/>
    <w:rsid w:val="003B24CB"/>
    <w:rsid w:val="003B2558"/>
    <w:rsid w:val="003B662D"/>
    <w:rsid w:val="003B70E1"/>
    <w:rsid w:val="003D4C7C"/>
    <w:rsid w:val="003D78C2"/>
    <w:rsid w:val="003E11AD"/>
    <w:rsid w:val="003F107F"/>
    <w:rsid w:val="00403C8B"/>
    <w:rsid w:val="004075D9"/>
    <w:rsid w:val="0041325F"/>
    <w:rsid w:val="00414569"/>
    <w:rsid w:val="0047247A"/>
    <w:rsid w:val="0047544C"/>
    <w:rsid w:val="0048334B"/>
    <w:rsid w:val="00487FFE"/>
    <w:rsid w:val="00497FBF"/>
    <w:rsid w:val="004C00E6"/>
    <w:rsid w:val="004C3563"/>
    <w:rsid w:val="004D0B1F"/>
    <w:rsid w:val="004D648E"/>
    <w:rsid w:val="004E4BE3"/>
    <w:rsid w:val="004E64D1"/>
    <w:rsid w:val="004F2632"/>
    <w:rsid w:val="004F72FB"/>
    <w:rsid w:val="004F7FCC"/>
    <w:rsid w:val="0052797E"/>
    <w:rsid w:val="0056242F"/>
    <w:rsid w:val="00567044"/>
    <w:rsid w:val="0057363B"/>
    <w:rsid w:val="005C2F4D"/>
    <w:rsid w:val="005C630D"/>
    <w:rsid w:val="005E71C1"/>
    <w:rsid w:val="005F061D"/>
    <w:rsid w:val="005F2096"/>
    <w:rsid w:val="005F294A"/>
    <w:rsid w:val="00602E7D"/>
    <w:rsid w:val="00610F66"/>
    <w:rsid w:val="00624245"/>
    <w:rsid w:val="00633457"/>
    <w:rsid w:val="00644B47"/>
    <w:rsid w:val="00645B06"/>
    <w:rsid w:val="00682916"/>
    <w:rsid w:val="00692A90"/>
    <w:rsid w:val="006B086B"/>
    <w:rsid w:val="006C21C6"/>
    <w:rsid w:val="006D2DA4"/>
    <w:rsid w:val="006D5512"/>
    <w:rsid w:val="006D7710"/>
    <w:rsid w:val="006D7F10"/>
    <w:rsid w:val="006F54A8"/>
    <w:rsid w:val="00730AC5"/>
    <w:rsid w:val="00733022"/>
    <w:rsid w:val="007652AC"/>
    <w:rsid w:val="007667F2"/>
    <w:rsid w:val="00775A63"/>
    <w:rsid w:val="00775D64"/>
    <w:rsid w:val="007910B0"/>
    <w:rsid w:val="007A3DC2"/>
    <w:rsid w:val="007B1BCC"/>
    <w:rsid w:val="007C2826"/>
    <w:rsid w:val="007C45AD"/>
    <w:rsid w:val="007D09F8"/>
    <w:rsid w:val="007D32E3"/>
    <w:rsid w:val="007D5AA8"/>
    <w:rsid w:val="007D6DA2"/>
    <w:rsid w:val="007D6FAB"/>
    <w:rsid w:val="007E0C36"/>
    <w:rsid w:val="007E6150"/>
    <w:rsid w:val="007F2C93"/>
    <w:rsid w:val="00814BE3"/>
    <w:rsid w:val="0083287E"/>
    <w:rsid w:val="0084201C"/>
    <w:rsid w:val="00852463"/>
    <w:rsid w:val="008564EB"/>
    <w:rsid w:val="008717AA"/>
    <w:rsid w:val="00876B76"/>
    <w:rsid w:val="00880110"/>
    <w:rsid w:val="0090279C"/>
    <w:rsid w:val="009130F4"/>
    <w:rsid w:val="00914A49"/>
    <w:rsid w:val="0093335F"/>
    <w:rsid w:val="00937270"/>
    <w:rsid w:val="0095602C"/>
    <w:rsid w:val="0095628C"/>
    <w:rsid w:val="0097112A"/>
    <w:rsid w:val="009778B6"/>
    <w:rsid w:val="00983A6B"/>
    <w:rsid w:val="00994B1C"/>
    <w:rsid w:val="009B7096"/>
    <w:rsid w:val="009C39AB"/>
    <w:rsid w:val="009E0C96"/>
    <w:rsid w:val="009F729D"/>
    <w:rsid w:val="00A00CF1"/>
    <w:rsid w:val="00A01401"/>
    <w:rsid w:val="00A03564"/>
    <w:rsid w:val="00A251E1"/>
    <w:rsid w:val="00A352DA"/>
    <w:rsid w:val="00A478E6"/>
    <w:rsid w:val="00A7555B"/>
    <w:rsid w:val="00A8347B"/>
    <w:rsid w:val="00AA6A8B"/>
    <w:rsid w:val="00AB6731"/>
    <w:rsid w:val="00AC2988"/>
    <w:rsid w:val="00AC2BF0"/>
    <w:rsid w:val="00AE0550"/>
    <w:rsid w:val="00B0738E"/>
    <w:rsid w:val="00B231CB"/>
    <w:rsid w:val="00B417E4"/>
    <w:rsid w:val="00B526EA"/>
    <w:rsid w:val="00B54EBA"/>
    <w:rsid w:val="00B57FB7"/>
    <w:rsid w:val="00B631C1"/>
    <w:rsid w:val="00B673B8"/>
    <w:rsid w:val="00B730AA"/>
    <w:rsid w:val="00BC3F95"/>
    <w:rsid w:val="00BC5B3B"/>
    <w:rsid w:val="00BC6DCD"/>
    <w:rsid w:val="00BD2E07"/>
    <w:rsid w:val="00BF704A"/>
    <w:rsid w:val="00BF7D54"/>
    <w:rsid w:val="00C00E6D"/>
    <w:rsid w:val="00C068B5"/>
    <w:rsid w:val="00C176AA"/>
    <w:rsid w:val="00C218A8"/>
    <w:rsid w:val="00C2707D"/>
    <w:rsid w:val="00C35818"/>
    <w:rsid w:val="00C36EED"/>
    <w:rsid w:val="00C47127"/>
    <w:rsid w:val="00C665B2"/>
    <w:rsid w:val="00C87B84"/>
    <w:rsid w:val="00C94083"/>
    <w:rsid w:val="00CA20A0"/>
    <w:rsid w:val="00CB15E4"/>
    <w:rsid w:val="00CC4BBE"/>
    <w:rsid w:val="00CD0750"/>
    <w:rsid w:val="00CD2F3E"/>
    <w:rsid w:val="00CD7302"/>
    <w:rsid w:val="00D467B2"/>
    <w:rsid w:val="00D51F9F"/>
    <w:rsid w:val="00D53755"/>
    <w:rsid w:val="00D5465D"/>
    <w:rsid w:val="00D72749"/>
    <w:rsid w:val="00D73F8C"/>
    <w:rsid w:val="00D817BC"/>
    <w:rsid w:val="00D87B12"/>
    <w:rsid w:val="00D971A1"/>
    <w:rsid w:val="00DA4238"/>
    <w:rsid w:val="00DB66C6"/>
    <w:rsid w:val="00DE0B54"/>
    <w:rsid w:val="00DF04D4"/>
    <w:rsid w:val="00DF40DF"/>
    <w:rsid w:val="00E13570"/>
    <w:rsid w:val="00E13673"/>
    <w:rsid w:val="00E21C61"/>
    <w:rsid w:val="00E23AF2"/>
    <w:rsid w:val="00E24197"/>
    <w:rsid w:val="00E33ECE"/>
    <w:rsid w:val="00E450EF"/>
    <w:rsid w:val="00E4511D"/>
    <w:rsid w:val="00E54B22"/>
    <w:rsid w:val="00E668E6"/>
    <w:rsid w:val="00E77B3D"/>
    <w:rsid w:val="00E85F25"/>
    <w:rsid w:val="00E95820"/>
    <w:rsid w:val="00EB4CF7"/>
    <w:rsid w:val="00EB511D"/>
    <w:rsid w:val="00EC1257"/>
    <w:rsid w:val="00ED10D8"/>
    <w:rsid w:val="00EE0D51"/>
    <w:rsid w:val="00EE3B43"/>
    <w:rsid w:val="00EE75E5"/>
    <w:rsid w:val="00EF5850"/>
    <w:rsid w:val="00EF7672"/>
    <w:rsid w:val="00F2168D"/>
    <w:rsid w:val="00F278D3"/>
    <w:rsid w:val="00F3369B"/>
    <w:rsid w:val="00F33A2B"/>
    <w:rsid w:val="00F46152"/>
    <w:rsid w:val="00F56D61"/>
    <w:rsid w:val="00F7641C"/>
    <w:rsid w:val="00F77C3B"/>
    <w:rsid w:val="00F92A9D"/>
    <w:rsid w:val="00FB082A"/>
    <w:rsid w:val="00FB31A3"/>
    <w:rsid w:val="00FC0094"/>
    <w:rsid w:val="00FD7E98"/>
    <w:rsid w:val="00FE397E"/>
    <w:rsid w:val="00FE64A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9212E5"/>
  <w15:docId w15:val="{56BB7128-1081-4D8A-BDD2-5BF941363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3E7"/>
    <w:pPr>
      <w:spacing w:after="160" w:line="259" w:lineRule="auto"/>
    </w:pPr>
    <w:rPr>
      <w:sz w:val="22"/>
      <w:szCs w:val="22"/>
      <w:lang w:eastAsia="en-US"/>
    </w:rPr>
  </w:style>
  <w:style w:type="paragraph" w:styleId="Ttulo2">
    <w:name w:val="heading 2"/>
    <w:basedOn w:val="Normal"/>
    <w:next w:val="Normal"/>
    <w:link w:val="Ttulo2Car"/>
    <w:uiPriority w:val="9"/>
    <w:unhideWhenUsed/>
    <w:qFormat/>
    <w:rsid w:val="005E71C1"/>
    <w:pPr>
      <w:keepNext/>
      <w:keepLines/>
      <w:spacing w:before="40" w:after="0"/>
      <w:outlineLvl w:val="1"/>
    </w:pPr>
    <w:rPr>
      <w:rFonts w:cs="Calibri"/>
      <w:color w:val="2E75B5"/>
      <w:sz w:val="26"/>
      <w:szCs w:val="26"/>
      <w:lang w:eastAsia="es-ES"/>
    </w:rPr>
  </w:style>
  <w:style w:type="paragraph" w:styleId="Ttulo3">
    <w:name w:val="heading 3"/>
    <w:basedOn w:val="Normal"/>
    <w:next w:val="Normal"/>
    <w:link w:val="Ttulo3Car"/>
    <w:uiPriority w:val="9"/>
    <w:unhideWhenUsed/>
    <w:qFormat/>
    <w:rsid w:val="009372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28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3287E"/>
  </w:style>
  <w:style w:type="paragraph" w:styleId="Piedepgina">
    <w:name w:val="footer"/>
    <w:basedOn w:val="Normal"/>
    <w:link w:val="PiedepginaCar"/>
    <w:uiPriority w:val="99"/>
    <w:unhideWhenUsed/>
    <w:rsid w:val="008328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3287E"/>
  </w:style>
  <w:style w:type="paragraph" w:customStyle="1" w:styleId="Casencapalamentnonumerat">
    <w:name w:val="Cas encapçalament no numerat"/>
    <w:rsid w:val="00BC3F95"/>
    <w:pPr>
      <w:ind w:left="357"/>
    </w:pPr>
    <w:rPr>
      <w:rFonts w:ascii="Arial" w:eastAsia="Times New Roman" w:hAnsi="Arial" w:cs="Arial"/>
      <w:bCs/>
      <w:color w:val="808080"/>
      <w:kern w:val="32"/>
      <w:sz w:val="28"/>
      <w:szCs w:val="32"/>
    </w:rPr>
  </w:style>
  <w:style w:type="paragraph" w:styleId="Prrafodelista">
    <w:name w:val="List Paragraph"/>
    <w:basedOn w:val="Normal"/>
    <w:uiPriority w:val="1"/>
    <w:qFormat/>
    <w:rsid w:val="00BC3F95"/>
    <w:pPr>
      <w:ind w:left="720"/>
      <w:contextualSpacing/>
    </w:pPr>
  </w:style>
  <w:style w:type="paragraph" w:styleId="Textodeglobo">
    <w:name w:val="Balloon Text"/>
    <w:basedOn w:val="Normal"/>
    <w:link w:val="TextodegloboCar"/>
    <w:uiPriority w:val="99"/>
    <w:semiHidden/>
    <w:unhideWhenUsed/>
    <w:rsid w:val="00D87B12"/>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D87B12"/>
    <w:rPr>
      <w:rFonts w:ascii="Segoe UI" w:hAnsi="Segoe UI" w:cs="Segoe UI"/>
      <w:sz w:val="18"/>
      <w:szCs w:val="18"/>
      <w:lang w:eastAsia="en-US"/>
    </w:rPr>
  </w:style>
  <w:style w:type="character" w:customStyle="1" w:styleId="Ttulo2Car">
    <w:name w:val="Título 2 Car"/>
    <w:link w:val="Ttulo2"/>
    <w:uiPriority w:val="9"/>
    <w:rsid w:val="005E71C1"/>
    <w:rPr>
      <w:rFonts w:cs="Calibri"/>
      <w:color w:val="2E75B5"/>
      <w:sz w:val="26"/>
      <w:szCs w:val="26"/>
    </w:rPr>
  </w:style>
  <w:style w:type="table" w:styleId="Tablaconcuadrcula">
    <w:name w:val="Table Grid"/>
    <w:basedOn w:val="Tablanormal"/>
    <w:uiPriority w:val="39"/>
    <w:rsid w:val="00EE75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E0550"/>
    <w:rPr>
      <w:sz w:val="16"/>
      <w:szCs w:val="16"/>
    </w:rPr>
  </w:style>
  <w:style w:type="paragraph" w:styleId="Textocomentario">
    <w:name w:val="annotation text"/>
    <w:basedOn w:val="Normal"/>
    <w:link w:val="TextocomentarioCar"/>
    <w:uiPriority w:val="99"/>
    <w:unhideWhenUsed/>
    <w:rsid w:val="00AE0550"/>
    <w:pPr>
      <w:spacing w:line="240" w:lineRule="auto"/>
    </w:pPr>
    <w:rPr>
      <w:sz w:val="20"/>
      <w:szCs w:val="20"/>
    </w:rPr>
  </w:style>
  <w:style w:type="character" w:customStyle="1" w:styleId="TextocomentarioCar">
    <w:name w:val="Texto comentario Car"/>
    <w:basedOn w:val="Fuentedeprrafopredeter"/>
    <w:link w:val="Textocomentario"/>
    <w:uiPriority w:val="99"/>
    <w:rsid w:val="00AE0550"/>
    <w:rPr>
      <w:lang w:eastAsia="en-US"/>
    </w:rPr>
  </w:style>
  <w:style w:type="paragraph" w:styleId="Asuntodelcomentario">
    <w:name w:val="annotation subject"/>
    <w:basedOn w:val="Textocomentario"/>
    <w:next w:val="Textocomentario"/>
    <w:link w:val="AsuntodelcomentarioCar"/>
    <w:uiPriority w:val="99"/>
    <w:semiHidden/>
    <w:unhideWhenUsed/>
    <w:rsid w:val="00AE0550"/>
    <w:rPr>
      <w:b/>
      <w:bCs/>
    </w:rPr>
  </w:style>
  <w:style w:type="character" w:customStyle="1" w:styleId="AsuntodelcomentarioCar">
    <w:name w:val="Asunto del comentario Car"/>
    <w:basedOn w:val="TextocomentarioCar"/>
    <w:link w:val="Asuntodelcomentario"/>
    <w:uiPriority w:val="99"/>
    <w:semiHidden/>
    <w:rsid w:val="00AE0550"/>
    <w:rPr>
      <w:b/>
      <w:bCs/>
      <w:lang w:eastAsia="en-US"/>
    </w:rPr>
  </w:style>
  <w:style w:type="paragraph" w:styleId="Sinespaciado">
    <w:name w:val="No Spacing"/>
    <w:link w:val="SinespaciadoCar"/>
    <w:uiPriority w:val="1"/>
    <w:qFormat/>
    <w:rsid w:val="001E3B6F"/>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1E3B6F"/>
    <w:rPr>
      <w:rFonts w:asciiTheme="minorHAnsi" w:eastAsiaTheme="minorEastAsia" w:hAnsiTheme="minorHAnsi" w:cstheme="minorBidi"/>
      <w:sz w:val="22"/>
      <w:szCs w:val="22"/>
    </w:rPr>
  </w:style>
  <w:style w:type="character" w:styleId="Fuerte">
    <w:name w:val="Strong"/>
    <w:basedOn w:val="Fuentedeprrafopredeter"/>
    <w:uiPriority w:val="22"/>
    <w:qFormat/>
    <w:rsid w:val="004E4BE3"/>
    <w:rPr>
      <w:b/>
      <w:bCs/>
    </w:rPr>
  </w:style>
  <w:style w:type="paragraph" w:styleId="NormalWeb">
    <w:name w:val="Normal (Web)"/>
    <w:basedOn w:val="Normal"/>
    <w:uiPriority w:val="99"/>
    <w:unhideWhenUsed/>
    <w:rsid w:val="00176242"/>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NormalUCMA">
    <w:name w:val="Normal_UCMA"/>
    <w:basedOn w:val="Normal"/>
    <w:link w:val="NormalUCMACar"/>
    <w:qFormat/>
    <w:rsid w:val="000D5333"/>
    <w:pPr>
      <w:widowControl w:val="0"/>
      <w:spacing w:before="240" w:after="0" w:line="360" w:lineRule="auto"/>
      <w:jc w:val="both"/>
    </w:pPr>
    <w:rPr>
      <w:rFonts w:eastAsia="Arial" w:cs="Arial"/>
      <w:color w:val="000000"/>
      <w:lang w:val="ca-ES" w:eastAsia="es-ES"/>
    </w:rPr>
  </w:style>
  <w:style w:type="character" w:customStyle="1" w:styleId="NormalUCMACar">
    <w:name w:val="Normal_UCMA Car"/>
    <w:basedOn w:val="Fuentedeprrafopredeter"/>
    <w:link w:val="NormalUCMA"/>
    <w:rsid w:val="000D5333"/>
    <w:rPr>
      <w:rFonts w:eastAsia="Arial" w:cs="Arial"/>
      <w:color w:val="000000"/>
      <w:sz w:val="22"/>
      <w:szCs w:val="22"/>
      <w:lang w:val="ca-ES"/>
    </w:rPr>
  </w:style>
  <w:style w:type="paragraph" w:customStyle="1" w:styleId="Default">
    <w:name w:val="Default"/>
    <w:rsid w:val="000D5333"/>
    <w:pPr>
      <w:autoSpaceDE w:val="0"/>
      <w:autoSpaceDN w:val="0"/>
      <w:adjustRightInd w:val="0"/>
    </w:pPr>
    <w:rPr>
      <w:rFonts w:eastAsiaTheme="minorHAnsi" w:cs="Calibri"/>
      <w:color w:val="000000"/>
      <w:sz w:val="24"/>
      <w:szCs w:val="24"/>
      <w:lang w:eastAsia="en-US"/>
    </w:rPr>
  </w:style>
  <w:style w:type="character" w:customStyle="1" w:styleId="normaltextrun">
    <w:name w:val="normaltextrun"/>
    <w:basedOn w:val="Fuentedeprrafopredeter"/>
    <w:rsid w:val="00342B18"/>
  </w:style>
  <w:style w:type="character" w:customStyle="1" w:styleId="eop">
    <w:name w:val="eop"/>
    <w:basedOn w:val="Fuentedeprrafopredeter"/>
    <w:rsid w:val="00342B18"/>
  </w:style>
  <w:style w:type="character" w:styleId="Hipervnculo">
    <w:name w:val="Hyperlink"/>
    <w:basedOn w:val="Fuentedeprrafopredeter"/>
    <w:uiPriority w:val="99"/>
    <w:unhideWhenUsed/>
    <w:qFormat/>
    <w:rsid w:val="00C068B5"/>
    <w:rPr>
      <w:color w:val="0563C1" w:themeColor="hyperlink"/>
      <w:u w:val="single"/>
    </w:rPr>
  </w:style>
  <w:style w:type="character" w:styleId="Mencinsinresolver">
    <w:name w:val="Unresolved Mention"/>
    <w:basedOn w:val="Fuentedeprrafopredeter"/>
    <w:uiPriority w:val="99"/>
    <w:semiHidden/>
    <w:unhideWhenUsed/>
    <w:rsid w:val="00C068B5"/>
    <w:rPr>
      <w:color w:val="605E5C"/>
      <w:shd w:val="clear" w:color="auto" w:fill="E1DFDD"/>
    </w:rPr>
  </w:style>
  <w:style w:type="character" w:styleId="Hipervnculovisitado">
    <w:name w:val="FollowedHyperlink"/>
    <w:basedOn w:val="Fuentedeprrafopredeter"/>
    <w:uiPriority w:val="99"/>
    <w:semiHidden/>
    <w:unhideWhenUsed/>
    <w:rsid w:val="00C068B5"/>
    <w:rPr>
      <w:color w:val="954F72" w:themeColor="followedHyperlink"/>
      <w:u w:val="single"/>
    </w:rPr>
  </w:style>
  <w:style w:type="character" w:customStyle="1" w:styleId="Ttulo3Car">
    <w:name w:val="Título 3 Car"/>
    <w:basedOn w:val="Fuentedeprrafopredeter"/>
    <w:link w:val="Ttulo3"/>
    <w:uiPriority w:val="9"/>
    <w:rsid w:val="00937270"/>
    <w:rPr>
      <w:rFonts w:asciiTheme="majorHAnsi" w:eastAsiaTheme="majorEastAsia" w:hAnsiTheme="majorHAnsi" w:cstheme="majorBidi"/>
      <w:color w:val="1F3763" w:themeColor="accent1" w:themeShade="7F"/>
      <w:sz w:val="24"/>
      <w:szCs w:val="24"/>
      <w:lang w:eastAsia="en-US"/>
    </w:rPr>
  </w:style>
  <w:style w:type="paragraph" w:customStyle="1" w:styleId="2UCMA">
    <w:name w:val="2_UCMA"/>
    <w:basedOn w:val="Normal"/>
    <w:link w:val="2UCMACar"/>
    <w:qFormat/>
    <w:rsid w:val="003A4B44"/>
    <w:pPr>
      <w:widowControl w:val="0"/>
      <w:spacing w:before="240" w:after="0" w:line="360" w:lineRule="auto"/>
      <w:jc w:val="both"/>
    </w:pPr>
    <w:rPr>
      <w:rFonts w:asciiTheme="minorHAnsi" w:eastAsiaTheme="majorEastAsia" w:hAnsiTheme="minorHAnsi" w:cstheme="majorBidi"/>
      <w:b/>
      <w:color w:val="002060"/>
      <w:sz w:val="28"/>
      <w:lang w:val="ca-ES"/>
    </w:rPr>
  </w:style>
  <w:style w:type="character" w:customStyle="1" w:styleId="2UCMACar">
    <w:name w:val="2_UCMA Car"/>
    <w:basedOn w:val="Fuentedeprrafopredeter"/>
    <w:link w:val="2UCMA"/>
    <w:rsid w:val="003A4B44"/>
    <w:rPr>
      <w:rFonts w:asciiTheme="minorHAnsi" w:eastAsiaTheme="majorEastAsia" w:hAnsiTheme="minorHAnsi" w:cstheme="majorBidi"/>
      <w:b/>
      <w:color w:val="002060"/>
      <w:sz w:val="28"/>
      <w:szCs w:val="22"/>
      <w:lang w:val="ca-ES" w:eastAsia="en-US"/>
    </w:rPr>
  </w:style>
  <w:style w:type="paragraph" w:customStyle="1" w:styleId="TableParagraph">
    <w:name w:val="Table Paragraph"/>
    <w:basedOn w:val="Normal"/>
    <w:uiPriority w:val="1"/>
    <w:qFormat/>
    <w:rsid w:val="007D6FAB"/>
    <w:pPr>
      <w:widowControl w:val="0"/>
      <w:autoSpaceDE w:val="0"/>
      <w:autoSpaceDN w:val="0"/>
      <w:spacing w:before="79" w:after="0" w:line="240" w:lineRule="auto"/>
      <w:ind w:left="78"/>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44523">
      <w:bodyDiv w:val="1"/>
      <w:marLeft w:val="0"/>
      <w:marRight w:val="0"/>
      <w:marTop w:val="0"/>
      <w:marBottom w:val="0"/>
      <w:divBdr>
        <w:top w:val="none" w:sz="0" w:space="0" w:color="auto"/>
        <w:left w:val="none" w:sz="0" w:space="0" w:color="auto"/>
        <w:bottom w:val="none" w:sz="0" w:space="0" w:color="auto"/>
        <w:right w:val="none" w:sz="0" w:space="0" w:color="auto"/>
      </w:divBdr>
    </w:div>
    <w:div w:id="375468550">
      <w:bodyDiv w:val="1"/>
      <w:marLeft w:val="0"/>
      <w:marRight w:val="0"/>
      <w:marTop w:val="0"/>
      <w:marBottom w:val="0"/>
      <w:divBdr>
        <w:top w:val="none" w:sz="0" w:space="0" w:color="auto"/>
        <w:left w:val="none" w:sz="0" w:space="0" w:color="auto"/>
        <w:bottom w:val="none" w:sz="0" w:space="0" w:color="auto"/>
        <w:right w:val="none" w:sz="0" w:space="0" w:color="auto"/>
      </w:divBdr>
    </w:div>
    <w:div w:id="658968001">
      <w:bodyDiv w:val="1"/>
      <w:marLeft w:val="0"/>
      <w:marRight w:val="0"/>
      <w:marTop w:val="0"/>
      <w:marBottom w:val="0"/>
      <w:divBdr>
        <w:top w:val="none" w:sz="0" w:space="0" w:color="auto"/>
        <w:left w:val="none" w:sz="0" w:space="0" w:color="auto"/>
        <w:bottom w:val="none" w:sz="0" w:space="0" w:color="auto"/>
        <w:right w:val="none" w:sz="0" w:space="0" w:color="auto"/>
      </w:divBdr>
    </w:div>
    <w:div w:id="852492886">
      <w:bodyDiv w:val="1"/>
      <w:marLeft w:val="0"/>
      <w:marRight w:val="0"/>
      <w:marTop w:val="0"/>
      <w:marBottom w:val="0"/>
      <w:divBdr>
        <w:top w:val="none" w:sz="0" w:space="0" w:color="auto"/>
        <w:left w:val="none" w:sz="0" w:space="0" w:color="auto"/>
        <w:bottom w:val="none" w:sz="0" w:space="0" w:color="auto"/>
        <w:right w:val="none" w:sz="0" w:space="0" w:color="auto"/>
      </w:divBdr>
    </w:div>
    <w:div w:id="1248921519">
      <w:bodyDiv w:val="1"/>
      <w:marLeft w:val="0"/>
      <w:marRight w:val="0"/>
      <w:marTop w:val="0"/>
      <w:marBottom w:val="0"/>
      <w:divBdr>
        <w:top w:val="none" w:sz="0" w:space="0" w:color="auto"/>
        <w:left w:val="none" w:sz="0" w:space="0" w:color="auto"/>
        <w:bottom w:val="none" w:sz="0" w:space="0" w:color="auto"/>
        <w:right w:val="none" w:sz="0" w:space="0" w:color="auto"/>
      </w:divBdr>
    </w:div>
    <w:div w:id="1353846725">
      <w:bodyDiv w:val="1"/>
      <w:marLeft w:val="0"/>
      <w:marRight w:val="0"/>
      <w:marTop w:val="0"/>
      <w:marBottom w:val="0"/>
      <w:divBdr>
        <w:top w:val="none" w:sz="0" w:space="0" w:color="auto"/>
        <w:left w:val="none" w:sz="0" w:space="0" w:color="auto"/>
        <w:bottom w:val="none" w:sz="0" w:space="0" w:color="auto"/>
        <w:right w:val="none" w:sz="0" w:space="0" w:color="auto"/>
      </w:divBdr>
      <w:divsChild>
        <w:div w:id="1912421799">
          <w:marLeft w:val="0"/>
          <w:marRight w:val="0"/>
          <w:marTop w:val="0"/>
          <w:marBottom w:val="0"/>
          <w:divBdr>
            <w:top w:val="none" w:sz="0" w:space="0" w:color="auto"/>
            <w:left w:val="none" w:sz="0" w:space="0" w:color="auto"/>
            <w:bottom w:val="none" w:sz="0" w:space="0" w:color="auto"/>
            <w:right w:val="none" w:sz="0" w:space="0" w:color="auto"/>
          </w:divBdr>
          <w:divsChild>
            <w:div w:id="181097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98986">
      <w:bodyDiv w:val="1"/>
      <w:marLeft w:val="0"/>
      <w:marRight w:val="0"/>
      <w:marTop w:val="0"/>
      <w:marBottom w:val="0"/>
      <w:divBdr>
        <w:top w:val="none" w:sz="0" w:space="0" w:color="auto"/>
        <w:left w:val="none" w:sz="0" w:space="0" w:color="auto"/>
        <w:bottom w:val="none" w:sz="0" w:space="0" w:color="auto"/>
        <w:right w:val="none" w:sz="0" w:space="0" w:color="auto"/>
      </w:divBdr>
      <w:divsChild>
        <w:div w:id="752120716">
          <w:marLeft w:val="0"/>
          <w:marRight w:val="0"/>
          <w:marTop w:val="0"/>
          <w:marBottom w:val="0"/>
          <w:divBdr>
            <w:top w:val="none" w:sz="0" w:space="0" w:color="auto"/>
            <w:left w:val="none" w:sz="0" w:space="0" w:color="auto"/>
            <w:bottom w:val="none" w:sz="0" w:space="0" w:color="auto"/>
            <w:right w:val="none" w:sz="0" w:space="0" w:color="auto"/>
          </w:divBdr>
          <w:divsChild>
            <w:div w:id="1136875444">
              <w:marLeft w:val="0"/>
              <w:marRight w:val="0"/>
              <w:marTop w:val="0"/>
              <w:marBottom w:val="0"/>
              <w:divBdr>
                <w:top w:val="none" w:sz="0" w:space="0" w:color="auto"/>
                <w:left w:val="none" w:sz="0" w:space="0" w:color="auto"/>
                <w:bottom w:val="none" w:sz="0" w:space="0" w:color="auto"/>
                <w:right w:val="none" w:sz="0" w:space="0" w:color="auto"/>
              </w:divBdr>
            </w:div>
          </w:divsChild>
        </w:div>
        <w:div w:id="2146697846">
          <w:marLeft w:val="0"/>
          <w:marRight w:val="0"/>
          <w:marTop w:val="0"/>
          <w:marBottom w:val="0"/>
          <w:divBdr>
            <w:top w:val="none" w:sz="0" w:space="0" w:color="auto"/>
            <w:left w:val="none" w:sz="0" w:space="0" w:color="auto"/>
            <w:bottom w:val="none" w:sz="0" w:space="0" w:color="auto"/>
            <w:right w:val="none" w:sz="0" w:space="0" w:color="auto"/>
          </w:divBdr>
          <w:divsChild>
            <w:div w:id="1798331372">
              <w:marLeft w:val="0"/>
              <w:marRight w:val="0"/>
              <w:marTop w:val="0"/>
              <w:marBottom w:val="0"/>
              <w:divBdr>
                <w:top w:val="none" w:sz="0" w:space="0" w:color="auto"/>
                <w:left w:val="none" w:sz="0" w:space="0" w:color="auto"/>
                <w:bottom w:val="none" w:sz="0" w:space="0" w:color="auto"/>
                <w:right w:val="none" w:sz="0" w:space="0" w:color="auto"/>
              </w:divBdr>
            </w:div>
          </w:divsChild>
        </w:div>
        <w:div w:id="995183905">
          <w:marLeft w:val="0"/>
          <w:marRight w:val="0"/>
          <w:marTop w:val="0"/>
          <w:marBottom w:val="0"/>
          <w:divBdr>
            <w:top w:val="none" w:sz="0" w:space="0" w:color="auto"/>
            <w:left w:val="none" w:sz="0" w:space="0" w:color="auto"/>
            <w:bottom w:val="none" w:sz="0" w:space="0" w:color="auto"/>
            <w:right w:val="none" w:sz="0" w:space="0" w:color="auto"/>
          </w:divBdr>
          <w:divsChild>
            <w:div w:id="1829858396">
              <w:marLeft w:val="0"/>
              <w:marRight w:val="0"/>
              <w:marTop w:val="0"/>
              <w:marBottom w:val="0"/>
              <w:divBdr>
                <w:top w:val="none" w:sz="0" w:space="0" w:color="auto"/>
                <w:left w:val="none" w:sz="0" w:space="0" w:color="auto"/>
                <w:bottom w:val="none" w:sz="0" w:space="0" w:color="auto"/>
                <w:right w:val="none" w:sz="0" w:space="0" w:color="auto"/>
              </w:divBdr>
            </w:div>
          </w:divsChild>
        </w:div>
        <w:div w:id="1408110510">
          <w:marLeft w:val="0"/>
          <w:marRight w:val="0"/>
          <w:marTop w:val="0"/>
          <w:marBottom w:val="0"/>
          <w:divBdr>
            <w:top w:val="none" w:sz="0" w:space="0" w:color="auto"/>
            <w:left w:val="none" w:sz="0" w:space="0" w:color="auto"/>
            <w:bottom w:val="none" w:sz="0" w:space="0" w:color="auto"/>
            <w:right w:val="none" w:sz="0" w:space="0" w:color="auto"/>
          </w:divBdr>
          <w:divsChild>
            <w:div w:id="358243473">
              <w:marLeft w:val="0"/>
              <w:marRight w:val="0"/>
              <w:marTop w:val="0"/>
              <w:marBottom w:val="0"/>
              <w:divBdr>
                <w:top w:val="none" w:sz="0" w:space="0" w:color="auto"/>
                <w:left w:val="none" w:sz="0" w:space="0" w:color="auto"/>
                <w:bottom w:val="none" w:sz="0" w:space="0" w:color="auto"/>
                <w:right w:val="none" w:sz="0" w:space="0" w:color="auto"/>
              </w:divBdr>
            </w:div>
          </w:divsChild>
        </w:div>
        <w:div w:id="1514958931">
          <w:marLeft w:val="0"/>
          <w:marRight w:val="0"/>
          <w:marTop w:val="0"/>
          <w:marBottom w:val="0"/>
          <w:divBdr>
            <w:top w:val="none" w:sz="0" w:space="0" w:color="auto"/>
            <w:left w:val="none" w:sz="0" w:space="0" w:color="auto"/>
            <w:bottom w:val="none" w:sz="0" w:space="0" w:color="auto"/>
            <w:right w:val="none" w:sz="0" w:space="0" w:color="auto"/>
          </w:divBdr>
          <w:divsChild>
            <w:div w:id="569269567">
              <w:marLeft w:val="0"/>
              <w:marRight w:val="0"/>
              <w:marTop w:val="0"/>
              <w:marBottom w:val="0"/>
              <w:divBdr>
                <w:top w:val="none" w:sz="0" w:space="0" w:color="auto"/>
                <w:left w:val="none" w:sz="0" w:space="0" w:color="auto"/>
                <w:bottom w:val="none" w:sz="0" w:space="0" w:color="auto"/>
                <w:right w:val="none" w:sz="0" w:space="0" w:color="auto"/>
              </w:divBdr>
            </w:div>
          </w:divsChild>
        </w:div>
        <w:div w:id="1190949486">
          <w:marLeft w:val="0"/>
          <w:marRight w:val="0"/>
          <w:marTop w:val="0"/>
          <w:marBottom w:val="0"/>
          <w:divBdr>
            <w:top w:val="none" w:sz="0" w:space="0" w:color="auto"/>
            <w:left w:val="none" w:sz="0" w:space="0" w:color="auto"/>
            <w:bottom w:val="none" w:sz="0" w:space="0" w:color="auto"/>
            <w:right w:val="none" w:sz="0" w:space="0" w:color="auto"/>
          </w:divBdr>
          <w:divsChild>
            <w:div w:id="1191449850">
              <w:marLeft w:val="0"/>
              <w:marRight w:val="0"/>
              <w:marTop w:val="0"/>
              <w:marBottom w:val="0"/>
              <w:divBdr>
                <w:top w:val="none" w:sz="0" w:space="0" w:color="auto"/>
                <w:left w:val="none" w:sz="0" w:space="0" w:color="auto"/>
                <w:bottom w:val="none" w:sz="0" w:space="0" w:color="auto"/>
                <w:right w:val="none" w:sz="0" w:space="0" w:color="auto"/>
              </w:divBdr>
            </w:div>
          </w:divsChild>
        </w:div>
        <w:div w:id="1912353670">
          <w:marLeft w:val="0"/>
          <w:marRight w:val="0"/>
          <w:marTop w:val="0"/>
          <w:marBottom w:val="0"/>
          <w:divBdr>
            <w:top w:val="none" w:sz="0" w:space="0" w:color="auto"/>
            <w:left w:val="none" w:sz="0" w:space="0" w:color="auto"/>
            <w:bottom w:val="none" w:sz="0" w:space="0" w:color="auto"/>
            <w:right w:val="none" w:sz="0" w:space="0" w:color="auto"/>
          </w:divBdr>
          <w:divsChild>
            <w:div w:id="534276857">
              <w:marLeft w:val="0"/>
              <w:marRight w:val="0"/>
              <w:marTop w:val="0"/>
              <w:marBottom w:val="0"/>
              <w:divBdr>
                <w:top w:val="none" w:sz="0" w:space="0" w:color="auto"/>
                <w:left w:val="none" w:sz="0" w:space="0" w:color="auto"/>
                <w:bottom w:val="none" w:sz="0" w:space="0" w:color="auto"/>
                <w:right w:val="none" w:sz="0" w:space="0" w:color="auto"/>
              </w:divBdr>
            </w:div>
          </w:divsChild>
        </w:div>
        <w:div w:id="989332875">
          <w:marLeft w:val="0"/>
          <w:marRight w:val="0"/>
          <w:marTop w:val="0"/>
          <w:marBottom w:val="0"/>
          <w:divBdr>
            <w:top w:val="none" w:sz="0" w:space="0" w:color="auto"/>
            <w:left w:val="none" w:sz="0" w:space="0" w:color="auto"/>
            <w:bottom w:val="none" w:sz="0" w:space="0" w:color="auto"/>
            <w:right w:val="none" w:sz="0" w:space="0" w:color="auto"/>
          </w:divBdr>
          <w:divsChild>
            <w:div w:id="925773365">
              <w:marLeft w:val="0"/>
              <w:marRight w:val="0"/>
              <w:marTop w:val="0"/>
              <w:marBottom w:val="0"/>
              <w:divBdr>
                <w:top w:val="none" w:sz="0" w:space="0" w:color="auto"/>
                <w:left w:val="none" w:sz="0" w:space="0" w:color="auto"/>
                <w:bottom w:val="none" w:sz="0" w:space="0" w:color="auto"/>
                <w:right w:val="none" w:sz="0" w:space="0" w:color="auto"/>
              </w:divBdr>
            </w:div>
          </w:divsChild>
        </w:div>
        <w:div w:id="1786191223">
          <w:marLeft w:val="0"/>
          <w:marRight w:val="0"/>
          <w:marTop w:val="0"/>
          <w:marBottom w:val="0"/>
          <w:divBdr>
            <w:top w:val="none" w:sz="0" w:space="0" w:color="auto"/>
            <w:left w:val="none" w:sz="0" w:space="0" w:color="auto"/>
            <w:bottom w:val="none" w:sz="0" w:space="0" w:color="auto"/>
            <w:right w:val="none" w:sz="0" w:space="0" w:color="auto"/>
          </w:divBdr>
          <w:divsChild>
            <w:div w:id="886337510">
              <w:marLeft w:val="0"/>
              <w:marRight w:val="0"/>
              <w:marTop w:val="0"/>
              <w:marBottom w:val="0"/>
              <w:divBdr>
                <w:top w:val="none" w:sz="0" w:space="0" w:color="auto"/>
                <w:left w:val="none" w:sz="0" w:space="0" w:color="auto"/>
                <w:bottom w:val="none" w:sz="0" w:space="0" w:color="auto"/>
                <w:right w:val="none" w:sz="0" w:space="0" w:color="auto"/>
              </w:divBdr>
            </w:div>
          </w:divsChild>
        </w:div>
        <w:div w:id="1570379167">
          <w:marLeft w:val="0"/>
          <w:marRight w:val="0"/>
          <w:marTop w:val="0"/>
          <w:marBottom w:val="0"/>
          <w:divBdr>
            <w:top w:val="none" w:sz="0" w:space="0" w:color="auto"/>
            <w:left w:val="none" w:sz="0" w:space="0" w:color="auto"/>
            <w:bottom w:val="none" w:sz="0" w:space="0" w:color="auto"/>
            <w:right w:val="none" w:sz="0" w:space="0" w:color="auto"/>
          </w:divBdr>
          <w:divsChild>
            <w:div w:id="1894468045">
              <w:marLeft w:val="0"/>
              <w:marRight w:val="0"/>
              <w:marTop w:val="0"/>
              <w:marBottom w:val="0"/>
              <w:divBdr>
                <w:top w:val="none" w:sz="0" w:space="0" w:color="auto"/>
                <w:left w:val="none" w:sz="0" w:space="0" w:color="auto"/>
                <w:bottom w:val="none" w:sz="0" w:space="0" w:color="auto"/>
                <w:right w:val="none" w:sz="0" w:space="0" w:color="auto"/>
              </w:divBdr>
            </w:div>
          </w:divsChild>
        </w:div>
        <w:div w:id="1345519711">
          <w:marLeft w:val="0"/>
          <w:marRight w:val="0"/>
          <w:marTop w:val="0"/>
          <w:marBottom w:val="0"/>
          <w:divBdr>
            <w:top w:val="none" w:sz="0" w:space="0" w:color="auto"/>
            <w:left w:val="none" w:sz="0" w:space="0" w:color="auto"/>
            <w:bottom w:val="none" w:sz="0" w:space="0" w:color="auto"/>
            <w:right w:val="none" w:sz="0" w:space="0" w:color="auto"/>
          </w:divBdr>
          <w:divsChild>
            <w:div w:id="2082018114">
              <w:marLeft w:val="0"/>
              <w:marRight w:val="0"/>
              <w:marTop w:val="0"/>
              <w:marBottom w:val="0"/>
              <w:divBdr>
                <w:top w:val="none" w:sz="0" w:space="0" w:color="auto"/>
                <w:left w:val="none" w:sz="0" w:space="0" w:color="auto"/>
                <w:bottom w:val="none" w:sz="0" w:space="0" w:color="auto"/>
                <w:right w:val="none" w:sz="0" w:space="0" w:color="auto"/>
              </w:divBdr>
            </w:div>
          </w:divsChild>
        </w:div>
        <w:div w:id="2081171745">
          <w:marLeft w:val="0"/>
          <w:marRight w:val="0"/>
          <w:marTop w:val="0"/>
          <w:marBottom w:val="0"/>
          <w:divBdr>
            <w:top w:val="none" w:sz="0" w:space="0" w:color="auto"/>
            <w:left w:val="none" w:sz="0" w:space="0" w:color="auto"/>
            <w:bottom w:val="none" w:sz="0" w:space="0" w:color="auto"/>
            <w:right w:val="none" w:sz="0" w:space="0" w:color="auto"/>
          </w:divBdr>
          <w:divsChild>
            <w:div w:id="1327124165">
              <w:marLeft w:val="0"/>
              <w:marRight w:val="0"/>
              <w:marTop w:val="0"/>
              <w:marBottom w:val="0"/>
              <w:divBdr>
                <w:top w:val="none" w:sz="0" w:space="0" w:color="auto"/>
                <w:left w:val="none" w:sz="0" w:space="0" w:color="auto"/>
                <w:bottom w:val="none" w:sz="0" w:space="0" w:color="auto"/>
                <w:right w:val="none" w:sz="0" w:space="0" w:color="auto"/>
              </w:divBdr>
            </w:div>
          </w:divsChild>
        </w:div>
        <w:div w:id="82340738">
          <w:marLeft w:val="0"/>
          <w:marRight w:val="0"/>
          <w:marTop w:val="0"/>
          <w:marBottom w:val="0"/>
          <w:divBdr>
            <w:top w:val="none" w:sz="0" w:space="0" w:color="auto"/>
            <w:left w:val="none" w:sz="0" w:space="0" w:color="auto"/>
            <w:bottom w:val="none" w:sz="0" w:space="0" w:color="auto"/>
            <w:right w:val="none" w:sz="0" w:space="0" w:color="auto"/>
          </w:divBdr>
          <w:divsChild>
            <w:div w:id="1953435919">
              <w:marLeft w:val="0"/>
              <w:marRight w:val="0"/>
              <w:marTop w:val="0"/>
              <w:marBottom w:val="0"/>
              <w:divBdr>
                <w:top w:val="none" w:sz="0" w:space="0" w:color="auto"/>
                <w:left w:val="none" w:sz="0" w:space="0" w:color="auto"/>
                <w:bottom w:val="none" w:sz="0" w:space="0" w:color="auto"/>
                <w:right w:val="none" w:sz="0" w:space="0" w:color="auto"/>
              </w:divBdr>
            </w:div>
          </w:divsChild>
        </w:div>
        <w:div w:id="1462649683">
          <w:marLeft w:val="0"/>
          <w:marRight w:val="0"/>
          <w:marTop w:val="0"/>
          <w:marBottom w:val="0"/>
          <w:divBdr>
            <w:top w:val="none" w:sz="0" w:space="0" w:color="auto"/>
            <w:left w:val="none" w:sz="0" w:space="0" w:color="auto"/>
            <w:bottom w:val="none" w:sz="0" w:space="0" w:color="auto"/>
            <w:right w:val="none" w:sz="0" w:space="0" w:color="auto"/>
          </w:divBdr>
          <w:divsChild>
            <w:div w:id="197209630">
              <w:marLeft w:val="0"/>
              <w:marRight w:val="0"/>
              <w:marTop w:val="0"/>
              <w:marBottom w:val="0"/>
              <w:divBdr>
                <w:top w:val="none" w:sz="0" w:space="0" w:color="auto"/>
                <w:left w:val="none" w:sz="0" w:space="0" w:color="auto"/>
                <w:bottom w:val="none" w:sz="0" w:space="0" w:color="auto"/>
                <w:right w:val="none" w:sz="0" w:space="0" w:color="auto"/>
              </w:divBdr>
            </w:div>
          </w:divsChild>
        </w:div>
        <w:div w:id="1334995094">
          <w:marLeft w:val="0"/>
          <w:marRight w:val="0"/>
          <w:marTop w:val="0"/>
          <w:marBottom w:val="0"/>
          <w:divBdr>
            <w:top w:val="none" w:sz="0" w:space="0" w:color="auto"/>
            <w:left w:val="none" w:sz="0" w:space="0" w:color="auto"/>
            <w:bottom w:val="none" w:sz="0" w:space="0" w:color="auto"/>
            <w:right w:val="none" w:sz="0" w:space="0" w:color="auto"/>
          </w:divBdr>
          <w:divsChild>
            <w:div w:id="154817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03120">
      <w:bodyDiv w:val="1"/>
      <w:marLeft w:val="0"/>
      <w:marRight w:val="0"/>
      <w:marTop w:val="0"/>
      <w:marBottom w:val="0"/>
      <w:divBdr>
        <w:top w:val="none" w:sz="0" w:space="0" w:color="auto"/>
        <w:left w:val="none" w:sz="0" w:space="0" w:color="auto"/>
        <w:bottom w:val="none" w:sz="0" w:space="0" w:color="auto"/>
        <w:right w:val="none" w:sz="0" w:space="0" w:color="auto"/>
      </w:divBdr>
    </w:div>
    <w:div w:id="1714303841">
      <w:bodyDiv w:val="1"/>
      <w:marLeft w:val="0"/>
      <w:marRight w:val="0"/>
      <w:marTop w:val="0"/>
      <w:marBottom w:val="0"/>
      <w:divBdr>
        <w:top w:val="none" w:sz="0" w:space="0" w:color="auto"/>
        <w:left w:val="none" w:sz="0" w:space="0" w:color="auto"/>
        <w:bottom w:val="none" w:sz="0" w:space="0" w:color="auto"/>
        <w:right w:val="none" w:sz="0" w:space="0" w:color="auto"/>
      </w:divBdr>
    </w:div>
    <w:div w:id="1814299345">
      <w:bodyDiv w:val="1"/>
      <w:marLeft w:val="0"/>
      <w:marRight w:val="0"/>
      <w:marTop w:val="0"/>
      <w:marBottom w:val="0"/>
      <w:divBdr>
        <w:top w:val="none" w:sz="0" w:space="0" w:color="auto"/>
        <w:left w:val="none" w:sz="0" w:space="0" w:color="auto"/>
        <w:bottom w:val="none" w:sz="0" w:space="0" w:color="auto"/>
        <w:right w:val="none" w:sz="0" w:space="0" w:color="auto"/>
      </w:divBdr>
    </w:div>
    <w:div w:id="1883858864">
      <w:bodyDiv w:val="1"/>
      <w:marLeft w:val="0"/>
      <w:marRight w:val="0"/>
      <w:marTop w:val="0"/>
      <w:marBottom w:val="0"/>
      <w:divBdr>
        <w:top w:val="none" w:sz="0" w:space="0" w:color="auto"/>
        <w:left w:val="none" w:sz="0" w:space="0" w:color="auto"/>
        <w:bottom w:val="none" w:sz="0" w:space="0" w:color="auto"/>
        <w:right w:val="none" w:sz="0" w:space="0" w:color="auto"/>
      </w:divBdr>
    </w:div>
    <w:div w:id="2004971342">
      <w:bodyDiv w:val="1"/>
      <w:marLeft w:val="0"/>
      <w:marRight w:val="0"/>
      <w:marTop w:val="0"/>
      <w:marBottom w:val="0"/>
      <w:divBdr>
        <w:top w:val="none" w:sz="0" w:space="0" w:color="auto"/>
        <w:left w:val="none" w:sz="0" w:space="0" w:color="auto"/>
        <w:bottom w:val="none" w:sz="0" w:space="0" w:color="auto"/>
        <w:right w:val="none" w:sz="0" w:space="0" w:color="auto"/>
      </w:divBdr>
    </w:div>
    <w:div w:id="2014603579">
      <w:bodyDiv w:val="1"/>
      <w:marLeft w:val="0"/>
      <w:marRight w:val="0"/>
      <w:marTop w:val="0"/>
      <w:marBottom w:val="0"/>
      <w:divBdr>
        <w:top w:val="none" w:sz="0" w:space="0" w:color="auto"/>
        <w:left w:val="none" w:sz="0" w:space="0" w:color="auto"/>
        <w:bottom w:val="none" w:sz="0" w:space="0" w:color="auto"/>
        <w:right w:val="none" w:sz="0" w:space="0" w:color="auto"/>
      </w:divBdr>
    </w:div>
    <w:div w:id="205049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opa.ad/Documents/Detall?doc=GD20230223_11_28_29" TargetMode="External"/><Relationship Id="rId5" Type="http://schemas.openxmlformats.org/officeDocument/2006/relationships/numbering" Target="numbering.xml"/><Relationship Id="rId15" Type="http://schemas.openxmlformats.org/officeDocument/2006/relationships/hyperlink" Target="https://normasapa.in/"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libro.net/es/lc/universitatcarlemany/titulos/193943"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ina\Downloads\Plantilla%20Plan%20Docente.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FE61F81F193EA4FABB421221CB7F3BF" ma:contentTypeVersion="17" ma:contentTypeDescription="Create a new document." ma:contentTypeScope="" ma:versionID="3f1d8a9ee3b98987fe13a0cdaecbff33">
  <xsd:schema xmlns:xsd="http://www.w3.org/2001/XMLSchema" xmlns:xs="http://www.w3.org/2001/XMLSchema" xmlns:p="http://schemas.microsoft.com/office/2006/metadata/properties" xmlns:ns3="f193c3ca-c6d1-4848-b4e9-1f26bba201a9" xmlns:ns4="8c9528ee-a6ae-45bd-9eb7-182a43eb604c" targetNamespace="http://schemas.microsoft.com/office/2006/metadata/properties" ma:root="true" ma:fieldsID="71b4c502354bfbb7785ecf1dc462a58b" ns3:_="" ns4:_="">
    <xsd:import namespace="f193c3ca-c6d1-4848-b4e9-1f26bba201a9"/>
    <xsd:import namespace="8c9528ee-a6ae-45bd-9eb7-182a43eb604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LengthInSeconds" minOccurs="0"/>
                <xsd:element ref="ns3:MediaServiceLocation"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93c3ca-c6d1-4848-b4e9-1f26bba20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9528ee-a6ae-45bd-9eb7-182a43eb604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193c3ca-c6d1-4848-b4e9-1f26bba201a9" xsi:nil="true"/>
  </documentManagement>
</p:properties>
</file>

<file path=customXml/itemProps1.xml><?xml version="1.0" encoding="utf-8"?>
<ds:datastoreItem xmlns:ds="http://schemas.openxmlformats.org/officeDocument/2006/customXml" ds:itemID="{5742339E-A094-4739-A451-28FFB52D5155}">
  <ds:schemaRefs>
    <ds:schemaRef ds:uri="http://schemas.openxmlformats.org/officeDocument/2006/bibliography"/>
  </ds:schemaRefs>
</ds:datastoreItem>
</file>

<file path=customXml/itemProps2.xml><?xml version="1.0" encoding="utf-8"?>
<ds:datastoreItem xmlns:ds="http://schemas.openxmlformats.org/officeDocument/2006/customXml" ds:itemID="{7FCB6C66-E4FB-465D-A134-2D5BDC3339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93c3ca-c6d1-4848-b4e9-1f26bba201a9"/>
    <ds:schemaRef ds:uri="8c9528ee-a6ae-45bd-9eb7-182a43eb60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0C635C-0AC3-414A-B7B5-6381F3F18C73}">
  <ds:schemaRefs>
    <ds:schemaRef ds:uri="http://schemas.microsoft.com/sharepoint/v3/contenttype/forms"/>
  </ds:schemaRefs>
</ds:datastoreItem>
</file>

<file path=customXml/itemProps4.xml><?xml version="1.0" encoding="utf-8"?>
<ds:datastoreItem xmlns:ds="http://schemas.openxmlformats.org/officeDocument/2006/customXml" ds:itemID="{8EF3EEF4-AB79-47A1-B00D-23CD21DDC3C1}">
  <ds:schemaRefs>
    <ds:schemaRef ds:uri="http://schemas.microsoft.com/office/2006/metadata/properties"/>
    <ds:schemaRef ds:uri="http://schemas.microsoft.com/office/infopath/2007/PartnerControls"/>
    <ds:schemaRef ds:uri="f193c3ca-c6d1-4848-b4e9-1f26bba201a9"/>
  </ds:schemaRefs>
</ds:datastoreItem>
</file>

<file path=docProps/app.xml><?xml version="1.0" encoding="utf-8"?>
<Properties xmlns="http://schemas.openxmlformats.org/officeDocument/2006/extended-properties" xmlns:vt="http://schemas.openxmlformats.org/officeDocument/2006/docPropsVTypes">
  <Template>Plantilla Plan Docente</Template>
  <TotalTime>1572</TotalTime>
  <Pages>21</Pages>
  <Words>4981</Words>
  <Characters>28170</Characters>
  <Application>Microsoft Office Word</Application>
  <DocSecurity>0</DocSecurity>
  <Lines>778</Lines>
  <Paragraphs>358</Paragraphs>
  <ScaleCrop>false</ScaleCrop>
  <HeadingPairs>
    <vt:vector size="2" baseType="variant">
      <vt:variant>
        <vt:lpstr>Título</vt:lpstr>
      </vt:variant>
      <vt:variant>
        <vt:i4>1</vt:i4>
      </vt:variant>
    </vt:vector>
  </HeadingPairs>
  <TitlesOfParts>
    <vt:vector size="1" baseType="lpstr">
      <vt:lpstr/>
    </vt:vector>
  </TitlesOfParts>
  <Company>Planeta Sistemas y Operaciones</Company>
  <LinksUpToDate>false</LinksUpToDate>
  <CharactersWithSpaces>32974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dc:creator>
  <cp:keywords/>
  <cp:lastModifiedBy>Carlos Garcia</cp:lastModifiedBy>
  <cp:revision>26</cp:revision>
  <cp:lastPrinted>2025-08-26T08:01:00Z</cp:lastPrinted>
  <dcterms:created xsi:type="dcterms:W3CDTF">2026-03-03T12:01:00Z</dcterms:created>
  <dcterms:modified xsi:type="dcterms:W3CDTF">2026-04-24T15:41:00Z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0x010100EFE61F81F193EA4FABB421221CB7F3BF</vt:lpwstr>
  </property>
</Properties>
</file>