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AA2" w:rsidRPr="000D5AA2" w:rsidRDefault="000D5AA2">
      <w:pPr>
        <w:rPr>
          <w:sz w:val="44"/>
          <w:szCs w:val="44"/>
        </w:rPr>
      </w:pPr>
      <w:r>
        <w:rPr>
          <w:sz w:val="44"/>
          <w:szCs w:val="44"/>
        </w:rPr>
        <w:t>Esercizio: ISTOGRAMMA con HTML,CSS e PHP</w:t>
      </w:r>
    </w:p>
    <w:p w:rsidR="00533784" w:rsidRDefault="0067745B">
      <w:r>
        <w:t xml:space="preserve">E’ </w:t>
      </w:r>
      <w:r w:rsidR="000D5AA2">
        <w:t xml:space="preserve">fornito </w:t>
      </w:r>
      <w:r>
        <w:t>il codice della pagina HTML che mostra un istogramma, utilizzando il foglio di stile CSS allegato.</w:t>
      </w:r>
    </w:p>
    <w:p w:rsidR="0067745B" w:rsidRDefault="0067745B">
      <w:r>
        <w:rPr>
          <w:noProof/>
          <w:lang w:eastAsia="it-IT"/>
        </w:rPr>
        <w:drawing>
          <wp:inline distT="0" distB="0" distL="0" distR="0" wp14:anchorId="68AC3F03" wp14:editId="6830497F">
            <wp:extent cx="3880236" cy="3287802"/>
            <wp:effectExtent l="0" t="0" r="6350" b="825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3910" t="12706" r="47380" b="59106"/>
                    <a:stretch/>
                  </pic:blipFill>
                  <pic:spPr bwMode="auto">
                    <a:xfrm>
                      <a:off x="0" y="0"/>
                      <a:ext cx="3895467" cy="3300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745B" w:rsidRDefault="0067745B"/>
    <w:p w:rsidR="0067745B" w:rsidRDefault="0067745B" w:rsidP="0067745B">
      <w:pPr>
        <w:pStyle w:val="Paragrafoelenco"/>
        <w:numPr>
          <w:ilvl w:val="0"/>
          <w:numId w:val="1"/>
        </w:numPr>
      </w:pPr>
      <w:r>
        <w:t>Scrivere una pagina dinamica PHP (</w:t>
      </w:r>
      <w:proofErr w:type="spellStart"/>
      <w:r>
        <w:t>soluz.a</w:t>
      </w:r>
      <w:proofErr w:type="spellEnd"/>
      <w:r>
        <w:t xml:space="preserve"> - nuova pagina oppure </w:t>
      </w:r>
      <w:proofErr w:type="spellStart"/>
      <w:r>
        <w:t>soluz.b</w:t>
      </w:r>
      <w:proofErr w:type="spellEnd"/>
      <w:r>
        <w:t xml:space="preserve"> modificando la pagina HTML come pagina PHP) </w:t>
      </w:r>
      <w:r w:rsidR="000D5AA2">
        <w:t xml:space="preserve">con un </w:t>
      </w:r>
      <w:proofErr w:type="spellStart"/>
      <w:r w:rsidR="000D5AA2">
        <w:t>form</w:t>
      </w:r>
      <w:proofErr w:type="spellEnd"/>
      <w:r w:rsidR="000D5AA2">
        <w:t xml:space="preserve"> </w:t>
      </w:r>
      <w:r>
        <w:t xml:space="preserve">che richiede in input 5 dati </w:t>
      </w:r>
      <w:bookmarkStart w:id="0" w:name="_GoBack"/>
      <w:bookmarkEnd w:id="0"/>
      <w:r>
        <w:t>numerici che rappresentano la preferenza di 500 intervistati circa il luogo preferito per fare acquisti, come da tabella sotto:</w:t>
      </w:r>
    </w:p>
    <w:tbl>
      <w:tblPr>
        <w:tblStyle w:val="Grigliatabella"/>
        <w:tblW w:w="3407" w:type="dxa"/>
        <w:tblInd w:w="1980" w:type="dxa"/>
        <w:tblLook w:val="04A0" w:firstRow="1" w:lastRow="0" w:firstColumn="1" w:lastColumn="0" w:noHBand="0" w:noVBand="1"/>
      </w:tblPr>
      <w:tblGrid>
        <w:gridCol w:w="1984"/>
        <w:gridCol w:w="1423"/>
      </w:tblGrid>
      <w:tr w:rsidR="0067745B" w:rsidTr="0067745B">
        <w:tc>
          <w:tcPr>
            <w:tcW w:w="1984" w:type="dxa"/>
          </w:tcPr>
          <w:p w:rsidR="0067745B" w:rsidRDefault="0067745B" w:rsidP="0067745B">
            <w:r>
              <w:t>Centri commerciali</w:t>
            </w:r>
          </w:p>
        </w:tc>
        <w:tc>
          <w:tcPr>
            <w:tcW w:w="1423" w:type="dxa"/>
          </w:tcPr>
          <w:p w:rsidR="0067745B" w:rsidRDefault="0067745B" w:rsidP="0067745B">
            <w:r>
              <w:t>120</w:t>
            </w:r>
          </w:p>
        </w:tc>
      </w:tr>
      <w:tr w:rsidR="0067745B" w:rsidTr="0067745B">
        <w:tc>
          <w:tcPr>
            <w:tcW w:w="1984" w:type="dxa"/>
          </w:tcPr>
          <w:p w:rsidR="0067745B" w:rsidRDefault="0067745B" w:rsidP="0067745B">
            <w:r>
              <w:t>Supermercato</w:t>
            </w:r>
          </w:p>
        </w:tc>
        <w:tc>
          <w:tcPr>
            <w:tcW w:w="1423" w:type="dxa"/>
          </w:tcPr>
          <w:p w:rsidR="0067745B" w:rsidRDefault="0067745B" w:rsidP="0067745B">
            <w:r>
              <w:t>70</w:t>
            </w:r>
          </w:p>
        </w:tc>
      </w:tr>
      <w:tr w:rsidR="0067745B" w:rsidTr="0067745B">
        <w:tc>
          <w:tcPr>
            <w:tcW w:w="1984" w:type="dxa"/>
          </w:tcPr>
          <w:p w:rsidR="0067745B" w:rsidRDefault="0067745B" w:rsidP="0067745B">
            <w:r>
              <w:t>Mercato</w:t>
            </w:r>
          </w:p>
        </w:tc>
        <w:tc>
          <w:tcPr>
            <w:tcW w:w="1423" w:type="dxa"/>
          </w:tcPr>
          <w:p w:rsidR="0067745B" w:rsidRDefault="0067745B" w:rsidP="0067745B">
            <w:r>
              <w:t>80</w:t>
            </w:r>
          </w:p>
        </w:tc>
      </w:tr>
      <w:tr w:rsidR="0067745B" w:rsidTr="0067745B">
        <w:tc>
          <w:tcPr>
            <w:tcW w:w="1984" w:type="dxa"/>
          </w:tcPr>
          <w:p w:rsidR="0067745B" w:rsidRDefault="0067745B" w:rsidP="0067745B">
            <w:r>
              <w:t>Internet</w:t>
            </w:r>
          </w:p>
        </w:tc>
        <w:tc>
          <w:tcPr>
            <w:tcW w:w="1423" w:type="dxa"/>
          </w:tcPr>
          <w:p w:rsidR="0067745B" w:rsidRDefault="0067745B" w:rsidP="0067745B">
            <w:r>
              <w:t>150</w:t>
            </w:r>
          </w:p>
        </w:tc>
      </w:tr>
      <w:tr w:rsidR="0067745B" w:rsidTr="0067745B">
        <w:tc>
          <w:tcPr>
            <w:tcW w:w="1984" w:type="dxa"/>
          </w:tcPr>
          <w:p w:rsidR="0067745B" w:rsidRDefault="0067745B" w:rsidP="0067745B">
            <w:r>
              <w:t>Nessun posto in particolare</w:t>
            </w:r>
          </w:p>
        </w:tc>
        <w:tc>
          <w:tcPr>
            <w:tcW w:w="1423" w:type="dxa"/>
          </w:tcPr>
          <w:p w:rsidR="0067745B" w:rsidRDefault="0067745B" w:rsidP="0067745B">
            <w:r>
              <w:t>80</w:t>
            </w:r>
          </w:p>
        </w:tc>
      </w:tr>
    </w:tbl>
    <w:p w:rsidR="000D5AA2" w:rsidRDefault="000D5AA2" w:rsidP="000D5AA2">
      <w:pPr>
        <w:pStyle w:val="Paragrafoelenco"/>
      </w:pPr>
    </w:p>
    <w:p w:rsidR="0067745B" w:rsidRDefault="000D5AA2" w:rsidP="0067745B">
      <w:pPr>
        <w:pStyle w:val="Paragrafoelenco"/>
        <w:numPr>
          <w:ilvl w:val="0"/>
          <w:numId w:val="1"/>
        </w:numPr>
      </w:pPr>
      <w:r>
        <w:t xml:space="preserve">All’invio dei dati del </w:t>
      </w:r>
      <w:proofErr w:type="spellStart"/>
      <w:r>
        <w:t>form</w:t>
      </w:r>
      <w:proofErr w:type="spellEnd"/>
      <w:r>
        <w:t xml:space="preserve">, deve comparire l’istogramma con la rappresentazione grafica dei dati inseriti nel </w:t>
      </w:r>
      <w:proofErr w:type="spellStart"/>
      <w:r>
        <w:t>form</w:t>
      </w:r>
      <w:proofErr w:type="spellEnd"/>
      <w:r>
        <w:t xml:space="preserve"> precedente</w:t>
      </w:r>
    </w:p>
    <w:p w:rsidR="000D5AA2" w:rsidRDefault="000D5AA2" w:rsidP="000D5AA2">
      <w:pPr>
        <w:ind w:left="360"/>
      </w:pPr>
    </w:p>
    <w:sectPr w:rsidR="000D5AA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580579"/>
    <w:multiLevelType w:val="hybridMultilevel"/>
    <w:tmpl w:val="2F76403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1FC"/>
    <w:rsid w:val="000D5AA2"/>
    <w:rsid w:val="003838BF"/>
    <w:rsid w:val="00533784"/>
    <w:rsid w:val="006011FC"/>
    <w:rsid w:val="0067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92075E-1EF5-4483-83EE-44B920E22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7745B"/>
    <w:pPr>
      <w:ind w:left="720"/>
      <w:contextualSpacing/>
    </w:pPr>
  </w:style>
  <w:style w:type="table" w:styleId="Grigliatabella">
    <w:name w:val="Table Grid"/>
    <w:basedOn w:val="Tabellanormale"/>
    <w:uiPriority w:val="39"/>
    <w:rsid w:val="006774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Account Microsoft</dc:creator>
  <cp:keywords/>
  <dc:description/>
  <cp:lastModifiedBy>Account Microsoft</cp:lastModifiedBy>
  <cp:revision>2</cp:revision>
  <dcterms:created xsi:type="dcterms:W3CDTF">2022-09-15T07:29:00Z</dcterms:created>
  <dcterms:modified xsi:type="dcterms:W3CDTF">2022-09-15T07:29:00Z</dcterms:modified>
</cp:coreProperties>
</file>