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038AC" w14:textId="54075F4D" w:rsidR="00DC095F" w:rsidRPr="00DB5A1D" w:rsidRDefault="00132AB5">
      <w:pPr>
        <w:rPr>
          <w:rFonts w:eastAsia="Times New Roman" w:cstheme="minorHAnsi"/>
          <w:color w:val="000000" w:themeColor="text1"/>
          <w:spacing w:val="3"/>
          <w:u w:val="single"/>
          <w:shd w:val="clear" w:color="auto" w:fill="FFFFFF"/>
        </w:rPr>
      </w:pPr>
      <w:r w:rsidRPr="00DB5A1D">
        <w:rPr>
          <w:rFonts w:eastAsia="Times New Roman" w:cstheme="minorHAnsi"/>
          <w:color w:val="000000" w:themeColor="text1"/>
          <w:spacing w:val="3"/>
          <w:u w:val="single"/>
          <w:shd w:val="clear" w:color="auto" w:fill="FFFFFF"/>
        </w:rPr>
        <w:t>Introduction/Abstract</w:t>
      </w:r>
    </w:p>
    <w:p w14:paraId="39DFFC51" w14:textId="59B6F7A9" w:rsidR="00132AB5" w:rsidRPr="00DB5A1D" w:rsidRDefault="00132AB5">
      <w:p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This database is for the management of a hospital, it gives the details about the doctors, patients, diseases, bills, and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nurses</w:t>
      </w:r>
      <w:r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>. The tables are connected to each other when appropriate</w:t>
      </w:r>
      <w:r w:rsidR="00DB60A9"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>. You will be able to see how each of the hospital</w:t>
      </w:r>
      <w:r w:rsidR="00A80CC7"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>’</w:t>
      </w:r>
      <w:r w:rsidR="00DB60A9"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s elements complement each other and see </w:t>
      </w:r>
      <w:r w:rsidR="00A80CC7"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>which diseases the patients may have.</w:t>
      </w:r>
    </w:p>
    <w:p w14:paraId="06132EF9" w14:textId="28FDCA53" w:rsidR="00A80CC7" w:rsidRPr="00DB5A1D" w:rsidRDefault="00A80CC7">
      <w:pPr>
        <w:rPr>
          <w:rFonts w:eastAsia="Times New Roman" w:cstheme="minorHAnsi"/>
          <w:color w:val="000000" w:themeColor="text1"/>
          <w:spacing w:val="3"/>
          <w:u w:val="single"/>
          <w:shd w:val="clear" w:color="auto" w:fill="FFFFFF"/>
        </w:rPr>
      </w:pPr>
    </w:p>
    <w:p w14:paraId="2B3B5DA1" w14:textId="1F83A5CF" w:rsidR="004D78E0" w:rsidRPr="004D78E0" w:rsidRDefault="00A80CC7" w:rsidP="004D78E0">
      <w:pPr>
        <w:rPr>
          <w:rFonts w:eastAsia="Times New Roman" w:cstheme="minorHAnsi"/>
          <w:color w:val="000000" w:themeColor="text1"/>
          <w:spacing w:val="3"/>
          <w:u w:val="single"/>
          <w:shd w:val="clear" w:color="auto" w:fill="FFFFFF"/>
        </w:rPr>
      </w:pPr>
      <w:r w:rsidRPr="00DB5A1D">
        <w:rPr>
          <w:rFonts w:eastAsia="Times New Roman" w:cstheme="minorHAnsi"/>
          <w:color w:val="000000" w:themeColor="text1"/>
          <w:spacing w:val="3"/>
          <w:u w:val="single"/>
          <w:shd w:val="clear" w:color="auto" w:fill="FFFFFF"/>
        </w:rPr>
        <w:t>Business Rules</w:t>
      </w:r>
    </w:p>
    <w:p w14:paraId="7F19D73A" w14:textId="103A6FA9" w:rsidR="00A80CC7" w:rsidRPr="00DB5A1D" w:rsidRDefault="00A80CC7">
      <w:pP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  <w:t>Doctors</w:t>
      </w:r>
    </w:p>
    <w:p w14:paraId="22F97E37" w14:textId="614E7C90" w:rsidR="004D78E0" w:rsidRDefault="004D78E0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>All doctors must have a first and last name</w:t>
      </w:r>
    </w:p>
    <w:p w14:paraId="2CDA5E11" w14:textId="054CD594" w:rsidR="00A80CC7" w:rsidRPr="00DB5A1D" w:rsidRDefault="00200A4A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>Doctor ID Numbers will be displayed on invoices</w:t>
      </w:r>
    </w:p>
    <w:p w14:paraId="50CD070E" w14:textId="42937914" w:rsidR="00DB5A1D" w:rsidRDefault="00DB5A1D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A doctor ID will have less digits than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nurse</w:t>
      </w:r>
      <w:r w:rsidRPr="00DB5A1D"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 ID </w:t>
      </w:r>
    </w:p>
    <w:p w14:paraId="02CAF4E9" w14:textId="40A77688" w:rsidR="004D78E0" w:rsidRDefault="004D78E0" w:rsidP="00D051BD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 w:rsidRP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A doctor</w:t>
      </w:r>
      <w:r w:rsidR="00200A4A" w:rsidRP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’</w:t>
      </w:r>
      <w:r w:rsidRP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s phone number must be known in case of emergencies</w:t>
      </w:r>
    </w:p>
    <w:p w14:paraId="737B1233" w14:textId="77777777" w:rsidR="00200A4A" w:rsidRPr="00200A4A" w:rsidRDefault="00200A4A" w:rsidP="00200A4A">
      <w:pPr>
        <w:ind w:left="360"/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</w:p>
    <w:p w14:paraId="1B70BB7A" w14:textId="68F6CA3A" w:rsidR="00A80CC7" w:rsidRPr="00DB5A1D" w:rsidRDefault="00A80CC7">
      <w:pP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  <w:t>Patients</w:t>
      </w:r>
    </w:p>
    <w:p w14:paraId="1A1D9645" w14:textId="74A36AFC" w:rsidR="00A80CC7" w:rsidRDefault="00271C43" w:rsidP="00A80CC7">
      <w:pPr>
        <w:pStyle w:val="ListBullet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DB5A1D">
        <w:rPr>
          <w:rFonts w:cstheme="minorHAnsi"/>
          <w:shd w:val="clear" w:color="auto" w:fill="FFFFFF"/>
        </w:rPr>
        <w:t>Every patient must enter their last name</w:t>
      </w:r>
    </w:p>
    <w:p w14:paraId="3C4C29A7" w14:textId="7404F4A8" w:rsidR="00DB5A1D" w:rsidRDefault="00DB5A1D" w:rsidP="00A80CC7">
      <w:pPr>
        <w:pStyle w:val="ListBulle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Every patient will have a doctor, but not all doctors will have patients</w:t>
      </w:r>
    </w:p>
    <w:p w14:paraId="7D2AD234" w14:textId="41F1543D" w:rsidR="00200A4A" w:rsidRDefault="00200A4A" w:rsidP="00A80CC7">
      <w:pPr>
        <w:pStyle w:val="ListBulle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Every patient will have a nurse, that may or may not be unique to them</w:t>
      </w:r>
    </w:p>
    <w:p w14:paraId="766D5FE4" w14:textId="57DAB2A5" w:rsidR="00FC4F0F" w:rsidRDefault="00FC4F0F" w:rsidP="00A80CC7">
      <w:pPr>
        <w:pStyle w:val="ListBulle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Admission dates need to be recorded in order to </w:t>
      </w:r>
      <w:r w:rsidR="00200A4A">
        <w:rPr>
          <w:rFonts w:cstheme="minorHAnsi"/>
          <w:shd w:val="clear" w:color="auto" w:fill="FFFFFF"/>
        </w:rPr>
        <w:t xml:space="preserve">track recovery </w:t>
      </w:r>
    </w:p>
    <w:p w14:paraId="5296532C" w14:textId="49A87650" w:rsidR="00200A4A" w:rsidRDefault="00200A4A" w:rsidP="00A80CC7">
      <w:pPr>
        <w:pStyle w:val="ListBulle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Ailments and illnesses will be tracked in this table, but not symptoms</w:t>
      </w:r>
    </w:p>
    <w:p w14:paraId="5ECFC77B" w14:textId="77777777" w:rsidR="00200A4A" w:rsidRPr="00DB5A1D" w:rsidRDefault="00200A4A" w:rsidP="00200A4A">
      <w:pPr>
        <w:pStyle w:val="ListBullet"/>
        <w:numPr>
          <w:ilvl w:val="0"/>
          <w:numId w:val="0"/>
        </w:numPr>
        <w:ind w:left="720"/>
        <w:rPr>
          <w:rFonts w:cstheme="minorHAnsi"/>
          <w:shd w:val="clear" w:color="auto" w:fill="FFFFFF"/>
        </w:rPr>
      </w:pPr>
    </w:p>
    <w:p w14:paraId="22017459" w14:textId="637CD25C" w:rsidR="00A80CC7" w:rsidRPr="00DB5A1D" w:rsidRDefault="00200A4A">
      <w:pP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  <w:t>Nurses</w:t>
      </w:r>
    </w:p>
    <w:p w14:paraId="2F46070E" w14:textId="6C4F8511" w:rsidR="00A80CC7" w:rsidRDefault="004D78E0" w:rsidP="004D78E0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All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nurses must have a specialty(department)</w:t>
      </w:r>
    </w:p>
    <w:p w14:paraId="41B0C567" w14:textId="70C572C6" w:rsidR="00200A4A" w:rsidRPr="004D78E0" w:rsidRDefault="00200A4A" w:rsidP="00200A4A">
      <w:pPr>
        <w:pStyle w:val="ListParagraph"/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</w:p>
    <w:p w14:paraId="6DA802BE" w14:textId="6D6FF86B" w:rsidR="00A80CC7" w:rsidRPr="00DB5A1D" w:rsidRDefault="00A80CC7">
      <w:pP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  <w:t>Ailments</w:t>
      </w:r>
    </w:p>
    <w:p w14:paraId="484EE393" w14:textId="2A977C3A" w:rsidR="00A80CC7" w:rsidRDefault="00DB5A1D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>All ailments must have symptoms</w:t>
      </w:r>
    </w:p>
    <w:p w14:paraId="181E24BC" w14:textId="61D1136F" w:rsidR="00FC4F0F" w:rsidRDefault="00FC4F0F" w:rsidP="00FC4F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>Ailment diagnosis’ will be given a number to make identification easier</w:t>
      </w:r>
    </w:p>
    <w:p w14:paraId="2CE36CC1" w14:textId="5D78A62E" w:rsidR="00200A4A" w:rsidRPr="00FC4F0F" w:rsidRDefault="00200A4A" w:rsidP="00FC4F0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>Illness names cannot be duplicated</w:t>
      </w:r>
    </w:p>
    <w:p w14:paraId="6FB9074A" w14:textId="6E92E656" w:rsidR="00A80CC7" w:rsidRPr="00DB5A1D" w:rsidRDefault="00A80CC7">
      <w:pPr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</w:pPr>
      <w:r w:rsidRPr="00DB5A1D">
        <w:rPr>
          <w:rFonts w:eastAsia="Times New Roman" w:cstheme="minorHAnsi"/>
          <w:b/>
          <w:bCs/>
          <w:color w:val="000000" w:themeColor="text1"/>
          <w:spacing w:val="3"/>
          <w:shd w:val="clear" w:color="auto" w:fill="FFFFFF"/>
        </w:rPr>
        <w:t>Bills</w:t>
      </w:r>
    </w:p>
    <w:p w14:paraId="149B5F04" w14:textId="5661F1BB" w:rsidR="00A80CC7" w:rsidRDefault="00DB5A1D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A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patient’s</w:t>
      </w: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 bill must be more than $0</w:t>
      </w:r>
    </w:p>
    <w:p w14:paraId="4F78BC91" w14:textId="1B0AF28D" w:rsidR="00DB5A1D" w:rsidRPr="00DB5A1D" w:rsidRDefault="00DB5A1D" w:rsidP="00A80CC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3"/>
          <w:shd w:val="clear" w:color="auto" w:fill="FFFFFF"/>
        </w:rPr>
      </w:pP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All bills will be printed with the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doctor’s</w:t>
      </w: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ID</w:t>
      </w:r>
      <w:r>
        <w:rPr>
          <w:rFonts w:eastAsia="Times New Roman" w:cstheme="minorHAnsi"/>
          <w:color w:val="000000" w:themeColor="text1"/>
          <w:spacing w:val="3"/>
          <w:shd w:val="clear" w:color="auto" w:fill="FFFFFF"/>
        </w:rPr>
        <w:t xml:space="preserve"> and patient </w:t>
      </w:r>
      <w:r w:rsidR="00200A4A">
        <w:rPr>
          <w:rFonts w:eastAsia="Times New Roman" w:cstheme="minorHAnsi"/>
          <w:color w:val="000000" w:themeColor="text1"/>
          <w:spacing w:val="3"/>
          <w:shd w:val="clear" w:color="auto" w:fill="FFFFFF"/>
        </w:rPr>
        <w:t>ID</w:t>
      </w:r>
    </w:p>
    <w:p w14:paraId="0004ECCC" w14:textId="1EA1676F" w:rsidR="00A80CC7" w:rsidRDefault="00A80CC7">
      <w:pPr>
        <w:rPr>
          <w:rFonts w:cstheme="minorHAnsi"/>
          <w:color w:val="000000" w:themeColor="text1"/>
          <w:u w:val="single"/>
        </w:rPr>
      </w:pPr>
    </w:p>
    <w:p w14:paraId="3109CCF1" w14:textId="52CB0989" w:rsidR="006D1723" w:rsidRDefault="006D1723">
      <w:pPr>
        <w:rPr>
          <w:rFonts w:cstheme="minorHAnsi"/>
          <w:color w:val="000000" w:themeColor="text1"/>
          <w:u w:val="single"/>
        </w:rPr>
      </w:pPr>
      <w:r>
        <w:rPr>
          <w:rFonts w:cstheme="minorHAnsi"/>
          <w:color w:val="000000" w:themeColor="text1"/>
          <w:u w:val="single"/>
        </w:rPr>
        <w:t>ERD Model</w:t>
      </w:r>
    </w:p>
    <w:p w14:paraId="33E60D61" w14:textId="06A648A1" w:rsidR="006D1723" w:rsidRDefault="006D1723">
      <w:pPr>
        <w:rPr>
          <w:rFonts w:cstheme="minorHAnsi"/>
          <w:color w:val="000000" w:themeColor="text1"/>
          <w:u w:val="single"/>
        </w:rPr>
      </w:pPr>
      <w:r w:rsidRPr="006D1723">
        <w:rPr>
          <w:rFonts w:cstheme="minorHAnsi"/>
          <w:noProof/>
          <w:color w:val="000000" w:themeColor="text1"/>
        </w:rPr>
        <w:drawing>
          <wp:inline distT="0" distB="0" distL="0" distR="0" wp14:anchorId="4C8196EC" wp14:editId="1C26FE06">
            <wp:extent cx="6267363" cy="3194050"/>
            <wp:effectExtent l="19050" t="19050" r="1968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770" cy="320394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8CF4C" w14:textId="62C59397" w:rsidR="00200A4A" w:rsidRDefault="00200A4A" w:rsidP="00200A4A">
      <w:pPr>
        <w:rPr>
          <w:rFonts w:cstheme="minorHAnsi"/>
          <w:color w:val="000000" w:themeColor="text1"/>
        </w:rPr>
      </w:pPr>
    </w:p>
    <w:p w14:paraId="2A8F8580" w14:textId="68E3C517" w:rsidR="009F6321" w:rsidRPr="009F6321" w:rsidRDefault="009F6321" w:rsidP="009F6321">
      <w:pPr>
        <w:rPr>
          <w:rFonts w:cstheme="minorHAnsi"/>
          <w:color w:val="000000" w:themeColor="text1"/>
          <w:u w:val="single"/>
        </w:rPr>
      </w:pPr>
      <w:r w:rsidRPr="009F6321">
        <w:rPr>
          <w:rFonts w:cstheme="minorHAnsi"/>
          <w:color w:val="000000" w:themeColor="text1"/>
          <w:u w:val="single"/>
        </w:rPr>
        <w:t>Metadata statement</w:t>
      </w:r>
    </w:p>
    <w:p w14:paraId="5F014B67" w14:textId="77777777" w:rsidR="009F6321" w:rsidRPr="009F6321" w:rsidRDefault="009F6321" w:rsidP="009F6321">
      <w:pPr>
        <w:rPr>
          <w:rFonts w:cstheme="minorHAnsi"/>
          <w:color w:val="000000" w:themeColor="text1"/>
        </w:rPr>
      </w:pPr>
      <w:r w:rsidRPr="009F6321">
        <w:rPr>
          <w:rFonts w:cstheme="minorHAnsi"/>
          <w:color w:val="000000" w:themeColor="text1"/>
        </w:rPr>
        <w:t xml:space="preserve">SELECT * FROM information_schema.columns </w:t>
      </w:r>
    </w:p>
    <w:p w14:paraId="4FB68855" w14:textId="77777777" w:rsidR="009F6321" w:rsidRPr="009F6321" w:rsidRDefault="009F6321" w:rsidP="009F6321">
      <w:pPr>
        <w:rPr>
          <w:rFonts w:cstheme="minorHAnsi"/>
          <w:color w:val="000000" w:themeColor="text1"/>
        </w:rPr>
      </w:pPr>
      <w:r w:rsidRPr="009F6321">
        <w:rPr>
          <w:rFonts w:cstheme="minorHAnsi"/>
          <w:color w:val="000000" w:themeColor="text1"/>
        </w:rPr>
        <w:t xml:space="preserve">WHERE table_name </w:t>
      </w:r>
    </w:p>
    <w:p w14:paraId="2898FD85" w14:textId="77777777" w:rsidR="009F6321" w:rsidRPr="009F6321" w:rsidRDefault="009F6321" w:rsidP="009F6321">
      <w:pPr>
        <w:rPr>
          <w:rFonts w:cstheme="minorHAnsi"/>
          <w:color w:val="000000" w:themeColor="text1"/>
        </w:rPr>
      </w:pPr>
      <w:r w:rsidRPr="009F6321">
        <w:rPr>
          <w:rFonts w:cstheme="minorHAnsi"/>
          <w:color w:val="000000" w:themeColor="text1"/>
        </w:rPr>
        <w:t xml:space="preserve">IN ('doctors', 'bills', 'nurses', 'patients', 'ailments') </w:t>
      </w:r>
    </w:p>
    <w:p w14:paraId="50BBE0CB" w14:textId="1042AC97" w:rsidR="00200A4A" w:rsidRPr="00200A4A" w:rsidRDefault="009F6321" w:rsidP="009F6321">
      <w:pPr>
        <w:rPr>
          <w:rFonts w:cstheme="minorHAnsi"/>
          <w:color w:val="000000" w:themeColor="text1"/>
        </w:rPr>
      </w:pPr>
      <w:r w:rsidRPr="009F6321">
        <w:rPr>
          <w:rFonts w:cstheme="minorHAnsi"/>
          <w:color w:val="000000" w:themeColor="text1"/>
        </w:rPr>
        <w:t>ORDER BY table_name;</w:t>
      </w:r>
    </w:p>
    <w:sectPr w:rsidR="00200A4A" w:rsidRPr="00200A4A" w:rsidSect="006D172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794B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251F4F"/>
    <w:multiLevelType w:val="hybridMultilevel"/>
    <w:tmpl w:val="4F30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610BB"/>
    <w:multiLevelType w:val="hybridMultilevel"/>
    <w:tmpl w:val="F31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5F"/>
    <w:rsid w:val="00097495"/>
    <w:rsid w:val="00111DC8"/>
    <w:rsid w:val="00132AB5"/>
    <w:rsid w:val="001F3E3B"/>
    <w:rsid w:val="00200A4A"/>
    <w:rsid w:val="00271C43"/>
    <w:rsid w:val="003B493A"/>
    <w:rsid w:val="004D78E0"/>
    <w:rsid w:val="0064167D"/>
    <w:rsid w:val="006D1723"/>
    <w:rsid w:val="009F6321"/>
    <w:rsid w:val="00A80CC7"/>
    <w:rsid w:val="00B53A36"/>
    <w:rsid w:val="00C31CE3"/>
    <w:rsid w:val="00DB5A1D"/>
    <w:rsid w:val="00DB60A9"/>
    <w:rsid w:val="00DC095F"/>
    <w:rsid w:val="00FC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A666"/>
  <w15:chartTrackingRefBased/>
  <w15:docId w15:val="{8BF1DBD6-7BC1-F64F-8350-51121F7B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C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80CC7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1E7ED-B450-4AB1-AF91-FD9AB80E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Oluwole</dc:creator>
  <cp:keywords/>
  <dc:description/>
  <cp:lastModifiedBy>Olutoni Oluwole</cp:lastModifiedBy>
  <cp:revision>5</cp:revision>
  <dcterms:created xsi:type="dcterms:W3CDTF">2020-11-04T18:19:00Z</dcterms:created>
  <dcterms:modified xsi:type="dcterms:W3CDTF">2020-11-28T21:22:00Z</dcterms:modified>
</cp:coreProperties>
</file>