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75D7" w14:textId="77777777" w:rsidR="00214195" w:rsidRPr="00214195" w:rsidRDefault="00214195" w:rsidP="00214195">
      <w:r w:rsidRPr="00214195">
        <w:t>To add a second drag-drop activity on the same page, you only need to:</w:t>
      </w:r>
    </w:p>
    <w:p w14:paraId="1DFEB304" w14:textId="77777777" w:rsidR="00214195" w:rsidRPr="00214195" w:rsidRDefault="00214195" w:rsidP="00214195">
      <w:r w:rsidRPr="00214195">
        <w:pict w14:anchorId="18D4A133">
          <v:rect id="_x0000_i1067" style="width:0;height:1.5pt" o:hralign="center" o:hrstd="t" o:hr="t" fillcolor="#a0a0a0" stroked="f"/>
        </w:pict>
      </w:r>
    </w:p>
    <w:p w14:paraId="4F26684F" w14:textId="77777777" w:rsidR="00214195" w:rsidRPr="00214195" w:rsidRDefault="00214195" w:rsidP="00214195">
      <w:pPr>
        <w:rPr>
          <w:b/>
          <w:bCs/>
        </w:rPr>
      </w:pPr>
      <w:r w:rsidRPr="00214195">
        <w:rPr>
          <w:b/>
          <w:bCs/>
        </w:rPr>
        <w:t xml:space="preserve">1. Copy the whole </w:t>
      </w:r>
      <w:proofErr w:type="spellStart"/>
      <w:r w:rsidRPr="00214195">
        <w:rPr>
          <w:b/>
          <w:bCs/>
        </w:rPr>
        <w:t>fieldset</w:t>
      </w:r>
      <w:proofErr w:type="spellEnd"/>
    </w:p>
    <w:p w14:paraId="0F7C7FF6" w14:textId="77777777" w:rsidR="00214195" w:rsidRPr="00214195" w:rsidRDefault="00214195" w:rsidP="00214195">
      <w:r w:rsidRPr="00214195">
        <w:t>Copy:</w:t>
      </w:r>
    </w:p>
    <w:p w14:paraId="3645AB01" w14:textId="77777777" w:rsidR="00214195" w:rsidRPr="00214195" w:rsidRDefault="00214195" w:rsidP="00214195">
      <w:r w:rsidRPr="00214195">
        <w:t>&lt;</w:t>
      </w:r>
      <w:proofErr w:type="spellStart"/>
      <w:r w:rsidRPr="00214195">
        <w:t>fieldset</w:t>
      </w:r>
      <w:proofErr w:type="spellEnd"/>
      <w:r w:rsidRPr="00214195">
        <w:t xml:space="preserve"> class="task-box readable-section drag-drop-question"&gt;</w:t>
      </w:r>
    </w:p>
    <w:p w14:paraId="29BE0667" w14:textId="77777777" w:rsidR="00214195" w:rsidRPr="00214195" w:rsidRDefault="00214195" w:rsidP="00214195">
      <w:r w:rsidRPr="00214195">
        <w:t>through to:</w:t>
      </w:r>
    </w:p>
    <w:p w14:paraId="7A086A5E" w14:textId="77777777" w:rsidR="00214195" w:rsidRPr="00214195" w:rsidRDefault="00214195" w:rsidP="00214195">
      <w:r w:rsidRPr="00214195">
        <w:t>&lt;/</w:t>
      </w:r>
      <w:proofErr w:type="spellStart"/>
      <w:r w:rsidRPr="00214195">
        <w:t>fieldset</w:t>
      </w:r>
      <w:proofErr w:type="spellEnd"/>
      <w:r w:rsidRPr="00214195">
        <w:t>&gt;</w:t>
      </w:r>
    </w:p>
    <w:p w14:paraId="2FE586E5" w14:textId="77777777" w:rsidR="00214195" w:rsidRPr="00214195" w:rsidRDefault="00214195" w:rsidP="00214195">
      <w:r w:rsidRPr="00214195">
        <w:pict w14:anchorId="3038CD83">
          <v:rect id="_x0000_i1068" style="width:0;height:1.5pt" o:hralign="center" o:hrstd="t" o:hr="t" fillcolor="#a0a0a0" stroked="f"/>
        </w:pict>
      </w:r>
    </w:p>
    <w:p w14:paraId="1374C4A7" w14:textId="77777777" w:rsidR="00214195" w:rsidRPr="00214195" w:rsidRDefault="00214195" w:rsidP="00214195">
      <w:pPr>
        <w:rPr>
          <w:b/>
          <w:bCs/>
        </w:rPr>
      </w:pPr>
      <w:r w:rsidRPr="00214195">
        <w:rPr>
          <w:b/>
          <w:bCs/>
        </w:rPr>
        <w:t>2. Change the task title</w:t>
      </w:r>
    </w:p>
    <w:p w14:paraId="01A8FCC2" w14:textId="77777777" w:rsidR="00214195" w:rsidRPr="00214195" w:rsidRDefault="00214195" w:rsidP="00214195">
      <w:r w:rsidRPr="00214195">
        <w:t>Example:</w:t>
      </w:r>
    </w:p>
    <w:p w14:paraId="4AF559E5" w14:textId="77777777" w:rsidR="00214195" w:rsidRPr="00214195" w:rsidRDefault="00214195" w:rsidP="00214195">
      <w:r w:rsidRPr="00214195">
        <w:t>&lt;legend&gt;Task 5&lt;/legend&gt;</w:t>
      </w:r>
    </w:p>
    <w:p w14:paraId="4186819B" w14:textId="77777777" w:rsidR="00214195" w:rsidRPr="00214195" w:rsidRDefault="00214195" w:rsidP="00214195">
      <w:r w:rsidRPr="00214195">
        <w:pict w14:anchorId="0E30E5F9">
          <v:rect id="_x0000_i1069" style="width:0;height:1.5pt" o:hralign="center" o:hrstd="t" o:hr="t" fillcolor="#a0a0a0" stroked="f"/>
        </w:pict>
      </w:r>
    </w:p>
    <w:p w14:paraId="6026ED53" w14:textId="77777777" w:rsidR="00214195" w:rsidRPr="00214195" w:rsidRDefault="00214195" w:rsidP="00214195">
      <w:pPr>
        <w:rPr>
          <w:b/>
          <w:bCs/>
        </w:rPr>
      </w:pPr>
      <w:r w:rsidRPr="00214195">
        <w:rPr>
          <w:b/>
          <w:bCs/>
        </w:rPr>
        <w:t>3. Change the actual content</w:t>
      </w:r>
    </w:p>
    <w:p w14:paraId="506B7712" w14:textId="77777777" w:rsidR="00214195" w:rsidRPr="00214195" w:rsidRDefault="00214195" w:rsidP="00214195">
      <w:r w:rsidRPr="00214195">
        <w:t>Update:</w:t>
      </w:r>
    </w:p>
    <w:p w14:paraId="45C3D949" w14:textId="77777777" w:rsidR="00214195" w:rsidRPr="00214195" w:rsidRDefault="00214195" w:rsidP="00214195">
      <w:pPr>
        <w:numPr>
          <w:ilvl w:val="0"/>
          <w:numId w:val="1"/>
        </w:numPr>
      </w:pPr>
      <w:r w:rsidRPr="00214195">
        <w:t xml:space="preserve">instruction text </w:t>
      </w:r>
    </w:p>
    <w:p w14:paraId="0573A701" w14:textId="77777777" w:rsidR="00214195" w:rsidRPr="00214195" w:rsidRDefault="00214195" w:rsidP="00214195">
      <w:pPr>
        <w:numPr>
          <w:ilvl w:val="0"/>
          <w:numId w:val="1"/>
        </w:numPr>
      </w:pPr>
      <w:r w:rsidRPr="00214195">
        <w:t xml:space="preserve">sentence </w:t>
      </w:r>
    </w:p>
    <w:p w14:paraId="40DA90E7" w14:textId="77777777" w:rsidR="00214195" w:rsidRPr="00214195" w:rsidRDefault="00214195" w:rsidP="00214195">
      <w:pPr>
        <w:numPr>
          <w:ilvl w:val="0"/>
          <w:numId w:val="1"/>
        </w:numPr>
      </w:pPr>
      <w:r w:rsidRPr="00214195">
        <w:t xml:space="preserve">blanks </w:t>
      </w:r>
    </w:p>
    <w:p w14:paraId="1BF5C8F5" w14:textId="77777777" w:rsidR="00214195" w:rsidRPr="00214195" w:rsidRDefault="00214195" w:rsidP="00214195">
      <w:pPr>
        <w:numPr>
          <w:ilvl w:val="0"/>
          <w:numId w:val="1"/>
        </w:numPr>
      </w:pPr>
      <w:r w:rsidRPr="00214195">
        <w:t xml:space="preserve">options </w:t>
      </w:r>
    </w:p>
    <w:p w14:paraId="3F2B2D14" w14:textId="77777777" w:rsidR="00214195" w:rsidRPr="00214195" w:rsidRDefault="00214195" w:rsidP="00214195">
      <w:r w:rsidRPr="00214195">
        <w:pict w14:anchorId="04F32A99">
          <v:rect id="_x0000_i1070" style="width:0;height:1.5pt" o:hralign="center" o:hrstd="t" o:hr="t" fillcolor="#a0a0a0" stroked="f"/>
        </w:pict>
      </w:r>
    </w:p>
    <w:p w14:paraId="766D3C71" w14:textId="77777777" w:rsidR="00214195" w:rsidRPr="00214195" w:rsidRDefault="00214195" w:rsidP="00214195">
      <w:pPr>
        <w:rPr>
          <w:b/>
          <w:bCs/>
        </w:rPr>
      </w:pPr>
      <w:r w:rsidRPr="00214195">
        <w:rPr>
          <w:b/>
          <w:bCs/>
        </w:rPr>
        <w:t>4. Keep the SAME classes</w:t>
      </w:r>
    </w:p>
    <w:p w14:paraId="57B4B5A2" w14:textId="77777777" w:rsidR="00214195" w:rsidRPr="00214195" w:rsidRDefault="00214195" w:rsidP="00214195">
      <w:r w:rsidRPr="00214195">
        <w:t>Do NOT change these classes:</w:t>
      </w:r>
    </w:p>
    <w:p w14:paraId="4AA8E7FC" w14:textId="77777777" w:rsidR="00214195" w:rsidRPr="00214195" w:rsidRDefault="00214195" w:rsidP="00214195">
      <w:r w:rsidRPr="00214195">
        <w:t>drag-drop-question</w:t>
      </w:r>
      <w:r w:rsidRPr="00214195">
        <w:br/>
        <w:t>drop-zone</w:t>
      </w:r>
      <w:r w:rsidRPr="00214195">
        <w:br/>
        <w:t>drag-option</w:t>
      </w:r>
      <w:r w:rsidRPr="00214195">
        <w:br/>
        <w:t>check-drag-drop-</w:t>
      </w:r>
      <w:proofErr w:type="spellStart"/>
      <w:r w:rsidRPr="00214195">
        <w:t>btn</w:t>
      </w:r>
      <w:proofErr w:type="spellEnd"/>
      <w:r w:rsidRPr="00214195">
        <w:br/>
        <w:t>reset-drag-drop-</w:t>
      </w:r>
      <w:proofErr w:type="spellStart"/>
      <w:r w:rsidRPr="00214195">
        <w:t>btn</w:t>
      </w:r>
      <w:proofErr w:type="spellEnd"/>
      <w:r w:rsidRPr="00214195">
        <w:br/>
        <w:t>drag-drop-score</w:t>
      </w:r>
      <w:r w:rsidRPr="00214195">
        <w:br/>
        <w:t>drag-drop-feedback</w:t>
      </w:r>
    </w:p>
    <w:p w14:paraId="4CD88A1C" w14:textId="77777777" w:rsidR="00214195" w:rsidRPr="00214195" w:rsidRDefault="00214195" w:rsidP="00214195">
      <w:r w:rsidRPr="00214195">
        <w:t>The JS now depends on those shared classes.</w:t>
      </w:r>
    </w:p>
    <w:p w14:paraId="2A372CAA" w14:textId="77777777" w:rsidR="00214195" w:rsidRPr="00214195" w:rsidRDefault="00214195" w:rsidP="00214195">
      <w:r w:rsidRPr="00214195">
        <w:pict w14:anchorId="7FB5D857">
          <v:rect id="_x0000_i1071" style="width:0;height:1.5pt" o:hralign="center" o:hrstd="t" o:hr="t" fillcolor="#a0a0a0" stroked="f"/>
        </w:pict>
      </w:r>
    </w:p>
    <w:p w14:paraId="21B93D17" w14:textId="77777777" w:rsidR="00214195" w:rsidRPr="00214195" w:rsidRDefault="00214195" w:rsidP="00214195">
      <w:pPr>
        <w:rPr>
          <w:b/>
          <w:bCs/>
        </w:rPr>
      </w:pPr>
      <w:r w:rsidRPr="00214195">
        <w:rPr>
          <w:b/>
          <w:bCs/>
        </w:rPr>
        <w:lastRenderedPageBreak/>
        <w:t>5. Change only the blank identifiers</w:t>
      </w:r>
    </w:p>
    <w:p w14:paraId="5A697232" w14:textId="77777777" w:rsidR="00214195" w:rsidRPr="00214195" w:rsidRDefault="00214195" w:rsidP="00214195">
      <w:r w:rsidRPr="00214195">
        <w:t>Inside each activity:</w:t>
      </w:r>
    </w:p>
    <w:p w14:paraId="1A4ED603" w14:textId="77777777" w:rsidR="00214195" w:rsidRPr="00214195" w:rsidRDefault="00214195" w:rsidP="00214195">
      <w:r w:rsidRPr="00214195">
        <w:t>data-blank-id="blank1"</w:t>
      </w:r>
    </w:p>
    <w:p w14:paraId="5D74EF81" w14:textId="77777777" w:rsidR="00214195" w:rsidRPr="00214195" w:rsidRDefault="00214195" w:rsidP="00214195">
      <w:r w:rsidRPr="00214195">
        <w:t xml:space="preserve">does not technically need to be unique anymore because the JS is scoped to each </w:t>
      </w:r>
      <w:proofErr w:type="spellStart"/>
      <w:r w:rsidRPr="00214195">
        <w:t>fieldset</w:t>
      </w:r>
      <w:proofErr w:type="spellEnd"/>
      <w:r w:rsidRPr="00214195">
        <w:t>.</w:t>
      </w:r>
    </w:p>
    <w:p w14:paraId="6A150D77" w14:textId="77777777" w:rsidR="00214195" w:rsidRPr="00214195" w:rsidRDefault="00214195" w:rsidP="00214195">
      <w:r w:rsidRPr="00214195">
        <w:t>However, for maintainability and debugging, I strongly recommend:</w:t>
      </w:r>
    </w:p>
    <w:p w14:paraId="44B273C2" w14:textId="77777777" w:rsidR="00214195" w:rsidRPr="00214195" w:rsidRDefault="00214195" w:rsidP="00214195">
      <w:r w:rsidRPr="00214195">
        <w:t>Second activity:</w:t>
      </w:r>
    </w:p>
    <w:p w14:paraId="0D0FB80A" w14:textId="77777777" w:rsidR="00214195" w:rsidRPr="00214195" w:rsidRDefault="00214195" w:rsidP="00214195">
      <w:r w:rsidRPr="00214195">
        <w:t>data-blank-id="task5_blank1"</w:t>
      </w:r>
      <w:r w:rsidRPr="00214195">
        <w:br/>
        <w:t>data-blank-id="task5_blank2"</w:t>
      </w:r>
    </w:p>
    <w:p w14:paraId="2F1413F4" w14:textId="77777777" w:rsidR="00214195" w:rsidRPr="00214195" w:rsidRDefault="00214195" w:rsidP="00214195">
      <w:r w:rsidRPr="00214195">
        <w:t>Third activity:</w:t>
      </w:r>
    </w:p>
    <w:p w14:paraId="304E3396" w14:textId="77777777" w:rsidR="00214195" w:rsidRPr="00214195" w:rsidRDefault="00214195" w:rsidP="00214195">
      <w:r w:rsidRPr="00214195">
        <w:t>data-blank-id="task6_blank1"</w:t>
      </w:r>
    </w:p>
    <w:p w14:paraId="431DC0F5" w14:textId="77777777" w:rsidR="00214195" w:rsidRPr="00214195" w:rsidRDefault="00214195" w:rsidP="00214195">
      <w:r w:rsidRPr="00214195">
        <w:t>etc.</w:t>
      </w:r>
    </w:p>
    <w:p w14:paraId="67804B12" w14:textId="77777777" w:rsidR="00214195" w:rsidRPr="00214195" w:rsidRDefault="00214195" w:rsidP="00214195">
      <w:r w:rsidRPr="00214195">
        <w:t xml:space="preserve">This is not required for </w:t>
      </w:r>
      <w:proofErr w:type="gramStart"/>
      <w:r w:rsidRPr="00214195">
        <w:t>functionality, but</w:t>
      </w:r>
      <w:proofErr w:type="gramEnd"/>
      <w:r w:rsidRPr="00214195">
        <w:t xml:space="preserve"> is best practice.</w:t>
      </w:r>
    </w:p>
    <w:p w14:paraId="3FCCEA19" w14:textId="77777777" w:rsidR="00214195" w:rsidRPr="00214195" w:rsidRDefault="00214195" w:rsidP="00214195">
      <w:r w:rsidRPr="00214195">
        <w:pict w14:anchorId="7E397A9C">
          <v:rect id="_x0000_i1072" style="width:0;height:1.5pt" o:hralign="center" o:hrstd="t" o:hr="t" fillcolor="#a0a0a0" stroked="f"/>
        </w:pict>
      </w:r>
    </w:p>
    <w:p w14:paraId="333DA4E3" w14:textId="77777777" w:rsidR="00214195" w:rsidRPr="00214195" w:rsidRDefault="00214195" w:rsidP="00214195">
      <w:pPr>
        <w:rPr>
          <w:b/>
          <w:bCs/>
        </w:rPr>
      </w:pPr>
      <w:r w:rsidRPr="00214195">
        <w:rPr>
          <w:b/>
          <w:bCs/>
        </w:rPr>
        <w:t>6. Reset placeholders properly</w:t>
      </w:r>
    </w:p>
    <w:p w14:paraId="5EEB7034" w14:textId="77777777" w:rsidR="00214195" w:rsidRPr="00214195" w:rsidRDefault="00214195" w:rsidP="00214195">
      <w:r w:rsidRPr="00214195">
        <w:t>Inside each copied activity, change the visible placeholder text:</w:t>
      </w:r>
    </w:p>
    <w:p w14:paraId="093C6FA2" w14:textId="77777777" w:rsidR="00214195" w:rsidRPr="00214195" w:rsidRDefault="00214195" w:rsidP="00214195">
      <w:r w:rsidRPr="00214195">
        <w:t>Instead of:</w:t>
      </w:r>
    </w:p>
    <w:p w14:paraId="6E934D2D" w14:textId="77777777" w:rsidR="00214195" w:rsidRPr="00214195" w:rsidRDefault="00214195" w:rsidP="00214195">
      <w:r w:rsidRPr="00214195">
        <w:t>Blank 1</w:t>
      </w:r>
    </w:p>
    <w:p w14:paraId="2404A173" w14:textId="77777777" w:rsidR="00214195" w:rsidRPr="00214195" w:rsidRDefault="00214195" w:rsidP="00214195">
      <w:r w:rsidRPr="00214195">
        <w:t>you may later prefer:</w:t>
      </w:r>
    </w:p>
    <w:p w14:paraId="60B2740B" w14:textId="77777777" w:rsidR="00214195" w:rsidRPr="00214195" w:rsidRDefault="00214195" w:rsidP="00214195">
      <w:r w:rsidRPr="00214195">
        <w:t>Drop answer</w:t>
      </w:r>
    </w:p>
    <w:p w14:paraId="391ABDD6" w14:textId="77777777" w:rsidR="00214195" w:rsidRPr="00214195" w:rsidRDefault="00214195" w:rsidP="00214195">
      <w:r w:rsidRPr="00214195">
        <w:t>or:</w:t>
      </w:r>
    </w:p>
    <w:p w14:paraId="51F18D8A" w14:textId="77777777" w:rsidR="00214195" w:rsidRPr="00214195" w:rsidRDefault="00214195" w:rsidP="00214195">
      <w:r w:rsidRPr="00214195">
        <w:t>Answer</w:t>
      </w:r>
    </w:p>
    <w:p w14:paraId="3ACFB5F5" w14:textId="77777777" w:rsidR="00214195" w:rsidRPr="00214195" w:rsidRDefault="00214195" w:rsidP="00214195">
      <w:r w:rsidRPr="00214195">
        <w:t>because with many activities:</w:t>
      </w:r>
    </w:p>
    <w:p w14:paraId="4D845524" w14:textId="77777777" w:rsidR="00214195" w:rsidRPr="00214195" w:rsidRDefault="00214195" w:rsidP="00214195">
      <w:pPr>
        <w:numPr>
          <w:ilvl w:val="0"/>
          <w:numId w:val="2"/>
        </w:numPr>
      </w:pPr>
      <w:r w:rsidRPr="00214195">
        <w:t xml:space="preserve">repeated “Blank 1” everywhere may feel repetitive </w:t>
      </w:r>
    </w:p>
    <w:p w14:paraId="68C31773" w14:textId="77777777" w:rsidR="00214195" w:rsidRPr="00214195" w:rsidRDefault="00214195" w:rsidP="00214195">
      <w:pPr>
        <w:numPr>
          <w:ilvl w:val="0"/>
          <w:numId w:val="2"/>
        </w:numPr>
      </w:pPr>
      <w:r w:rsidRPr="00214195">
        <w:t xml:space="preserve">more natural wording improves UX </w:t>
      </w:r>
    </w:p>
    <w:p w14:paraId="1F677AA9" w14:textId="77777777" w:rsidR="00214195" w:rsidRPr="00214195" w:rsidRDefault="00214195" w:rsidP="00214195">
      <w:r w:rsidRPr="00214195">
        <w:t>The JS will still work.</w:t>
      </w:r>
    </w:p>
    <w:p w14:paraId="5FD95DBD" w14:textId="77777777" w:rsidR="00214195" w:rsidRPr="00214195" w:rsidRDefault="00214195" w:rsidP="00214195">
      <w:r w:rsidRPr="00214195">
        <w:pict w14:anchorId="7E21C05C">
          <v:rect id="_x0000_i1073" style="width:0;height:1.5pt" o:hralign="center" o:hrstd="t" o:hr="t" fillcolor="#a0a0a0" stroked="f"/>
        </w:pict>
      </w:r>
    </w:p>
    <w:p w14:paraId="30EE0C47" w14:textId="77777777" w:rsidR="00214195" w:rsidRPr="00214195" w:rsidRDefault="00214195" w:rsidP="00214195">
      <w:pPr>
        <w:rPr>
          <w:b/>
          <w:bCs/>
        </w:rPr>
      </w:pPr>
      <w:r w:rsidRPr="00214195">
        <w:rPr>
          <w:b/>
          <w:bCs/>
        </w:rPr>
        <w:t>7. Important limitation removed</w:t>
      </w:r>
    </w:p>
    <w:p w14:paraId="3759D9DC" w14:textId="77777777" w:rsidR="00214195" w:rsidRPr="00214195" w:rsidRDefault="00214195" w:rsidP="00214195">
      <w:r w:rsidRPr="00214195">
        <w:t>Previously:</w:t>
      </w:r>
    </w:p>
    <w:p w14:paraId="0D078D24" w14:textId="77777777" w:rsidR="00214195" w:rsidRPr="00214195" w:rsidRDefault="00214195" w:rsidP="00214195">
      <w:pPr>
        <w:numPr>
          <w:ilvl w:val="0"/>
          <w:numId w:val="3"/>
        </w:numPr>
      </w:pPr>
      <w:r w:rsidRPr="00214195">
        <w:lastRenderedPageBreak/>
        <w:t xml:space="preserve">only one drag-drop per page could work </w:t>
      </w:r>
    </w:p>
    <w:p w14:paraId="75BE44BD" w14:textId="77777777" w:rsidR="00214195" w:rsidRPr="00214195" w:rsidRDefault="00214195" w:rsidP="00214195">
      <w:r w:rsidRPr="00214195">
        <w:t>Now:</w:t>
      </w:r>
    </w:p>
    <w:p w14:paraId="1F5FFC60" w14:textId="77777777" w:rsidR="00214195" w:rsidRPr="00214195" w:rsidRDefault="00214195" w:rsidP="00214195">
      <w:pPr>
        <w:numPr>
          <w:ilvl w:val="0"/>
          <w:numId w:val="4"/>
        </w:numPr>
      </w:pPr>
      <w:r w:rsidRPr="00214195">
        <w:t xml:space="preserve">unlimited drag-drop sections per page work independently </w:t>
      </w:r>
    </w:p>
    <w:p w14:paraId="4061B023" w14:textId="77777777" w:rsidR="00214195" w:rsidRPr="00214195" w:rsidRDefault="00214195" w:rsidP="00214195">
      <w:r w:rsidRPr="00214195">
        <w:t>Each one now has:</w:t>
      </w:r>
    </w:p>
    <w:p w14:paraId="7EAF1091" w14:textId="77777777" w:rsidR="00214195" w:rsidRPr="00214195" w:rsidRDefault="00214195" w:rsidP="00214195">
      <w:pPr>
        <w:numPr>
          <w:ilvl w:val="0"/>
          <w:numId w:val="5"/>
        </w:numPr>
      </w:pPr>
      <w:r w:rsidRPr="00214195">
        <w:t xml:space="preserve">separate score </w:t>
      </w:r>
    </w:p>
    <w:p w14:paraId="1D1B936C" w14:textId="77777777" w:rsidR="00214195" w:rsidRPr="00214195" w:rsidRDefault="00214195" w:rsidP="00214195">
      <w:pPr>
        <w:numPr>
          <w:ilvl w:val="0"/>
          <w:numId w:val="5"/>
        </w:numPr>
      </w:pPr>
      <w:r w:rsidRPr="00214195">
        <w:t xml:space="preserve">separate feedback </w:t>
      </w:r>
    </w:p>
    <w:p w14:paraId="45F35CBE" w14:textId="77777777" w:rsidR="00214195" w:rsidRPr="00214195" w:rsidRDefault="00214195" w:rsidP="00214195">
      <w:pPr>
        <w:numPr>
          <w:ilvl w:val="0"/>
          <w:numId w:val="5"/>
        </w:numPr>
      </w:pPr>
      <w:r w:rsidRPr="00214195">
        <w:t xml:space="preserve">separate reset </w:t>
      </w:r>
    </w:p>
    <w:p w14:paraId="2439BBF1" w14:textId="77777777" w:rsidR="00214195" w:rsidRPr="00214195" w:rsidRDefault="00214195" w:rsidP="00214195">
      <w:pPr>
        <w:numPr>
          <w:ilvl w:val="0"/>
          <w:numId w:val="5"/>
        </w:numPr>
      </w:pPr>
      <w:r w:rsidRPr="00214195">
        <w:t xml:space="preserve">separate checking </w:t>
      </w:r>
    </w:p>
    <w:p w14:paraId="55EBDB00" w14:textId="77777777" w:rsidR="00214195" w:rsidRPr="00214195" w:rsidRDefault="00214195" w:rsidP="00214195">
      <w:r w:rsidRPr="00214195">
        <w:t>which is exactly the architecture you want for GLIP scalability.</w:t>
      </w:r>
    </w:p>
    <w:p w14:paraId="3102D290" w14:textId="77777777" w:rsidR="00AC4A98" w:rsidRDefault="00AC4A98"/>
    <w:sectPr w:rsidR="00AC4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480D"/>
    <w:multiLevelType w:val="multilevel"/>
    <w:tmpl w:val="ADD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E1F37"/>
    <w:multiLevelType w:val="multilevel"/>
    <w:tmpl w:val="573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F6AD8"/>
    <w:multiLevelType w:val="multilevel"/>
    <w:tmpl w:val="750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474DA"/>
    <w:multiLevelType w:val="multilevel"/>
    <w:tmpl w:val="3FB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5750E"/>
    <w:multiLevelType w:val="multilevel"/>
    <w:tmpl w:val="BF0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04530">
    <w:abstractNumId w:val="2"/>
  </w:num>
  <w:num w:numId="2" w16cid:durableId="1747414592">
    <w:abstractNumId w:val="0"/>
  </w:num>
  <w:num w:numId="3" w16cid:durableId="107898902">
    <w:abstractNumId w:val="3"/>
  </w:num>
  <w:num w:numId="4" w16cid:durableId="897593697">
    <w:abstractNumId w:val="4"/>
  </w:num>
  <w:num w:numId="5" w16cid:durableId="209350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C7"/>
    <w:rsid w:val="00214195"/>
    <w:rsid w:val="00534CC7"/>
    <w:rsid w:val="009E17FB"/>
    <w:rsid w:val="00AC4A98"/>
    <w:rsid w:val="00C863B1"/>
    <w:rsid w:val="00CF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A262C4-E7D5-4371-86AA-6350E0E3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Tonio Pace</dc:creator>
  <cp:keywords/>
  <dc:description/>
  <cp:lastModifiedBy>Tonio Pace</cp:lastModifiedBy>
  <cp:revision>3</cp:revision>
  <dcterms:created xsi:type="dcterms:W3CDTF">2026-05-28T18:06:00Z</dcterms:created>
  <dcterms:modified xsi:type="dcterms:W3CDTF">2026-05-28T18:07:00Z</dcterms:modified>
</cp:coreProperties>
</file>