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079B" w:rsidRPr="00383617" w:rsidRDefault="00B7269D">
      <w:r w:rsidRPr="00383617">
        <w:rPr>
          <w:noProof/>
        </w:rPr>
        <w:drawing>
          <wp:inline distT="0" distB="0" distL="0" distR="0">
            <wp:extent cx="6116320" cy="255778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ivsalerno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255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69D" w:rsidRPr="00383617" w:rsidRDefault="00B7269D">
      <w:r w:rsidRPr="00383617">
        <w:tab/>
      </w:r>
    </w:p>
    <w:p w:rsidR="00B7269D" w:rsidRPr="00383617" w:rsidRDefault="00B7269D" w:rsidP="00B7269D">
      <w:pPr>
        <w:jc w:val="center"/>
        <w:rPr>
          <w:color w:val="A6A6A6" w:themeColor="background1" w:themeShade="A6"/>
          <w:sz w:val="32"/>
          <w14:textOutline w14:w="0" w14:cap="flat" w14:cmpd="sng" w14:algn="ctr">
            <w14:noFill/>
            <w14:prstDash w14:val="solid"/>
            <w14:round/>
          </w14:textOutline>
        </w:rPr>
      </w:pPr>
      <w:r w:rsidRPr="00383617">
        <w:rPr>
          <w:color w:val="A6A6A6" w:themeColor="background1" w:themeShade="A6"/>
          <w:sz w:val="32"/>
          <w14:textOutline w14:w="0" w14:cap="flat" w14:cmpd="sng" w14:algn="ctr">
            <w14:noFill/>
            <w14:prstDash w14:val="solid"/>
            <w14:round/>
          </w14:textOutline>
        </w:rPr>
        <w:t>PROPOSTA DI PROGETTO – CORSO DI INGEGNERIA DEL SOFTWARE</w:t>
      </w:r>
    </w:p>
    <w:p w:rsidR="00B7269D" w:rsidRPr="00383617" w:rsidRDefault="00B7269D" w:rsidP="00B7269D">
      <w:pPr>
        <w:jc w:val="center"/>
        <w:rPr>
          <w:color w:val="A6A6A6" w:themeColor="background1" w:themeShade="A6"/>
          <w14:textOutline w14:w="0" w14:cap="flat" w14:cmpd="sng" w14:algn="ctr">
            <w14:noFill/>
            <w14:prstDash w14:val="solid"/>
            <w14:round/>
          </w14:textOutline>
        </w:rPr>
      </w:pPr>
      <w:r w:rsidRPr="00383617">
        <w:rPr>
          <w:color w:val="A6A6A6" w:themeColor="background1" w:themeShade="A6"/>
          <w14:textOutline w14:w="0" w14:cap="flat" w14:cmpd="sng" w14:algn="ctr">
            <w14:noFill/>
            <w14:prstDash w14:val="solid"/>
            <w14:round/>
          </w14:textOutline>
        </w:rPr>
        <w:t>TIPO</w:t>
      </w:r>
      <w:r w:rsidR="00F00E5D" w:rsidRPr="00383617">
        <w:rPr>
          <w:color w:val="A6A6A6" w:themeColor="background1" w:themeShade="A6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F00E5D" w:rsidRPr="00383617">
        <w:rPr>
          <w:b/>
          <w:color w:val="A6A6A6" w:themeColor="background1" w:themeShade="A6"/>
          <w14:textOutline w14:w="0" w14:cap="flat" w14:cmpd="sng" w14:algn="ctr">
            <w14:noFill/>
            <w14:prstDash w14:val="solid"/>
            <w14:round/>
          </w14:textOutline>
        </w:rPr>
        <w:t>B</w:t>
      </w:r>
    </w:p>
    <w:p w:rsidR="00B7269D" w:rsidRPr="00383617" w:rsidRDefault="00B7269D" w:rsidP="00B7269D">
      <w:pPr>
        <w:jc w:val="center"/>
        <w:rPr>
          <w:color w:val="A6A6A6" w:themeColor="background1" w:themeShade="A6"/>
          <w14:textOutline w14:w="0" w14:cap="flat" w14:cmpd="sng" w14:algn="ctr">
            <w14:noFill/>
            <w14:prstDash w14:val="solid"/>
            <w14:round/>
          </w14:textOutline>
        </w:rPr>
      </w:pPr>
    </w:p>
    <w:p w:rsidR="00B7269D" w:rsidRPr="00383617" w:rsidRDefault="00B7269D" w:rsidP="00F00E5D">
      <w:pPr>
        <w:jc w:val="both"/>
        <w:rPr>
          <w:color w:val="A6A6A6" w:themeColor="background1" w:themeShade="A6"/>
          <w14:textOutline w14:w="0" w14:cap="flat" w14:cmpd="sng" w14:algn="ctr">
            <w14:noFill/>
            <w14:prstDash w14:val="solid"/>
            <w14:round/>
          </w14:textOutline>
        </w:rPr>
      </w:pPr>
    </w:p>
    <w:p w:rsidR="00B7269D" w:rsidRPr="00383617" w:rsidRDefault="009B0BF3" w:rsidP="00F00E5D">
      <w:pPr>
        <w:jc w:val="both"/>
        <w:rPr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</w:pPr>
      <w:r w:rsidRPr="00383617">
        <w:rPr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  <w:t xml:space="preserve">La scelta di progetto deriva da una richiesta reale di un committente che esercita la professione di pasticciere. </w:t>
      </w:r>
      <w:r w:rsidR="00F00E5D" w:rsidRPr="00383617">
        <w:rPr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  <w:t xml:space="preserve"> Si intende </w:t>
      </w:r>
      <w:r w:rsidR="00B7269D" w:rsidRPr="00383617">
        <w:rPr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  <w:t xml:space="preserve">realizzare un software gestionale </w:t>
      </w:r>
      <w:r w:rsidRPr="00383617">
        <w:rPr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  <w:t>in grado di aiutare nella gestione delle finanze e dei prodotti per aumentare la produttività e risparmiare sui costi</w:t>
      </w:r>
      <w:r w:rsidR="00B7269D" w:rsidRPr="00383617">
        <w:rPr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9B0BF3" w:rsidRPr="00383617" w:rsidRDefault="009B0BF3" w:rsidP="00F00E5D">
      <w:pPr>
        <w:jc w:val="both"/>
        <w:rPr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</w:pPr>
    </w:p>
    <w:p w:rsidR="00B7269D" w:rsidRPr="00383617" w:rsidRDefault="00B7269D" w:rsidP="00F00E5D">
      <w:pPr>
        <w:jc w:val="both"/>
        <w:rPr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</w:pPr>
      <w:r w:rsidRPr="00383617">
        <w:rPr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  <w:t xml:space="preserve">Il software deve essere in grado di: </w:t>
      </w:r>
    </w:p>
    <w:p w:rsidR="00B7269D" w:rsidRPr="00383617" w:rsidRDefault="00B7269D" w:rsidP="00F00E5D">
      <w:pPr>
        <w:pStyle w:val="ListParagraph"/>
        <w:numPr>
          <w:ilvl w:val="0"/>
          <w:numId w:val="1"/>
        </w:numPr>
        <w:jc w:val="both"/>
        <w:rPr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</w:pPr>
      <w:r w:rsidRPr="00383617">
        <w:rPr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  <w:t>Gestire l’inventario dei prodotti presenti in magazzino</w:t>
      </w:r>
    </w:p>
    <w:p w:rsidR="00B7269D" w:rsidRPr="00383617" w:rsidRDefault="00B7269D" w:rsidP="00F00E5D">
      <w:pPr>
        <w:pStyle w:val="ListParagraph"/>
        <w:numPr>
          <w:ilvl w:val="0"/>
          <w:numId w:val="1"/>
        </w:numPr>
        <w:jc w:val="both"/>
        <w:rPr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</w:pPr>
      <w:r w:rsidRPr="00383617">
        <w:rPr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  <w:t>Gestire entrate/uscite economiche</w:t>
      </w:r>
    </w:p>
    <w:p w:rsidR="00B7269D" w:rsidRPr="00383617" w:rsidRDefault="00F00E5D" w:rsidP="00F00E5D">
      <w:pPr>
        <w:pStyle w:val="ListParagraph"/>
        <w:numPr>
          <w:ilvl w:val="0"/>
          <w:numId w:val="1"/>
        </w:numPr>
        <w:jc w:val="both"/>
        <w:rPr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</w:pPr>
      <w:r w:rsidRPr="00383617">
        <w:rPr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  <w:t>Gestire</w:t>
      </w:r>
      <w:r w:rsidR="00B7269D" w:rsidRPr="00383617">
        <w:rPr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83617">
        <w:rPr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  <w:t>i dipendenti (</w:t>
      </w:r>
      <w:r w:rsidR="00B7269D" w:rsidRPr="00383617">
        <w:rPr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  <w:t>n</w:t>
      </w:r>
      <w:r w:rsidRPr="00383617">
        <w:rPr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  <w:t>umero, stipendio, ore di lavoro</w:t>
      </w:r>
      <w:r w:rsidR="00B7269D" w:rsidRPr="00383617">
        <w:rPr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  <w:t xml:space="preserve">) </w:t>
      </w:r>
    </w:p>
    <w:p w:rsidR="00B7269D" w:rsidRPr="00383617" w:rsidRDefault="00F00E5D" w:rsidP="00F00E5D">
      <w:pPr>
        <w:pStyle w:val="ListParagraph"/>
        <w:numPr>
          <w:ilvl w:val="0"/>
          <w:numId w:val="1"/>
        </w:numPr>
        <w:jc w:val="both"/>
        <w:rPr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</w:pPr>
      <w:r w:rsidRPr="00383617">
        <w:rPr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  <w:t>Gestire il r</w:t>
      </w:r>
      <w:r w:rsidR="00B7269D" w:rsidRPr="00383617">
        <w:rPr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  <w:t>icettario</w:t>
      </w:r>
      <w:bookmarkStart w:id="0" w:name="_GoBack"/>
      <w:bookmarkEnd w:id="0"/>
    </w:p>
    <w:p w:rsidR="00383617" w:rsidRPr="00383617" w:rsidRDefault="00383617" w:rsidP="00383617">
      <w:pPr>
        <w:pStyle w:val="ListParagraph"/>
        <w:numPr>
          <w:ilvl w:val="0"/>
          <w:numId w:val="1"/>
        </w:numPr>
        <w:jc w:val="both"/>
        <w:rPr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</w:pPr>
      <w:r w:rsidRPr="00383617">
        <w:rPr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  <w:t>C</w:t>
      </w:r>
      <w:r w:rsidRPr="00383617">
        <w:rPr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  <w:t>alcolare il costo complessivo di un prodotto finale</w:t>
      </w:r>
      <w:r w:rsidRPr="00383617">
        <w:rPr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  <w:t xml:space="preserve"> i</w:t>
      </w:r>
      <w:r w:rsidRPr="00383617">
        <w:rPr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  <w:t>n base ai prezzi delle materie prime</w:t>
      </w:r>
    </w:p>
    <w:p w:rsidR="00B7269D" w:rsidRPr="00383617" w:rsidRDefault="00B7269D" w:rsidP="00F00E5D">
      <w:pPr>
        <w:jc w:val="both"/>
        <w:rPr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</w:pPr>
    </w:p>
    <w:p w:rsidR="00B7269D" w:rsidRPr="00383617" w:rsidRDefault="00B7269D" w:rsidP="00F00E5D">
      <w:pPr>
        <w:jc w:val="both"/>
        <w:rPr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</w:pPr>
      <w:r w:rsidRPr="00383617">
        <w:rPr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  <w:t xml:space="preserve">L’idea è quella di realizzare un software applicativo </w:t>
      </w:r>
      <w:r w:rsidR="009B0BF3" w:rsidRPr="00383617">
        <w:rPr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  <w:t xml:space="preserve">che presenta un’interazione con due tipi diversi di utente: </w:t>
      </w:r>
    </w:p>
    <w:p w:rsidR="009B0BF3" w:rsidRPr="00383617" w:rsidRDefault="009B0BF3" w:rsidP="00F00E5D">
      <w:pPr>
        <w:pStyle w:val="ListParagraph"/>
        <w:numPr>
          <w:ilvl w:val="0"/>
          <w:numId w:val="2"/>
        </w:numPr>
        <w:jc w:val="both"/>
        <w:rPr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</w:pPr>
      <w:r w:rsidRPr="00383617">
        <w:rPr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  <w:t xml:space="preserve">Amministratore: </w:t>
      </w:r>
    </w:p>
    <w:p w:rsidR="009B0BF3" w:rsidRPr="00383617" w:rsidRDefault="009B0BF3" w:rsidP="00F00E5D">
      <w:pPr>
        <w:ind w:left="720"/>
        <w:jc w:val="both"/>
        <w:rPr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</w:pPr>
      <w:r w:rsidRPr="00383617">
        <w:rPr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  <w:t xml:space="preserve">L’amministratore avrà accesso completo al software con tutti i privilegi ammissibili. </w:t>
      </w:r>
    </w:p>
    <w:p w:rsidR="009B0BF3" w:rsidRPr="00383617" w:rsidRDefault="009B0BF3" w:rsidP="00F00E5D">
      <w:pPr>
        <w:pStyle w:val="ListParagraph"/>
        <w:numPr>
          <w:ilvl w:val="0"/>
          <w:numId w:val="2"/>
        </w:numPr>
        <w:jc w:val="both"/>
        <w:rPr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</w:pPr>
      <w:r w:rsidRPr="00383617">
        <w:rPr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  <w:t xml:space="preserve">Dipendente: </w:t>
      </w:r>
    </w:p>
    <w:p w:rsidR="009B0BF3" w:rsidRPr="00383617" w:rsidRDefault="00F00E5D" w:rsidP="00F00E5D">
      <w:pPr>
        <w:ind w:left="708"/>
        <w:jc w:val="both"/>
        <w:rPr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</w:pPr>
      <w:r w:rsidRPr="00383617">
        <w:rPr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  <w:t>Il dipendente invece avrà un’interfaccia per poter gestire il ricettario e poter ordinare prodotti esauriti. Non gli sarà permesso accedere alle funzionalità di gestione delle finanze.</w:t>
      </w:r>
    </w:p>
    <w:p w:rsidR="00F00E5D" w:rsidRPr="00383617" w:rsidRDefault="00F00E5D" w:rsidP="00F00E5D">
      <w:pPr>
        <w:ind w:left="708"/>
        <w:jc w:val="both"/>
        <w:rPr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</w:pPr>
    </w:p>
    <w:p w:rsidR="00F00E5D" w:rsidRPr="00383617" w:rsidRDefault="00F00E5D" w:rsidP="00F00E5D">
      <w:pPr>
        <w:jc w:val="both"/>
        <w:rPr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</w:pPr>
      <w:r w:rsidRPr="00383617">
        <w:rPr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  <w:t>La gestione degli utenti che accedono al sistema verrà effettuata attraverso il login.</w:t>
      </w:r>
    </w:p>
    <w:p w:rsidR="00F00E5D" w:rsidRPr="00383617" w:rsidRDefault="00F00E5D" w:rsidP="00F00E5D">
      <w:pPr>
        <w:jc w:val="both"/>
        <w:rPr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</w:pPr>
    </w:p>
    <w:p w:rsidR="00F00E5D" w:rsidRPr="00383617" w:rsidRDefault="00F00E5D" w:rsidP="00F00E5D">
      <w:pPr>
        <w:jc w:val="both"/>
        <w:rPr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</w:pPr>
    </w:p>
    <w:p w:rsidR="00F00E5D" w:rsidRPr="00383617" w:rsidRDefault="00F00E5D" w:rsidP="00F00E5D">
      <w:pPr>
        <w:jc w:val="both"/>
        <w:rPr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</w:pPr>
      <w:r w:rsidRPr="00383617">
        <w:rPr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  <w:t xml:space="preserve">Propongono il progetto gli studenti: </w:t>
      </w:r>
    </w:p>
    <w:p w:rsidR="00F00E5D" w:rsidRPr="00383617" w:rsidRDefault="00F00E5D" w:rsidP="00F00E5D">
      <w:pPr>
        <w:jc w:val="both"/>
        <w:rPr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</w:pPr>
    </w:p>
    <w:p w:rsidR="00F00E5D" w:rsidRPr="00383617" w:rsidRDefault="00F00E5D" w:rsidP="00F00E5D">
      <w:pPr>
        <w:pStyle w:val="ListParagraph"/>
        <w:numPr>
          <w:ilvl w:val="0"/>
          <w:numId w:val="5"/>
        </w:numPr>
        <w:jc w:val="both"/>
        <w:rPr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</w:pPr>
      <w:r w:rsidRPr="00383617">
        <w:rPr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  <w:t>Antonio Romano – 0512104768</w:t>
      </w:r>
    </w:p>
    <w:p w:rsidR="00F00E5D" w:rsidRPr="00383617" w:rsidRDefault="00F00E5D" w:rsidP="00F00E5D">
      <w:pPr>
        <w:pStyle w:val="ListParagraph"/>
        <w:numPr>
          <w:ilvl w:val="0"/>
          <w:numId w:val="5"/>
        </w:numPr>
        <w:jc w:val="both"/>
        <w:rPr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</w:pPr>
      <w:r w:rsidRPr="00383617">
        <w:rPr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  <w:t>Giulio Varone - 0512104144</w:t>
      </w:r>
    </w:p>
    <w:p w:rsidR="00B7269D" w:rsidRPr="00383617" w:rsidRDefault="00B7269D" w:rsidP="00B7269D">
      <w:pPr>
        <w:jc w:val="center"/>
        <w:rPr>
          <w:color w:val="A6A6A6" w:themeColor="background1" w:themeShade="A6"/>
          <w:sz w:val="36"/>
          <w14:textOutline w14:w="0" w14:cap="flat" w14:cmpd="sng" w14:algn="ctr">
            <w14:noFill/>
            <w14:prstDash w14:val="solid"/>
            <w14:round/>
          </w14:textOutline>
        </w:rPr>
      </w:pPr>
    </w:p>
    <w:p w:rsidR="00B7269D" w:rsidRPr="00383617" w:rsidRDefault="00B7269D" w:rsidP="00B7269D">
      <w:pPr>
        <w:jc w:val="center"/>
        <w:rPr>
          <w:color w:val="A6A6A6" w:themeColor="background1" w:themeShade="A6"/>
          <w:sz w:val="36"/>
          <w14:textOutline w14:w="0" w14:cap="flat" w14:cmpd="sng" w14:algn="ctr">
            <w14:noFill/>
            <w14:prstDash w14:val="solid"/>
            <w14:round/>
          </w14:textOutline>
        </w:rPr>
      </w:pPr>
    </w:p>
    <w:sectPr w:rsidR="00B7269D" w:rsidRPr="00383617" w:rsidSect="00383617">
      <w:pgSz w:w="11900" w:h="16840"/>
      <w:pgMar w:top="185" w:right="1134" w:bottom="345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7.3pt;height:7.3pt" o:bullet="t">
        <v:imagedata r:id="rId1" o:title="mso0027435F"/>
      </v:shape>
    </w:pict>
  </w:numPicBullet>
  <w:abstractNum w:abstractNumId="0" w15:restartNumberingAfterBreak="0">
    <w:nsid w:val="09193009"/>
    <w:multiLevelType w:val="hybridMultilevel"/>
    <w:tmpl w:val="0E9CE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1517FD"/>
    <w:multiLevelType w:val="hybridMultilevel"/>
    <w:tmpl w:val="9674518A"/>
    <w:lvl w:ilvl="0" w:tplc="041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1C498F"/>
    <w:multiLevelType w:val="hybridMultilevel"/>
    <w:tmpl w:val="0F860AAC"/>
    <w:lvl w:ilvl="0" w:tplc="041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037074"/>
    <w:multiLevelType w:val="hybridMultilevel"/>
    <w:tmpl w:val="E514DA06"/>
    <w:lvl w:ilvl="0" w:tplc="0410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5254DDE"/>
    <w:multiLevelType w:val="hybridMultilevel"/>
    <w:tmpl w:val="2C46E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69D"/>
    <w:rsid w:val="00383617"/>
    <w:rsid w:val="007360B6"/>
    <w:rsid w:val="00953885"/>
    <w:rsid w:val="009B0BF3"/>
    <w:rsid w:val="009F4CF6"/>
    <w:rsid w:val="00B7269D"/>
    <w:rsid w:val="00E842A6"/>
    <w:rsid w:val="00F00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9407643"/>
  <w15:chartTrackingRefBased/>
  <w15:docId w15:val="{12E9868A-3310-FB4C-B11A-7F8A145F0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26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Romano</dc:creator>
  <cp:keywords/>
  <dc:description/>
  <cp:lastModifiedBy>Antonio Romano</cp:lastModifiedBy>
  <cp:revision>1</cp:revision>
  <dcterms:created xsi:type="dcterms:W3CDTF">2018-09-27T08:04:00Z</dcterms:created>
  <dcterms:modified xsi:type="dcterms:W3CDTF">2018-09-27T08:36:00Z</dcterms:modified>
</cp:coreProperties>
</file>