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BC4" w:rsidRDefault="00F85B14">
      <w:r w:rsidRPr="00F85B14">
        <w:t xml:space="preserve">Svaka poruka koja se </w:t>
      </w:r>
      <w:r w:rsidRPr="00F85B14">
        <w:t>š</w:t>
      </w:r>
      <w:r w:rsidRPr="00F85B14">
        <w:t xml:space="preserve">alje prema centralnom koordinatoru, </w:t>
      </w:r>
      <w:r w:rsidRPr="00F85B14">
        <w:t>š</w:t>
      </w:r>
      <w:r w:rsidRPr="00F85B14">
        <w:t xml:space="preserve">alje se u </w:t>
      </w:r>
      <w:proofErr w:type="spellStart"/>
      <w:r w:rsidR="00361D74">
        <w:rPr>
          <w:i/>
        </w:rPr>
        <w:t>semicolon</w:t>
      </w:r>
      <w:proofErr w:type="spellEnd"/>
      <w:r w:rsidRPr="00F85B14">
        <w:rPr>
          <w:i/>
        </w:rPr>
        <w:t xml:space="preserve"> </w:t>
      </w:r>
      <w:proofErr w:type="spellStart"/>
      <w:r w:rsidRPr="00F85B14">
        <w:rPr>
          <w:i/>
        </w:rPr>
        <w:t>separated</w:t>
      </w:r>
      <w:proofErr w:type="spellEnd"/>
      <w:r w:rsidRPr="00F85B14">
        <w:rPr>
          <w:i/>
        </w:rPr>
        <w:t xml:space="preserve"> </w:t>
      </w:r>
      <w:proofErr w:type="spellStart"/>
      <w:r w:rsidRPr="00F85B14">
        <w:rPr>
          <w:i/>
        </w:rPr>
        <w:t>value</w:t>
      </w:r>
      <w:proofErr w:type="spellEnd"/>
      <w:r w:rsidRPr="00F85B14">
        <w:t xml:space="preserve"> obliku, tj</w:t>
      </w:r>
      <w:r>
        <w:t>.</w:t>
      </w:r>
      <w:r w:rsidRPr="00F85B14">
        <w:t xml:space="preserve"> u obliku gdje su vrijednosti odvojene znakom </w:t>
      </w:r>
      <w:r>
        <w:t>„</w:t>
      </w:r>
      <w:r>
        <w:t>;</w:t>
      </w:r>
      <w:r>
        <w:t>“</w:t>
      </w:r>
      <w:r>
        <w:t>. Struktura poruke je sljede</w:t>
      </w:r>
      <w:r>
        <w:t>ć</w:t>
      </w:r>
      <w:r>
        <w:t>a:</w:t>
      </w:r>
    </w:p>
    <w:p w:rsidR="00F85B14" w:rsidRDefault="00F85B14" w:rsidP="00F85B14">
      <w:pPr>
        <w:pStyle w:val="Odlomakpopisa"/>
        <w:numPr>
          <w:ilvl w:val="0"/>
          <w:numId w:val="1"/>
        </w:numPr>
      </w:pPr>
      <w:r>
        <w:t>Prva vrijednost ozna</w:t>
      </w:r>
      <w:r>
        <w:t>č</w:t>
      </w:r>
      <w:r>
        <w:t>ava vrstu poruke</w:t>
      </w:r>
    </w:p>
    <w:p w:rsidR="00F85B14" w:rsidRDefault="00F85B14" w:rsidP="00F85B14">
      <w:pPr>
        <w:pStyle w:val="Odlomakpopisa"/>
        <w:numPr>
          <w:ilvl w:val="0"/>
          <w:numId w:val="1"/>
        </w:numPr>
      </w:pPr>
      <w:r>
        <w:t xml:space="preserve">Druga vrijednost predstavlja </w:t>
      </w:r>
      <w:r w:rsidR="007D4470">
        <w:t xml:space="preserve">prvi argument ovisno </w:t>
      </w:r>
      <w:r>
        <w:t>vrsti</w:t>
      </w:r>
      <w:r w:rsidR="007D4470">
        <w:t xml:space="preserve"> poruke </w:t>
      </w:r>
    </w:p>
    <w:p w:rsidR="00F85B14" w:rsidRDefault="00F85B14" w:rsidP="007D4470">
      <w:pPr>
        <w:pStyle w:val="Odlomakpopisa"/>
        <w:numPr>
          <w:ilvl w:val="0"/>
          <w:numId w:val="1"/>
        </w:numPr>
      </w:pPr>
      <w:r>
        <w:t>Tre</w:t>
      </w:r>
      <w:r>
        <w:t>ć</w:t>
      </w:r>
      <w:r>
        <w:t>a vrijednost predstavlja</w:t>
      </w:r>
      <w:r w:rsidR="007D4470">
        <w:t xml:space="preserve"> drugi argument ovisno </w:t>
      </w:r>
      <w:r>
        <w:t>o vrsti</w:t>
      </w:r>
      <w:r w:rsidR="007D4470">
        <w:t xml:space="preserve"> poruke</w:t>
      </w:r>
    </w:p>
    <w:p w:rsidR="007D4470" w:rsidRDefault="007D4470" w:rsidP="007D4470">
      <w:pPr>
        <w:pStyle w:val="Odlomakpopisa"/>
        <w:numPr>
          <w:ilvl w:val="0"/>
          <w:numId w:val="1"/>
        </w:numPr>
      </w:pPr>
      <w:r>
        <w:t xml:space="preserve"> - //-</w:t>
      </w:r>
    </w:p>
    <w:p w:rsidR="00F85B14" w:rsidRDefault="00F85B14" w:rsidP="00F85B14">
      <w:r>
        <w:t>Trenutno su podr</w:t>
      </w:r>
      <w:r>
        <w:t>ž</w:t>
      </w:r>
      <w:r>
        <w:t xml:space="preserve">ane </w:t>
      </w:r>
      <w:r w:rsidR="00F74C7D">
        <w:t>tri</w:t>
      </w:r>
      <w:r>
        <w:t xml:space="preserve"> vrste poruka, obja</w:t>
      </w:r>
      <w:r>
        <w:t>š</w:t>
      </w:r>
      <w:r>
        <w:t>njene u nastavku:</w:t>
      </w:r>
    </w:p>
    <w:p w:rsidR="00F85B14" w:rsidRDefault="00F85B14" w:rsidP="00F85B14">
      <w:pPr>
        <w:pStyle w:val="Odlomakpopisa"/>
        <w:numPr>
          <w:ilvl w:val="0"/>
          <w:numId w:val="2"/>
        </w:numPr>
      </w:pPr>
      <w:r>
        <w:t>Vrsta 1:</w:t>
      </w:r>
    </w:p>
    <w:p w:rsidR="00F85B14" w:rsidRDefault="007D4470" w:rsidP="00F85B14">
      <w:pPr>
        <w:pStyle w:val="Odlomakpopisa"/>
        <w:numPr>
          <w:ilvl w:val="1"/>
          <w:numId w:val="2"/>
        </w:numPr>
      </w:pPr>
      <w:r>
        <w:t xml:space="preserve">Poruku vrste 1 </w:t>
      </w:r>
      <w:r>
        <w:t>š</w:t>
      </w:r>
      <w:r>
        <w:t xml:space="preserve">alje </w:t>
      </w:r>
      <w:r>
        <w:t>č</w:t>
      </w:r>
      <w:r>
        <w:t>vor (</w:t>
      </w:r>
      <w:r w:rsidRPr="007D4470">
        <w:rPr>
          <w:i/>
        </w:rPr>
        <w:t>peer</w:t>
      </w:r>
      <w:r>
        <w:t xml:space="preserve">) centralnom koordinatoru kada se inicijalizira kako bi ga centralni </w:t>
      </w:r>
      <w:r>
        <w:t>č</w:t>
      </w:r>
      <w:r>
        <w:t>vor uvrstio na listu postoje</w:t>
      </w:r>
      <w:r>
        <w:t>ć</w:t>
      </w:r>
      <w:r>
        <w:t xml:space="preserve">ih </w:t>
      </w:r>
      <w:r>
        <w:t>č</w:t>
      </w:r>
      <w:r>
        <w:t>vorova</w:t>
      </w:r>
    </w:p>
    <w:p w:rsidR="00C04A2C" w:rsidRDefault="00C04A2C" w:rsidP="00F85B14">
      <w:pPr>
        <w:pStyle w:val="Odlomakpopisa"/>
        <w:numPr>
          <w:ilvl w:val="1"/>
          <w:numId w:val="2"/>
        </w:numPr>
      </w:pPr>
      <w:r>
        <w:t xml:space="preserve">Prvi argument predstavlja IP adresu samog </w:t>
      </w:r>
      <w:r>
        <w:t>č</w:t>
      </w:r>
      <w:r>
        <w:t>vora</w:t>
      </w:r>
    </w:p>
    <w:p w:rsidR="00C04A2C" w:rsidRDefault="00C04A2C" w:rsidP="00F85B14">
      <w:pPr>
        <w:pStyle w:val="Odlomakpopisa"/>
        <w:numPr>
          <w:ilvl w:val="1"/>
          <w:numId w:val="2"/>
        </w:numPr>
      </w:pPr>
      <w:r>
        <w:t xml:space="preserve">Drugi argument predstavlja port samog </w:t>
      </w:r>
      <w:r>
        <w:t>č</w:t>
      </w:r>
      <w:r>
        <w:t>vora</w:t>
      </w:r>
    </w:p>
    <w:p w:rsidR="00C04A2C" w:rsidRDefault="00C04A2C" w:rsidP="00F85B14">
      <w:pPr>
        <w:pStyle w:val="Odlomakpopisa"/>
        <w:numPr>
          <w:ilvl w:val="1"/>
          <w:numId w:val="2"/>
        </w:numPr>
      </w:pPr>
      <w:r>
        <w:t>Razlog za</w:t>
      </w:r>
      <w:r>
        <w:t>š</w:t>
      </w:r>
      <w:r>
        <w:t xml:space="preserve">to moramo slati IP adresu i port </w:t>
      </w:r>
      <w:r>
        <w:t>č</w:t>
      </w:r>
      <w:r>
        <w:t xml:space="preserve">vora, je taj </w:t>
      </w:r>
      <w:r>
        <w:t>š</w:t>
      </w:r>
      <w:r>
        <w:t xml:space="preserve">to za komunikaciju sa koordinatorom, </w:t>
      </w:r>
      <w:r>
        <w:t>č</w:t>
      </w:r>
      <w:r>
        <w:t xml:space="preserve">vor koristi drugi </w:t>
      </w:r>
      <w:proofErr w:type="spellStart"/>
      <w:r>
        <w:t>socket</w:t>
      </w:r>
      <w:proofErr w:type="spellEnd"/>
      <w:r>
        <w:t xml:space="preserve"> koji ima, vrlo vjerojatno istu </w:t>
      </w:r>
      <w:proofErr w:type="spellStart"/>
      <w:r>
        <w:t>ip</w:t>
      </w:r>
      <w:proofErr w:type="spellEnd"/>
      <w:r>
        <w:t xml:space="preserve"> adresu, ali druga</w:t>
      </w:r>
      <w:r>
        <w:t>č</w:t>
      </w:r>
      <w:r>
        <w:t>iji port(</w:t>
      </w:r>
      <w:proofErr w:type="spellStart"/>
      <w:r>
        <w:t>socket</w:t>
      </w:r>
      <w:proofErr w:type="spellEnd"/>
      <w:r>
        <w:t xml:space="preserve"> koji koristi </w:t>
      </w:r>
      <w:r>
        <w:t>„</w:t>
      </w:r>
      <w:r>
        <w:t>javnu adresu i port</w:t>
      </w:r>
      <w:r>
        <w:t>“</w:t>
      </w:r>
      <w:r>
        <w:t xml:space="preserve"> koristi se kao </w:t>
      </w:r>
      <w:proofErr w:type="spellStart"/>
      <w:r>
        <w:t>listener</w:t>
      </w:r>
      <w:proofErr w:type="spellEnd"/>
      <w:r>
        <w:t xml:space="preserve"> za dolaze</w:t>
      </w:r>
      <w:r>
        <w:t>ć</w:t>
      </w:r>
      <w:r>
        <w:t>e poruke)</w:t>
      </w:r>
    </w:p>
    <w:p w:rsidR="007D4470" w:rsidRDefault="00EB5555" w:rsidP="00F85B14">
      <w:pPr>
        <w:pStyle w:val="Odlomakpopisa"/>
        <w:numPr>
          <w:ilvl w:val="1"/>
          <w:numId w:val="2"/>
        </w:numPr>
      </w:pPr>
      <w:r>
        <w:t xml:space="preserve">Izgled stringa (bez navodnih znakova): </w:t>
      </w:r>
      <w:r>
        <w:t>„</w:t>
      </w:r>
      <w:r w:rsidR="00F74C7D">
        <w:t>1;</w:t>
      </w:r>
      <w:r w:rsidR="001D4019">
        <w:t>ip_adresa;port</w:t>
      </w:r>
      <w:r w:rsidR="00F74C7D">
        <w:t>“</w:t>
      </w:r>
    </w:p>
    <w:p w:rsidR="00F74C7D" w:rsidRDefault="00F74C7D" w:rsidP="00F74C7D">
      <w:pPr>
        <w:pStyle w:val="Odlomakpopisa"/>
        <w:numPr>
          <w:ilvl w:val="0"/>
          <w:numId w:val="2"/>
        </w:numPr>
      </w:pPr>
      <w:r>
        <w:t>Vrsta 2: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Poruku vrste 2 </w:t>
      </w:r>
      <w:r>
        <w:t>š</w:t>
      </w:r>
      <w:r>
        <w:t xml:space="preserve">alje </w:t>
      </w:r>
      <w:r>
        <w:t>č</w:t>
      </w:r>
      <w:r>
        <w:t>vor (peer) centralnom koordinatoru kada od njega tra</w:t>
      </w:r>
      <w:r>
        <w:t>ž</w:t>
      </w:r>
      <w:r>
        <w:t>i mre</w:t>
      </w:r>
      <w:r>
        <w:t>ž</w:t>
      </w:r>
      <w:r>
        <w:t xml:space="preserve">ne adrese n </w:t>
      </w:r>
      <w:r>
        <w:t>č</w:t>
      </w:r>
      <w:r>
        <w:t>vorova s kojima bi se mogao spojiti u mre</w:t>
      </w:r>
      <w:r>
        <w:t>ž</w:t>
      </w:r>
      <w:r>
        <w:t>i, gdje je broj n prvi argument (druga vrijednost) u poslanom stringu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Izgled stringa (bez navodnih znakova): </w:t>
      </w:r>
      <w:r>
        <w:t>„</w:t>
      </w:r>
      <w:r>
        <w:t>2;5</w:t>
      </w:r>
      <w:r>
        <w:t>“</w:t>
      </w:r>
      <w:r>
        <w:t xml:space="preserve"> (</w:t>
      </w:r>
      <w:r>
        <w:t>č</w:t>
      </w:r>
      <w:r>
        <w:t>vor zahtjeva 5 novih susjeda)</w:t>
      </w:r>
    </w:p>
    <w:p w:rsidR="00F74C7D" w:rsidRDefault="00F74C7D" w:rsidP="00F74C7D">
      <w:pPr>
        <w:pStyle w:val="Odlomakpopisa"/>
        <w:numPr>
          <w:ilvl w:val="0"/>
          <w:numId w:val="2"/>
        </w:numPr>
      </w:pPr>
      <w:r>
        <w:t>Vrsta 3: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Poruku vrste 3 </w:t>
      </w:r>
      <w:r>
        <w:t>š</w:t>
      </w:r>
      <w:r>
        <w:t xml:space="preserve">alje </w:t>
      </w:r>
      <w:r>
        <w:t>č</w:t>
      </w:r>
      <w:r>
        <w:t xml:space="preserve">vor (peer) centralnom koordinatoru kada dojavljuje nedostupnost nekog </w:t>
      </w:r>
      <w:r>
        <w:t>č</w:t>
      </w:r>
      <w:r>
        <w:t>vora u mre</w:t>
      </w:r>
      <w:r>
        <w:t>ž</w:t>
      </w:r>
      <w:r>
        <w:t xml:space="preserve">i. 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Izgled stringa (bez navodnih znakova): </w:t>
      </w:r>
      <w:r>
        <w:t>„</w:t>
      </w:r>
      <w:r>
        <w:t>2;ip_adresa;port</w:t>
      </w:r>
      <w:r>
        <w:t>“</w:t>
      </w:r>
      <w:r>
        <w:t xml:space="preserve"> (ip_adresa i port nedostupnog </w:t>
      </w:r>
      <w:r w:rsidR="00FD7C5C">
        <w:t>č</w:t>
      </w:r>
      <w:r w:rsidR="00FD7C5C">
        <w:t>vora)</w:t>
      </w:r>
    </w:p>
    <w:p w:rsidR="0017363F" w:rsidRDefault="0017363F" w:rsidP="0017363F"/>
    <w:p w:rsidR="0017363F" w:rsidRDefault="0017363F" w:rsidP="0017363F">
      <w:r>
        <w:t xml:space="preserve">PORUKE IZMEDJU </w:t>
      </w:r>
      <w:r w:rsidR="00195A00">
        <w:t>PEEROVA:</w:t>
      </w:r>
    </w:p>
    <w:p w:rsidR="00195A00" w:rsidRDefault="00195A00" w:rsidP="00195A00">
      <w:pPr>
        <w:pStyle w:val="Odlomakpopisa"/>
        <w:numPr>
          <w:ilvl w:val="0"/>
          <w:numId w:val="3"/>
        </w:numPr>
      </w:pPr>
      <w:r>
        <w:t>Vrsta 4:</w:t>
      </w:r>
    </w:p>
    <w:p w:rsidR="00195A00" w:rsidRDefault="00195A00" w:rsidP="00195A00">
      <w:pPr>
        <w:pStyle w:val="Odlomakpopisa"/>
        <w:numPr>
          <w:ilvl w:val="1"/>
          <w:numId w:val="3"/>
        </w:numPr>
      </w:pPr>
      <w:proofErr w:type="spellStart"/>
      <w:r>
        <w:t>Javaljanje</w:t>
      </w:r>
      <w:proofErr w:type="spellEnd"/>
      <w:r>
        <w:t xml:space="preserve"> novog </w:t>
      </w:r>
      <w:r>
        <w:t>č</w:t>
      </w:r>
      <w:r>
        <w:t>vora za susjedstvo. O</w:t>
      </w:r>
      <w:r>
        <w:t>č</w:t>
      </w:r>
      <w:r>
        <w:t>ekuje se odgovor ( u na</w:t>
      </w:r>
      <w:r>
        <w:t>š</w:t>
      </w:r>
      <w:r>
        <w:t>em slu</w:t>
      </w:r>
      <w:r>
        <w:t>č</w:t>
      </w:r>
      <w:r>
        <w:t xml:space="preserve">aju </w:t>
      </w:r>
      <w:r>
        <w:t>ć</w:t>
      </w:r>
      <w:r>
        <w:t xml:space="preserve">e ta poruka biti uvijek </w:t>
      </w:r>
      <w:proofErr w:type="spellStart"/>
      <w:r>
        <w:t>potvdna</w:t>
      </w:r>
      <w:proofErr w:type="spellEnd"/>
      <w:r>
        <w:t xml:space="preserve"> </w:t>
      </w:r>
      <w:r>
        <w:t>–</w:t>
      </w:r>
      <w:r>
        <w:t xml:space="preserve"> ali za </w:t>
      </w:r>
      <w:r>
        <w:t>„</w:t>
      </w:r>
      <w:r>
        <w:t>budu</w:t>
      </w:r>
      <w:r>
        <w:t>ć</w:t>
      </w:r>
      <w:r>
        <w:t>e stvari</w:t>
      </w:r>
      <w:r>
        <w:t>“</w:t>
      </w:r>
      <w:r>
        <w:t xml:space="preserve"> bilo bi dobro opciju odbijanja </w:t>
      </w:r>
      <w:r>
        <w:t>č</w:t>
      </w:r>
      <w:r>
        <w:t>vora)</w:t>
      </w:r>
    </w:p>
    <w:p w:rsidR="007E52C0" w:rsidRDefault="00FA26B9" w:rsidP="00195A00">
      <w:pPr>
        <w:pStyle w:val="Odlomakpopisa"/>
        <w:numPr>
          <w:ilvl w:val="1"/>
          <w:numId w:val="3"/>
        </w:numPr>
      </w:pPr>
      <w:r>
        <w:t xml:space="preserve">Izgled stringa (bez navodnih znakova): </w:t>
      </w:r>
      <w:r>
        <w:t>„</w:t>
      </w:r>
      <w:r>
        <w:t>4;ip_adresa_novog_covra;port_novog_cvora</w:t>
      </w:r>
      <w:r>
        <w:t>“</w:t>
      </w:r>
    </w:p>
    <w:p w:rsidR="00FA26B9" w:rsidRDefault="00FA26B9" w:rsidP="00FA26B9">
      <w:pPr>
        <w:pStyle w:val="Odlomakpopisa"/>
        <w:numPr>
          <w:ilvl w:val="1"/>
          <w:numId w:val="3"/>
        </w:numPr>
      </w:pPr>
      <w:r>
        <w:t xml:space="preserve">Izgled stringa kojeg  bi novi </w:t>
      </w:r>
      <w:proofErr w:type="spellStart"/>
      <w:r>
        <w:t>cvor</w:t>
      </w:r>
      <w:proofErr w:type="spellEnd"/>
      <w:r>
        <w:t xml:space="preserve"> trebao primiti od susjeda kojem je poslao </w:t>
      </w:r>
      <w:r w:rsidR="00A74FD3">
        <w:t xml:space="preserve">zahtjev za susjedstvom je </w:t>
      </w:r>
      <w:r w:rsidR="00A74FD3">
        <w:t>„</w:t>
      </w:r>
      <w:r w:rsidR="00A74FD3">
        <w:t>0</w:t>
      </w:r>
      <w:r w:rsidR="00A74FD3">
        <w:t>“</w:t>
      </w:r>
      <w:r w:rsidR="00A74FD3">
        <w:t xml:space="preserve"> ili </w:t>
      </w:r>
      <w:r w:rsidR="00A74FD3">
        <w:t>„</w:t>
      </w:r>
      <w:r w:rsidR="00A74FD3">
        <w:t>1</w:t>
      </w:r>
      <w:r w:rsidR="00A74FD3">
        <w:t>“</w:t>
      </w:r>
      <w:r w:rsidR="00A74FD3">
        <w:t xml:space="preserve"> (prihva</w:t>
      </w:r>
      <w:r w:rsidR="00A74FD3">
        <w:t>ć</w:t>
      </w:r>
      <w:r w:rsidR="00A74FD3">
        <w:t>en ili neprihva</w:t>
      </w:r>
      <w:r w:rsidR="00A74FD3">
        <w:t>ć</w:t>
      </w:r>
      <w:r w:rsidR="00A74FD3">
        <w:t xml:space="preserve">en </w:t>
      </w:r>
      <w:r w:rsidR="00A74FD3">
        <w:t>–</w:t>
      </w:r>
      <w:r w:rsidR="00A74FD3">
        <w:t xml:space="preserve"> u na</w:t>
      </w:r>
      <w:r w:rsidR="00A74FD3">
        <w:t>š</w:t>
      </w:r>
      <w:r w:rsidR="00A74FD3">
        <w:t xml:space="preserve">em kodu </w:t>
      </w:r>
      <w:r w:rsidR="00A74FD3">
        <w:t>ć</w:t>
      </w:r>
      <w:r w:rsidR="00A74FD3">
        <w:t xml:space="preserve">e odgovor uvijek biti </w:t>
      </w:r>
      <w:r w:rsidR="00A74FD3">
        <w:t>„</w:t>
      </w:r>
      <w:r w:rsidR="00A74FD3">
        <w:t>1</w:t>
      </w:r>
      <w:r w:rsidR="00A74FD3">
        <w:t>“</w:t>
      </w:r>
    </w:p>
    <w:p w:rsidR="00A74FD3" w:rsidRDefault="00A74FD3" w:rsidP="00A74FD3">
      <w:pPr>
        <w:pStyle w:val="Odlomakpopisa"/>
        <w:numPr>
          <w:ilvl w:val="0"/>
          <w:numId w:val="3"/>
        </w:numPr>
      </w:pPr>
      <w:r>
        <w:t>Vrsta 5:</w:t>
      </w:r>
    </w:p>
    <w:p w:rsidR="00A74FD3" w:rsidRDefault="00A74FD3" w:rsidP="00A74FD3">
      <w:pPr>
        <w:pStyle w:val="Odlomakpopisa"/>
        <w:numPr>
          <w:ilvl w:val="1"/>
          <w:numId w:val="3"/>
        </w:numPr>
      </w:pPr>
      <w:r>
        <w:t>Koristi se za stvaranje novog stabla u mre</w:t>
      </w:r>
      <w:r>
        <w:t>ž</w:t>
      </w:r>
      <w:r>
        <w:t>i</w:t>
      </w:r>
    </w:p>
    <w:p w:rsidR="00A74FD3" w:rsidRDefault="00A74FD3" w:rsidP="00A74FD3">
      <w:pPr>
        <w:pStyle w:val="Odlomakpopisa"/>
        <w:numPr>
          <w:ilvl w:val="1"/>
          <w:numId w:val="3"/>
        </w:numPr>
      </w:pPr>
      <w:r>
        <w:t xml:space="preserve">Izgled stringa kojeg generira korijenski </w:t>
      </w:r>
      <w:r>
        <w:t>č</w:t>
      </w:r>
      <w:r>
        <w:t>vor(</w:t>
      </w:r>
      <w:proofErr w:type="spellStart"/>
      <w:r>
        <w:t>root</w:t>
      </w:r>
      <w:proofErr w:type="spellEnd"/>
      <w:r>
        <w:t xml:space="preserve">) i kojeg svi ostali </w:t>
      </w:r>
      <w:r>
        <w:t>č</w:t>
      </w:r>
      <w:r>
        <w:t>vorovi proslje</w:t>
      </w:r>
      <w:r>
        <w:t>đ</w:t>
      </w:r>
      <w:r>
        <w:t xml:space="preserve">uju svojoj djeci je: </w:t>
      </w:r>
      <w:r>
        <w:t>„</w:t>
      </w:r>
      <w:r>
        <w:t>5;ip_adresa_roota;port_roota;</w:t>
      </w:r>
    </w:p>
    <w:p w:rsidR="00CD0F2C" w:rsidRDefault="007D6D2E" w:rsidP="00A74FD3">
      <w:pPr>
        <w:pStyle w:val="Odlomakpopisa"/>
        <w:numPr>
          <w:ilvl w:val="1"/>
          <w:numId w:val="3"/>
        </w:numPr>
      </w:pPr>
      <w:r>
        <w:lastRenderedPageBreak/>
        <w:t xml:space="preserve">Ako je </w:t>
      </w:r>
      <w:proofErr w:type="spellStart"/>
      <w:r w:rsidR="00CD0F2C">
        <w:t>Cvor</w:t>
      </w:r>
      <w:proofErr w:type="spellEnd"/>
      <w:r w:rsidR="00CD0F2C">
        <w:t xml:space="preserve"> </w:t>
      </w:r>
      <w:r>
        <w:t>B primio ovaj tip</w:t>
      </w:r>
      <w:r w:rsidR="00CD0F2C">
        <w:t xml:space="preserve"> poruke </w:t>
      </w:r>
      <w:r>
        <w:t xml:space="preserve">od </w:t>
      </w:r>
      <w:proofErr w:type="spellStart"/>
      <w:r>
        <w:t>cvora</w:t>
      </w:r>
      <w:proofErr w:type="spellEnd"/>
      <w:r>
        <w:t xml:space="preserve"> A, </w:t>
      </w:r>
      <w:proofErr w:type="spellStart"/>
      <w:r>
        <w:t>cvor</w:t>
      </w:r>
      <w:proofErr w:type="spellEnd"/>
      <w:r>
        <w:t xml:space="preserve"> B </w:t>
      </w:r>
      <w:proofErr w:type="spellStart"/>
      <w:r w:rsidR="00CD0F2C">
        <w:t>nuzno</w:t>
      </w:r>
      <w:proofErr w:type="spellEnd"/>
      <w:r w:rsidR="00CD0F2C">
        <w:t xml:space="preserve"> mora odgovoriti</w:t>
      </w:r>
      <w:r>
        <w:t xml:space="preserve"> </w:t>
      </w:r>
      <w:proofErr w:type="spellStart"/>
      <w:r>
        <w:t>cvoru</w:t>
      </w:r>
      <w:proofErr w:type="spellEnd"/>
      <w:r>
        <w:t xml:space="preserve"> A koji mu je poslao ovaj zahtjev sa </w:t>
      </w:r>
      <w:proofErr w:type="spellStart"/>
      <w:r>
        <w:t>stringom</w:t>
      </w:r>
      <w:proofErr w:type="spellEnd"/>
      <w:r>
        <w:t xml:space="preserve"> </w:t>
      </w:r>
      <w:r>
        <w:t>„</w:t>
      </w:r>
      <w:r>
        <w:t>0</w:t>
      </w:r>
      <w:r>
        <w:t>“</w:t>
      </w:r>
      <w:r>
        <w:t xml:space="preserve"> ili </w:t>
      </w:r>
      <w:r>
        <w:t>„</w:t>
      </w:r>
      <w:r>
        <w:t>1</w:t>
      </w:r>
      <w:r>
        <w:t>“</w:t>
      </w:r>
      <w:r>
        <w:t xml:space="preserve"> koji </w:t>
      </w:r>
      <w:proofErr w:type="spellStart"/>
      <w:r>
        <w:t>oznacava</w:t>
      </w:r>
      <w:proofErr w:type="spellEnd"/>
      <w:r>
        <w:t xml:space="preserve"> ako </w:t>
      </w:r>
      <w:proofErr w:type="spellStart"/>
      <w:r>
        <w:t>cvor</w:t>
      </w:r>
      <w:proofErr w:type="spellEnd"/>
      <w:r>
        <w:t xml:space="preserve"> A treba dodati </w:t>
      </w:r>
      <w:proofErr w:type="spellStart"/>
      <w:r>
        <w:t>cvor</w:t>
      </w:r>
      <w:proofErr w:type="spellEnd"/>
      <w:r>
        <w:t xml:space="preserve"> B u listu </w:t>
      </w:r>
      <w:proofErr w:type="spellStart"/>
      <w:r>
        <w:t>dijece</w:t>
      </w:r>
      <w:proofErr w:type="spellEnd"/>
      <w:r>
        <w:t xml:space="preserve"> za stablo koje se trenutno gradi. </w:t>
      </w:r>
    </w:p>
    <w:p w:rsidR="007D6D2E" w:rsidRDefault="007D6D2E" w:rsidP="007D6D2E">
      <w:pPr>
        <w:pStyle w:val="Odlomakpopisa"/>
        <w:numPr>
          <w:ilvl w:val="0"/>
          <w:numId w:val="3"/>
        </w:numPr>
      </w:pPr>
      <w:r>
        <w:t>Vrsta 6:</w:t>
      </w:r>
    </w:p>
    <w:p w:rsidR="007D6D2E" w:rsidRDefault="007D6D2E" w:rsidP="007D6D2E">
      <w:pPr>
        <w:pStyle w:val="Odlomakpopisa"/>
        <w:numPr>
          <w:ilvl w:val="1"/>
          <w:numId w:val="3"/>
        </w:numPr>
      </w:pPr>
      <w:r>
        <w:t>Koristi se za slanje poruka.</w:t>
      </w:r>
    </w:p>
    <w:p w:rsidR="007D6D2E" w:rsidRDefault="007D6D2E" w:rsidP="007D6D2E">
      <w:pPr>
        <w:pStyle w:val="Odlomakpopisa"/>
        <w:numPr>
          <w:ilvl w:val="1"/>
          <w:numId w:val="3"/>
        </w:numPr>
      </w:pPr>
      <w:r>
        <w:t xml:space="preserve">Oblik: </w:t>
      </w:r>
      <w:r>
        <w:t>„</w:t>
      </w:r>
      <w:r>
        <w:t>6;</w:t>
      </w:r>
      <w:r w:rsidR="0090356C">
        <w:t>ip_adresa_roota</w:t>
      </w:r>
      <w:r w:rsidR="003037F9">
        <w:t>;port_roota;</w:t>
      </w:r>
      <w:bookmarkStart w:id="0" w:name="_GoBack"/>
      <w:bookmarkEnd w:id="0"/>
      <w:r>
        <w:t xml:space="preserve">string (poruka) </w:t>
      </w:r>
    </w:p>
    <w:p w:rsidR="00CD0F2C" w:rsidRDefault="00CD0F2C" w:rsidP="00CD0F2C">
      <w:pPr>
        <w:ind w:left="1080"/>
      </w:pPr>
    </w:p>
    <w:p w:rsidR="00CD0F2C" w:rsidRDefault="00CD0F2C" w:rsidP="00CD0F2C">
      <w:pPr>
        <w:ind w:left="1080"/>
      </w:pPr>
    </w:p>
    <w:p w:rsidR="00CD0F2C" w:rsidRPr="00F85B14" w:rsidRDefault="00CD0F2C" w:rsidP="00CD0F2C">
      <w:pPr>
        <w:ind w:left="1080"/>
      </w:pPr>
    </w:p>
    <w:sectPr w:rsidR="00CD0F2C" w:rsidRPr="00F85B14" w:rsidSect="00F8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140B"/>
    <w:multiLevelType w:val="hybridMultilevel"/>
    <w:tmpl w:val="3446D2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125D3"/>
    <w:multiLevelType w:val="hybridMultilevel"/>
    <w:tmpl w:val="833E52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D49C2"/>
    <w:multiLevelType w:val="hybridMultilevel"/>
    <w:tmpl w:val="BD528F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14"/>
    <w:rsid w:val="0017363F"/>
    <w:rsid w:val="00195A00"/>
    <w:rsid w:val="001D4019"/>
    <w:rsid w:val="001E5AFC"/>
    <w:rsid w:val="002655B3"/>
    <w:rsid w:val="002F0BC4"/>
    <w:rsid w:val="003037F9"/>
    <w:rsid w:val="00361D74"/>
    <w:rsid w:val="007D4470"/>
    <w:rsid w:val="007D6D2E"/>
    <w:rsid w:val="007E52C0"/>
    <w:rsid w:val="008708E8"/>
    <w:rsid w:val="0090356C"/>
    <w:rsid w:val="00A24AFC"/>
    <w:rsid w:val="00A74FD3"/>
    <w:rsid w:val="00BA3A80"/>
    <w:rsid w:val="00C04A2C"/>
    <w:rsid w:val="00CD0F2C"/>
    <w:rsid w:val="00E72193"/>
    <w:rsid w:val="00E918CC"/>
    <w:rsid w:val="00EB5555"/>
    <w:rsid w:val="00F74C7D"/>
    <w:rsid w:val="00F8297C"/>
    <w:rsid w:val="00F85B14"/>
    <w:rsid w:val="00FA26B9"/>
    <w:rsid w:val="00FD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7B69"/>
  <w15:chartTrackingRefBased/>
  <w15:docId w15:val="{43465AB7-0CB4-40E2-BB5F-4E2777EE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8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Sente</dc:creator>
  <cp:keywords/>
  <dc:description/>
  <cp:lastModifiedBy>Toni Sente</cp:lastModifiedBy>
  <cp:revision>3</cp:revision>
  <dcterms:created xsi:type="dcterms:W3CDTF">2018-01-09T12:42:00Z</dcterms:created>
  <dcterms:modified xsi:type="dcterms:W3CDTF">2018-01-09T17:50:00Z</dcterms:modified>
</cp:coreProperties>
</file>