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/>
      </w:pPr>
      <w:r>
        <w:rPr>
          <w:color w:val="17475F"/>
          <w:sz w:val="28"/>
        </w:rPr>
        <w:t>角色可访问模块配置表</w:t>
      </w:r>
    </w:p>
    <w:p>
      <w:pPr>
        <w:spacing w:before="60" w:after="180"/>
      </w:pPr>
      <w:r>
        <w:rPr>
          <w:color w:val="666666"/>
          <w:sz w:val="18"/>
        </w:rPr>
        <w:t>重庆康驰物业 · 公园置尚工程管理系统　|　生成日期：2026-09-18（第 3 版）　|　 状态：</w:t>
      </w:r>
      <w:r>
        <w:rPr>
          <w:b/>
          <w:color w:val="666666"/>
          <w:sz w:val="18"/>
        </w:rPr>
        <w:t>已生效，待复核</w:t>
      </w:r>
      <w:r>
        <w:rPr>
          <w:color w:val="666666"/>
          <w:sz w:val="18"/>
        </w:rPr>
        <w:t xml:space="preserve">　|　数据库备份：</w:t>
      </w:r>
      <w:r>
        <w:rPr>
          <w:rFonts w:ascii="Consolas" w:hAnsi="Consolas"/>
          <w:color w:val="B03A2E"/>
          <w:sz w:val="17"/>
          <w:shd w:val="clear" w:color="auto" w:fill="F0F3F5"/>
        </w:rPr>
        <w:t>data.db.bak-20260918-111858</w:t>
      </w:r>
      <w:r>
        <w:rPr>
          <w:color w:val="666666"/>
          <w:sz w:val="18"/>
        </w:rPr>
      </w:r>
    </w:p>
    <w:p>
      <w:pPr>
        <w:pStyle w:val="Heading2"/>
        <w:spacing w:before="240" w:after="100"/>
        <w:shd w:val="clear" w:color="auto" w:fill="EEF4F8"/>
      </w:pPr>
      <w:r>
        <w:rPr>
          <w:b/>
          <w:color w:val="17475F"/>
          <w:sz w:val="22"/>
          <w:shd w:val="clear" w:color="auto" w:fill="EEF4F8"/>
        </w:rPr>
        <w:t>一、变更摘要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AFCFD" w:val="clear" w:color="auto"/>
            <w:vAlign w:val="center"/>
            <w:tcBorders>
              <w:top w:val="single" w:sz="6" w:space="0" w:color="DDE6EC"/>
              <w:bottom w:val="single" w:sz="6" w:space="0" w:color="DDE6EC"/>
              <w:left w:val="single" w:sz="6" w:space="0" w:color="DDE6EC"/>
              <w:right w:val="single" w:sz="6" w:space="0" w:color="DDE6EC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666677"/>
                <w:sz w:val="18"/>
              </w:rPr>
              <w:t>管理员</w:t>
            </w:r>
            <w:r>
              <w:rPr>
                <w:sz w:val="18"/>
              </w:rPr>
              <w:t xml:space="preserve"> </w:t>
            </w:r>
          </w:p>
          <w:p>
            <w:pPr>
              <w:spacing w:line="240" w:lineRule="auto" w:before="45" w:after="45"/>
              <w:jc w:val="left"/>
            </w:pPr>
            <w:r>
              <w:rPr>
                <w:b/>
                <w:color w:val="17475F"/>
                <w:sz w:val="18"/>
              </w:rPr>
              <w:t>20 / 20 项</w:t>
            </w:r>
            <w:r>
              <w:rPr>
                <w:sz w:val="18"/>
              </w:rPr>
              <w:t xml:space="preserve"> </w:t>
            </w:r>
          </w:p>
          <w:p>
            <w:pPr>
              <w:spacing w:line="240" w:lineRule="auto" w:before="45" w:after="45"/>
              <w:jc w:val="left"/>
            </w:pPr>
            <w:r>
              <w:rPr>
                <w:color w:val="2E7D32"/>
                <w:sz w:val="18"/>
              </w:rPr>
              <w:t>模块满配 · 权限 9 项</w:t>
            </w:r>
          </w:p>
        </w:tc>
        <w:tc>
          <w:tcPr>
            <w:tcW w:type="dxa" w:w="2160"/>
            <w:shd w:fill="FAFCFD" w:val="clear" w:color="auto"/>
            <w:vAlign w:val="center"/>
            <w:tcBorders>
              <w:top w:val="single" w:sz="6" w:space="0" w:color="DDE6EC"/>
              <w:bottom w:val="single" w:sz="6" w:space="0" w:color="DDE6EC"/>
              <w:left w:val="single" w:sz="6" w:space="0" w:color="DDE6EC"/>
              <w:right w:val="single" w:sz="6" w:space="0" w:color="DDE6EC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666677"/>
                <w:sz w:val="18"/>
              </w:rPr>
              <w:t>工程主管</w:t>
            </w:r>
            <w:r>
              <w:rPr>
                <w:sz w:val="18"/>
              </w:rPr>
              <w:t xml:space="preserve"> </w:t>
            </w:r>
          </w:p>
          <w:p>
            <w:pPr>
              <w:spacing w:line="240" w:lineRule="auto" w:before="45" w:after="45"/>
              <w:jc w:val="left"/>
            </w:pPr>
            <w:r>
              <w:rPr>
                <w:b/>
                <w:color w:val="17475F"/>
                <w:sz w:val="18"/>
              </w:rPr>
              <w:t>18 / 20 项</w:t>
            </w:r>
            <w:r>
              <w:rPr>
                <w:sz w:val="18"/>
              </w:rPr>
              <w:t xml:space="preserve"> </w:t>
            </w:r>
          </w:p>
          <w:p>
            <w:pPr>
              <w:spacing w:line="240" w:lineRule="auto" w:before="45" w:after="45"/>
              <w:jc w:val="left"/>
            </w:pPr>
            <w:r>
              <w:rPr>
                <w:color w:val="2E7D32"/>
                <w:sz w:val="18"/>
              </w:rPr>
              <w:t>模块 +2 · 权限 5 项</w:t>
            </w:r>
          </w:p>
        </w:tc>
        <w:tc>
          <w:tcPr>
            <w:tcW w:type="dxa" w:w="2160"/>
            <w:shd w:fill="FAFCFD" w:val="clear" w:color="auto"/>
            <w:vAlign w:val="center"/>
            <w:tcBorders>
              <w:top w:val="single" w:sz="6" w:space="0" w:color="DDE6EC"/>
              <w:bottom w:val="single" w:sz="6" w:space="0" w:color="DDE6EC"/>
              <w:left w:val="single" w:sz="6" w:space="0" w:color="DDE6EC"/>
              <w:right w:val="single" w:sz="6" w:space="0" w:color="DDE6EC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666677"/>
                <w:sz w:val="18"/>
              </w:rPr>
              <w:t>工程班长</w:t>
            </w:r>
            <w:r>
              <w:rPr>
                <w:sz w:val="18"/>
              </w:rPr>
              <w:t xml:space="preserve"> </w:t>
            </w:r>
          </w:p>
          <w:p>
            <w:pPr>
              <w:spacing w:line="240" w:lineRule="auto" w:before="45" w:after="45"/>
              <w:jc w:val="left"/>
            </w:pPr>
            <w:r>
              <w:rPr>
                <w:b/>
                <w:color w:val="17475F"/>
                <w:sz w:val="18"/>
              </w:rPr>
              <w:t>11 / 20 项</w:t>
            </w:r>
            <w:r>
              <w:rPr>
                <w:sz w:val="18"/>
              </w:rPr>
              <w:t xml:space="preserve"> </w:t>
            </w:r>
          </w:p>
          <w:p>
            <w:pPr>
              <w:spacing w:line="240" w:lineRule="auto" w:before="45" w:after="45"/>
              <w:jc w:val="left"/>
            </w:pPr>
            <w:r>
              <w:rPr>
                <w:color w:val="2E7D32"/>
                <w:sz w:val="18"/>
              </w:rPr>
              <w:t>模块不变 · 权限 +签名</w:t>
            </w:r>
          </w:p>
        </w:tc>
        <w:tc>
          <w:tcPr>
            <w:tcW w:type="dxa" w:w="2160"/>
            <w:shd w:fill="FAFCFD" w:val="clear" w:color="auto"/>
            <w:vAlign w:val="center"/>
            <w:tcBorders>
              <w:top w:val="single" w:sz="6" w:space="0" w:color="DDE6EC"/>
              <w:bottom w:val="single" w:sz="6" w:space="0" w:color="DDE6EC"/>
              <w:left w:val="single" w:sz="6" w:space="0" w:color="DDE6EC"/>
              <w:right w:val="single" w:sz="6" w:space="0" w:color="DDE6EC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666677"/>
                <w:sz w:val="18"/>
              </w:rPr>
              <w:t>综合维修工</w:t>
            </w:r>
            <w:r>
              <w:rPr>
                <w:sz w:val="18"/>
              </w:rPr>
              <w:t xml:space="preserve"> </w:t>
            </w:r>
          </w:p>
          <w:p>
            <w:pPr>
              <w:spacing w:line="240" w:lineRule="auto" w:before="45" w:after="45"/>
              <w:jc w:val="left"/>
            </w:pPr>
            <w:r>
              <w:rPr>
                <w:b/>
                <w:color w:val="17475F"/>
                <w:sz w:val="18"/>
              </w:rPr>
              <w:t>8 / 20 项</w:t>
            </w:r>
            <w:r>
              <w:rPr>
                <w:sz w:val="18"/>
              </w:rPr>
              <w:t xml:space="preserve"> </w:t>
            </w:r>
          </w:p>
          <w:p>
            <w:pPr>
              <w:spacing w:line="240" w:lineRule="auto" w:before="45" w:after="45"/>
              <w:jc w:val="left"/>
            </w:pPr>
            <w:r>
              <w:rPr>
                <w:color w:val="2E7D32"/>
                <w:sz w:val="18"/>
              </w:rPr>
              <w:t>模块 +1 · 权限 +编辑</w:t>
            </w:r>
          </w:p>
        </w:tc>
      </w:tr>
    </w:tbl>
    <w:p>
      <w:pPr>
        <w:pStyle w:val="Heading2"/>
        <w:spacing w:before="240" w:after="100"/>
        <w:shd w:val="clear" w:color="auto" w:fill="EEF4F8"/>
      </w:pPr>
      <w:r>
        <w:rPr>
          <w:b/>
          <w:color w:val="17475F"/>
          <w:sz w:val="22"/>
          <w:shd w:val="clear" w:color="auto" w:fill="EEF4F8"/>
        </w:rPr>
        <w:t>二、模块配置矩阵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5F8FA" w:val="clear" w:color="auto"/>
            <w:tcBorders>
              <w:top w:val="single" w:sz="6" w:space="0" w:color="DDE6EC"/>
              <w:bottom w:val="single" w:sz="6" w:space="0" w:color="DDE6EC"/>
              <w:left w:val="single" w:sz="6" w:space="0" w:color="DDE6EC"/>
              <w:right w:val="single" w:sz="6" w:space="0" w:color="DDE6EC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●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已开放（原有）</w:t>
            </w:r>
          </w:p>
        </w:tc>
        <w:tc>
          <w:tcPr>
            <w:tcW w:type="dxa" w:w="2160"/>
            <w:shd w:fill="F5F8FA" w:val="clear" w:color="auto"/>
            <w:tcBorders>
              <w:top w:val="single" w:sz="6" w:space="0" w:color="DDE6EC"/>
              <w:bottom w:val="single" w:sz="6" w:space="0" w:color="DDE6EC"/>
              <w:left w:val="single" w:sz="6" w:space="0" w:color="DDE6EC"/>
              <w:right w:val="single" w:sz="6" w:space="0" w:color="DDE6EC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▲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本次新增</w:t>
            </w:r>
          </w:p>
        </w:tc>
        <w:tc>
          <w:tcPr>
            <w:tcW w:type="dxa" w:w="2160"/>
            <w:shd w:fill="F5F8FA" w:val="clear" w:color="auto"/>
            <w:tcBorders>
              <w:top w:val="single" w:sz="6" w:space="0" w:color="DDE6EC"/>
              <w:bottom w:val="single" w:sz="6" w:space="0" w:color="DDE6EC"/>
              <w:left w:val="single" w:sz="6" w:space="0" w:color="DDE6EC"/>
              <w:right w:val="single" w:sz="6" w:space="0" w:color="DDE6EC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—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未开放（导航隐藏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页面拦截）</w:t>
            </w:r>
          </w:p>
        </w:tc>
        <w:tc>
          <w:tcPr>
            <w:tcW w:type="dxa" w:w="2160"/>
            <w:shd w:fill="F5F8FA" w:val="clear" w:color="auto"/>
            <w:tcBorders>
              <w:top w:val="single" w:sz="6" w:space="0" w:color="DDE6EC"/>
              <w:bottom w:val="single" w:sz="6" w:space="0" w:color="DDE6EC"/>
              <w:left w:val="single" w:sz="6" w:space="0" w:color="DDE6EC"/>
              <w:right w:val="single" w:sz="6" w:space="0" w:color="DDE6EC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?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待复核确认</w:t>
            </w:r>
          </w:p>
        </w:tc>
      </w:tr>
    </w:tbl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7F9FA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555566"/>
                <w:sz w:val="18"/>
              </w:rPr>
              <w:t>分组</w:t>
            </w:r>
          </w:p>
        </w:tc>
        <w:tc>
          <w:tcPr>
            <w:tcW w:type="dxa" w:w="1234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模块名称</w:t>
            </w:r>
          </w:p>
        </w:tc>
        <w:tc>
          <w:tcPr>
            <w:tcW w:type="dxa" w:w="1234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模块标识</w:t>
            </w:r>
          </w:p>
        </w:tc>
        <w:tc>
          <w:tcPr>
            <w:tcW w:type="dxa" w:w="1050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sz w:val="18"/>
              </w:rPr>
              <w:t>管理员</w:t>
            </w:r>
          </w:p>
        </w:tc>
        <w:tc>
          <w:tcPr>
            <w:tcW w:type="dxa" w:w="1140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sz w:val="18"/>
              </w:rPr>
              <w:t>工程主管</w:t>
            </w:r>
          </w:p>
        </w:tc>
        <w:tc>
          <w:tcPr>
            <w:tcW w:type="dxa" w:w="1140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sz w:val="18"/>
              </w:rPr>
              <w:t>工程班长</w:t>
            </w:r>
          </w:p>
        </w:tc>
        <w:tc>
          <w:tcPr>
            <w:tcW w:type="dxa" w:w="1290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sz w:val="18"/>
              </w:rPr>
              <w:t>综合维修工</w:t>
            </w:r>
          </w:p>
        </w:tc>
      </w:tr>
      <w:tr>
        <w:tc>
          <w:tcPr>
            <w:tcW w:type="dxa" w:w="1234"/>
            <w:shd w:fill="F7F9FA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555566"/>
                <w:sz w:val="18"/>
              </w:rPr>
              <w:t>工作台</w:t>
            </w:r>
          </w:p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仪表盘</w:t>
            </w:r>
          </w:p>
        </w:tc>
        <w:tc>
          <w:tcPr>
            <w:tcW w:type="dxa" w:w="1234"/>
            <w:shd w:fill="F0F3F5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8A949C"/>
                <w:sz w:val="17"/>
              </w:rPr>
              <w:t>m_dashboard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</w:tr>
      <w:tr>
        <w:tc>
          <w:tcPr>
            <w:tcW w:type="dxa" w:w="1234"/>
            <w:vMerge w:val="restart"/>
            <w:shd w:fill="F7F9FA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555566"/>
                <w:sz w:val="18"/>
              </w:rPr>
              <w:t>填报</w:t>
            </w:r>
          </w:p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日计划填报</w:t>
            </w:r>
          </w:p>
        </w:tc>
        <w:tc>
          <w:tcPr>
            <w:tcW w:type="dxa" w:w="1234"/>
            <w:shd w:fill="F0F3F5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8A949C"/>
                <w:sz w:val="17"/>
              </w:rPr>
              <w:t>m_daily_plan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shd w:val="clear" w:color="auto" w:fill="F0F3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8A949C"/>
                <w:sz w:val="17"/>
              </w:rPr>
              <w:t>周计划填报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m_weekly_plan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●</w:t>
            </w:r>
          </w:p>
        </w:tc>
        <w:tc>
          <w:tcPr>
            <w:tcW w:type="dxa" w:w="1234"/>
            <w:tcBorders>
              <w:top w:val="single" w:sz="6.0" w:color="D8E0E6"/>
              <w:right w:val="single" w:sz="6.0" w:color="D8E0E6"/>
              <w:bottom w:val="single" w:sz="6.0" w:color="D8E0E6"/>
              <w:left w:val="single" w:sz="6.0" w:color="D8E0E6"/>
            </w:tcBorders>
          </w:tcPr>
          <w:p>
            <w:pPr>
              <w:jc w:val="center"/>
            </w:pPr>
            <w:r>
              <w:rPr>
                <w:color w:val="C7CED3"/>
              </w:rPr>
              <w:t>—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shd w:val="clear" w:color="auto" w:fill="F0F3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8A949C"/>
                <w:sz w:val="17"/>
              </w:rPr>
              <w:t>日报表填报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m_report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/>
            <w:tcBorders>
              <w:top w:val="single" w:sz="6.0" w:color="D8E0E6"/>
              <w:right w:val="single" w:sz="6.0" w:color="D8E0E6"/>
              <w:bottom w:val="single" w:sz="6.0" w:color="D8E0E6"/>
              <w:left w:val="single" w:sz="6.0" w:color="D8E0E6"/>
            </w:tcBorders>
          </w:tcPr>
          <w:p>
            <w:pPr>
              <w:jc w:val="center"/>
            </w:pPr>
            <w:r>
              <w:rPr>
                <w:color w:val="2E7D32"/>
              </w:rPr>
              <w:t>●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shd w:val="clear" w:color="auto" w:fill="F0F3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8A949C"/>
                <w:sz w:val="17"/>
              </w:rPr>
              <w:t>计划周报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m_weekly_rpt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●</w:t>
            </w:r>
          </w:p>
        </w:tc>
        <w:tc>
          <w:tcPr>
            <w:tcW w:type="dxa" w:w="1234"/>
            <w:tcBorders>
              <w:top w:val="single" w:sz="6.0" w:color="D8E0E6"/>
              <w:right w:val="single" w:sz="6.0" w:color="D8E0E6"/>
              <w:bottom w:val="single" w:sz="6.0" w:color="D8E0E6"/>
              <w:left w:val="single" w:sz="6.0" w:color="D8E0E6"/>
            </w:tcBorders>
          </w:tcPr>
          <w:p>
            <w:pPr>
              <w:jc w:val="center"/>
            </w:pPr>
            <w:r>
              <w:rPr>
                <w:color w:val="C7CED3"/>
              </w:rPr>
              <w:t>—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shd w:val="clear" w:color="auto" w:fill="F0F3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8A949C"/>
                <w:sz w:val="17"/>
              </w:rPr>
              <w:t>报表浏览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m_browse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/>
            <w:tcBorders>
              <w:top w:val="single" w:sz="6.0" w:color="D8E0E6"/>
              <w:right w:val="single" w:sz="6.0" w:color="D8E0E6"/>
              <w:bottom w:val="single" w:sz="6.0" w:color="D8E0E6"/>
              <w:left w:val="single" w:sz="6.0" w:color="D8E0E6"/>
            </w:tcBorders>
          </w:tcPr>
          <w:p>
            <w:pPr>
              <w:jc w:val="center"/>
            </w:pPr>
            <w:r>
              <w:rPr>
                <w:color w:val="2E7D32"/>
              </w:rPr>
              <w:t>●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shd w:val="clear" w:color="auto" w:fill="F0F3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8A949C"/>
                <w:sz w:val="17"/>
              </w:rPr>
              <w:t>物资申购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m_purchase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FDE8E4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C0392B"/>
                <w:sz w:val="18"/>
              </w:rPr>
              <w:t>●</w:t>
            </w:r>
          </w:p>
        </w:tc>
        <w:tc>
          <w:tcPr>
            <w:tcW w:type="dxa" w:w="1234"/>
            <w:shd w:fill="FDE8E4"/>
            <w:tcBorders>
              <w:top w:val="single" w:sz="6.0" w:color="D8E0E6"/>
              <w:right w:val="single" w:sz="6.0" w:color="D8E0E6"/>
              <w:bottom w:val="single" w:sz="6.0" w:color="D8E0E6"/>
              <w:left w:val="single" w:sz="6.0" w:color="D8E0E6"/>
            </w:tcBorders>
          </w:tcPr>
          <w:p>
            <w:pPr>
              <w:jc w:val="center"/>
            </w:pPr>
            <w:r>
              <w:rPr>
                <w:color w:val="C0392B"/>
              </w:rPr>
              <w:t>▲</w:t>
            </w:r>
          </w:p>
        </w:tc>
      </w:tr>
      <w:tr>
        <w:tc>
          <w:tcPr>
            <w:tcW w:type="dxa" w:w="1234"/>
            <w:vMerge w:val="restart"/>
            <w:shd w:fill="F7F9FA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555566"/>
                <w:sz w:val="18"/>
              </w:rPr>
              <w:t>管理</w:t>
            </w:r>
          </w:p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历史记录</w:t>
            </w:r>
          </w:p>
        </w:tc>
        <w:tc>
          <w:tcPr>
            <w:tcW w:type="dxa" w:w="1234"/>
            <w:shd w:fill="F0F3F5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8A949C"/>
                <w:sz w:val="17"/>
              </w:rPr>
              <w:t>m_reports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shd w:val="clear" w:color="auto" w:fill="F0F3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8A949C"/>
                <w:sz w:val="17"/>
              </w:rPr>
              <w:t>审批管理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m_approval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●</w:t>
            </w:r>
          </w:p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  <w:tc>
          <w:tcPr>
            <w:tcW w:type="dxa" w:w="1234"/>
            <w:tcBorders>
              <w:top w:val="single" w:sz="6.0" w:color="D8E0E6"/>
              <w:right w:val="single" w:sz="6.0" w:color="D8E0E6"/>
              <w:bottom w:val="single" w:sz="6.0" w:color="D8E0E6"/>
              <w:left w:val="single" w:sz="6.0" w:color="D8E0E6"/>
            </w:tcBorders>
          </w:tcPr>
          <w:p>
            <w:pPr>
              <w:jc w:val="center"/>
            </w:pPr>
            <w:r>
              <w:rPr>
                <w:color w:val="C7CED3"/>
              </w:rPr>
              <w:t>—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shd w:val="clear" w:color="auto" w:fill="F0F3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8A949C"/>
                <w:sz w:val="17"/>
              </w:rPr>
              <w:t>物资管理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m_purchase_mgmt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●</w:t>
            </w:r>
          </w:p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  <w:tc>
          <w:tcPr>
            <w:tcW w:type="dxa" w:w="1234"/>
            <w:tcBorders>
              <w:top w:val="single" w:sz="6.0" w:color="D8E0E6"/>
              <w:right w:val="single" w:sz="6.0" w:color="D8E0E6"/>
              <w:bottom w:val="single" w:sz="6.0" w:color="D8E0E6"/>
              <w:left w:val="single" w:sz="6.0" w:color="D8E0E6"/>
            </w:tcBorders>
          </w:tcPr>
          <w:p>
            <w:pPr>
              <w:jc w:val="center"/>
            </w:pPr>
            <w:r>
              <w:rPr>
                <w:color w:val="C7CED3"/>
              </w:rPr>
              <w:t>—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shd w:val="clear" w:color="auto" w:fill="F0F3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8A949C"/>
                <w:sz w:val="17"/>
              </w:rPr>
              <w:t>分析空间</w:t>
            </w:r>
          </w:p>
        </w:tc>
        <w:tc>
          <w:tcPr>
            <w:tcW w:type="dxa" w:w="1234"/>
            <w:shd w:fill="FDE8E4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C0392B"/>
                <w:sz w:val="18"/>
              </w:rPr>
              <w:t>m_analysis</w:t>
            </w:r>
          </w:p>
        </w:tc>
        <w:tc>
          <w:tcPr>
            <w:tcW w:type="dxa" w:w="1234"/>
            <w:shd w:fill="FDE8E4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C0392B"/>
                <w:sz w:val="18"/>
              </w:rPr>
              <w:t>▲</w:t>
            </w:r>
          </w:p>
        </w:tc>
        <w:tc>
          <w:tcPr>
            <w:tcW w:type="dxa" w:w="1234"/>
            <w:shd w:fill="FDE8E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▲</w:t>
            </w:r>
          </w:p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  <w:tc>
          <w:tcPr>
            <w:tcW w:type="dxa" w:w="1234"/>
            <w:tcBorders>
              <w:top w:val="single" w:sz="6.0" w:color="D8E0E6"/>
              <w:right w:val="single" w:sz="6.0" w:color="D8E0E6"/>
              <w:bottom w:val="single" w:sz="6.0" w:color="D8E0E6"/>
              <w:left w:val="single" w:sz="6.0" w:color="D8E0E6"/>
            </w:tcBorders>
          </w:tcPr>
          <w:p>
            <w:pPr>
              <w:jc w:val="center"/>
            </w:pPr>
            <w:r>
              <w:rPr>
                <w:color w:val="C7CED3"/>
              </w:rPr>
              <w:t>—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shd w:val="clear" w:color="auto" w:fill="F0F3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8A949C"/>
                <w:sz w:val="17"/>
              </w:rPr>
              <w:t>任务看板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m_tasks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●</w:t>
            </w:r>
          </w:p>
        </w:tc>
        <w:tc>
          <w:tcPr>
            <w:tcW w:type="dxa" w:w="1234"/>
            <w:tcBorders>
              <w:top w:val="single" w:sz="6.0" w:color="D8E0E6"/>
              <w:right w:val="single" w:sz="6.0" w:color="D8E0E6"/>
              <w:bottom w:val="single" w:sz="6.0" w:color="D8E0E6"/>
              <w:left w:val="single" w:sz="6.0" w:color="D8E0E6"/>
            </w:tcBorders>
          </w:tcPr>
          <w:p>
            <w:pPr>
              <w:jc w:val="center"/>
            </w:pPr>
            <w:r>
              <w:rPr>
                <w:color w:val="C7CED3"/>
              </w:rPr>
              <w:t>—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shd w:val="clear" w:color="auto" w:fill="F0F3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8A949C"/>
                <w:sz w:val="17"/>
              </w:rPr>
              <w:t>项目管理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m_projects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FFF6D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A67C00"/>
                <w:sz w:val="18"/>
              </w:rPr>
              <w:t>●</w:t>
            </w:r>
          </w:p>
        </w:tc>
        <w:tc>
          <w:tcPr>
            <w:tcW w:type="dxa" w:w="1234"/>
            <w:shd w:fill="FFF6D9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?</w:t>
            </w:r>
          </w:p>
        </w:tc>
        <w:tc>
          <w:tcPr>
            <w:tcW w:type="dxa" w:w="1234"/>
            <w:tcBorders>
              <w:top w:val="single" w:sz="6.0" w:color="D8E0E6"/>
              <w:right w:val="single" w:sz="6.0" w:color="D8E0E6"/>
              <w:bottom w:val="single" w:sz="6.0" w:color="D8E0E6"/>
              <w:left w:val="single" w:sz="6.0" w:color="D8E0E6"/>
            </w:tcBorders>
          </w:tcPr>
          <w:p>
            <w:pPr>
              <w:jc w:val="center"/>
            </w:pPr>
            <w:r>
              <w:rPr>
                <w:color w:val="C7CED3"/>
              </w:rPr>
              <w:t>—</w:t>
            </w:r>
          </w:p>
        </w:tc>
      </w:tr>
      <w:tr>
        <w:tc>
          <w:tcPr>
            <w:tcW w:type="dxa" w:w="1234"/>
            <w:vMerge w:val="restart"/>
            <w:shd w:fill="F7F9FA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555566"/>
                <w:sz w:val="18"/>
              </w:rPr>
              <w:t>系统设置</w:t>
            </w:r>
          </w:p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人员管理</w:t>
            </w:r>
          </w:p>
        </w:tc>
        <w:tc>
          <w:tcPr>
            <w:tcW w:type="dxa" w:w="1234"/>
            <w:shd w:fill="F0F3F5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8A949C"/>
                <w:sz w:val="17"/>
              </w:rPr>
              <w:t>m_members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shd w:val="clear" w:color="auto" w:fill="F0F3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8A949C"/>
                <w:sz w:val="17"/>
              </w:rPr>
              <w:t>部门管理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m_departments</w:t>
            </w:r>
          </w:p>
        </w:tc>
        <w:tc>
          <w:tcPr>
            <w:tcW w:type="dxa" w:w="1234"/>
            <w:shd w:fill="FFF6D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A67C00"/>
                <w:sz w:val="18"/>
              </w:rPr>
              <w:t>●</w:t>
            </w:r>
          </w:p>
        </w:tc>
        <w:tc>
          <w:tcPr>
            <w:tcW w:type="dxa" w:w="1234"/>
            <w:shd w:fill="FFF6D9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?</w:t>
            </w:r>
          </w:p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  <w:tc>
          <w:tcPr>
            <w:tcW w:type="dxa" w:w="1234"/>
            <w:tcBorders>
              <w:top w:val="single" w:sz="6.0" w:color="D8E0E6"/>
              <w:right w:val="single" w:sz="6.0" w:color="D8E0E6"/>
              <w:bottom w:val="single" w:sz="6.0" w:color="D8E0E6"/>
              <w:left w:val="single" w:sz="6.0" w:color="D8E0E6"/>
            </w:tcBorders>
          </w:tcPr>
          <w:p>
            <w:pPr>
              <w:jc w:val="center"/>
            </w:pPr>
            <w:r>
              <w:rPr>
                <w:color w:val="C7CED3"/>
              </w:rPr>
              <w:t>—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shd w:val="clear" w:color="auto" w:fill="F0F3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8A949C"/>
                <w:sz w:val="17"/>
              </w:rPr>
              <w:t>用户角色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m_roles</w:t>
            </w:r>
          </w:p>
        </w:tc>
        <w:tc>
          <w:tcPr>
            <w:tcW w:type="dxa" w:w="1234"/>
            <w:shd w:fill="FDE8E4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C0392B"/>
                <w:sz w:val="18"/>
              </w:rPr>
              <w:t>●</w:t>
            </w:r>
          </w:p>
        </w:tc>
        <w:tc>
          <w:tcPr>
            <w:tcW w:type="dxa" w:w="1234"/>
            <w:shd w:fill="FDE8E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▲</w:t>
            </w:r>
          </w:p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  <w:tc>
          <w:tcPr>
            <w:tcW w:type="dxa" w:w="1234"/>
            <w:tcBorders>
              <w:top w:val="single" w:sz="6.0" w:color="D8E0E6"/>
              <w:right w:val="single" w:sz="6.0" w:color="D8E0E6"/>
              <w:bottom w:val="single" w:sz="6.0" w:color="D8E0E6"/>
              <w:left w:val="single" w:sz="6.0" w:color="D8E0E6"/>
            </w:tcBorders>
          </w:tcPr>
          <w:p>
            <w:pPr>
              <w:jc w:val="center"/>
            </w:pPr>
            <w:r>
              <w:rPr>
                <w:color w:val="C7CED3"/>
              </w:rPr>
              <w:t>—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shd w:val="clear" w:color="auto" w:fill="F0F3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8A949C"/>
                <w:sz w:val="17"/>
              </w:rPr>
              <w:t>系统参数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m_settings</w:t>
            </w:r>
          </w:p>
        </w:tc>
        <w:tc>
          <w:tcPr>
            <w:tcW w:type="dxa" w:w="1234"/>
            <w:shd w:fill="E9F5E9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●</w:t>
            </w:r>
          </w:p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  <w:tc>
          <w:tcPr>
            <w:tcW w:type="dxa" w:w="1234"/>
            <w:tcBorders>
              <w:top w:val="single" w:sz="6.0" w:color="D8E0E6"/>
              <w:right w:val="single" w:sz="6.0" w:color="D8E0E6"/>
              <w:bottom w:val="single" w:sz="6.0" w:color="D8E0E6"/>
              <w:left w:val="single" w:sz="6.0" w:color="D8E0E6"/>
            </w:tcBorders>
          </w:tcPr>
          <w:p>
            <w:pPr>
              <w:jc w:val="center"/>
            </w:pPr>
            <w:r>
              <w:rPr>
                <w:color w:val="C7CED3"/>
              </w:rPr>
              <w:t>—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shd w:val="clear" w:color="auto" w:fill="F0F3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8A949C"/>
                <w:sz w:val="17"/>
              </w:rPr>
              <w:t>附件管理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m_files</w:t>
            </w:r>
          </w:p>
        </w:tc>
        <w:tc>
          <w:tcPr>
            <w:tcW w:type="dxa" w:w="1234"/>
            <w:shd w:fill="E9F5E9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●</w:t>
            </w:r>
          </w:p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  <w:tc>
          <w:tcPr>
            <w:tcW w:type="dxa" w:w="1234"/>
            <w:tcBorders>
              <w:top w:val="single" w:sz="6.0" w:color="D8E0E6"/>
              <w:right w:val="single" w:sz="6.0" w:color="D8E0E6"/>
              <w:bottom w:val="single" w:sz="6.0" w:color="D8E0E6"/>
              <w:left w:val="single" w:sz="6.0" w:color="D8E0E6"/>
            </w:tcBorders>
          </w:tcPr>
          <w:p>
            <w:pPr>
              <w:jc w:val="center"/>
            </w:pPr>
            <w:r>
              <w:rPr>
                <w:color w:val="C7CED3"/>
              </w:rPr>
              <w:t>—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shd w:val="clear" w:color="auto" w:fill="F0F3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8A949C"/>
                <w:sz w:val="17"/>
              </w:rPr>
              <w:t>关于我们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m_about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/>
            <w:tcBorders>
              <w:top w:val="single" w:sz="6.0" w:color="D8E0E6"/>
              <w:right w:val="single" w:sz="6.0" w:color="D8E0E6"/>
              <w:bottom w:val="single" w:sz="6.0" w:color="D8E0E6"/>
              <w:left w:val="single" w:sz="6.0" w:color="D8E0E6"/>
            </w:tcBorders>
          </w:tcPr>
          <w:p>
            <w:pPr>
              <w:jc w:val="center"/>
            </w:pPr>
            <w:r>
              <w:rPr>
                <w:color w:val="2E7D32"/>
              </w:rPr>
              <w:t>●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shd w:val="clear" w:color="auto" w:fill="F0F3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8A949C"/>
                <w:sz w:val="17"/>
              </w:rPr>
              <w:t>个人中心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m_me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1234"/>
            <w:shd w:fill="E9F5E9"/>
            <w:tcBorders>
              <w:top w:val="single" w:sz="6.0" w:color="D8E0E6"/>
              <w:right w:val="single" w:sz="6.0" w:color="D8E0E6"/>
              <w:bottom w:val="single" w:sz="6.0" w:color="D8E0E6"/>
              <w:left w:val="single" w:sz="6.0" w:color="D8E0E6"/>
            </w:tcBorders>
          </w:tcPr>
          <w:p>
            <w:pPr>
              <w:jc w:val="center"/>
            </w:pPr>
            <w:r>
              <w:rPr>
                <w:color w:val="2E7D32"/>
              </w:rPr>
              <w:t>●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shd w:fill="FFF8E6" w:val="clear" w:color="auto"/>
            <w:tcBorders>
              <w:top w:val="single" w:sz="6" w:space="0" w:color="E8CE8A"/>
              <w:bottom w:val="single" w:sz="6" w:space="0" w:color="E8CE8A"/>
              <w:left w:val="single" w:sz="6" w:space="0" w:color="E8CE8A"/>
              <w:right w:val="single" w:sz="6" w:space="0" w:color="E8CE8A"/>
            </w:tcBorders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5A4A1A"/>
                <w:sz w:val="19"/>
              </w:rPr>
            </w:r>
            <w:r>
              <w:rPr>
                <w:b/>
                <w:color w:val="5A4A1A"/>
                <w:sz w:val="19"/>
              </w:rPr>
              <w:t>矩阵中的 ? 表示待确认项</w:t>
            </w:r>
            <w:r>
              <w:rPr>
                <w:color w:val="5A4A1A"/>
                <w:sz w:val="19"/>
              </w:rPr>
            </w:r>
          </w:p>
          <w:p>
            <w:pPr>
              <w:pStyle w:val="ListBullet"/>
              <w:spacing w:line="240" w:lineRule="auto" w:before="47" w:after="47"/>
              <w:jc w:val="left"/>
            </w:pPr>
            <w:r>
              <w:rPr>
                <w:b/>
                <w:color w:val="5A4A1A"/>
                <w:sz w:val="19"/>
              </w:rPr>
              <w:t>工程班长 · 项目管理</w:t>
            </w:r>
            <w:r>
              <w:rPr>
                <w:color w:val="5A4A1A"/>
                <w:sz w:val="19"/>
              </w:rPr>
              <w:t xml:space="preserve"> —— </w:t>
            </w:r>
            <w:r>
              <w:rPr>
                <w:color w:val="5A4A1A"/>
                <w:sz w:val="19"/>
              </w:rPr>
              <w:t>此前被取消，本次未擅自恢复（详见第六节</w:t>
            </w:r>
            <w:r>
              <w:rPr>
                <w:color w:val="5A4A1A"/>
                <w:sz w:val="19"/>
              </w:rPr>
              <w:t xml:space="preserve"> ③</w:t>
            </w:r>
            <w:r>
              <w:rPr>
                <w:color w:val="5A4A1A"/>
                <w:sz w:val="19"/>
              </w:rPr>
              <w:t>）</w:t>
            </w:r>
          </w:p>
          <w:p>
            <w:pPr>
              <w:pStyle w:val="ListBullet"/>
              <w:spacing w:line="240" w:lineRule="auto" w:before="47" w:after="47"/>
              <w:jc w:val="left"/>
            </w:pPr>
            <w:r>
              <w:rPr>
                <w:b/>
                <w:color w:val="5A4A1A"/>
                <w:sz w:val="19"/>
              </w:rPr>
              <w:t>工程主管 · 部门管理</w:t>
            </w:r>
            <w:r>
              <w:rPr>
                <w:color w:val="5A4A1A"/>
                <w:sz w:val="19"/>
              </w:rPr>
              <w:t xml:space="preserve"> —— </w:t>
            </w:r>
            <w:r>
              <w:rPr>
                <w:color w:val="5A4A1A"/>
                <w:sz w:val="19"/>
              </w:rPr>
              <w:t>建议收回（部门编制归管理员掌握），但未确认，暂留</w:t>
            </w:r>
          </w:p>
        </w:tc>
      </w:tr>
    </w:tbl>
    <w:p>
      <w:pPr>
        <w:pStyle w:val="Heading2"/>
        <w:spacing w:before="240" w:after="100"/>
        <w:shd w:val="clear" w:color="auto" w:fill="EEF4F8"/>
      </w:pPr>
      <w:r>
        <w:rPr>
          <w:b/>
          <w:color w:val="17475F"/>
          <w:sz w:val="22"/>
          <w:shd w:val="clear" w:color="auto" w:fill="EEF4F8"/>
        </w:rPr>
        <w:t>三、变更明细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00"/>
            <w:shd w:fill="F7F9FA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555566"/>
                <w:sz w:val="18"/>
              </w:rPr>
              <w:t>角色</w:t>
            </w:r>
          </w:p>
        </w:tc>
        <w:tc>
          <w:tcPr>
            <w:tcW w:type="dxa" w:w="1728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新增模块</w:t>
            </w:r>
          </w:p>
        </w:tc>
        <w:tc>
          <w:tcPr>
            <w:tcW w:type="dxa" w:w="750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sz w:val="18"/>
              </w:rPr>
              <w:t>原</w:t>
            </w:r>
          </w:p>
        </w:tc>
        <w:tc>
          <w:tcPr>
            <w:tcW w:type="dxa" w:w="750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sz w:val="18"/>
              </w:rPr>
              <w:t>现</w:t>
            </w:r>
          </w:p>
        </w:tc>
        <w:tc>
          <w:tcPr>
            <w:tcW w:type="dxa" w:w="3150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动作权限变更</w:t>
            </w:r>
          </w:p>
        </w:tc>
      </w:tr>
      <w:tr>
        <w:tc>
          <w:tcPr>
            <w:tcW w:type="dxa" w:w="1728"/>
            <w:shd w:fill="F7F9FA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555566"/>
                <w:sz w:val="18"/>
              </w:rPr>
              <w:t>管理员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分析空间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19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  <w:r>
              <w:rPr>
                <w:color w:val="C7CED3"/>
                <w:sz w:val="18"/>
              </w:rPr>
              <w:t xml:space="preserve"> </w:t>
            </w:r>
            <w:r>
              <w:rPr>
                <w:color w:val="C7CED3"/>
                <w:sz w:val="18"/>
              </w:rPr>
              <w:t>（原本已满配）</w:t>
            </w:r>
          </w:p>
        </w:tc>
      </w:tr>
      <w:tr>
        <w:tc>
          <w:tcPr>
            <w:tcW w:type="dxa" w:w="1728"/>
            <w:shd w:fill="F7F9FA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555566"/>
                <w:sz w:val="18"/>
              </w:rPr>
              <w:t>工程主管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分析空间、用户角色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</w:tr>
      <w:tr>
        <w:tc>
          <w:tcPr>
            <w:tcW w:type="dxa" w:w="1728"/>
            <w:shd w:fill="F7F9FA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555566"/>
                <w:sz w:val="18"/>
              </w:rPr>
              <w:t>工程班长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999999"/>
                <w:sz w:val="18"/>
              </w:rPr>
              <w:t>（无变更）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11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11</w:t>
            </w:r>
          </w:p>
        </w:tc>
        <w:tc>
          <w:tcPr>
            <w:tcW w:type="dxa" w:w="1728"/>
            <w:shd w:fill="FDE8E4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C0392B"/>
                <w:sz w:val="18"/>
              </w:rPr>
              <w:t>＋</w:t>
            </w:r>
            <w:r>
              <w:rPr>
                <w:b/>
                <w:color w:val="C0392B"/>
                <w:sz w:val="18"/>
              </w:rPr>
              <w:t xml:space="preserve"> </w:t>
            </w:r>
            <w:r>
              <w:rPr>
                <w:b/>
                <w:color w:val="C0392B"/>
                <w:sz w:val="18"/>
              </w:rPr>
              <w:t xml:space="preserve"> </w:t>
            </w:r>
            <w:r>
              <w:rPr>
                <w:b/>
                <w:color w:val="C0392B"/>
                <w:sz w:val="18"/>
              </w:rPr>
              <w:t xml:space="preserve"> </w:t>
            </w:r>
            <w:r>
              <w:rPr>
                <w:b/>
                <w:color w:val="C0392B"/>
                <w:sz w:val="18"/>
              </w:rPr>
              <w:t>签名（</w:t>
            </w:r>
            <w:r>
              <w:rPr>
                <w:b/>
                <w:color w:val="C0392B"/>
                <w:sz w:val="18"/>
              </w:rPr>
              <w:t xml:space="preserve"> </w:t>
            </w:r>
            <w:r>
              <w:rPr>
                <w:b/>
                <w:color w:val="C0392B"/>
                <w:sz w:val="18"/>
              </w:rPr>
              <w:t xml:space="preserve">4 → 5 </w:t>
            </w:r>
            <w:r>
              <w:rPr>
                <w:b/>
                <w:color w:val="C0392B"/>
                <w:sz w:val="18"/>
              </w:rPr>
              <w:t xml:space="preserve"> </w:t>
            </w:r>
            <w:r>
              <w:rPr>
                <w:b/>
                <w:color w:val="C0392B"/>
                <w:sz w:val="18"/>
              </w:rPr>
              <w:t>项）</w:t>
            </w:r>
          </w:p>
        </w:tc>
      </w:tr>
      <w:tr>
        <w:tc>
          <w:tcPr>
            <w:tcW w:type="dxa" w:w="1728"/>
            <w:shd w:fill="F7F9FA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555566"/>
                <w:sz w:val="18"/>
              </w:rPr>
              <w:t>综合维修工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物资申购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7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1728"/>
            <w:shd w:fill="FDE8E4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C0392B"/>
                <w:sz w:val="18"/>
              </w:rPr>
              <w:t>＋</w:t>
            </w:r>
            <w:r>
              <w:rPr>
                <w:b/>
                <w:color w:val="C0392B"/>
                <w:sz w:val="18"/>
              </w:rPr>
              <w:t xml:space="preserve"> </w:t>
            </w:r>
            <w:r>
              <w:rPr>
                <w:b/>
                <w:color w:val="C0392B"/>
                <w:sz w:val="18"/>
              </w:rPr>
              <w:t xml:space="preserve"> </w:t>
            </w:r>
            <w:r>
              <w:rPr>
                <w:b/>
                <w:color w:val="C0392B"/>
                <w:sz w:val="18"/>
              </w:rPr>
              <w:t xml:space="preserve"> </w:t>
            </w:r>
            <w:r>
              <w:rPr>
                <w:b/>
                <w:color w:val="C0392B"/>
                <w:sz w:val="18"/>
              </w:rPr>
              <w:t>新增、编辑（</w:t>
            </w:r>
            <w:r>
              <w:rPr>
                <w:b/>
                <w:color w:val="C0392B"/>
                <w:sz w:val="18"/>
              </w:rPr>
              <w:t xml:space="preserve"> </w:t>
            </w:r>
            <w:r>
              <w:rPr>
                <w:b/>
                <w:color w:val="C0392B"/>
                <w:sz w:val="18"/>
              </w:rPr>
              <w:t xml:space="preserve">2 → 4 </w:t>
            </w:r>
            <w:r>
              <w:rPr>
                <w:b/>
                <w:color w:val="C0392B"/>
                <w:sz w:val="18"/>
              </w:rPr>
              <w:t xml:space="preserve"> </w:t>
            </w:r>
            <w:r>
              <w:rPr>
                <w:b/>
                <w:color w:val="C0392B"/>
                <w:sz w:val="18"/>
              </w:rPr>
              <w:t>项）</w:t>
            </w:r>
          </w:p>
        </w:tc>
      </w:tr>
    </w:tbl>
    <w:p>
      <w:pPr>
        <w:pStyle w:val="Heading2"/>
        <w:spacing w:before="240" w:after="100"/>
        <w:shd w:val="clear" w:color="auto" w:fill="EEF4F8"/>
      </w:pPr>
      <w:r>
        <w:rPr>
          <w:b/>
          <w:color w:val="17475F"/>
          <w:sz w:val="22"/>
          <w:shd w:val="clear" w:color="auto" w:fill="EEF4F8"/>
        </w:rPr>
        <w:t>四、动作级权限（本次已接入按钮）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650"/>
            <w:shd w:fill="F7F9FA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555566"/>
                <w:sz w:val="18"/>
              </w:rPr>
              <w:t>角色</w:t>
            </w:r>
          </w:p>
        </w:tc>
        <w:tc>
          <w:tcPr>
            <w:tcW w:type="dxa" w:w="864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sz w:val="18"/>
              </w:rPr>
              <w:t>查看</w:t>
            </w:r>
          </w:p>
        </w:tc>
        <w:tc>
          <w:tcPr>
            <w:tcW w:type="dxa" w:w="864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sz w:val="18"/>
              </w:rPr>
              <w:t>新增</w:t>
            </w:r>
          </w:p>
        </w:tc>
        <w:tc>
          <w:tcPr>
            <w:tcW w:type="dxa" w:w="864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sz w:val="18"/>
              </w:rPr>
              <w:t>编辑</w:t>
            </w:r>
          </w:p>
        </w:tc>
        <w:tc>
          <w:tcPr>
            <w:tcW w:type="dxa" w:w="864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sz w:val="18"/>
              </w:rPr>
              <w:t>删除</w:t>
            </w:r>
          </w:p>
        </w:tc>
        <w:tc>
          <w:tcPr>
            <w:tcW w:type="dxa" w:w="864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sz w:val="18"/>
              </w:rPr>
              <w:t>导入</w:t>
            </w:r>
          </w:p>
        </w:tc>
        <w:tc>
          <w:tcPr>
            <w:tcW w:type="dxa" w:w="864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sz w:val="18"/>
              </w:rPr>
              <w:t>导出</w:t>
            </w:r>
          </w:p>
        </w:tc>
        <w:tc>
          <w:tcPr>
            <w:tcW w:type="dxa" w:w="864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sz w:val="18"/>
              </w:rPr>
              <w:t>审批</w:t>
            </w:r>
          </w:p>
        </w:tc>
        <w:tc>
          <w:tcPr>
            <w:tcW w:type="dxa" w:w="864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sz w:val="18"/>
              </w:rPr>
              <w:t>签名</w:t>
            </w:r>
          </w:p>
        </w:tc>
        <w:tc>
          <w:tcPr>
            <w:tcW w:type="dxa" w:w="864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sz w:val="18"/>
              </w:rPr>
              <w:t>管理</w:t>
            </w:r>
          </w:p>
        </w:tc>
      </w:tr>
      <w:tr>
        <w:tc>
          <w:tcPr>
            <w:tcW w:type="dxa" w:w="864"/>
            <w:shd w:fill="F7F9FA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555566"/>
                <w:sz w:val="18"/>
              </w:rPr>
              <w:t>管理员</w:t>
            </w:r>
          </w:p>
        </w:tc>
        <w:tc>
          <w:tcPr>
            <w:tcW w:type="dxa" w:w="86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86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86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86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86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86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86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86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86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</w:tr>
      <w:tr>
        <w:tc>
          <w:tcPr>
            <w:tcW w:type="dxa" w:w="864"/>
            <w:shd w:fill="F7F9FA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555566"/>
                <w:sz w:val="18"/>
              </w:rPr>
              <w:t>工程主管</w:t>
            </w:r>
          </w:p>
        </w:tc>
        <w:tc>
          <w:tcPr>
            <w:tcW w:type="dxa" w:w="86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86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86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86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  <w:tc>
          <w:tcPr>
            <w:tcW w:type="dxa" w:w="86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  <w:tc>
          <w:tcPr>
            <w:tcW w:type="dxa" w:w="86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86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86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  <w:tc>
          <w:tcPr>
            <w:tcW w:type="dxa" w:w="86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</w:tr>
      <w:tr>
        <w:tc>
          <w:tcPr>
            <w:tcW w:type="dxa" w:w="864"/>
            <w:shd w:fill="F7F9FA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555566"/>
                <w:sz w:val="18"/>
              </w:rPr>
              <w:t>工程班长</w:t>
            </w:r>
          </w:p>
        </w:tc>
        <w:tc>
          <w:tcPr>
            <w:tcW w:type="dxa" w:w="86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86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86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86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  <w:tc>
          <w:tcPr>
            <w:tcW w:type="dxa" w:w="86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  <w:tc>
          <w:tcPr>
            <w:tcW w:type="dxa" w:w="86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86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  <w:tc>
          <w:tcPr>
            <w:tcW w:type="dxa" w:w="864"/>
            <w:shd w:fill="FDE8E4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C0392B"/>
                <w:sz w:val="18"/>
              </w:rPr>
              <w:t>▲</w:t>
            </w:r>
          </w:p>
        </w:tc>
        <w:tc>
          <w:tcPr>
            <w:tcW w:type="dxa" w:w="86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</w:tr>
      <w:tr>
        <w:tc>
          <w:tcPr>
            <w:tcW w:type="dxa" w:w="864"/>
            <w:shd w:fill="F7F9FA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555566"/>
                <w:sz w:val="18"/>
              </w:rPr>
              <w:t>综合维修工</w:t>
            </w:r>
          </w:p>
        </w:tc>
        <w:tc>
          <w:tcPr>
            <w:tcW w:type="dxa" w:w="86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864"/>
            <w:shd w:fill="FDE8E4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C0392B"/>
                <w:sz w:val="18"/>
              </w:rPr>
              <w:t>▲</w:t>
            </w:r>
          </w:p>
        </w:tc>
        <w:tc>
          <w:tcPr>
            <w:tcW w:type="dxa" w:w="864"/>
            <w:shd w:fill="FDE8E4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C0392B"/>
                <w:sz w:val="18"/>
              </w:rPr>
              <w:t>▲</w:t>
            </w:r>
          </w:p>
        </w:tc>
        <w:tc>
          <w:tcPr>
            <w:tcW w:type="dxa" w:w="86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  <w:tc>
          <w:tcPr>
            <w:tcW w:type="dxa" w:w="86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  <w:tc>
          <w:tcPr>
            <w:tcW w:type="dxa" w:w="86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  <w:tc>
          <w:tcPr>
            <w:tcW w:type="dxa" w:w="86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  <w:tc>
          <w:tcPr>
            <w:tcW w:type="dxa" w:w="864"/>
            <w:shd w:fill="E9F5E9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color w:val="2E7D32"/>
                <w:sz w:val="18"/>
              </w:rPr>
              <w:t>●</w:t>
            </w:r>
          </w:p>
        </w:tc>
        <w:tc>
          <w:tcPr>
            <w:tcW w:type="dxa" w:w="864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color w:val="C7CED3"/>
                <w:sz w:val="18"/>
              </w:rPr>
              <w:t>—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shd w:fill="FFF8E6" w:val="clear" w:color="auto"/>
            <w:tcBorders>
              <w:top w:val="single" w:sz="6" w:space="0" w:color="E8CE8A"/>
              <w:bottom w:val="single" w:sz="6" w:space="0" w:color="E8CE8A"/>
              <w:left w:val="single" w:sz="6" w:space="0" w:color="E8CE8A"/>
              <w:right w:val="single" w:sz="6" w:space="0" w:color="E8CE8A"/>
            </w:tcBorders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5A4A1A"/>
                <w:sz w:val="19"/>
              </w:rPr>
            </w:r>
            <w:r>
              <w:rPr>
                <w:b/>
                <w:color w:val="5A4A1A"/>
                <w:sz w:val="19"/>
              </w:rPr>
              <w:t>本次改造：动作级权限已真正生效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>改造前，这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 xml:space="preserve"> 9 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>个权限点只被「用户角色」界面记录和保存，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b/>
                <w:color w:val="5A4A1A"/>
                <w:sz w:val="19"/>
              </w:rPr>
              <w:t>业务页面从不读取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 xml:space="preserve"> —— 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>即勾了「新增」，按钮照样显示。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>现已接入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b/>
                <w:color w:val="5A4A1A"/>
                <w:sz w:val="19"/>
              </w:rPr>
              <w:t>63 处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>按钮（新增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 xml:space="preserve"> / 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>编辑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 xml:space="preserve"> / 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>删除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 xml:space="preserve"> / 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>导入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 xml:space="preserve"> / 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>导出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 xml:space="preserve"> / 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>审批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 xml:space="preserve"> / 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>签名），无权限时按钮自动隐藏。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</w:r>
            <w:r>
              <w:rPr>
                <w:color w:val="5A4A1A"/>
                <w:sz w:val="19"/>
              </w:rPr>
              <w:t xml:space="preserve"> </w:t>
            </w:r>
          </w:p>
          <w:p>
            <w:pPr>
              <w:pStyle w:val="ListBullet"/>
              <w:spacing w:line="240" w:lineRule="auto" w:before="47" w:after="47"/>
              <w:jc w:val="left"/>
            </w:pPr>
            <w:r>
              <w:rPr>
                <w:color w:val="5A4A1A"/>
                <w:sz w:val="19"/>
              </w:rPr>
              <w:t xml:space="preserve">隐藏方式为 </w:t>
            </w:r>
            <w:r>
              <w:rPr>
                <w:rFonts w:ascii="Consolas" w:hAnsi="Consolas"/>
                <w:color w:val="5A4A1A"/>
                <w:sz w:val="19"/>
                <w:shd w:val="clear" w:color="auto" w:fill="F0F3F5"/>
              </w:rPr>
              <w:t>display:none</w:t>
            </w:r>
            <w:r>
              <w:rPr>
                <w:color w:val="5A4A1A"/>
                <w:sz w:val="19"/>
              </w:rPr>
              <w:t>，</w:t>
            </w:r>
            <w:r>
              <w:rPr>
                <w:b/>
                <w:color w:val="5A4A1A"/>
                <w:sz w:val="19"/>
              </w:rPr>
              <w:t>不移除节点</w:t>
            </w:r>
            <w:r>
              <w:rPr>
                <w:color w:val="5A4A1A"/>
                <w:sz w:val="19"/>
              </w:rPr>
              <w:t>，因此不会导致页面脚本取不到元素而报错。</w:t>
            </w:r>
          </w:p>
          <w:p>
            <w:pPr>
              <w:pStyle w:val="ListBullet"/>
              <w:spacing w:line="240" w:lineRule="auto" w:before="47" w:after="47"/>
              <w:jc w:val="left"/>
            </w:pPr>
            <w:r>
              <w:rPr>
                <w:color w:val="5A4A1A"/>
                <w:sz w:val="19"/>
              </w:rPr>
              <w:t>表单内部的细粒度按钮（移除成员、增删明细行、删除附件）</w:t>
            </w:r>
            <w:r>
              <w:rPr>
                <w:b/>
                <w:color w:val="5A4A1A"/>
                <w:sz w:val="19"/>
              </w:rPr>
              <w:t>不单独受控</w:t>
            </w:r>
            <w:r>
              <w:rPr>
                <w:color w:val="5A4A1A"/>
                <w:sz w:val="19"/>
              </w:rPr>
              <w:t xml:space="preserve"> —— </w:t>
            </w:r>
            <w:r>
              <w:rPr>
                <w:color w:val="5A4A1A"/>
                <w:sz w:val="19"/>
              </w:rPr>
              <w:t>它们已由</w:t>
            </w:r>
            <w:r>
              <w:rPr>
                <w:color w:val="5A4A1A"/>
                <w:sz w:val="19"/>
              </w:rPr>
              <w:t>"</w:t>
            </w:r>
            <w:r>
              <w:rPr>
                <w:color w:val="5A4A1A"/>
                <w:sz w:val="19"/>
              </w:rPr>
              <w:t>能否进入编辑表单</w:t>
            </w:r>
            <w:r>
              <w:rPr>
                <w:color w:val="5A4A1A"/>
                <w:sz w:val="19"/>
              </w:rPr>
              <w:t>"</w:t>
            </w:r>
            <w:r>
              <w:rPr>
                <w:color w:val="5A4A1A"/>
                <w:sz w:val="19"/>
              </w:rPr>
              <w:t>间接保护。</w:t>
            </w:r>
          </w:p>
          <w:p>
            <w:pPr>
              <w:pStyle w:val="ListBullet"/>
              <w:spacing w:line="240" w:lineRule="auto" w:before="47" w:after="47"/>
              <w:jc w:val="left"/>
            </w:pPr>
            <w:r>
              <w:rPr>
                <w:b/>
                <w:color w:val="5A4A1A"/>
                <w:sz w:val="19"/>
              </w:rPr>
              <w:t>工程班长</w:t>
            </w:r>
            <w:r>
              <w:rPr>
                <w:color w:val="5A4A1A"/>
                <w:sz w:val="19"/>
              </w:rPr>
              <w:t>（本次</w:t>
            </w:r>
            <w:r>
              <w:rPr>
                <w:color w:val="5A4A1A"/>
                <w:sz w:val="19"/>
              </w:rPr>
              <w:t xml:space="preserve"> ▲</w:t>
            </w:r>
            <w:r>
              <w:rPr>
                <w:color w:val="5A4A1A"/>
                <w:sz w:val="19"/>
              </w:rPr>
              <w:t>）：补「签名」。班长本就负责填日报表，此前无签名权，签不了「填报人签名」。</w:t>
            </w:r>
          </w:p>
          <w:p>
            <w:pPr>
              <w:pStyle w:val="ListBullet"/>
              <w:spacing w:line="240" w:lineRule="auto" w:before="47" w:after="47"/>
              <w:jc w:val="left"/>
            </w:pPr>
            <w:r>
              <w:rPr>
                <w:b/>
                <w:color w:val="5A4A1A"/>
                <w:sz w:val="19"/>
              </w:rPr>
              <w:t>综合维修工</w:t>
            </w:r>
            <w:r>
              <w:rPr>
                <w:color w:val="5A4A1A"/>
                <w:sz w:val="19"/>
              </w:rPr>
              <w:t>（本次</w:t>
            </w:r>
            <w:r>
              <w:rPr>
                <w:color w:val="5A4A1A"/>
                <w:sz w:val="19"/>
              </w:rPr>
              <w:t xml:space="preserve"> ▲</w:t>
            </w:r>
            <w:r>
              <w:rPr>
                <w:color w:val="5A4A1A"/>
                <w:sz w:val="19"/>
              </w:rPr>
              <w:t>）：补「编辑」。此前工人看得到「继续编辑」「修改并重新提交」的位置却点不到，草稿与被驳回的记录均无法修改。</w:t>
            </w:r>
            <w:r>
              <w:rPr>
                <w:color w:val="5A4A1A"/>
                <w:sz w:val="19"/>
              </w:rPr>
            </w:r>
            <w:r>
              <w:rPr>
                <w:color w:val="5A4A1A"/>
                <w:sz w:val="19"/>
              </w:rPr>
              <w:t>顺带说明：</w:t>
            </w:r>
            <w:r>
              <w:rPr>
                <w:rFonts w:ascii="Consolas" w:hAnsi="Consolas"/>
                <w:color w:val="5A4A1A"/>
                <w:sz w:val="19"/>
                <w:shd w:val="clear" w:color="auto" w:fill="F0F3F5"/>
              </w:rPr>
              <w:t>daily-plan.js</w:t>
            </w:r>
            <w:r>
              <w:rPr>
                <w:color w:val="5A4A1A"/>
                <w:sz w:val="19"/>
              </w:rPr>
              <w:t xml:space="preserve"> 的原始设计注释里，日计划填报人本就是</w:t>
            </w:r>
            <w:r>
              <w:rPr>
                <w:b/>
                <w:color w:val="5A4A1A"/>
                <w:sz w:val="19"/>
              </w:rPr>
              <w:t>「管理员 / 工程主管 / 工程维修工」</w:t>
            </w:r>
            <w:r>
              <w:rPr>
                <w:color w:val="5A4A1A"/>
                <w:sz w:val="19"/>
              </w:rPr>
              <w:t>，</w:t>
            </w:r>
            <w:r>
              <w:rPr>
                <w:color w:val="5A4A1A"/>
                <w:sz w:val="19"/>
              </w:rPr>
              <w:t xml:space="preserve">draft / pending / rejected </w:t>
            </w:r>
            <w:r>
              <w:rPr>
                <w:color w:val="5A4A1A"/>
                <w:sz w:val="19"/>
              </w:rPr>
              <w:t>三态均可编辑</w:t>
            </w:r>
            <w:r>
              <w:rPr>
                <w:color w:val="5A4A1A"/>
                <w:sz w:val="19"/>
              </w:rPr>
              <w:t xml:space="preserve"> —— </w:t>
            </w:r>
            <w:r>
              <w:rPr>
                <w:color w:val="5A4A1A"/>
                <w:sz w:val="19"/>
              </w:rPr>
              <w:t>补上「编辑」后反而回归了原设计。</w:t>
            </w:r>
          </w:p>
        </w:tc>
      </w:tr>
    </w:tbl>
    <w:p>
      <w:pPr>
        <w:pStyle w:val="Heading2"/>
        <w:spacing w:before="240" w:after="100"/>
        <w:shd w:val="clear" w:color="auto" w:fill="EEF4F8"/>
      </w:pPr>
      <w:r>
        <w:rPr>
          <w:b/>
          <w:color w:val="17475F"/>
          <w:sz w:val="22"/>
          <w:shd w:val="clear" w:color="auto" w:fill="EEF4F8"/>
        </w:rPr>
        <w:t>五、各角色实际可见的操作按钮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50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页面</w:t>
            </w:r>
          </w:p>
        </w:tc>
        <w:tc>
          <w:tcPr>
            <w:tcW w:type="dxa" w:w="1728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管理员</w:t>
            </w:r>
          </w:p>
        </w:tc>
        <w:tc>
          <w:tcPr>
            <w:tcW w:type="dxa" w:w="1728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工程主管</w:t>
            </w:r>
          </w:p>
        </w:tc>
        <w:tc>
          <w:tcPr>
            <w:tcW w:type="dxa" w:w="1728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工程班长</w:t>
            </w:r>
          </w:p>
        </w:tc>
        <w:tc>
          <w:tcPr>
            <w:tcW w:type="dxa" w:w="1728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综合维修工</w:t>
            </w:r>
          </w:p>
        </w:tc>
      </w:tr>
      <w:tr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日计划填报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提交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保存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驳回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修改重提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删除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提交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保存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驳回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修改重提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提交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保存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修改重提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提交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保存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修改重提</w:t>
            </w:r>
          </w:p>
        </w:tc>
      </w:tr>
      <w:tr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日报表填报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提交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保存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填报人签名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审批通过并签名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驳回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导出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删除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提交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保存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审批通过并签名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驳回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导出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提交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保存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导出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填报人签名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提交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保存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填报人签名</w:t>
            </w:r>
          </w:p>
        </w:tc>
      </w:tr>
      <w:tr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周计划填报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提交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保存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修改重提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提交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保存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修改重提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提交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保存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修改重提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C7CED3"/>
                <w:sz w:val="18"/>
              </w:rPr>
              <w:t>（无此模块）</w:t>
            </w:r>
          </w:p>
        </w:tc>
      </w:tr>
      <w:tr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物资申购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提交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保存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驳回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导出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继续编辑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提交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保存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驳回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导出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继续编辑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提交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保存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导出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继续编辑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提交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保存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继续编辑</w:t>
            </w:r>
          </w:p>
        </w:tc>
      </w:tr>
      <w:tr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审批管理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审批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驳回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审批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驳回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C7CED3"/>
                <w:sz w:val="18"/>
              </w:rPr>
              <w:t>（无此模块）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C7CED3"/>
                <w:sz w:val="18"/>
              </w:rPr>
              <w:t>（无此模块）</w:t>
            </w:r>
          </w:p>
        </w:tc>
      </w:tr>
      <w:tr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物资管理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通过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驳回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导出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通过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驳回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导出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C7CED3"/>
                <w:sz w:val="18"/>
              </w:rPr>
              <w:t>（无此模块）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C7CED3"/>
                <w:sz w:val="18"/>
              </w:rPr>
              <w:t>（无此模块）</w:t>
            </w:r>
          </w:p>
        </w:tc>
      </w:tr>
      <w:tr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任务看板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项目管理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新建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编辑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删除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新建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编辑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新建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编辑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C7CED3"/>
                <w:sz w:val="18"/>
              </w:rPr>
              <w:t>（无此模块）</w:t>
            </w:r>
          </w:p>
        </w:tc>
      </w:tr>
      <w:tr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人员管理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新增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编辑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重置密码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删除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新增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编辑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重置密码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C7CED3"/>
                <w:sz w:val="18"/>
              </w:rPr>
              <w:t>（无此模块）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C7CED3"/>
                <w:sz w:val="18"/>
              </w:rPr>
              <w:t>（无此模块）</w:t>
            </w:r>
          </w:p>
        </w:tc>
      </w:tr>
      <w:tr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部门管理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新增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编辑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删除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新增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编辑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C7CED3"/>
                <w:sz w:val="18"/>
              </w:rPr>
              <w:t>（无此模块）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C7CED3"/>
                <w:sz w:val="18"/>
              </w:rPr>
              <w:t>（无此模块）</w:t>
            </w:r>
          </w:p>
        </w:tc>
      </w:tr>
      <w:tr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用户角色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新增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编辑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删除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只读查看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C7CED3"/>
                <w:sz w:val="18"/>
              </w:rPr>
              <w:t>（无此模块）</w:t>
            </w:r>
          </w:p>
        </w:tc>
        <w:tc>
          <w:tcPr>
            <w:tcW w:type="dxa" w:w="1728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C7CED3"/>
                <w:sz w:val="18"/>
              </w:rPr>
              <w:t>（无此模块）</w:t>
            </w:r>
          </w:p>
        </w:tc>
      </w:tr>
    </w:tbl>
    <w:p>
      <w:pPr>
        <w:spacing w:before="90" w:after="180"/>
      </w:pPr>
      <w:r>
        <w:rPr>
          <w:color w:val="666666"/>
          <w:sz w:val="18"/>
        </w:rPr>
      </w:r>
      <w:r>
        <w:rPr>
          <w:color w:val="666666"/>
          <w:sz w:val="18"/>
        </w:rPr>
        <w:t>说明：日报表的签名已拆为两个独立动作</w:t>
      </w:r>
      <w:r>
        <w:rPr>
          <w:color w:val="666666"/>
          <w:sz w:val="18"/>
        </w:rPr>
        <w:t xml:space="preserve"> ——</w:t>
      </w:r>
      <w:r>
        <w:rPr>
          <w:b/>
          <w:color w:val="666666"/>
          <w:sz w:val="18"/>
        </w:rPr>
        <w:t>「✍ 填报人签名」</w:t>
      </w:r>
      <w:r>
        <w:rPr>
          <w:color w:val="666666"/>
          <w:sz w:val="18"/>
        </w:rPr>
        <w:t xml:space="preserve">（权限 </w:t>
      </w:r>
      <w:r>
        <w:rPr>
          <w:rFonts w:ascii="Consolas" w:hAnsi="Consolas"/>
          <w:color w:val="B03A2E"/>
          <w:sz w:val="17"/>
          <w:shd w:val="clear" w:color="auto" w:fill="F0F3F5"/>
        </w:rPr>
        <w:t>p_sign</w:t>
      </w:r>
      <w:r>
        <w:rPr>
          <w:color w:val="666666"/>
          <w:sz w:val="18"/>
        </w:rPr>
        <w:t>，仅记录签名与时间，</w:t>
      </w:r>
      <w:r>
        <w:rPr>
          <w:b/>
          <w:color w:val="666666"/>
          <w:sz w:val="18"/>
        </w:rPr>
        <w:t>不改变审批状态</w:t>
      </w:r>
      <w:r>
        <w:rPr>
          <w:color w:val="666666"/>
          <w:sz w:val="18"/>
        </w:rPr>
        <w:t>，草稿</w:t>
      </w:r>
      <w:r>
        <w:rPr>
          <w:color w:val="666666"/>
          <w:sz w:val="18"/>
        </w:rPr>
        <w:t xml:space="preserve"> / </w:t>
      </w:r>
      <w:r>
        <w:rPr>
          <w:color w:val="666666"/>
          <w:sz w:val="18"/>
        </w:rPr>
        <w:t>待审批</w:t>
      </w:r>
      <w:r>
        <w:rPr>
          <w:color w:val="666666"/>
          <w:sz w:val="18"/>
        </w:rPr>
        <w:t xml:space="preserve"> / </w:t>
      </w:r>
      <w:r>
        <w:rPr>
          <w:color w:val="666666"/>
          <w:sz w:val="18"/>
        </w:rPr>
        <w:t>已驳回均可签）</w:t>
      </w:r>
      <w:r>
        <w:rPr>
          <w:color w:val="666666"/>
          <w:sz w:val="18"/>
        </w:rPr>
      </w:r>
      <w:r>
        <w:rPr>
          <w:color w:val="666666"/>
          <w:sz w:val="18"/>
        </w:rPr>
        <w:t>与</w:t>
      </w:r>
      <w:r>
        <w:rPr>
          <w:color w:val="666666"/>
          <w:sz w:val="18"/>
        </w:rPr>
        <w:t xml:space="preserve"> </w:t>
      </w:r>
      <w:r>
        <w:rPr>
          <w:b/>
          <w:color w:val="666666"/>
          <w:sz w:val="18"/>
        </w:rPr>
        <w:t>「✓ 审批通过并签名」</w:t>
      </w:r>
      <w:r>
        <w:rPr>
          <w:color w:val="666666"/>
          <w:sz w:val="18"/>
        </w:rPr>
        <w:t xml:space="preserve">（权限 </w:t>
      </w:r>
      <w:r>
        <w:rPr>
          <w:rFonts w:ascii="Consolas" w:hAnsi="Consolas"/>
          <w:color w:val="B03A2E"/>
          <w:sz w:val="17"/>
          <w:shd w:val="clear" w:color="auto" w:fill="F0F3F5"/>
        </w:rPr>
        <w:t>p_approve</w:t>
      </w:r>
      <w:r>
        <w:rPr>
          <w:color w:val="666666"/>
          <w:sz w:val="18"/>
        </w:rPr>
        <w:t>，仅在</w:t>
      </w:r>
      <w:r>
        <w:rPr>
          <w:color w:val="666666"/>
          <w:sz w:val="18"/>
        </w:rPr>
        <w:t>"</w:t>
      </w:r>
      <w:r>
        <w:rPr>
          <w:color w:val="666666"/>
          <w:sz w:val="18"/>
        </w:rPr>
        <w:t>待审批</w:t>
      </w:r>
      <w:r>
        <w:rPr>
          <w:color w:val="666666"/>
          <w:sz w:val="18"/>
        </w:rPr>
        <w:t>"</w:t>
      </w:r>
      <w:r>
        <w:rPr>
          <w:color w:val="666666"/>
          <w:sz w:val="18"/>
        </w:rPr>
        <w:t>时出现，签完置为</w:t>
      </w:r>
      <w:r>
        <w:rPr>
          <w:color w:val="666666"/>
          <w:sz w:val="18"/>
        </w:rPr>
        <w:t>"</w:t>
      </w:r>
      <w:r>
        <w:rPr>
          <w:color w:val="666666"/>
          <w:sz w:val="18"/>
        </w:rPr>
        <w:t>已签名</w:t>
      </w:r>
      <w:r>
        <w:rPr>
          <w:color w:val="666666"/>
          <w:sz w:val="18"/>
        </w:rPr>
        <w:t xml:space="preserve"> / </w:t>
      </w:r>
      <w:r>
        <w:rPr>
          <w:color w:val="666666"/>
          <w:sz w:val="18"/>
        </w:rPr>
        <w:t>审批通过</w:t>
      </w:r>
      <w:r>
        <w:rPr>
          <w:color w:val="666666"/>
          <w:sz w:val="18"/>
        </w:rPr>
        <w:t>"</w:t>
      </w:r>
      <w:r>
        <w:rPr>
          <w:color w:val="666666"/>
          <w:sz w:val="18"/>
        </w:rPr>
        <w:t>）。</w:t>
      </w:r>
      <w:r>
        <w:rPr>
          <w:color w:val="666666"/>
          <w:sz w:val="18"/>
        </w:rPr>
      </w:r>
      <w:r>
        <w:rPr>
          <w:color w:val="666666"/>
          <w:sz w:val="18"/>
        </w:rPr>
        <w:t>改造前这两者是同一个按钮，签完即变「审批通过」，导致</w:t>
      </w:r>
      <w:r>
        <w:rPr>
          <w:color w:val="666666"/>
          <w:sz w:val="18"/>
        </w:rPr>
        <w:t>"</w:t>
      </w:r>
      <w:r>
        <w:rPr>
          <w:color w:val="666666"/>
          <w:sz w:val="18"/>
        </w:rPr>
        <w:t>填报人签名</w:t>
      </w:r>
      <w:r>
        <w:rPr>
          <w:color w:val="666666"/>
          <w:sz w:val="18"/>
        </w:rPr>
        <w:t>"</w:t>
      </w:r>
      <w:r>
        <w:rPr>
          <w:color w:val="666666"/>
          <w:sz w:val="18"/>
        </w:rPr>
        <w:t>与</w:t>
      </w:r>
      <w:r>
        <w:rPr>
          <w:color w:val="666666"/>
          <w:sz w:val="18"/>
        </w:rPr>
        <w:t>"</w:t>
      </w:r>
      <w:r>
        <w:rPr>
          <w:color w:val="666666"/>
          <w:sz w:val="18"/>
        </w:rPr>
        <w:t>审批</w:t>
      </w:r>
      <w:r>
        <w:rPr>
          <w:color w:val="666666"/>
          <w:sz w:val="18"/>
        </w:rPr>
        <w:t>"</w:t>
      </w:r>
      <w:r>
        <w:rPr>
          <w:color w:val="666666"/>
          <w:sz w:val="18"/>
        </w:rPr>
        <w:t>混为一谈。</w:t>
      </w:r>
      <w:r>
        <w:rPr>
          <w:color w:val="666666"/>
          <w:sz w:val="18"/>
        </w:rPr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shd w:fill="FFF8E6" w:val="clear" w:color="auto"/>
            <w:tcBorders>
              <w:top w:val="single" w:sz="6" w:space="0" w:color="E8CE8A"/>
              <w:bottom w:val="single" w:sz="6" w:space="0" w:color="E8CE8A"/>
              <w:left w:val="single" w:sz="6" w:space="0" w:color="E8CE8A"/>
              <w:right w:val="single" w:sz="6" w:space="0" w:color="E8CE8A"/>
            </w:tcBorders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5A4A1A"/>
                <w:sz w:val="19"/>
              </w:rPr>
            </w:r>
            <w:r>
              <w:rPr>
                <w:b/>
                <w:color w:val="5A4A1A"/>
                <w:sz w:val="19"/>
              </w:rPr>
              <w:t>「用户角色」页已收口为：主管只读、管理员可改</w:t>
            </w:r>
            <w:r>
              <w:rPr>
                <w:color w:val="5A4A1A"/>
                <w:sz w:val="19"/>
              </w:rPr>
              <w:t>把该模块开放给工程主管的同时，补上了两层防护：</w:t>
            </w:r>
          </w:p>
          <w:p>
            <w:pPr>
              <w:pStyle w:val="ListBullet"/>
              <w:spacing w:line="240" w:lineRule="auto" w:before="47" w:after="47"/>
              <w:jc w:val="left"/>
            </w:pPr>
            <w:r>
              <w:rPr>
                <w:b/>
                <w:color w:val="5A4A1A"/>
                <w:sz w:val="19"/>
              </w:rPr>
              <w:t>后端</w:t>
            </w:r>
            <w:r>
              <w:rPr>
                <w:color w:val="5A4A1A"/>
                <w:sz w:val="19"/>
              </w:rPr>
              <w:t>：</w:t>
            </w:r>
            <w:r>
              <w:rPr>
                <w:rFonts w:ascii="Consolas" w:hAnsi="Consolas"/>
                <w:color w:val="5A4A1A"/>
                <w:sz w:val="19"/>
                <w:shd w:val="clear" w:color="auto" w:fill="F0F3F5"/>
              </w:rPr>
              <w:t>/api/roles</w:t>
            </w:r>
            <w:r>
              <w:rPr>
                <w:color w:val="5A4A1A"/>
                <w:sz w:val="19"/>
              </w:rPr>
              <w:t xml:space="preserve"> </w:t>
            </w:r>
            <w:r>
              <w:rPr>
                <w:color w:val="5A4A1A"/>
                <w:sz w:val="19"/>
              </w:rPr>
              <w:t>的写入（新增</w:t>
            </w:r>
            <w:r>
              <w:rPr>
                <w:color w:val="5A4A1A"/>
                <w:sz w:val="19"/>
              </w:rPr>
              <w:t xml:space="preserve"> / </w:t>
            </w:r>
            <w:r>
              <w:rPr>
                <w:color w:val="5A4A1A"/>
                <w:sz w:val="19"/>
              </w:rPr>
              <w:t>修改</w:t>
            </w:r>
            <w:r>
              <w:rPr>
                <w:color w:val="5A4A1A"/>
                <w:sz w:val="19"/>
              </w:rPr>
              <w:t xml:space="preserve"> / </w:t>
            </w:r>
            <w:r>
              <w:rPr>
                <w:color w:val="5A4A1A"/>
                <w:sz w:val="19"/>
              </w:rPr>
              <w:t>删除）已加管理员校验，非管理员请求返回</w:t>
            </w:r>
            <w:r>
              <w:rPr>
                <w:color w:val="5A4A1A"/>
                <w:sz w:val="19"/>
              </w:rPr>
              <w:t xml:space="preserve"> 403</w:t>
            </w:r>
            <w:r>
              <w:rPr>
                <w:color w:val="5A4A1A"/>
                <w:sz w:val="19"/>
              </w:rPr>
              <w:t>。</w:t>
            </w:r>
            <w:r>
              <w:rPr>
                <w:color w:val="5A4A1A"/>
                <w:sz w:val="19"/>
              </w:rPr>
            </w:r>
            <w:r>
              <w:rPr>
                <w:color w:val="5A4A1A"/>
                <w:sz w:val="19"/>
              </w:rPr>
              <w:t>此前该接口</w:t>
            </w:r>
            <w:r>
              <w:rPr>
                <w:b/>
                <w:color w:val="5A4A1A"/>
                <w:sz w:val="19"/>
              </w:rPr>
              <w:t>没有任何身份校验</w:t>
            </w:r>
            <w:r>
              <w:rPr>
                <w:color w:val="5A4A1A"/>
                <w:sz w:val="19"/>
              </w:rPr>
              <w:t>，任何能进入页面的账号都可修改任意角色、给自己追加模块（自我提权）。</w:t>
            </w:r>
          </w:p>
          <w:p>
            <w:pPr>
              <w:pStyle w:val="ListBullet"/>
              <w:spacing w:line="240" w:lineRule="auto" w:before="47" w:after="47"/>
              <w:jc w:val="left"/>
            </w:pPr>
            <w:r>
              <w:rPr>
                <w:b/>
                <w:color w:val="5A4A1A"/>
                <w:sz w:val="19"/>
              </w:rPr>
              <w:t>前端</w:t>
            </w:r>
            <w:r>
              <w:rPr>
                <w:color w:val="5A4A1A"/>
                <w:sz w:val="19"/>
              </w:rPr>
              <w:t>：主管进入角色页时，「</w:t>
            </w:r>
            <w:r>
              <w:rPr>
                <w:color w:val="5A4A1A"/>
                <w:sz w:val="19"/>
              </w:rPr>
              <w:t xml:space="preserve">+ </w:t>
            </w:r>
            <w:r>
              <w:rPr>
                <w:color w:val="5A4A1A"/>
                <w:sz w:val="19"/>
              </w:rPr>
              <w:t>添加角色」「编辑」「删除」入口不显示，页面标注</w:t>
            </w:r>
            <w:r>
              <w:rPr>
                <w:color w:val="5A4A1A"/>
                <w:sz w:val="19"/>
              </w:rPr>
              <w:t>"</w:t>
            </w:r>
            <w:r>
              <w:rPr>
                <w:color w:val="5A4A1A"/>
                <w:sz w:val="19"/>
              </w:rPr>
              <w:t>只读查看</w:t>
            </w:r>
            <w:r>
              <w:rPr>
                <w:color w:val="5A4A1A"/>
                <w:sz w:val="19"/>
              </w:rPr>
              <w:t>"</w:t>
            </w:r>
            <w:r>
              <w:rPr>
                <w:color w:val="5A4A1A"/>
                <w:sz w:val="19"/>
              </w:rPr>
              <w:t>，权限勾选框禁用。</w:t>
            </w:r>
          </w:p>
        </w:tc>
      </w:tr>
    </w:tbl>
    <w:p>
      <w:pPr>
        <w:pStyle w:val="Heading2"/>
        <w:spacing w:before="240" w:after="100"/>
        <w:shd w:val="clear" w:color="auto" w:fill="EEF4F8"/>
      </w:pPr>
      <w:r>
        <w:rPr>
          <w:b/>
          <w:color w:val="17475F"/>
          <w:sz w:val="22"/>
          <w:shd w:val="clear" w:color="auto" w:fill="EEF4F8"/>
        </w:rPr>
        <w:t>六、决策记录与遗留事项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00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450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事项</w:t>
            </w:r>
          </w:p>
        </w:tc>
        <w:tc>
          <w:tcPr>
            <w:tcW w:type="dxa" w:w="2880"/>
            <w:shd w:fill="EEF4F8" w:val="clear" w:color="auto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结论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①</w:t>
            </w:r>
          </w:p>
        </w:tc>
        <w:tc>
          <w:tcPr>
            <w:tcW w:type="dxa" w:w="2880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综合维修工「签名」权限</w:t>
            </w:r>
          </w:p>
        </w:tc>
        <w:tc>
          <w:tcPr>
            <w:tcW w:type="dxa" w:w="2880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已决策：保留。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日报表签名已拆为「填报人签名」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3F5"/>
              </w:rPr>
              <w:t>p_sign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与「审批通过并签名」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3F5"/>
              </w:rPr>
              <w:t>p_approve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工人只有前者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——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他签的是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本人已填报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不再具备给自己的报表审批通过的能力</w:t>
            </w:r>
            <w:r>
              <w:rPr>
                <w:sz w:val="18"/>
              </w:rPr>
              <w:t xml:space="preserve"> 。 </w:t>
              <w:br/>
            </w:r>
            <w:r>
              <w:rPr>
                <w:sz w:val="18"/>
              </w:rPr>
            </w:r>
            <w:r>
              <w:rPr>
                <w:color w:val="666666"/>
                <w:sz w:val="18"/>
              </w:rPr>
              <w:t>附带：工程班长本次补上了「签名」，因为他同样要填日报表。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②</w:t>
            </w:r>
          </w:p>
        </w:tc>
        <w:tc>
          <w:tcPr>
            <w:tcW w:type="dxa" w:w="2880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综合维修工「编辑」权限</w:t>
            </w:r>
          </w:p>
        </w:tc>
        <w:tc>
          <w:tcPr>
            <w:tcW w:type="dxa" w:w="2880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已决策：开放（本次变更）。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解锁「继续编辑」（物资申购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我的申购）与「修改并重新提交」（日计划被驳回后）。</w:t>
            </w:r>
            <w:r>
              <w:rPr>
                <w:sz w:val="18"/>
              </w:rPr>
              <w:t xml:space="preserve"> </w:t>
              <w:br/>
            </w:r>
            <w:r>
              <w:rPr>
                <w:sz w:val="18"/>
              </w:rPr>
              <w:t xml:space="preserve">逐入口核查结论： </w:t>
            </w:r>
            <w:r>
              <w:rPr>
                <w:b/>
                <w:sz w:val="18"/>
              </w:rPr>
              <w:t>未发现可编辑他人记录的路径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——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物资申购列表只列本人记录；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报表浏览页的「保存修改」入口由审批人角色判定控制（仅管理员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工程主管可见），工人到不了；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「历史记录」页只有新建与删除，无编辑入口。</w:t>
            </w:r>
            <w:r>
              <w:rPr>
                <w:sz w:val="18"/>
              </w:rPr>
              <w:t xml:space="preserve"> </w:t>
              <w:br/>
            </w:r>
            <w:r>
              <w:rPr>
                <w:sz w:val="18"/>
              </w:rPr>
            </w:r>
            <w:r>
              <w:rPr>
                <w:color w:val="666666"/>
                <w:sz w:val="18"/>
              </w:rPr>
              <w:t>另外，</w:t>
            </w:r>
            <w:r>
              <w:rPr>
                <w:rFonts w:ascii="Consolas" w:hAnsi="Consolas"/>
                <w:color w:val="B03A2E"/>
                <w:sz w:val="18"/>
                <w:shd w:val="clear" w:color="auto" w:fill="F0F3F5"/>
              </w:rPr>
              <w:t>daily-plan.js</w:t>
            </w:r>
            <w:r>
              <w:rPr>
                <w:color w:val="666666"/>
                <w:sz w:val="18"/>
              </w:rPr>
              <w:t xml:space="preserve"> 原有设计注释即写明填报人为 admin / lead / worker， draft、pending、rejected 三态可编辑 —— 补上「编辑」属回归原设计。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③</w:t>
            </w:r>
          </w:p>
        </w:tc>
        <w:tc>
          <w:tcPr>
            <w:tcW w:type="dxa" w:w="2880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工程班长「项目管理」是否恢复</w:t>
            </w:r>
          </w:p>
        </w:tc>
        <w:tc>
          <w:tcPr>
            <w:tcW w:type="dxa" w:w="2880"/>
            <w:tcBorders>
              <w:top w:val="single" w:sz="6" w:space="0" w:color="D8E0E6"/>
              <w:bottom w:val="single" w:sz="6" w:space="0" w:color="D8E0E6"/>
              <w:left w:val="single" w:sz="6" w:space="0" w:color="D8E0E6"/>
              <w:right w:val="single" w:sz="6" w:space="0" w:color="D8E0E6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仍待确认。</w:t>
            </w:r>
            <w:r>
              <w:rPr>
                <w:sz w:val="18"/>
              </w:rPr>
              <w:t>该模块此前被取消，本次未擅自恢复。取消后班长在「任务看板」里可能选不到项目关联。</w:t>
            </w:r>
          </w:p>
        </w:tc>
      </w:tr>
    </w:tbl>
    <w:p>
      <w:pPr>
        <w:pStyle w:val="Heading2"/>
        <w:spacing w:before="240" w:after="100"/>
        <w:shd w:val="clear" w:color="auto" w:fill="EEF4F8"/>
      </w:pPr>
      <w:r>
        <w:rPr>
          <w:b/>
          <w:color w:val="17475F"/>
          <w:sz w:val="22"/>
          <w:shd w:val="clear" w:color="auto" w:fill="EEF4F8"/>
        </w:rPr>
        <w:t>七、生效方式</w:t>
      </w:r>
    </w:p>
    <w:p>
      <w:pPr>
        <w:pStyle w:val="ListBullet"/>
        <w:spacing w:before="0" w:after="40"/>
      </w:pPr>
      <w:r>
        <w:rPr>
          <w:b/>
          <w:sz w:val="19"/>
        </w:rPr>
        <w:t>模块与权限配置</w:t>
      </w:r>
      <w:r>
        <w:rPr>
          <w:sz w:val="19"/>
        </w:rPr>
        <w:t>——</w:t>
      </w:r>
      <w:r>
        <w:rPr>
          <w:sz w:val="19"/>
        </w:rPr>
        <w:t>已直接写入数据库，</w:t>
      </w:r>
      <w:r>
        <w:rPr>
          <w:b/>
          <w:sz w:val="19"/>
        </w:rPr>
        <w:t>无需重启服务</w:t>
      </w:r>
      <w:r>
        <w:rPr>
          <w:sz w:val="19"/>
        </w:rPr>
        <w:t>；对已登录用户刷新页面即生效（每次打开页面都会重新拉取配置），无需重新登录。</w:t>
      </w:r>
    </w:p>
    <w:p>
      <w:pPr>
        <w:pStyle w:val="ListBullet"/>
        <w:spacing w:before="0" w:after="40"/>
      </w:pPr>
      <w:r>
        <w:rPr>
          <w:b/>
          <w:sz w:val="19"/>
        </w:rPr>
        <w:t>导航表现</w:t>
      </w:r>
      <w:r>
        <w:rPr>
          <w:sz w:val="19"/>
        </w:rPr>
        <w:t>——</w:t>
      </w:r>
      <w:r>
        <w:rPr>
          <w:sz w:val="19"/>
        </w:rPr>
        <w:t>未开放的模块在左侧导航中不显示；直接输入网址访问会被拦截并跳回工作台。</w:t>
      </w:r>
    </w:p>
    <w:p>
      <w:pPr>
        <w:pStyle w:val="ListBullet"/>
        <w:spacing w:before="0" w:after="40"/>
      </w:pPr>
      <w:r>
        <w:rPr>
          <w:b/>
          <w:sz w:val="19"/>
        </w:rPr>
        <w:t>管理员兜底</w:t>
      </w:r>
      <w:r>
        <w:rPr>
          <w:sz w:val="19"/>
        </w:rPr>
        <w:t>——</w:t>
      </w:r>
      <w:r>
        <w:rPr>
          <w:sz w:val="19"/>
        </w:rPr>
        <w:t>管理员角色始终全部放行，即使误删全部勾选也不会被锁在系统外。</w:t>
      </w:r>
    </w:p>
    <w:p>
      <w:pPr>
        <w:pStyle w:val="ListBullet"/>
        <w:spacing w:before="0" w:after="40"/>
      </w:pPr>
      <w:r>
        <w:rPr>
          <w:b/>
          <w:sz w:val="19"/>
        </w:rPr>
        <w:t>⚠ 日报表「填报人签名」需要重启服务</w:t>
      </w:r>
      <w:r>
        <w:rPr>
          <w:sz w:val="19"/>
        </w:rPr>
        <w:t>——</w:t>
      </w:r>
      <w:r>
        <w:rPr>
          <w:sz w:val="19"/>
        </w:rPr>
        <w:t>该功能新增了数据表字段，属于后端改动。</w:t>
      </w:r>
      <w:r>
        <w:rPr>
          <w:sz w:val="19"/>
        </w:rPr>
      </w:r>
      <w:r>
        <w:rPr>
          <w:sz w:val="19"/>
        </w:rPr>
        <w:t>服务未重启时，签名保存会被前端拦截并提示</w:t>
      </w:r>
      <w:r>
        <w:rPr>
          <w:sz w:val="19"/>
        </w:rPr>
        <w:t>"</w:t>
      </w:r>
      <w:r>
        <w:rPr>
          <w:sz w:val="19"/>
        </w:rPr>
        <w:t>请重启服务后重试</w:t>
      </w:r>
      <w:r>
        <w:rPr>
          <w:sz w:val="19"/>
        </w:rPr>
        <w:t>"</w:t>
      </w:r>
      <w:r>
        <w:rPr>
          <w:sz w:val="19"/>
        </w:rPr>
        <w:t>，不会出现</w:t>
      </w:r>
      <w:r>
        <w:rPr>
          <w:sz w:val="19"/>
        </w:rPr>
        <w:t>"</w:t>
      </w:r>
      <w:r>
        <w:rPr>
          <w:sz w:val="19"/>
        </w:rPr>
        <w:t>看起来签上了其实没存</w:t>
      </w:r>
      <w:r>
        <w:rPr>
          <w:sz w:val="19"/>
        </w:rPr>
        <w:t>"</w:t>
      </w:r>
      <w:r>
        <w:rPr>
          <w:sz w:val="19"/>
        </w:rPr>
        <w:t>的情况。</w:t>
      </w:r>
    </w:p>
    <w:p>
      <w:pPr>
        <w:pBdr>
          <w:top w:val="dashed" w:sz="6" w:space="6" w:color="CCD6DD"/>
        </w:pBdr>
      </w:pPr>
      <w:r>
        <w:rPr>
          <w:color w:val="888899"/>
          <w:sz w:val="18"/>
        </w:rPr>
        <w:t>复核方式：登录系统 →「系统设置 → 用户角色」→ 逐一点开各角色，核对</w:t>
      </w:r>
      <w:r>
        <w:rPr>
          <w:b/>
          <w:color w:val="888899"/>
          <w:sz w:val="18"/>
        </w:rPr>
        <w:t>「权限配置」</w:t>
      </w:r>
      <w:r>
        <w:rPr>
          <w:color w:val="888899"/>
          <w:sz w:val="18"/>
        </w:rPr>
        <w:t>与</w:t>
      </w:r>
      <w:r>
        <w:rPr>
          <w:b/>
          <w:color w:val="888899"/>
          <w:sz w:val="18"/>
        </w:rPr>
        <w:t>「可访问模块」</w:t>
      </w:r>
      <w:r>
        <w:rPr>
          <w:color w:val="888899"/>
          <w:sz w:val="18"/>
        </w:rPr>
        <w:t>两处勾选是否与本表一致。</w:t>
        <w:br/>
      </w:r>
      <w:r>
        <w:rPr>
          <w:color w:val="888899"/>
          <w:sz w:val="18"/>
        </w:rPr>
        <w:t xml:space="preserve">程序化复核：项目根目录 </w:t>
      </w:r>
      <w:r>
        <w:rPr>
          <w:rFonts w:ascii="Consolas" w:hAnsi="Consolas"/>
          <w:color w:val="B03A2E"/>
          <w:sz w:val="17"/>
          <w:shd w:val="clear" w:color="auto" w:fill="F0F3F5"/>
        </w:rPr>
        <w:t>_perm_check.py</w:t>
      </w:r>
      <w:r>
        <w:rPr>
          <w:color w:val="888899"/>
          <w:sz w:val="18"/>
        </w:rPr>
        <w:t xml:space="preserve"> —— 读取数据库实际权限 + 扫描全部按钮，推演各角色可见性并核对预期 （用法：</w:t>
      </w:r>
      <w:r>
        <w:rPr>
          <w:rFonts w:ascii="Consolas" w:hAnsi="Consolas"/>
          <w:color w:val="B03A2E"/>
          <w:sz w:val="17"/>
          <w:shd w:val="clear" w:color="auto" w:fill="F0F3F5"/>
        </w:rPr>
        <w:t>python _perm_check.py</w:t>
      </w:r>
      <w:r>
        <w:rPr>
          <w:color w:val="888899"/>
          <w:sz w:val="18"/>
        </w:rPr>
        <w:t>，可跟角色 key 只查其一）。</w:t>
        <w:br/>
      </w:r>
      <w:r>
        <w:rPr>
          <w:color w:val="888899"/>
          <w:sz w:val="18"/>
        </w:rPr>
        <w:t xml:space="preserve">如需回退：将 </w:t>
      </w:r>
      <w:r>
        <w:rPr>
          <w:rFonts w:ascii="Consolas" w:hAnsi="Consolas"/>
          <w:color w:val="B03A2E"/>
          <w:sz w:val="17"/>
          <w:shd w:val="clear" w:color="auto" w:fill="F0F3F5"/>
        </w:rPr>
        <w:t>server/data.db.bak-20260918-111858</w:t>
      </w:r>
      <w:r>
        <w:rPr>
          <w:color w:val="888899"/>
          <w:sz w:val="18"/>
        </w:rPr>
        <w:t xml:space="preserve"> 覆盖回 </w:t>
      </w:r>
      <w:r>
        <w:rPr>
          <w:rFonts w:ascii="Consolas" w:hAnsi="Consolas"/>
          <w:color w:val="B03A2E"/>
          <w:sz w:val="17"/>
          <w:shd w:val="clear" w:color="auto" w:fill="F0F3F5"/>
        </w:rPr>
        <w:t>server/data.db</w:t>
      </w:r>
      <w:r>
        <w:rPr>
          <w:color w:val="888899"/>
          <w:sz w:val="18"/>
        </w:rPr>
        <w:t xml:space="preserve"> 后刷新页面即可。</w:t>
      </w:r>
      <w:r/>
      <w:r/>
      <w:r/>
    </w:p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