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Anim Sender Documentation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คีย์หลักของ Add-on ตัวนี้คือการส่ง Animation จาก Maya ไปที่ Blender (ด้วยการ Import/Export Alembic) โดยที่ฝั่ง Blender จะสามารถกด Import Animation จาก Maya เข้ามากี่ครั้งก็ได้เพื่อเป็นการอัพเดทอนิเมชั่นที่มีอยู่ โดยไม่ส่งผลกระทบกับ Material และ Users ไม่จำเป็นต้องเข้าไปจัดการ Directory โดยตรง เพียงแค่ Set-up Path ที่สองโปรแกรมนี้ใช้ร่วมกันครั้งเดียว</w:t>
      </w:r>
    </w:p>
    <w:p w:rsidR="00000000" w:rsidDel="00000000" w:rsidP="00000000" w:rsidRDefault="00000000" w:rsidRPr="00000000" w14:paraId="00000004">
      <w:pPr>
        <w:ind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ปัจจุบันตอนนี้ Anim Sender ยังซัพพอร์ตแค่ในส่วนของ Model ( มี Animation หรือไม่มีก็ได้ ) ซึ่งอยู่ระหว่างการพัฒนา เพื่อให้ User ที่อยากใช้ Workflows ในการ Rigging / Animation ใน Maya แล้วส่งต่อไป Material / Lighting / Environtment ใน Blender ได้ง่ายยิ่งขึ้น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ab/>
        <w:t xml:space="preserve">ในกรณีที่มีหลาย Shot หรือต้องแยกไฟล์ ตอนนี้ยังไม่มีระบบที่ใช้ Sync Material ข้ามไฟล์ Blender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Installation Guide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1. ในการติดตั้ง ต้องติดตั้งกับทั้งสองโปรแกรม ได้แก่ plug-ins ใน maya และ add-on ใน Blender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2.เมื่อติดตั้งทั้งสองโปรแกรมเสร็จ ทั้งสองโปรแกรม จะมีปุ่มคล้ายกันคือ Configuration มีไว้เพื่อให้ใส่ Path ที่เราต้องการจะ Export / Import ไฟล์อนิเมชั่น โดยทั้ง 2 โปรแกรม ต้อง Set ให้ใช้ Path เดียวกัน // ทำการ Set ครั้งเดียว ไม่จำเป็นต้อง Set ใหม่ทุกครั้ง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Maya Export Guide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เมื่อกด Export ใน Maya จะมีสิ่งที่ต้องเลือกคือชื่อ Shot หรือจะสร้างใหม่ก็ได้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หากกด Export แล้วกดไม่ผ่าน อาจจะติดเงื่อนไขดังนี้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1) การตั้งชื่อโมเดลอาจจะมีชื่อซ้ำใน Scene</w:t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2) ไม่พบการมีอยู่ของ Sets ที่ชื่อ ANIM หรือ Sets อาจจะว่างเปล่า</w:t>
      </w:r>
    </w:p>
    <w:p w:rsidR="00000000" w:rsidDel="00000000" w:rsidP="00000000" w:rsidRDefault="00000000" w:rsidRPr="00000000" w14:paraId="00000012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ab/>
        <w:t xml:space="preserve">3) ข้อควรระวังเพิ่มเติม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Key Visibiliy ต้องอยู่ที่ Mesh เท่านั้น ถ้าอยู่บน Group Hierarchy จะไม่ถูกนับ</w:t>
      </w:r>
    </w:p>
    <w:p w:rsidR="00000000" w:rsidDel="00000000" w:rsidP="00000000" w:rsidRDefault="00000000" w:rsidRPr="00000000" w14:paraId="0000001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Blender Import Guide</w:t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เมื่อกด Import ใน Blender ครั้งแรก Blender จะให้เลือก Shot ที่ต้องการ Import // ส่วนในครั้งต่อๆไป ที่จะ Update Animation ก็ไม่จำเป็นต้องเลือกแล้ว ยกเว้นว่าต้องการเลือกใหม่ จริงๆ ก็สามารถกดเลือก ได้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โดยฝั่งของ Blender จะมีเงื่อนไขการ Import ดังนี้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ถ้าเป็นการ Import ครั้งแรก จะทำการ Import Alembic ทั่วไป โดยโมเดลที่ import จะอยู่ใน Collection ชื่อ ANIM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ถ้าเป็นการ Import ซ้ำ เพื่ออัพเดทอนิเมชั่นที่เคย Import มาแล้ว Blender จะทำการอัพเดท Animation ของตัวที่มีอยู่แล้วให้ // จะไม่มีการสร้างโมเดลชิ้นใหม่ และยังคงสภาพ Material อันเดิม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ถ้าเป็นการ Import ซ้ำ เพื่อเพิ่มโมเดลชิ้นใหม่ , Blender จะทำเหมือนกรณีที่ 1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ถ้าเป็นการ Import ซ้ำ เพื่อลบโมเดล , Blender จะทำการย้ายโมเดลที่ต้องการลบไปยัง Collection Missing ที่ถูกซ่อนเอาไว้ เพื่อรองรับในกรณีที่ User ต้องการย้อนเวอร์ชั่นกลับมาตอนที่ยังมีโมเดล โดยที่คง Material ไว้อยู่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