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0FCD7" w14:textId="77777777" w:rsidR="0045610D" w:rsidRDefault="00EF6723">
      <w:pPr>
        <w:pBdr>
          <w:top w:val="nil"/>
          <w:left w:val="nil"/>
          <w:bottom w:val="nil"/>
          <w:right w:val="nil"/>
          <w:between w:val="nil"/>
        </w:pBdr>
        <w:rPr>
          <w:b/>
          <w:color w:val="000000"/>
          <w:sz w:val="28"/>
          <w:szCs w:val="28"/>
        </w:rPr>
      </w:pPr>
      <w:r>
        <w:rPr>
          <w:b/>
          <w:color w:val="000000"/>
          <w:sz w:val="28"/>
          <w:szCs w:val="28"/>
        </w:rPr>
        <w:t>Department of Electrical and Computer Engineering</w:t>
      </w:r>
    </w:p>
    <w:p w14:paraId="5860922E" w14:textId="77777777" w:rsidR="0045610D" w:rsidRDefault="00EF6723">
      <w:pPr>
        <w:pBdr>
          <w:top w:val="nil"/>
          <w:left w:val="nil"/>
          <w:bottom w:val="nil"/>
          <w:right w:val="nil"/>
          <w:between w:val="nil"/>
        </w:pBdr>
        <w:rPr>
          <w:b/>
          <w:color w:val="000000"/>
          <w:sz w:val="28"/>
          <w:szCs w:val="28"/>
        </w:rPr>
      </w:pPr>
      <w:r>
        <w:rPr>
          <w:b/>
          <w:color w:val="000000"/>
          <w:sz w:val="28"/>
          <w:szCs w:val="28"/>
        </w:rPr>
        <w:t>North South University</w:t>
      </w:r>
    </w:p>
    <w:p w14:paraId="0BD4D2E5" w14:textId="77777777" w:rsidR="0045610D" w:rsidRDefault="0045610D">
      <w:pPr>
        <w:pBdr>
          <w:top w:val="single" w:sz="8" w:space="0" w:color="000000"/>
          <w:left w:val="nil"/>
          <w:bottom w:val="nil"/>
          <w:right w:val="nil"/>
          <w:between w:val="nil"/>
        </w:pBdr>
        <w:rPr>
          <w:color w:val="000000"/>
          <w:sz w:val="22"/>
          <w:szCs w:val="22"/>
        </w:rPr>
      </w:pPr>
    </w:p>
    <w:p w14:paraId="7EAB490B" w14:textId="77777777" w:rsidR="0045610D" w:rsidRDefault="00EF6723">
      <w:pPr>
        <w:pBdr>
          <w:top w:val="nil"/>
          <w:left w:val="nil"/>
          <w:bottom w:val="nil"/>
          <w:right w:val="nil"/>
          <w:between w:val="nil"/>
        </w:pBdr>
        <w:rPr>
          <w:color w:val="000000"/>
          <w:sz w:val="22"/>
          <w:szCs w:val="22"/>
        </w:rPr>
      </w:pPr>
      <w:r>
        <w:rPr>
          <w:noProof/>
          <w:color w:val="000000"/>
          <w:sz w:val="22"/>
          <w:szCs w:val="22"/>
        </w:rPr>
        <w:drawing>
          <wp:inline distT="0" distB="0" distL="0" distR="0" wp14:anchorId="67AA6AE3" wp14:editId="0FD36255">
            <wp:extent cx="1238250" cy="1466850"/>
            <wp:effectExtent l="0" t="0" r="0" b="0"/>
            <wp:docPr id="21" name="image12.jpg" descr="E:\Users\Asif\Desktop\image001.bmp"/>
            <wp:cNvGraphicFramePr/>
            <a:graphic xmlns:a="http://schemas.openxmlformats.org/drawingml/2006/main">
              <a:graphicData uri="http://schemas.openxmlformats.org/drawingml/2006/picture">
                <pic:pic xmlns:pic="http://schemas.openxmlformats.org/drawingml/2006/picture">
                  <pic:nvPicPr>
                    <pic:cNvPr id="0" name="image12.jpg" descr="E:\Users\Asif\Desktop\image001.bmp"/>
                    <pic:cNvPicPr preferRelativeResize="0"/>
                  </pic:nvPicPr>
                  <pic:blipFill>
                    <a:blip r:embed="rId8"/>
                    <a:srcRect/>
                    <a:stretch>
                      <a:fillRect/>
                    </a:stretch>
                  </pic:blipFill>
                  <pic:spPr>
                    <a:xfrm>
                      <a:off x="0" y="0"/>
                      <a:ext cx="1238250" cy="1466850"/>
                    </a:xfrm>
                    <a:prstGeom prst="rect">
                      <a:avLst/>
                    </a:prstGeom>
                    <a:ln/>
                  </pic:spPr>
                </pic:pic>
              </a:graphicData>
            </a:graphic>
          </wp:inline>
        </w:drawing>
      </w:r>
    </w:p>
    <w:p w14:paraId="0C1E317F" w14:textId="77777777" w:rsidR="0045610D" w:rsidRDefault="0045610D">
      <w:pPr>
        <w:pBdr>
          <w:top w:val="nil"/>
          <w:left w:val="nil"/>
          <w:bottom w:val="nil"/>
          <w:right w:val="nil"/>
          <w:between w:val="nil"/>
        </w:pBdr>
        <w:rPr>
          <w:color w:val="000000"/>
          <w:sz w:val="22"/>
          <w:szCs w:val="22"/>
        </w:rPr>
      </w:pPr>
    </w:p>
    <w:p w14:paraId="7D5D8A68" w14:textId="77777777" w:rsidR="0045610D" w:rsidRDefault="00EF6723">
      <w:pPr>
        <w:pBdr>
          <w:top w:val="nil"/>
          <w:left w:val="nil"/>
          <w:bottom w:val="nil"/>
          <w:right w:val="nil"/>
          <w:between w:val="nil"/>
        </w:pBdr>
        <w:spacing w:after="200" w:line="276" w:lineRule="auto"/>
        <w:rPr>
          <w:b/>
          <w:color w:val="000000"/>
          <w:sz w:val="40"/>
          <w:szCs w:val="40"/>
        </w:rPr>
      </w:pPr>
      <w:r>
        <w:rPr>
          <w:b/>
          <w:color w:val="000000"/>
          <w:sz w:val="40"/>
          <w:szCs w:val="40"/>
        </w:rPr>
        <w:t>Senior Design Project 499B Report</w:t>
      </w:r>
    </w:p>
    <w:p w14:paraId="0893BD9B" w14:textId="77777777" w:rsidR="0045610D" w:rsidRDefault="0045610D">
      <w:pPr>
        <w:pBdr>
          <w:top w:val="nil"/>
          <w:left w:val="nil"/>
          <w:bottom w:val="nil"/>
          <w:right w:val="nil"/>
          <w:between w:val="nil"/>
        </w:pBdr>
        <w:spacing w:after="200" w:line="276" w:lineRule="auto"/>
        <w:rPr>
          <w:b/>
          <w:color w:val="000000"/>
          <w:sz w:val="36"/>
          <w:szCs w:val="36"/>
        </w:rPr>
      </w:pPr>
    </w:p>
    <w:p w14:paraId="26DDA6AC" w14:textId="77777777" w:rsidR="0045610D" w:rsidRDefault="00EF6723">
      <w:pPr>
        <w:pBdr>
          <w:top w:val="nil"/>
          <w:left w:val="nil"/>
          <w:bottom w:val="nil"/>
          <w:right w:val="nil"/>
          <w:between w:val="nil"/>
        </w:pBdr>
        <w:rPr>
          <w:b/>
          <w:color w:val="FF0000"/>
          <w:sz w:val="46"/>
          <w:szCs w:val="46"/>
        </w:rPr>
      </w:pPr>
      <w:r>
        <w:rPr>
          <w:b/>
          <w:sz w:val="46"/>
          <w:szCs w:val="46"/>
        </w:rPr>
        <w:t>Automatic Skin Cancer Detection System Using Deep Learning Approach</w:t>
      </w:r>
      <w:r>
        <w:rPr>
          <w:b/>
          <w:color w:val="FF0000"/>
          <w:sz w:val="46"/>
          <w:szCs w:val="46"/>
        </w:rPr>
        <w:t xml:space="preserve"> </w:t>
      </w:r>
    </w:p>
    <w:p w14:paraId="204FD347" w14:textId="77777777" w:rsidR="0045610D" w:rsidRDefault="0045610D">
      <w:pPr>
        <w:pBdr>
          <w:top w:val="nil"/>
          <w:left w:val="nil"/>
          <w:bottom w:val="nil"/>
          <w:right w:val="nil"/>
          <w:between w:val="nil"/>
        </w:pBdr>
        <w:spacing w:after="200" w:line="276" w:lineRule="auto"/>
        <w:jc w:val="left"/>
        <w:rPr>
          <w:b/>
          <w:color w:val="FF0000"/>
          <w:sz w:val="36"/>
          <w:szCs w:val="36"/>
        </w:rPr>
      </w:pPr>
    </w:p>
    <w:p w14:paraId="31690683" w14:textId="77777777" w:rsidR="0045610D" w:rsidRDefault="0045610D">
      <w:pPr>
        <w:pBdr>
          <w:top w:val="nil"/>
          <w:left w:val="nil"/>
          <w:bottom w:val="nil"/>
          <w:right w:val="nil"/>
          <w:between w:val="nil"/>
        </w:pBdr>
        <w:spacing w:after="200" w:line="276" w:lineRule="auto"/>
        <w:jc w:val="left"/>
        <w:rPr>
          <w:b/>
          <w:color w:val="000000"/>
          <w:sz w:val="36"/>
          <w:szCs w:val="36"/>
        </w:rPr>
      </w:pPr>
    </w:p>
    <w:p w14:paraId="252BA084" w14:textId="77777777" w:rsidR="0045610D" w:rsidRPr="00676F81" w:rsidRDefault="00EF6723">
      <w:pPr>
        <w:pBdr>
          <w:top w:val="nil"/>
          <w:left w:val="nil"/>
          <w:bottom w:val="nil"/>
          <w:right w:val="nil"/>
          <w:between w:val="nil"/>
        </w:pBdr>
        <w:spacing w:after="200"/>
        <w:jc w:val="left"/>
        <w:rPr>
          <w:color w:val="000000"/>
          <w:sz w:val="22"/>
          <w:szCs w:val="22"/>
          <w:lang w:val="de-DE"/>
        </w:rPr>
      </w:pPr>
      <w:r>
        <w:rPr>
          <w:b/>
          <w:color w:val="000000"/>
          <w:sz w:val="36"/>
          <w:szCs w:val="36"/>
        </w:rPr>
        <w:tab/>
      </w:r>
      <w:r>
        <w:rPr>
          <w:b/>
          <w:color w:val="000000"/>
          <w:sz w:val="36"/>
          <w:szCs w:val="36"/>
        </w:rPr>
        <w:tab/>
      </w:r>
      <w:r>
        <w:rPr>
          <w:b/>
          <w:color w:val="000000"/>
          <w:sz w:val="36"/>
          <w:szCs w:val="36"/>
        </w:rPr>
        <w:tab/>
      </w:r>
      <w:r w:rsidRPr="00676F81">
        <w:rPr>
          <w:b/>
          <w:sz w:val="36"/>
          <w:szCs w:val="36"/>
          <w:lang w:val="de-DE"/>
        </w:rPr>
        <w:t>Tonmoy Debnath</w:t>
      </w:r>
      <w:r w:rsidRPr="00676F81">
        <w:rPr>
          <w:b/>
          <w:color w:val="000000"/>
          <w:sz w:val="36"/>
          <w:szCs w:val="36"/>
          <w:lang w:val="de-DE"/>
        </w:rPr>
        <w:tab/>
      </w:r>
      <w:r w:rsidRPr="00676F81">
        <w:rPr>
          <w:b/>
          <w:color w:val="000000"/>
          <w:sz w:val="36"/>
          <w:szCs w:val="36"/>
          <w:lang w:val="de-DE"/>
        </w:rPr>
        <w:tab/>
      </w:r>
      <w:r w:rsidRPr="00676F81">
        <w:rPr>
          <w:b/>
          <w:sz w:val="32"/>
          <w:szCs w:val="32"/>
          <w:lang w:val="de-DE"/>
        </w:rPr>
        <w:t>1921254042</w:t>
      </w:r>
    </w:p>
    <w:p w14:paraId="15B9A207" w14:textId="77777777" w:rsidR="0045610D" w:rsidRPr="00676F81" w:rsidRDefault="00EF6723">
      <w:pPr>
        <w:pBdr>
          <w:top w:val="nil"/>
          <w:left w:val="nil"/>
          <w:bottom w:val="nil"/>
          <w:right w:val="nil"/>
          <w:between w:val="nil"/>
        </w:pBdr>
        <w:spacing w:after="200"/>
        <w:jc w:val="left"/>
        <w:rPr>
          <w:color w:val="000000"/>
          <w:sz w:val="22"/>
          <w:szCs w:val="22"/>
          <w:lang w:val="de-DE"/>
        </w:rPr>
      </w:pPr>
      <w:r w:rsidRPr="00676F81">
        <w:rPr>
          <w:b/>
          <w:color w:val="000000"/>
          <w:sz w:val="36"/>
          <w:szCs w:val="36"/>
          <w:lang w:val="de-DE"/>
        </w:rPr>
        <w:tab/>
      </w:r>
      <w:r w:rsidRPr="00676F81">
        <w:rPr>
          <w:b/>
          <w:color w:val="000000"/>
          <w:sz w:val="36"/>
          <w:szCs w:val="36"/>
          <w:lang w:val="de-DE"/>
        </w:rPr>
        <w:tab/>
      </w:r>
      <w:r w:rsidRPr="00676F81">
        <w:rPr>
          <w:b/>
          <w:color w:val="000000"/>
          <w:sz w:val="36"/>
          <w:szCs w:val="36"/>
          <w:lang w:val="de-DE"/>
        </w:rPr>
        <w:tab/>
      </w:r>
      <w:r w:rsidRPr="00676F81">
        <w:rPr>
          <w:b/>
          <w:sz w:val="36"/>
          <w:szCs w:val="36"/>
          <w:lang w:val="de-DE"/>
        </w:rPr>
        <w:t>Imran Hossain</w:t>
      </w:r>
      <w:r w:rsidRPr="00676F81">
        <w:rPr>
          <w:b/>
          <w:color w:val="000000"/>
          <w:sz w:val="32"/>
          <w:szCs w:val="32"/>
          <w:lang w:val="de-DE"/>
        </w:rPr>
        <w:tab/>
      </w:r>
      <w:r w:rsidRPr="00676F81">
        <w:rPr>
          <w:b/>
          <w:color w:val="000000"/>
          <w:sz w:val="32"/>
          <w:szCs w:val="32"/>
          <w:lang w:val="de-DE"/>
        </w:rPr>
        <w:tab/>
      </w:r>
      <w:r w:rsidRPr="00676F81">
        <w:rPr>
          <w:b/>
          <w:sz w:val="32"/>
          <w:szCs w:val="32"/>
          <w:lang w:val="de-DE"/>
        </w:rPr>
        <w:t>1721398642</w:t>
      </w:r>
    </w:p>
    <w:p w14:paraId="0D899141" w14:textId="77777777" w:rsidR="0045610D" w:rsidRPr="00676F81" w:rsidRDefault="00EF6723">
      <w:pPr>
        <w:pBdr>
          <w:top w:val="nil"/>
          <w:left w:val="nil"/>
          <w:bottom w:val="nil"/>
          <w:right w:val="nil"/>
          <w:between w:val="nil"/>
        </w:pBdr>
        <w:spacing w:after="200"/>
        <w:jc w:val="left"/>
        <w:rPr>
          <w:b/>
          <w:color w:val="000000"/>
          <w:sz w:val="32"/>
          <w:szCs w:val="32"/>
          <w:lang w:val="de-DE"/>
        </w:rPr>
      </w:pPr>
      <w:r w:rsidRPr="00676F81">
        <w:rPr>
          <w:b/>
          <w:color w:val="000000"/>
          <w:sz w:val="36"/>
          <w:szCs w:val="36"/>
          <w:lang w:val="de-DE"/>
        </w:rPr>
        <w:tab/>
      </w:r>
      <w:r w:rsidRPr="00676F81">
        <w:rPr>
          <w:b/>
          <w:color w:val="000000"/>
          <w:sz w:val="36"/>
          <w:szCs w:val="36"/>
          <w:lang w:val="de-DE"/>
        </w:rPr>
        <w:tab/>
      </w:r>
      <w:r w:rsidRPr="00676F81">
        <w:rPr>
          <w:b/>
          <w:color w:val="000000"/>
          <w:sz w:val="36"/>
          <w:szCs w:val="36"/>
          <w:lang w:val="de-DE"/>
        </w:rPr>
        <w:tab/>
      </w:r>
      <w:r w:rsidRPr="00676F81">
        <w:rPr>
          <w:b/>
          <w:sz w:val="36"/>
          <w:szCs w:val="36"/>
          <w:lang w:val="de-DE"/>
        </w:rPr>
        <w:t>Md Naser Bin Hossain</w:t>
      </w:r>
      <w:r w:rsidRPr="00676F81">
        <w:rPr>
          <w:b/>
          <w:color w:val="000000"/>
          <w:sz w:val="32"/>
          <w:szCs w:val="32"/>
          <w:lang w:val="de-DE"/>
        </w:rPr>
        <w:tab/>
      </w:r>
      <w:r w:rsidRPr="00676F81">
        <w:rPr>
          <w:b/>
          <w:sz w:val="32"/>
          <w:szCs w:val="32"/>
          <w:lang w:val="de-DE"/>
        </w:rPr>
        <w:t>1912620642</w:t>
      </w:r>
    </w:p>
    <w:p w14:paraId="7196329E" w14:textId="77777777" w:rsidR="0045610D" w:rsidRPr="00676F81" w:rsidRDefault="00EF6723">
      <w:pPr>
        <w:spacing w:after="200"/>
        <w:ind w:left="1440" w:firstLine="720"/>
        <w:jc w:val="left"/>
        <w:rPr>
          <w:b/>
          <w:sz w:val="32"/>
          <w:szCs w:val="32"/>
          <w:lang w:val="de-DE"/>
        </w:rPr>
      </w:pPr>
      <w:r w:rsidRPr="00676F81">
        <w:rPr>
          <w:b/>
          <w:sz w:val="36"/>
          <w:szCs w:val="36"/>
          <w:lang w:val="de-DE"/>
        </w:rPr>
        <w:t>Afif Bin Jashim</w:t>
      </w:r>
      <w:r w:rsidRPr="00676F81">
        <w:rPr>
          <w:b/>
          <w:sz w:val="32"/>
          <w:szCs w:val="32"/>
          <w:lang w:val="de-DE"/>
        </w:rPr>
        <w:tab/>
      </w:r>
      <w:r w:rsidRPr="00676F81">
        <w:rPr>
          <w:b/>
          <w:sz w:val="32"/>
          <w:szCs w:val="32"/>
          <w:lang w:val="de-DE"/>
        </w:rPr>
        <w:tab/>
        <w:t>1620853643</w:t>
      </w:r>
    </w:p>
    <w:p w14:paraId="2A20C698" w14:textId="77777777" w:rsidR="0045610D" w:rsidRPr="00676F81" w:rsidRDefault="0045610D">
      <w:pPr>
        <w:pBdr>
          <w:top w:val="nil"/>
          <w:left w:val="nil"/>
          <w:bottom w:val="nil"/>
          <w:right w:val="nil"/>
          <w:between w:val="nil"/>
        </w:pBdr>
        <w:spacing w:after="200"/>
        <w:jc w:val="left"/>
        <w:rPr>
          <w:b/>
          <w:color w:val="000000"/>
          <w:sz w:val="32"/>
          <w:szCs w:val="32"/>
          <w:lang w:val="de-DE"/>
        </w:rPr>
      </w:pPr>
    </w:p>
    <w:p w14:paraId="466F7DF9" w14:textId="77777777" w:rsidR="0045610D" w:rsidRPr="00676F81" w:rsidRDefault="0045610D">
      <w:pPr>
        <w:pBdr>
          <w:top w:val="nil"/>
          <w:left w:val="nil"/>
          <w:bottom w:val="nil"/>
          <w:right w:val="nil"/>
          <w:between w:val="nil"/>
        </w:pBdr>
        <w:spacing w:after="200"/>
        <w:jc w:val="left"/>
        <w:rPr>
          <w:color w:val="000000"/>
          <w:sz w:val="22"/>
          <w:szCs w:val="22"/>
          <w:lang w:val="de-DE"/>
        </w:rPr>
      </w:pPr>
    </w:p>
    <w:p w14:paraId="3E40A19C" w14:textId="77777777" w:rsidR="0045610D" w:rsidRDefault="00EF6723">
      <w:pPr>
        <w:pBdr>
          <w:top w:val="nil"/>
          <w:left w:val="nil"/>
          <w:bottom w:val="nil"/>
          <w:right w:val="nil"/>
          <w:between w:val="nil"/>
        </w:pBdr>
        <w:spacing w:after="200" w:line="276" w:lineRule="auto"/>
        <w:rPr>
          <w:b/>
          <w:color w:val="000000"/>
          <w:sz w:val="28"/>
          <w:szCs w:val="28"/>
        </w:rPr>
      </w:pPr>
      <w:r>
        <w:rPr>
          <w:b/>
          <w:color w:val="000000"/>
          <w:sz w:val="28"/>
          <w:szCs w:val="28"/>
        </w:rPr>
        <w:t>Faculty Advisor:</w:t>
      </w:r>
    </w:p>
    <w:p w14:paraId="5084A394" w14:textId="77777777" w:rsidR="0045610D" w:rsidRDefault="00EF6723">
      <w:pPr>
        <w:pBdr>
          <w:top w:val="nil"/>
          <w:left w:val="nil"/>
          <w:bottom w:val="nil"/>
          <w:right w:val="nil"/>
          <w:between w:val="nil"/>
        </w:pBdr>
        <w:spacing w:after="200" w:line="276" w:lineRule="auto"/>
        <w:rPr>
          <w:b/>
          <w:color w:val="000000"/>
          <w:sz w:val="28"/>
          <w:szCs w:val="28"/>
        </w:rPr>
      </w:pPr>
      <w:proofErr w:type="spellStart"/>
      <w:r>
        <w:rPr>
          <w:b/>
          <w:color w:val="000000"/>
          <w:sz w:val="28"/>
          <w:szCs w:val="28"/>
        </w:rPr>
        <w:t>Riasat</w:t>
      </w:r>
      <w:proofErr w:type="spellEnd"/>
      <w:r>
        <w:rPr>
          <w:b/>
          <w:color w:val="000000"/>
          <w:sz w:val="28"/>
          <w:szCs w:val="28"/>
        </w:rPr>
        <w:t xml:space="preserve"> Khan</w:t>
      </w:r>
    </w:p>
    <w:p w14:paraId="0B8450AA" w14:textId="77777777" w:rsidR="0045610D" w:rsidRDefault="00EF6723">
      <w:pPr>
        <w:pBdr>
          <w:top w:val="nil"/>
          <w:left w:val="nil"/>
          <w:bottom w:val="nil"/>
          <w:right w:val="nil"/>
          <w:between w:val="nil"/>
        </w:pBdr>
        <w:spacing w:after="200" w:line="276" w:lineRule="auto"/>
        <w:rPr>
          <w:b/>
          <w:color w:val="000000"/>
          <w:sz w:val="28"/>
          <w:szCs w:val="28"/>
        </w:rPr>
      </w:pPr>
      <w:r>
        <w:rPr>
          <w:b/>
          <w:color w:val="000000"/>
          <w:sz w:val="28"/>
          <w:szCs w:val="28"/>
        </w:rPr>
        <w:t>Assistant Professor</w:t>
      </w:r>
    </w:p>
    <w:p w14:paraId="6E1752CF" w14:textId="77777777" w:rsidR="0045610D" w:rsidRDefault="00EF6723">
      <w:pPr>
        <w:pBdr>
          <w:top w:val="nil"/>
          <w:left w:val="nil"/>
          <w:bottom w:val="nil"/>
          <w:right w:val="nil"/>
          <w:between w:val="nil"/>
        </w:pBdr>
        <w:spacing w:after="200" w:line="276" w:lineRule="auto"/>
        <w:rPr>
          <w:b/>
          <w:color w:val="000000"/>
          <w:sz w:val="28"/>
          <w:szCs w:val="28"/>
        </w:rPr>
      </w:pPr>
      <w:r>
        <w:rPr>
          <w:b/>
          <w:color w:val="000000"/>
          <w:sz w:val="28"/>
          <w:szCs w:val="28"/>
        </w:rPr>
        <w:t>ECE Department</w:t>
      </w:r>
    </w:p>
    <w:p w14:paraId="0FD0D33A" w14:textId="77777777" w:rsidR="0045610D" w:rsidRDefault="0045610D">
      <w:pPr>
        <w:pBdr>
          <w:top w:val="nil"/>
          <w:left w:val="nil"/>
          <w:bottom w:val="nil"/>
          <w:right w:val="nil"/>
          <w:between w:val="nil"/>
        </w:pBdr>
        <w:spacing w:after="200" w:line="276" w:lineRule="auto"/>
        <w:rPr>
          <w:b/>
          <w:color w:val="000000"/>
          <w:sz w:val="28"/>
          <w:szCs w:val="28"/>
        </w:rPr>
      </w:pPr>
    </w:p>
    <w:p w14:paraId="59440DA5" w14:textId="77777777" w:rsidR="0045610D" w:rsidRDefault="00EF6723">
      <w:pPr>
        <w:pBdr>
          <w:top w:val="nil"/>
          <w:left w:val="nil"/>
          <w:bottom w:val="nil"/>
          <w:right w:val="nil"/>
          <w:between w:val="nil"/>
        </w:pBdr>
        <w:spacing w:after="200" w:line="276" w:lineRule="auto"/>
        <w:rPr>
          <w:b/>
          <w:color w:val="000000"/>
          <w:sz w:val="46"/>
          <w:szCs w:val="46"/>
        </w:rPr>
      </w:pPr>
      <w:r>
        <w:rPr>
          <w:b/>
          <w:color w:val="000000"/>
          <w:sz w:val="28"/>
          <w:szCs w:val="28"/>
        </w:rPr>
        <w:t>Fall, 202</w:t>
      </w:r>
      <w:r>
        <w:rPr>
          <w:b/>
          <w:sz w:val="28"/>
          <w:szCs w:val="28"/>
        </w:rPr>
        <w:t>2</w:t>
      </w:r>
    </w:p>
    <w:p w14:paraId="22CC47EA" w14:textId="77777777" w:rsidR="0045610D" w:rsidRDefault="0045610D">
      <w:pPr>
        <w:pBdr>
          <w:top w:val="nil"/>
          <w:left w:val="nil"/>
          <w:bottom w:val="nil"/>
          <w:right w:val="nil"/>
          <w:between w:val="nil"/>
        </w:pBdr>
        <w:spacing w:before="280" w:after="280"/>
        <w:rPr>
          <w:b/>
          <w:sz w:val="46"/>
          <w:szCs w:val="46"/>
        </w:rPr>
      </w:pPr>
    </w:p>
    <w:p w14:paraId="11EF8EBD" w14:textId="77777777" w:rsidR="0045610D" w:rsidRDefault="00EF6723">
      <w:pPr>
        <w:pBdr>
          <w:top w:val="nil"/>
          <w:left w:val="nil"/>
          <w:bottom w:val="nil"/>
          <w:right w:val="nil"/>
          <w:between w:val="nil"/>
        </w:pBdr>
        <w:spacing w:before="280" w:after="280"/>
        <w:rPr>
          <w:b/>
          <w:sz w:val="46"/>
          <w:szCs w:val="46"/>
        </w:rPr>
      </w:pPr>
      <w:r>
        <w:rPr>
          <w:b/>
          <w:sz w:val="46"/>
          <w:szCs w:val="46"/>
        </w:rPr>
        <w:lastRenderedPageBreak/>
        <w:t>Automatic Skin Cancer Detection System Using Deep Learning Approach</w:t>
      </w:r>
    </w:p>
    <w:p w14:paraId="2E439B03" w14:textId="77777777" w:rsidR="0045610D" w:rsidRDefault="0045610D">
      <w:pPr>
        <w:pBdr>
          <w:top w:val="nil"/>
          <w:left w:val="nil"/>
          <w:bottom w:val="nil"/>
          <w:right w:val="nil"/>
          <w:between w:val="nil"/>
        </w:pBdr>
        <w:spacing w:before="280" w:after="280"/>
        <w:rPr>
          <w:b/>
          <w:sz w:val="46"/>
          <w:szCs w:val="46"/>
        </w:rPr>
      </w:pPr>
    </w:p>
    <w:p w14:paraId="729E9E53" w14:textId="77777777" w:rsidR="0045610D" w:rsidRDefault="00EF6723">
      <w:pPr>
        <w:pBdr>
          <w:top w:val="nil"/>
          <w:left w:val="nil"/>
          <w:bottom w:val="nil"/>
          <w:right w:val="nil"/>
          <w:between w:val="nil"/>
        </w:pBdr>
        <w:spacing w:before="280" w:after="280"/>
        <w:rPr>
          <w:b/>
          <w:color w:val="000000"/>
          <w:sz w:val="46"/>
          <w:szCs w:val="46"/>
        </w:rPr>
      </w:pPr>
      <w:r>
        <w:rPr>
          <w:b/>
          <w:color w:val="000000"/>
          <w:sz w:val="46"/>
          <w:szCs w:val="46"/>
        </w:rPr>
        <w:t>Individual Contribution Table</w:t>
      </w:r>
    </w:p>
    <w:tbl>
      <w:tblPr>
        <w:tblStyle w:val="a"/>
        <w:tblW w:w="10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73"/>
        <w:gridCol w:w="3376"/>
        <w:gridCol w:w="3361"/>
      </w:tblGrid>
      <w:tr w:rsidR="0045610D" w14:paraId="79F61D97" w14:textId="77777777">
        <w:tc>
          <w:tcPr>
            <w:tcW w:w="3373" w:type="dxa"/>
            <w:tcBorders>
              <w:top w:val="single" w:sz="4" w:space="0" w:color="000000"/>
              <w:left w:val="single" w:sz="4" w:space="0" w:color="000000"/>
              <w:bottom w:val="single" w:sz="4" w:space="0" w:color="000000"/>
              <w:right w:val="single" w:sz="4" w:space="0" w:color="000000"/>
            </w:tcBorders>
          </w:tcPr>
          <w:p w14:paraId="4A2CC6FE" w14:textId="77777777" w:rsidR="0045610D" w:rsidRDefault="00EF6723">
            <w:pPr>
              <w:pBdr>
                <w:top w:val="nil"/>
                <w:left w:val="nil"/>
                <w:bottom w:val="nil"/>
                <w:right w:val="nil"/>
                <w:between w:val="nil"/>
              </w:pBdr>
              <w:spacing w:after="120"/>
              <w:rPr>
                <w:b/>
                <w:color w:val="000000"/>
                <w:sz w:val="32"/>
                <w:szCs w:val="32"/>
              </w:rPr>
            </w:pPr>
            <w:r>
              <w:rPr>
                <w:b/>
                <w:color w:val="000000"/>
                <w:sz w:val="32"/>
                <w:szCs w:val="32"/>
              </w:rPr>
              <w:t>Section</w:t>
            </w:r>
          </w:p>
        </w:tc>
        <w:tc>
          <w:tcPr>
            <w:tcW w:w="3376" w:type="dxa"/>
            <w:tcBorders>
              <w:top w:val="single" w:sz="4" w:space="0" w:color="000000"/>
              <w:left w:val="single" w:sz="4" w:space="0" w:color="000000"/>
              <w:bottom w:val="single" w:sz="4" w:space="0" w:color="000000"/>
              <w:right w:val="single" w:sz="4" w:space="0" w:color="000000"/>
            </w:tcBorders>
          </w:tcPr>
          <w:p w14:paraId="32DAED65" w14:textId="77777777" w:rsidR="0045610D" w:rsidRDefault="00EF6723">
            <w:pPr>
              <w:pBdr>
                <w:top w:val="nil"/>
                <w:left w:val="nil"/>
                <w:bottom w:val="nil"/>
                <w:right w:val="nil"/>
                <w:between w:val="nil"/>
              </w:pBdr>
              <w:spacing w:after="120"/>
              <w:rPr>
                <w:b/>
                <w:color w:val="000000"/>
                <w:sz w:val="32"/>
                <w:szCs w:val="32"/>
              </w:rPr>
            </w:pPr>
            <w:r>
              <w:rPr>
                <w:b/>
                <w:color w:val="000000"/>
                <w:sz w:val="32"/>
                <w:szCs w:val="32"/>
              </w:rPr>
              <w:t>Contributing Member Name</w:t>
            </w:r>
          </w:p>
        </w:tc>
        <w:tc>
          <w:tcPr>
            <w:tcW w:w="3361" w:type="dxa"/>
            <w:tcBorders>
              <w:top w:val="single" w:sz="4" w:space="0" w:color="000000"/>
              <w:left w:val="single" w:sz="4" w:space="0" w:color="000000"/>
              <w:bottom w:val="single" w:sz="4" w:space="0" w:color="000000"/>
              <w:right w:val="single" w:sz="4" w:space="0" w:color="000000"/>
            </w:tcBorders>
          </w:tcPr>
          <w:p w14:paraId="13D1FD7B" w14:textId="77777777" w:rsidR="0045610D" w:rsidRDefault="0045610D">
            <w:pPr>
              <w:pBdr>
                <w:top w:val="nil"/>
                <w:left w:val="nil"/>
                <w:bottom w:val="nil"/>
                <w:right w:val="nil"/>
                <w:between w:val="nil"/>
              </w:pBdr>
              <w:spacing w:after="120"/>
              <w:rPr>
                <w:b/>
                <w:color w:val="000000"/>
                <w:sz w:val="32"/>
                <w:szCs w:val="32"/>
              </w:rPr>
            </w:pPr>
          </w:p>
        </w:tc>
      </w:tr>
      <w:tr w:rsidR="0045610D" w14:paraId="60E2BED0" w14:textId="77777777">
        <w:tc>
          <w:tcPr>
            <w:tcW w:w="3373" w:type="dxa"/>
            <w:tcBorders>
              <w:top w:val="single" w:sz="4" w:space="0" w:color="000000"/>
              <w:left w:val="single" w:sz="4" w:space="0" w:color="000000"/>
              <w:bottom w:val="single" w:sz="4" w:space="0" w:color="000000"/>
              <w:right w:val="single" w:sz="4" w:space="0" w:color="000000"/>
            </w:tcBorders>
          </w:tcPr>
          <w:p w14:paraId="71DA15C0" w14:textId="77777777" w:rsidR="0045610D" w:rsidRDefault="00EF6723">
            <w:pPr>
              <w:pBdr>
                <w:top w:val="nil"/>
                <w:left w:val="nil"/>
                <w:bottom w:val="nil"/>
                <w:right w:val="nil"/>
                <w:between w:val="nil"/>
              </w:pBdr>
              <w:spacing w:after="120"/>
              <w:rPr>
                <w:color w:val="000000"/>
                <w:sz w:val="32"/>
                <w:szCs w:val="32"/>
              </w:rPr>
            </w:pPr>
            <w:r>
              <w:rPr>
                <w:color w:val="000000"/>
                <w:sz w:val="32"/>
                <w:szCs w:val="32"/>
              </w:rPr>
              <w:t>IEEE/</w:t>
            </w:r>
            <w:proofErr w:type="spellStart"/>
            <w:r>
              <w:rPr>
                <w:color w:val="000000"/>
                <w:sz w:val="32"/>
                <w:szCs w:val="32"/>
              </w:rPr>
              <w:t>LaTEX</w:t>
            </w:r>
            <w:proofErr w:type="spellEnd"/>
            <w:r>
              <w:rPr>
                <w:color w:val="000000"/>
                <w:sz w:val="32"/>
                <w:szCs w:val="32"/>
              </w:rPr>
              <w:t xml:space="preserve"> formatting</w:t>
            </w:r>
          </w:p>
        </w:tc>
        <w:tc>
          <w:tcPr>
            <w:tcW w:w="3376" w:type="dxa"/>
            <w:tcBorders>
              <w:top w:val="single" w:sz="4" w:space="0" w:color="000000"/>
              <w:left w:val="single" w:sz="4" w:space="0" w:color="000000"/>
              <w:bottom w:val="single" w:sz="4" w:space="0" w:color="000000"/>
              <w:right w:val="single" w:sz="4" w:space="0" w:color="000000"/>
            </w:tcBorders>
          </w:tcPr>
          <w:p w14:paraId="5681562B" w14:textId="77777777" w:rsidR="0045610D" w:rsidRDefault="00EF6723">
            <w:pPr>
              <w:pBdr>
                <w:top w:val="nil"/>
                <w:left w:val="nil"/>
                <w:bottom w:val="nil"/>
                <w:right w:val="nil"/>
                <w:between w:val="nil"/>
              </w:pBdr>
              <w:spacing w:after="120"/>
              <w:rPr>
                <w:color w:val="000000"/>
                <w:sz w:val="32"/>
                <w:szCs w:val="32"/>
              </w:rPr>
            </w:pPr>
            <w:r>
              <w:rPr>
                <w:sz w:val="32"/>
                <w:szCs w:val="32"/>
              </w:rPr>
              <w:t>Imran Hossain</w:t>
            </w:r>
          </w:p>
        </w:tc>
        <w:tc>
          <w:tcPr>
            <w:tcW w:w="3361" w:type="dxa"/>
            <w:tcBorders>
              <w:top w:val="single" w:sz="4" w:space="0" w:color="000000"/>
              <w:left w:val="single" w:sz="4" w:space="0" w:color="000000"/>
              <w:bottom w:val="single" w:sz="4" w:space="0" w:color="000000"/>
              <w:right w:val="single" w:sz="4" w:space="0" w:color="000000"/>
            </w:tcBorders>
          </w:tcPr>
          <w:p w14:paraId="3AD38D5B" w14:textId="77777777" w:rsidR="0045610D" w:rsidRDefault="0045610D">
            <w:pPr>
              <w:pBdr>
                <w:top w:val="nil"/>
                <w:left w:val="nil"/>
                <w:bottom w:val="nil"/>
                <w:right w:val="nil"/>
                <w:between w:val="nil"/>
              </w:pBdr>
              <w:spacing w:after="120"/>
              <w:rPr>
                <w:color w:val="000000"/>
                <w:sz w:val="32"/>
                <w:szCs w:val="32"/>
              </w:rPr>
            </w:pPr>
          </w:p>
        </w:tc>
      </w:tr>
      <w:tr w:rsidR="0045610D" w14:paraId="451E7662" w14:textId="77777777">
        <w:tc>
          <w:tcPr>
            <w:tcW w:w="3373" w:type="dxa"/>
            <w:tcBorders>
              <w:top w:val="single" w:sz="4" w:space="0" w:color="000000"/>
              <w:left w:val="single" w:sz="4" w:space="0" w:color="000000"/>
              <w:bottom w:val="single" w:sz="4" w:space="0" w:color="000000"/>
              <w:right w:val="single" w:sz="4" w:space="0" w:color="000000"/>
            </w:tcBorders>
          </w:tcPr>
          <w:p w14:paraId="75BF1AD5" w14:textId="77777777" w:rsidR="0045610D" w:rsidRDefault="00EF6723">
            <w:pPr>
              <w:pBdr>
                <w:top w:val="nil"/>
                <w:left w:val="nil"/>
                <w:bottom w:val="nil"/>
                <w:right w:val="nil"/>
                <w:between w:val="nil"/>
              </w:pBdr>
              <w:spacing w:after="120"/>
              <w:rPr>
                <w:color w:val="000000"/>
                <w:sz w:val="32"/>
                <w:szCs w:val="32"/>
              </w:rPr>
            </w:pPr>
            <w:r>
              <w:rPr>
                <w:color w:val="000000"/>
                <w:sz w:val="32"/>
                <w:szCs w:val="32"/>
              </w:rPr>
              <w:t>Turnitin check</w:t>
            </w:r>
          </w:p>
        </w:tc>
        <w:tc>
          <w:tcPr>
            <w:tcW w:w="3376" w:type="dxa"/>
            <w:tcBorders>
              <w:top w:val="single" w:sz="4" w:space="0" w:color="000000"/>
              <w:left w:val="single" w:sz="4" w:space="0" w:color="000000"/>
              <w:bottom w:val="single" w:sz="4" w:space="0" w:color="000000"/>
              <w:right w:val="single" w:sz="4" w:space="0" w:color="000000"/>
            </w:tcBorders>
          </w:tcPr>
          <w:p w14:paraId="3F756573" w14:textId="77777777" w:rsidR="0045610D" w:rsidRDefault="00EF6723">
            <w:pPr>
              <w:pBdr>
                <w:top w:val="nil"/>
                <w:left w:val="nil"/>
                <w:bottom w:val="nil"/>
                <w:right w:val="nil"/>
                <w:between w:val="nil"/>
              </w:pBdr>
              <w:spacing w:after="120"/>
              <w:rPr>
                <w:color w:val="000000"/>
                <w:sz w:val="32"/>
                <w:szCs w:val="32"/>
              </w:rPr>
            </w:pPr>
            <w:r>
              <w:rPr>
                <w:sz w:val="32"/>
                <w:szCs w:val="32"/>
              </w:rPr>
              <w:t>Imran Hossain</w:t>
            </w:r>
          </w:p>
        </w:tc>
        <w:tc>
          <w:tcPr>
            <w:tcW w:w="3361" w:type="dxa"/>
            <w:tcBorders>
              <w:top w:val="single" w:sz="4" w:space="0" w:color="000000"/>
              <w:left w:val="single" w:sz="4" w:space="0" w:color="000000"/>
              <w:bottom w:val="single" w:sz="4" w:space="0" w:color="000000"/>
              <w:right w:val="single" w:sz="4" w:space="0" w:color="000000"/>
            </w:tcBorders>
          </w:tcPr>
          <w:p w14:paraId="15C1C139" w14:textId="77777777" w:rsidR="0045610D" w:rsidRDefault="0045610D">
            <w:pPr>
              <w:pBdr>
                <w:top w:val="nil"/>
                <w:left w:val="nil"/>
                <w:bottom w:val="nil"/>
                <w:right w:val="nil"/>
                <w:between w:val="nil"/>
              </w:pBdr>
              <w:spacing w:after="120"/>
              <w:rPr>
                <w:color w:val="000000"/>
                <w:sz w:val="32"/>
                <w:szCs w:val="32"/>
              </w:rPr>
            </w:pPr>
          </w:p>
        </w:tc>
      </w:tr>
      <w:tr w:rsidR="0045610D" w14:paraId="103E0C05" w14:textId="77777777">
        <w:tc>
          <w:tcPr>
            <w:tcW w:w="3373" w:type="dxa"/>
            <w:tcBorders>
              <w:top w:val="single" w:sz="4" w:space="0" w:color="000000"/>
              <w:left w:val="single" w:sz="4" w:space="0" w:color="000000"/>
              <w:bottom w:val="single" w:sz="4" w:space="0" w:color="000000"/>
              <w:right w:val="single" w:sz="4" w:space="0" w:color="000000"/>
            </w:tcBorders>
          </w:tcPr>
          <w:p w14:paraId="3CB05CCD" w14:textId="77777777" w:rsidR="0045610D" w:rsidRDefault="00EF6723">
            <w:pPr>
              <w:pBdr>
                <w:top w:val="nil"/>
                <w:left w:val="nil"/>
                <w:bottom w:val="nil"/>
                <w:right w:val="nil"/>
                <w:between w:val="nil"/>
              </w:pBdr>
              <w:spacing w:after="120"/>
              <w:rPr>
                <w:color w:val="000000"/>
                <w:sz w:val="32"/>
                <w:szCs w:val="32"/>
              </w:rPr>
            </w:pPr>
            <w:r>
              <w:rPr>
                <w:color w:val="000000"/>
                <w:sz w:val="32"/>
                <w:szCs w:val="32"/>
              </w:rPr>
              <w:t>Grammarly check</w:t>
            </w:r>
          </w:p>
        </w:tc>
        <w:tc>
          <w:tcPr>
            <w:tcW w:w="3376" w:type="dxa"/>
            <w:tcBorders>
              <w:top w:val="single" w:sz="4" w:space="0" w:color="000000"/>
              <w:left w:val="single" w:sz="4" w:space="0" w:color="000000"/>
              <w:bottom w:val="single" w:sz="4" w:space="0" w:color="000000"/>
              <w:right w:val="single" w:sz="4" w:space="0" w:color="000000"/>
            </w:tcBorders>
          </w:tcPr>
          <w:p w14:paraId="54E4FE16" w14:textId="77777777" w:rsidR="0045610D" w:rsidRDefault="00EF6723">
            <w:pPr>
              <w:pBdr>
                <w:top w:val="nil"/>
                <w:left w:val="nil"/>
                <w:bottom w:val="nil"/>
                <w:right w:val="nil"/>
                <w:between w:val="nil"/>
              </w:pBdr>
              <w:spacing w:after="120"/>
              <w:rPr>
                <w:color w:val="000000"/>
                <w:sz w:val="32"/>
                <w:szCs w:val="32"/>
              </w:rPr>
            </w:pPr>
            <w:r>
              <w:rPr>
                <w:sz w:val="32"/>
                <w:szCs w:val="32"/>
              </w:rPr>
              <w:t>Imran Hossain</w:t>
            </w:r>
          </w:p>
        </w:tc>
        <w:tc>
          <w:tcPr>
            <w:tcW w:w="3361" w:type="dxa"/>
            <w:tcBorders>
              <w:top w:val="single" w:sz="4" w:space="0" w:color="000000"/>
              <w:left w:val="single" w:sz="4" w:space="0" w:color="000000"/>
              <w:bottom w:val="single" w:sz="4" w:space="0" w:color="000000"/>
              <w:right w:val="single" w:sz="4" w:space="0" w:color="000000"/>
            </w:tcBorders>
          </w:tcPr>
          <w:p w14:paraId="6FF4751F" w14:textId="77777777" w:rsidR="0045610D" w:rsidRDefault="00EF6723">
            <w:pPr>
              <w:pBdr>
                <w:top w:val="nil"/>
                <w:left w:val="nil"/>
                <w:bottom w:val="nil"/>
                <w:right w:val="nil"/>
                <w:between w:val="nil"/>
              </w:pBdr>
              <w:spacing w:after="120"/>
              <w:rPr>
                <w:color w:val="000000"/>
                <w:sz w:val="32"/>
                <w:szCs w:val="32"/>
              </w:rPr>
            </w:pPr>
            <w:r>
              <w:rPr>
                <w:sz w:val="32"/>
                <w:szCs w:val="32"/>
              </w:rPr>
              <w:t>Grammarly score-92</w:t>
            </w:r>
          </w:p>
        </w:tc>
      </w:tr>
      <w:tr w:rsidR="0045610D" w14:paraId="79BB3E12" w14:textId="77777777">
        <w:tc>
          <w:tcPr>
            <w:tcW w:w="3373" w:type="dxa"/>
            <w:tcBorders>
              <w:top w:val="single" w:sz="4" w:space="0" w:color="000000"/>
              <w:left w:val="single" w:sz="4" w:space="0" w:color="000000"/>
              <w:bottom w:val="single" w:sz="4" w:space="0" w:color="000000"/>
              <w:right w:val="single" w:sz="4" w:space="0" w:color="000000"/>
            </w:tcBorders>
          </w:tcPr>
          <w:p w14:paraId="375FC2B4" w14:textId="77777777" w:rsidR="0045610D" w:rsidRDefault="00EF6723">
            <w:pPr>
              <w:pBdr>
                <w:top w:val="nil"/>
                <w:left w:val="nil"/>
                <w:bottom w:val="nil"/>
                <w:right w:val="nil"/>
                <w:between w:val="nil"/>
              </w:pBdr>
              <w:spacing w:after="120"/>
              <w:rPr>
                <w:color w:val="000000"/>
                <w:sz w:val="32"/>
                <w:szCs w:val="32"/>
              </w:rPr>
            </w:pPr>
            <w:r>
              <w:rPr>
                <w:color w:val="000000"/>
                <w:sz w:val="32"/>
                <w:szCs w:val="32"/>
              </w:rPr>
              <w:t>Abstract</w:t>
            </w:r>
          </w:p>
        </w:tc>
        <w:tc>
          <w:tcPr>
            <w:tcW w:w="3376" w:type="dxa"/>
            <w:tcBorders>
              <w:top w:val="single" w:sz="4" w:space="0" w:color="000000"/>
              <w:left w:val="single" w:sz="4" w:space="0" w:color="000000"/>
              <w:bottom w:val="single" w:sz="4" w:space="0" w:color="000000"/>
              <w:right w:val="single" w:sz="4" w:space="0" w:color="000000"/>
            </w:tcBorders>
          </w:tcPr>
          <w:p w14:paraId="6FBD57A4" w14:textId="77777777" w:rsidR="0045610D" w:rsidRDefault="00EF6723">
            <w:pPr>
              <w:pBdr>
                <w:top w:val="nil"/>
                <w:left w:val="nil"/>
                <w:bottom w:val="nil"/>
                <w:right w:val="nil"/>
                <w:between w:val="nil"/>
              </w:pBdr>
              <w:spacing w:after="120"/>
              <w:rPr>
                <w:color w:val="000000"/>
                <w:sz w:val="32"/>
                <w:szCs w:val="32"/>
              </w:rPr>
            </w:pPr>
            <w:proofErr w:type="spellStart"/>
            <w:r>
              <w:rPr>
                <w:sz w:val="32"/>
                <w:szCs w:val="32"/>
              </w:rPr>
              <w:t>Tonmoy</w:t>
            </w:r>
            <w:proofErr w:type="spellEnd"/>
            <w:r>
              <w:rPr>
                <w:sz w:val="32"/>
                <w:szCs w:val="32"/>
              </w:rPr>
              <w:t xml:space="preserve"> Debnath</w:t>
            </w:r>
          </w:p>
        </w:tc>
        <w:tc>
          <w:tcPr>
            <w:tcW w:w="3361" w:type="dxa"/>
            <w:tcBorders>
              <w:top w:val="single" w:sz="4" w:space="0" w:color="000000"/>
              <w:left w:val="single" w:sz="4" w:space="0" w:color="000000"/>
              <w:bottom w:val="single" w:sz="4" w:space="0" w:color="000000"/>
              <w:right w:val="single" w:sz="4" w:space="0" w:color="000000"/>
            </w:tcBorders>
          </w:tcPr>
          <w:p w14:paraId="4DD83021" w14:textId="77777777" w:rsidR="0045610D" w:rsidRDefault="0045610D">
            <w:pPr>
              <w:pBdr>
                <w:top w:val="nil"/>
                <w:left w:val="nil"/>
                <w:bottom w:val="nil"/>
                <w:right w:val="nil"/>
                <w:between w:val="nil"/>
              </w:pBdr>
              <w:spacing w:after="120"/>
              <w:rPr>
                <w:color w:val="000000"/>
                <w:sz w:val="32"/>
                <w:szCs w:val="32"/>
              </w:rPr>
            </w:pPr>
          </w:p>
        </w:tc>
      </w:tr>
      <w:tr w:rsidR="0045610D" w14:paraId="629BAFD8" w14:textId="77777777">
        <w:tc>
          <w:tcPr>
            <w:tcW w:w="3373" w:type="dxa"/>
            <w:tcBorders>
              <w:top w:val="single" w:sz="4" w:space="0" w:color="000000"/>
              <w:left w:val="single" w:sz="4" w:space="0" w:color="000000"/>
              <w:bottom w:val="single" w:sz="4" w:space="0" w:color="000000"/>
              <w:right w:val="single" w:sz="4" w:space="0" w:color="000000"/>
            </w:tcBorders>
          </w:tcPr>
          <w:p w14:paraId="1F4941CF" w14:textId="77777777" w:rsidR="0045610D" w:rsidRDefault="00EF6723">
            <w:pPr>
              <w:pBdr>
                <w:top w:val="nil"/>
                <w:left w:val="nil"/>
                <w:bottom w:val="nil"/>
                <w:right w:val="nil"/>
                <w:between w:val="nil"/>
              </w:pBdr>
              <w:spacing w:after="120"/>
              <w:rPr>
                <w:color w:val="000000"/>
                <w:sz w:val="32"/>
                <w:szCs w:val="32"/>
              </w:rPr>
            </w:pPr>
            <w:r>
              <w:rPr>
                <w:color w:val="000000"/>
                <w:sz w:val="32"/>
                <w:szCs w:val="32"/>
              </w:rPr>
              <w:t>Keywords</w:t>
            </w:r>
          </w:p>
        </w:tc>
        <w:tc>
          <w:tcPr>
            <w:tcW w:w="3376" w:type="dxa"/>
            <w:tcBorders>
              <w:top w:val="single" w:sz="4" w:space="0" w:color="000000"/>
              <w:left w:val="single" w:sz="4" w:space="0" w:color="000000"/>
              <w:bottom w:val="single" w:sz="4" w:space="0" w:color="000000"/>
              <w:right w:val="single" w:sz="4" w:space="0" w:color="000000"/>
            </w:tcBorders>
          </w:tcPr>
          <w:p w14:paraId="586E730C" w14:textId="77777777" w:rsidR="0045610D" w:rsidRDefault="00EF6723">
            <w:pPr>
              <w:pBdr>
                <w:top w:val="nil"/>
                <w:left w:val="nil"/>
                <w:bottom w:val="nil"/>
                <w:right w:val="nil"/>
                <w:between w:val="nil"/>
              </w:pBdr>
              <w:spacing w:after="120"/>
              <w:rPr>
                <w:color w:val="000000"/>
                <w:sz w:val="32"/>
                <w:szCs w:val="32"/>
              </w:rPr>
            </w:pPr>
            <w:proofErr w:type="spellStart"/>
            <w:r>
              <w:rPr>
                <w:sz w:val="32"/>
                <w:szCs w:val="32"/>
              </w:rPr>
              <w:t>Tonmoy</w:t>
            </w:r>
            <w:proofErr w:type="spellEnd"/>
            <w:r>
              <w:rPr>
                <w:sz w:val="32"/>
                <w:szCs w:val="32"/>
              </w:rPr>
              <w:t xml:space="preserve"> Debnath</w:t>
            </w:r>
          </w:p>
        </w:tc>
        <w:tc>
          <w:tcPr>
            <w:tcW w:w="3361" w:type="dxa"/>
            <w:tcBorders>
              <w:top w:val="single" w:sz="4" w:space="0" w:color="000000"/>
              <w:left w:val="single" w:sz="4" w:space="0" w:color="000000"/>
              <w:bottom w:val="single" w:sz="4" w:space="0" w:color="000000"/>
              <w:right w:val="single" w:sz="4" w:space="0" w:color="000000"/>
            </w:tcBorders>
          </w:tcPr>
          <w:p w14:paraId="20406CD3" w14:textId="77777777" w:rsidR="0045610D" w:rsidRDefault="0045610D">
            <w:pPr>
              <w:pBdr>
                <w:top w:val="nil"/>
                <w:left w:val="nil"/>
                <w:bottom w:val="nil"/>
                <w:right w:val="nil"/>
                <w:between w:val="nil"/>
              </w:pBdr>
              <w:spacing w:after="120"/>
              <w:rPr>
                <w:color w:val="000000"/>
                <w:sz w:val="32"/>
                <w:szCs w:val="32"/>
              </w:rPr>
            </w:pPr>
          </w:p>
        </w:tc>
      </w:tr>
      <w:tr w:rsidR="0045610D" w14:paraId="4ADD32B0" w14:textId="77777777">
        <w:tc>
          <w:tcPr>
            <w:tcW w:w="3373" w:type="dxa"/>
            <w:tcBorders>
              <w:top w:val="single" w:sz="4" w:space="0" w:color="000000"/>
              <w:left w:val="single" w:sz="4" w:space="0" w:color="000000"/>
              <w:bottom w:val="single" w:sz="4" w:space="0" w:color="000000"/>
              <w:right w:val="single" w:sz="4" w:space="0" w:color="000000"/>
            </w:tcBorders>
          </w:tcPr>
          <w:p w14:paraId="09B5DF78" w14:textId="77777777" w:rsidR="0045610D" w:rsidRDefault="00EF6723">
            <w:pPr>
              <w:pBdr>
                <w:top w:val="nil"/>
                <w:left w:val="nil"/>
                <w:bottom w:val="nil"/>
                <w:right w:val="nil"/>
                <w:between w:val="nil"/>
              </w:pBdr>
              <w:spacing w:after="120"/>
              <w:rPr>
                <w:color w:val="000000"/>
                <w:sz w:val="32"/>
                <w:szCs w:val="32"/>
              </w:rPr>
            </w:pPr>
            <w:r>
              <w:rPr>
                <w:color w:val="000000"/>
                <w:sz w:val="32"/>
                <w:szCs w:val="32"/>
              </w:rPr>
              <w:t>Introduction Motivation</w:t>
            </w:r>
          </w:p>
        </w:tc>
        <w:tc>
          <w:tcPr>
            <w:tcW w:w="3376" w:type="dxa"/>
            <w:tcBorders>
              <w:top w:val="single" w:sz="4" w:space="0" w:color="000000"/>
              <w:left w:val="single" w:sz="4" w:space="0" w:color="000000"/>
              <w:bottom w:val="single" w:sz="4" w:space="0" w:color="000000"/>
              <w:right w:val="single" w:sz="4" w:space="0" w:color="000000"/>
            </w:tcBorders>
          </w:tcPr>
          <w:p w14:paraId="214AA496" w14:textId="77777777" w:rsidR="0045610D" w:rsidRDefault="00EF6723">
            <w:pPr>
              <w:pBdr>
                <w:top w:val="nil"/>
                <w:left w:val="nil"/>
                <w:bottom w:val="nil"/>
                <w:right w:val="nil"/>
                <w:between w:val="nil"/>
              </w:pBdr>
              <w:spacing w:after="120"/>
              <w:rPr>
                <w:color w:val="000000"/>
                <w:sz w:val="32"/>
                <w:szCs w:val="32"/>
              </w:rPr>
            </w:pPr>
            <w:proofErr w:type="spellStart"/>
            <w:r>
              <w:rPr>
                <w:sz w:val="32"/>
                <w:szCs w:val="32"/>
              </w:rPr>
              <w:t>Afif</w:t>
            </w:r>
            <w:proofErr w:type="spellEnd"/>
            <w:r>
              <w:rPr>
                <w:sz w:val="32"/>
                <w:szCs w:val="32"/>
              </w:rPr>
              <w:t xml:space="preserve"> </w:t>
            </w:r>
            <w:proofErr w:type="spellStart"/>
            <w:r>
              <w:rPr>
                <w:sz w:val="32"/>
                <w:szCs w:val="32"/>
              </w:rPr>
              <w:t>BIn</w:t>
            </w:r>
            <w:proofErr w:type="spellEnd"/>
            <w:r>
              <w:rPr>
                <w:sz w:val="32"/>
                <w:szCs w:val="32"/>
              </w:rPr>
              <w:t xml:space="preserve"> </w:t>
            </w:r>
            <w:proofErr w:type="spellStart"/>
            <w:r>
              <w:rPr>
                <w:sz w:val="32"/>
                <w:szCs w:val="32"/>
              </w:rPr>
              <w:t>Jashim</w:t>
            </w:r>
            <w:proofErr w:type="spellEnd"/>
          </w:p>
        </w:tc>
        <w:tc>
          <w:tcPr>
            <w:tcW w:w="3361" w:type="dxa"/>
            <w:tcBorders>
              <w:top w:val="single" w:sz="4" w:space="0" w:color="000000"/>
              <w:left w:val="single" w:sz="4" w:space="0" w:color="000000"/>
              <w:bottom w:val="single" w:sz="4" w:space="0" w:color="000000"/>
              <w:right w:val="single" w:sz="4" w:space="0" w:color="000000"/>
            </w:tcBorders>
          </w:tcPr>
          <w:p w14:paraId="4798C57D" w14:textId="77777777" w:rsidR="0045610D" w:rsidRDefault="0045610D">
            <w:pPr>
              <w:pBdr>
                <w:top w:val="nil"/>
                <w:left w:val="nil"/>
                <w:bottom w:val="nil"/>
                <w:right w:val="nil"/>
                <w:between w:val="nil"/>
              </w:pBdr>
              <w:spacing w:after="120"/>
              <w:rPr>
                <w:color w:val="000000"/>
                <w:sz w:val="32"/>
                <w:szCs w:val="32"/>
              </w:rPr>
            </w:pPr>
          </w:p>
        </w:tc>
      </w:tr>
      <w:tr w:rsidR="0045610D" w14:paraId="45FEC0B9" w14:textId="77777777">
        <w:tc>
          <w:tcPr>
            <w:tcW w:w="3373" w:type="dxa"/>
            <w:tcBorders>
              <w:top w:val="single" w:sz="4" w:space="0" w:color="000000"/>
              <w:left w:val="single" w:sz="4" w:space="0" w:color="000000"/>
              <w:bottom w:val="single" w:sz="4" w:space="0" w:color="000000"/>
              <w:right w:val="single" w:sz="4" w:space="0" w:color="000000"/>
            </w:tcBorders>
          </w:tcPr>
          <w:p w14:paraId="22EE6175" w14:textId="77777777" w:rsidR="0045610D" w:rsidRDefault="00EF6723">
            <w:pPr>
              <w:pBdr>
                <w:top w:val="nil"/>
                <w:left w:val="nil"/>
                <w:bottom w:val="nil"/>
                <w:right w:val="nil"/>
                <w:between w:val="nil"/>
              </w:pBdr>
              <w:rPr>
                <w:color w:val="000000"/>
                <w:sz w:val="32"/>
                <w:szCs w:val="32"/>
              </w:rPr>
            </w:pPr>
            <w:r>
              <w:rPr>
                <w:color w:val="000000"/>
                <w:sz w:val="32"/>
                <w:szCs w:val="32"/>
              </w:rPr>
              <w:t>Paper Review 1</w:t>
            </w:r>
          </w:p>
          <w:p w14:paraId="2E1D7EFA" w14:textId="77777777" w:rsidR="0045610D" w:rsidRDefault="0045610D">
            <w:pPr>
              <w:pBdr>
                <w:top w:val="nil"/>
                <w:left w:val="nil"/>
                <w:bottom w:val="nil"/>
                <w:right w:val="nil"/>
                <w:between w:val="nil"/>
              </w:pBdr>
              <w:rPr>
                <w:color w:val="000000"/>
                <w:sz w:val="32"/>
                <w:szCs w:val="32"/>
              </w:rPr>
            </w:pPr>
          </w:p>
        </w:tc>
        <w:tc>
          <w:tcPr>
            <w:tcW w:w="3376" w:type="dxa"/>
            <w:tcBorders>
              <w:top w:val="single" w:sz="4" w:space="0" w:color="000000"/>
              <w:left w:val="single" w:sz="4" w:space="0" w:color="000000"/>
              <w:bottom w:val="single" w:sz="4" w:space="0" w:color="000000"/>
              <w:right w:val="single" w:sz="4" w:space="0" w:color="000000"/>
            </w:tcBorders>
          </w:tcPr>
          <w:p w14:paraId="3C9CFC83" w14:textId="77777777" w:rsidR="0045610D" w:rsidRDefault="00EF6723">
            <w:pPr>
              <w:pBdr>
                <w:top w:val="nil"/>
                <w:left w:val="nil"/>
                <w:bottom w:val="nil"/>
                <w:right w:val="nil"/>
                <w:between w:val="nil"/>
              </w:pBdr>
              <w:spacing w:after="120"/>
              <w:rPr>
                <w:color w:val="000000"/>
                <w:sz w:val="32"/>
                <w:szCs w:val="32"/>
              </w:rPr>
            </w:pPr>
            <w:proofErr w:type="spellStart"/>
            <w:r>
              <w:rPr>
                <w:sz w:val="32"/>
                <w:szCs w:val="32"/>
              </w:rPr>
              <w:t>Tonmoy</w:t>
            </w:r>
            <w:proofErr w:type="spellEnd"/>
            <w:r>
              <w:rPr>
                <w:sz w:val="32"/>
                <w:szCs w:val="32"/>
              </w:rPr>
              <w:t xml:space="preserve"> Debnath</w:t>
            </w:r>
          </w:p>
        </w:tc>
        <w:tc>
          <w:tcPr>
            <w:tcW w:w="3361" w:type="dxa"/>
            <w:tcBorders>
              <w:top w:val="single" w:sz="4" w:space="0" w:color="000000"/>
              <w:left w:val="single" w:sz="4" w:space="0" w:color="000000"/>
              <w:bottom w:val="single" w:sz="4" w:space="0" w:color="000000"/>
              <w:right w:val="single" w:sz="4" w:space="0" w:color="000000"/>
            </w:tcBorders>
          </w:tcPr>
          <w:p w14:paraId="6D8FF033" w14:textId="77777777" w:rsidR="0045610D" w:rsidRDefault="00EF6723">
            <w:pPr>
              <w:pBdr>
                <w:top w:val="nil"/>
                <w:left w:val="nil"/>
                <w:bottom w:val="nil"/>
                <w:right w:val="nil"/>
                <w:between w:val="nil"/>
              </w:pBdr>
              <w:rPr>
                <w:color w:val="000000"/>
                <w:sz w:val="32"/>
                <w:szCs w:val="32"/>
              </w:rPr>
            </w:pPr>
            <w:r>
              <w:rPr>
                <w:sz w:val="32"/>
                <w:szCs w:val="32"/>
              </w:rPr>
              <w:t xml:space="preserve">Melanoma Skin Cancer Detection Using Deep Learning and Advanced </w:t>
            </w:r>
            <w:proofErr w:type="spellStart"/>
            <w:r>
              <w:rPr>
                <w:sz w:val="32"/>
                <w:szCs w:val="32"/>
              </w:rPr>
              <w:t>Regularizer</w:t>
            </w:r>
            <w:proofErr w:type="spellEnd"/>
          </w:p>
        </w:tc>
      </w:tr>
      <w:tr w:rsidR="0045610D" w14:paraId="39105545" w14:textId="77777777">
        <w:tc>
          <w:tcPr>
            <w:tcW w:w="3373" w:type="dxa"/>
            <w:tcBorders>
              <w:top w:val="single" w:sz="4" w:space="0" w:color="000000"/>
              <w:left w:val="single" w:sz="4" w:space="0" w:color="000000"/>
              <w:bottom w:val="single" w:sz="4" w:space="0" w:color="000000"/>
              <w:right w:val="single" w:sz="4" w:space="0" w:color="000000"/>
            </w:tcBorders>
          </w:tcPr>
          <w:p w14:paraId="59345E22" w14:textId="77777777" w:rsidR="0045610D" w:rsidRDefault="00EF6723">
            <w:pPr>
              <w:rPr>
                <w:sz w:val="32"/>
                <w:szCs w:val="32"/>
              </w:rPr>
            </w:pPr>
            <w:r>
              <w:rPr>
                <w:sz w:val="32"/>
                <w:szCs w:val="32"/>
              </w:rPr>
              <w:t>Paper Review 2</w:t>
            </w:r>
          </w:p>
          <w:p w14:paraId="490C31E4" w14:textId="77777777" w:rsidR="0045610D" w:rsidRDefault="0045610D">
            <w:pPr>
              <w:rPr>
                <w:sz w:val="32"/>
                <w:szCs w:val="32"/>
              </w:rPr>
            </w:pPr>
          </w:p>
        </w:tc>
        <w:tc>
          <w:tcPr>
            <w:tcW w:w="3376" w:type="dxa"/>
            <w:tcBorders>
              <w:top w:val="single" w:sz="4" w:space="0" w:color="000000"/>
              <w:left w:val="single" w:sz="4" w:space="0" w:color="000000"/>
              <w:bottom w:val="single" w:sz="4" w:space="0" w:color="000000"/>
              <w:right w:val="single" w:sz="4" w:space="0" w:color="000000"/>
            </w:tcBorders>
          </w:tcPr>
          <w:p w14:paraId="73E2D51C" w14:textId="77777777" w:rsidR="0045610D" w:rsidRDefault="00EF6723">
            <w:pPr>
              <w:pBdr>
                <w:top w:val="nil"/>
                <w:left w:val="nil"/>
                <w:bottom w:val="nil"/>
                <w:right w:val="nil"/>
                <w:between w:val="nil"/>
              </w:pBdr>
              <w:spacing w:after="120"/>
              <w:rPr>
                <w:color w:val="000000"/>
                <w:sz w:val="32"/>
                <w:szCs w:val="32"/>
              </w:rPr>
            </w:pPr>
            <w:r>
              <w:rPr>
                <w:sz w:val="32"/>
                <w:szCs w:val="32"/>
              </w:rPr>
              <w:t>Imran Hossain</w:t>
            </w:r>
          </w:p>
        </w:tc>
        <w:tc>
          <w:tcPr>
            <w:tcW w:w="3361" w:type="dxa"/>
            <w:tcBorders>
              <w:top w:val="single" w:sz="4" w:space="0" w:color="000000"/>
              <w:left w:val="single" w:sz="4" w:space="0" w:color="000000"/>
              <w:bottom w:val="single" w:sz="4" w:space="0" w:color="000000"/>
              <w:right w:val="single" w:sz="4" w:space="0" w:color="000000"/>
            </w:tcBorders>
          </w:tcPr>
          <w:p w14:paraId="601698D8" w14:textId="77777777" w:rsidR="0045610D" w:rsidRDefault="00EF6723">
            <w:pPr>
              <w:rPr>
                <w:sz w:val="32"/>
                <w:szCs w:val="32"/>
              </w:rPr>
            </w:pPr>
            <w:r>
              <w:rPr>
                <w:sz w:val="32"/>
                <w:szCs w:val="32"/>
              </w:rPr>
              <w:t xml:space="preserve">Deep Convolutional Neural Network for Melanoma Detection using </w:t>
            </w:r>
          </w:p>
          <w:p w14:paraId="5DF2721B" w14:textId="77777777" w:rsidR="0045610D" w:rsidRDefault="00EF6723">
            <w:pPr>
              <w:rPr>
                <w:sz w:val="32"/>
                <w:szCs w:val="32"/>
              </w:rPr>
            </w:pPr>
            <w:proofErr w:type="spellStart"/>
            <w:r>
              <w:rPr>
                <w:sz w:val="32"/>
                <w:szCs w:val="32"/>
              </w:rPr>
              <w:t>Dermoscopy</w:t>
            </w:r>
            <w:proofErr w:type="spellEnd"/>
            <w:r>
              <w:rPr>
                <w:sz w:val="32"/>
                <w:szCs w:val="32"/>
              </w:rPr>
              <w:t xml:space="preserve"> Images</w:t>
            </w:r>
          </w:p>
        </w:tc>
      </w:tr>
      <w:tr w:rsidR="0045610D" w14:paraId="2ABD33AB" w14:textId="77777777">
        <w:tc>
          <w:tcPr>
            <w:tcW w:w="3373" w:type="dxa"/>
            <w:tcBorders>
              <w:top w:val="single" w:sz="4" w:space="0" w:color="000000"/>
              <w:left w:val="single" w:sz="4" w:space="0" w:color="000000"/>
              <w:bottom w:val="single" w:sz="4" w:space="0" w:color="000000"/>
              <w:right w:val="single" w:sz="4" w:space="0" w:color="000000"/>
            </w:tcBorders>
          </w:tcPr>
          <w:p w14:paraId="42A3FB47" w14:textId="77777777" w:rsidR="0045610D" w:rsidRDefault="00EF6723">
            <w:pPr>
              <w:rPr>
                <w:sz w:val="32"/>
                <w:szCs w:val="32"/>
              </w:rPr>
            </w:pPr>
            <w:r>
              <w:rPr>
                <w:sz w:val="32"/>
                <w:szCs w:val="32"/>
              </w:rPr>
              <w:t>Paper Review 3</w:t>
            </w:r>
          </w:p>
          <w:p w14:paraId="27EBAA03" w14:textId="77777777" w:rsidR="0045610D" w:rsidRDefault="0045610D">
            <w:pPr>
              <w:rPr>
                <w:sz w:val="32"/>
                <w:szCs w:val="32"/>
              </w:rPr>
            </w:pPr>
          </w:p>
        </w:tc>
        <w:tc>
          <w:tcPr>
            <w:tcW w:w="3376" w:type="dxa"/>
            <w:tcBorders>
              <w:top w:val="single" w:sz="4" w:space="0" w:color="000000"/>
              <w:left w:val="single" w:sz="4" w:space="0" w:color="000000"/>
              <w:bottom w:val="single" w:sz="4" w:space="0" w:color="000000"/>
              <w:right w:val="single" w:sz="4" w:space="0" w:color="000000"/>
            </w:tcBorders>
          </w:tcPr>
          <w:p w14:paraId="16E5F90D" w14:textId="77777777" w:rsidR="0045610D" w:rsidRDefault="00EF6723">
            <w:pPr>
              <w:pBdr>
                <w:top w:val="nil"/>
                <w:left w:val="nil"/>
                <w:bottom w:val="nil"/>
                <w:right w:val="nil"/>
                <w:between w:val="nil"/>
              </w:pBdr>
              <w:spacing w:after="120"/>
              <w:rPr>
                <w:color w:val="000000"/>
                <w:sz w:val="32"/>
                <w:szCs w:val="32"/>
              </w:rPr>
            </w:pPr>
            <w:r>
              <w:rPr>
                <w:sz w:val="32"/>
                <w:szCs w:val="32"/>
              </w:rPr>
              <w:t>Md Naser Bin Hossain</w:t>
            </w:r>
          </w:p>
        </w:tc>
        <w:tc>
          <w:tcPr>
            <w:tcW w:w="3361" w:type="dxa"/>
            <w:tcBorders>
              <w:top w:val="single" w:sz="4" w:space="0" w:color="000000"/>
              <w:left w:val="single" w:sz="4" w:space="0" w:color="000000"/>
              <w:bottom w:val="single" w:sz="4" w:space="0" w:color="000000"/>
              <w:right w:val="single" w:sz="4" w:space="0" w:color="000000"/>
            </w:tcBorders>
          </w:tcPr>
          <w:p w14:paraId="0F9037E6" w14:textId="77777777" w:rsidR="0045610D" w:rsidRDefault="00EF6723">
            <w:pPr>
              <w:rPr>
                <w:sz w:val="32"/>
                <w:szCs w:val="32"/>
              </w:rPr>
            </w:pPr>
            <w:r>
              <w:rPr>
                <w:sz w:val="32"/>
                <w:szCs w:val="32"/>
              </w:rPr>
              <w:t>Detection Of Skin Cancer Using Deep Neural Networks.</w:t>
            </w:r>
          </w:p>
        </w:tc>
      </w:tr>
      <w:tr w:rsidR="0045610D" w14:paraId="06A7C5ED" w14:textId="77777777">
        <w:tc>
          <w:tcPr>
            <w:tcW w:w="3373" w:type="dxa"/>
            <w:tcBorders>
              <w:top w:val="single" w:sz="4" w:space="0" w:color="000000"/>
              <w:left w:val="single" w:sz="4" w:space="0" w:color="000000"/>
              <w:bottom w:val="single" w:sz="4" w:space="0" w:color="000000"/>
              <w:right w:val="single" w:sz="4" w:space="0" w:color="000000"/>
            </w:tcBorders>
          </w:tcPr>
          <w:p w14:paraId="3773FB0B" w14:textId="77777777" w:rsidR="0045610D" w:rsidRDefault="00EF6723">
            <w:pPr>
              <w:rPr>
                <w:sz w:val="32"/>
                <w:szCs w:val="32"/>
              </w:rPr>
            </w:pPr>
            <w:r>
              <w:rPr>
                <w:sz w:val="32"/>
                <w:szCs w:val="32"/>
              </w:rPr>
              <w:t>Paper Review 4</w:t>
            </w:r>
          </w:p>
          <w:p w14:paraId="77729941" w14:textId="77777777" w:rsidR="0045610D" w:rsidRDefault="0045610D">
            <w:pPr>
              <w:rPr>
                <w:sz w:val="32"/>
                <w:szCs w:val="32"/>
              </w:rPr>
            </w:pPr>
          </w:p>
        </w:tc>
        <w:tc>
          <w:tcPr>
            <w:tcW w:w="3376" w:type="dxa"/>
            <w:tcBorders>
              <w:top w:val="single" w:sz="4" w:space="0" w:color="000000"/>
              <w:left w:val="single" w:sz="4" w:space="0" w:color="000000"/>
              <w:bottom w:val="single" w:sz="4" w:space="0" w:color="000000"/>
              <w:right w:val="single" w:sz="4" w:space="0" w:color="000000"/>
            </w:tcBorders>
          </w:tcPr>
          <w:p w14:paraId="026E3EAA" w14:textId="77777777" w:rsidR="0045610D" w:rsidRDefault="00EF6723">
            <w:pPr>
              <w:pBdr>
                <w:top w:val="nil"/>
                <w:left w:val="nil"/>
                <w:bottom w:val="nil"/>
                <w:right w:val="nil"/>
                <w:between w:val="nil"/>
              </w:pBdr>
              <w:spacing w:after="120"/>
              <w:rPr>
                <w:color w:val="000000"/>
                <w:sz w:val="32"/>
                <w:szCs w:val="32"/>
              </w:rPr>
            </w:pPr>
            <w:proofErr w:type="spellStart"/>
            <w:r>
              <w:rPr>
                <w:sz w:val="32"/>
                <w:szCs w:val="32"/>
              </w:rPr>
              <w:t>Afif</w:t>
            </w:r>
            <w:proofErr w:type="spellEnd"/>
            <w:r>
              <w:rPr>
                <w:sz w:val="32"/>
                <w:szCs w:val="32"/>
              </w:rPr>
              <w:t xml:space="preserve"> Bin </w:t>
            </w:r>
            <w:proofErr w:type="spellStart"/>
            <w:r>
              <w:rPr>
                <w:sz w:val="32"/>
                <w:szCs w:val="32"/>
              </w:rPr>
              <w:t>Jashim</w:t>
            </w:r>
            <w:proofErr w:type="spellEnd"/>
          </w:p>
        </w:tc>
        <w:tc>
          <w:tcPr>
            <w:tcW w:w="3361" w:type="dxa"/>
            <w:tcBorders>
              <w:top w:val="single" w:sz="4" w:space="0" w:color="000000"/>
              <w:left w:val="single" w:sz="4" w:space="0" w:color="000000"/>
              <w:bottom w:val="single" w:sz="4" w:space="0" w:color="000000"/>
              <w:right w:val="single" w:sz="4" w:space="0" w:color="000000"/>
            </w:tcBorders>
          </w:tcPr>
          <w:p w14:paraId="5A66B089" w14:textId="77777777" w:rsidR="0045610D" w:rsidRDefault="00EF6723">
            <w:pPr>
              <w:rPr>
                <w:sz w:val="32"/>
                <w:szCs w:val="32"/>
              </w:rPr>
            </w:pPr>
            <w:r>
              <w:rPr>
                <w:sz w:val="32"/>
                <w:szCs w:val="32"/>
              </w:rPr>
              <w:t>Skin Cancer Classification Using Image Processing</w:t>
            </w:r>
          </w:p>
          <w:p w14:paraId="308F5B21" w14:textId="77777777" w:rsidR="0045610D" w:rsidRDefault="00EF6723">
            <w:pPr>
              <w:rPr>
                <w:sz w:val="32"/>
                <w:szCs w:val="32"/>
              </w:rPr>
            </w:pPr>
            <w:r>
              <w:rPr>
                <w:sz w:val="32"/>
                <w:szCs w:val="32"/>
              </w:rPr>
              <w:t>and Machine Learning</w:t>
            </w:r>
          </w:p>
        </w:tc>
      </w:tr>
      <w:tr w:rsidR="0045610D" w14:paraId="03A44992" w14:textId="77777777">
        <w:tc>
          <w:tcPr>
            <w:tcW w:w="3373" w:type="dxa"/>
            <w:tcBorders>
              <w:top w:val="single" w:sz="4" w:space="0" w:color="000000"/>
              <w:left w:val="single" w:sz="4" w:space="0" w:color="000000"/>
              <w:bottom w:val="single" w:sz="4" w:space="0" w:color="000000"/>
              <w:right w:val="single" w:sz="4" w:space="0" w:color="000000"/>
            </w:tcBorders>
          </w:tcPr>
          <w:p w14:paraId="6D60CCC4" w14:textId="77777777" w:rsidR="0045610D" w:rsidRDefault="00EF6723">
            <w:pPr>
              <w:rPr>
                <w:sz w:val="32"/>
                <w:szCs w:val="32"/>
              </w:rPr>
            </w:pPr>
            <w:r>
              <w:rPr>
                <w:sz w:val="32"/>
                <w:szCs w:val="32"/>
              </w:rPr>
              <w:t>Paper Review 5</w:t>
            </w:r>
          </w:p>
        </w:tc>
        <w:tc>
          <w:tcPr>
            <w:tcW w:w="3376" w:type="dxa"/>
            <w:tcBorders>
              <w:top w:val="single" w:sz="4" w:space="0" w:color="000000"/>
              <w:left w:val="single" w:sz="4" w:space="0" w:color="000000"/>
              <w:bottom w:val="single" w:sz="4" w:space="0" w:color="000000"/>
              <w:right w:val="single" w:sz="4" w:space="0" w:color="000000"/>
            </w:tcBorders>
          </w:tcPr>
          <w:p w14:paraId="359C79D5" w14:textId="77777777" w:rsidR="0045610D" w:rsidRDefault="00EF6723">
            <w:pPr>
              <w:pBdr>
                <w:top w:val="nil"/>
                <w:left w:val="nil"/>
                <w:bottom w:val="nil"/>
                <w:right w:val="nil"/>
                <w:between w:val="nil"/>
              </w:pBdr>
              <w:spacing w:after="120"/>
              <w:rPr>
                <w:sz w:val="32"/>
                <w:szCs w:val="32"/>
              </w:rPr>
            </w:pPr>
            <w:proofErr w:type="spellStart"/>
            <w:r>
              <w:rPr>
                <w:sz w:val="32"/>
                <w:szCs w:val="32"/>
              </w:rPr>
              <w:t>Afif</w:t>
            </w:r>
            <w:proofErr w:type="spellEnd"/>
            <w:r>
              <w:rPr>
                <w:sz w:val="32"/>
                <w:szCs w:val="32"/>
              </w:rPr>
              <w:t xml:space="preserve"> Bin </w:t>
            </w:r>
            <w:proofErr w:type="spellStart"/>
            <w:r>
              <w:rPr>
                <w:sz w:val="32"/>
                <w:szCs w:val="32"/>
              </w:rPr>
              <w:t>Jashim</w:t>
            </w:r>
            <w:proofErr w:type="spellEnd"/>
          </w:p>
        </w:tc>
        <w:tc>
          <w:tcPr>
            <w:tcW w:w="3361" w:type="dxa"/>
            <w:tcBorders>
              <w:top w:val="single" w:sz="4" w:space="0" w:color="000000"/>
              <w:left w:val="single" w:sz="4" w:space="0" w:color="000000"/>
              <w:bottom w:val="single" w:sz="4" w:space="0" w:color="000000"/>
              <w:right w:val="single" w:sz="4" w:space="0" w:color="000000"/>
            </w:tcBorders>
          </w:tcPr>
          <w:p w14:paraId="4EFAB951" w14:textId="77777777" w:rsidR="0045610D" w:rsidRDefault="00EF6723">
            <w:pPr>
              <w:pBdr>
                <w:top w:val="nil"/>
                <w:left w:val="nil"/>
                <w:bottom w:val="nil"/>
                <w:right w:val="nil"/>
                <w:between w:val="nil"/>
              </w:pBdr>
              <w:rPr>
                <w:color w:val="000000"/>
                <w:sz w:val="32"/>
                <w:szCs w:val="32"/>
              </w:rPr>
            </w:pPr>
            <w:r>
              <w:rPr>
                <w:sz w:val="32"/>
                <w:szCs w:val="32"/>
              </w:rPr>
              <w:t xml:space="preserve">Melanoma skin cancer detection using deep learning and classical machine learning </w:t>
            </w:r>
            <w:r>
              <w:rPr>
                <w:sz w:val="32"/>
                <w:szCs w:val="32"/>
              </w:rPr>
              <w:lastRenderedPageBreak/>
              <w:t>techniques: A hybrid approach</w:t>
            </w:r>
          </w:p>
        </w:tc>
      </w:tr>
      <w:tr w:rsidR="0045610D" w14:paraId="018057FA" w14:textId="77777777">
        <w:tc>
          <w:tcPr>
            <w:tcW w:w="3373" w:type="dxa"/>
            <w:tcBorders>
              <w:top w:val="single" w:sz="4" w:space="0" w:color="000000"/>
              <w:left w:val="single" w:sz="4" w:space="0" w:color="000000"/>
              <w:bottom w:val="single" w:sz="4" w:space="0" w:color="000000"/>
              <w:right w:val="single" w:sz="4" w:space="0" w:color="000000"/>
            </w:tcBorders>
          </w:tcPr>
          <w:p w14:paraId="50A72427" w14:textId="77777777" w:rsidR="0045610D" w:rsidRDefault="00EF6723">
            <w:pPr>
              <w:rPr>
                <w:sz w:val="32"/>
                <w:szCs w:val="32"/>
              </w:rPr>
            </w:pPr>
            <w:r>
              <w:rPr>
                <w:sz w:val="32"/>
                <w:szCs w:val="32"/>
              </w:rPr>
              <w:lastRenderedPageBreak/>
              <w:t>Paper Review 6</w:t>
            </w:r>
          </w:p>
        </w:tc>
        <w:tc>
          <w:tcPr>
            <w:tcW w:w="3376" w:type="dxa"/>
            <w:tcBorders>
              <w:top w:val="single" w:sz="4" w:space="0" w:color="000000"/>
              <w:left w:val="single" w:sz="4" w:space="0" w:color="000000"/>
              <w:bottom w:val="single" w:sz="4" w:space="0" w:color="000000"/>
              <w:right w:val="single" w:sz="4" w:space="0" w:color="000000"/>
            </w:tcBorders>
          </w:tcPr>
          <w:p w14:paraId="3722DC43" w14:textId="77777777" w:rsidR="0045610D" w:rsidRDefault="00EF6723">
            <w:pPr>
              <w:pBdr>
                <w:top w:val="nil"/>
                <w:left w:val="nil"/>
                <w:bottom w:val="nil"/>
                <w:right w:val="nil"/>
                <w:between w:val="nil"/>
              </w:pBdr>
              <w:spacing w:after="120"/>
              <w:rPr>
                <w:sz w:val="32"/>
                <w:szCs w:val="32"/>
              </w:rPr>
            </w:pPr>
            <w:proofErr w:type="spellStart"/>
            <w:r>
              <w:rPr>
                <w:sz w:val="32"/>
                <w:szCs w:val="32"/>
              </w:rPr>
              <w:t>Tonmoy</w:t>
            </w:r>
            <w:proofErr w:type="spellEnd"/>
            <w:r>
              <w:rPr>
                <w:sz w:val="32"/>
                <w:szCs w:val="32"/>
              </w:rPr>
              <w:t xml:space="preserve"> Debnath</w:t>
            </w:r>
          </w:p>
        </w:tc>
        <w:tc>
          <w:tcPr>
            <w:tcW w:w="3361" w:type="dxa"/>
            <w:tcBorders>
              <w:top w:val="single" w:sz="4" w:space="0" w:color="000000"/>
              <w:left w:val="single" w:sz="4" w:space="0" w:color="000000"/>
              <w:bottom w:val="single" w:sz="4" w:space="0" w:color="000000"/>
              <w:right w:val="single" w:sz="4" w:space="0" w:color="000000"/>
            </w:tcBorders>
          </w:tcPr>
          <w:p w14:paraId="4F68C5FD" w14:textId="77777777" w:rsidR="0045610D" w:rsidRDefault="00EF6723">
            <w:pPr>
              <w:pBdr>
                <w:top w:val="nil"/>
                <w:left w:val="nil"/>
                <w:bottom w:val="nil"/>
                <w:right w:val="nil"/>
                <w:between w:val="nil"/>
              </w:pBdr>
              <w:rPr>
                <w:color w:val="000000"/>
                <w:sz w:val="32"/>
                <w:szCs w:val="32"/>
              </w:rPr>
            </w:pPr>
            <w:r>
              <w:rPr>
                <w:sz w:val="32"/>
                <w:szCs w:val="32"/>
              </w:rPr>
              <w:t>Skin Cancer Detection Using Combined Decision of Deep Learners</w:t>
            </w:r>
          </w:p>
        </w:tc>
      </w:tr>
      <w:tr w:rsidR="0045610D" w14:paraId="12F02881" w14:textId="77777777">
        <w:tc>
          <w:tcPr>
            <w:tcW w:w="3373" w:type="dxa"/>
            <w:tcBorders>
              <w:top w:val="single" w:sz="4" w:space="0" w:color="000000"/>
              <w:left w:val="single" w:sz="4" w:space="0" w:color="000000"/>
              <w:bottom w:val="single" w:sz="4" w:space="0" w:color="000000"/>
              <w:right w:val="single" w:sz="4" w:space="0" w:color="000000"/>
            </w:tcBorders>
          </w:tcPr>
          <w:p w14:paraId="33BBB5DD" w14:textId="77777777" w:rsidR="0045610D" w:rsidRDefault="00EF6723">
            <w:pPr>
              <w:rPr>
                <w:sz w:val="32"/>
                <w:szCs w:val="32"/>
              </w:rPr>
            </w:pPr>
            <w:r>
              <w:rPr>
                <w:sz w:val="32"/>
                <w:szCs w:val="32"/>
              </w:rPr>
              <w:t>Paper Review 7</w:t>
            </w:r>
          </w:p>
        </w:tc>
        <w:tc>
          <w:tcPr>
            <w:tcW w:w="3376" w:type="dxa"/>
            <w:tcBorders>
              <w:top w:val="single" w:sz="4" w:space="0" w:color="000000"/>
              <w:left w:val="single" w:sz="4" w:space="0" w:color="000000"/>
              <w:bottom w:val="single" w:sz="4" w:space="0" w:color="000000"/>
              <w:right w:val="single" w:sz="4" w:space="0" w:color="000000"/>
            </w:tcBorders>
          </w:tcPr>
          <w:p w14:paraId="433CA0EC" w14:textId="77777777" w:rsidR="0045610D" w:rsidRDefault="00EF6723">
            <w:pPr>
              <w:pBdr>
                <w:top w:val="nil"/>
                <w:left w:val="nil"/>
                <w:bottom w:val="nil"/>
                <w:right w:val="nil"/>
                <w:between w:val="nil"/>
              </w:pBdr>
              <w:spacing w:after="120"/>
              <w:rPr>
                <w:sz w:val="32"/>
                <w:szCs w:val="32"/>
              </w:rPr>
            </w:pPr>
            <w:r>
              <w:rPr>
                <w:sz w:val="32"/>
                <w:szCs w:val="32"/>
              </w:rPr>
              <w:t>Imran Hossain</w:t>
            </w:r>
          </w:p>
        </w:tc>
        <w:tc>
          <w:tcPr>
            <w:tcW w:w="3361" w:type="dxa"/>
            <w:tcBorders>
              <w:top w:val="single" w:sz="4" w:space="0" w:color="000000"/>
              <w:left w:val="single" w:sz="4" w:space="0" w:color="000000"/>
              <w:bottom w:val="single" w:sz="4" w:space="0" w:color="000000"/>
              <w:right w:val="single" w:sz="4" w:space="0" w:color="000000"/>
            </w:tcBorders>
          </w:tcPr>
          <w:p w14:paraId="07F66793" w14:textId="77777777" w:rsidR="0045610D" w:rsidRDefault="00EF6723">
            <w:pPr>
              <w:pBdr>
                <w:top w:val="nil"/>
                <w:left w:val="nil"/>
                <w:bottom w:val="nil"/>
                <w:right w:val="nil"/>
                <w:between w:val="nil"/>
              </w:pBdr>
              <w:rPr>
                <w:color w:val="000000"/>
                <w:sz w:val="32"/>
                <w:szCs w:val="32"/>
              </w:rPr>
            </w:pPr>
            <w:r>
              <w:rPr>
                <w:sz w:val="32"/>
                <w:szCs w:val="32"/>
              </w:rPr>
              <w:t>Early detection of skin cancer using deep learning architectures: resnet-101 and inception-v3</w:t>
            </w:r>
          </w:p>
        </w:tc>
      </w:tr>
      <w:tr w:rsidR="0045610D" w14:paraId="623E344D" w14:textId="77777777">
        <w:tc>
          <w:tcPr>
            <w:tcW w:w="3373" w:type="dxa"/>
            <w:tcBorders>
              <w:top w:val="single" w:sz="4" w:space="0" w:color="000000"/>
              <w:left w:val="single" w:sz="4" w:space="0" w:color="000000"/>
              <w:bottom w:val="single" w:sz="4" w:space="0" w:color="000000"/>
              <w:right w:val="single" w:sz="4" w:space="0" w:color="000000"/>
            </w:tcBorders>
          </w:tcPr>
          <w:p w14:paraId="224E95E3" w14:textId="77777777" w:rsidR="0045610D" w:rsidRDefault="00EF6723">
            <w:pPr>
              <w:rPr>
                <w:sz w:val="32"/>
                <w:szCs w:val="32"/>
              </w:rPr>
            </w:pPr>
            <w:r>
              <w:rPr>
                <w:sz w:val="32"/>
                <w:szCs w:val="32"/>
              </w:rPr>
              <w:t>Paper Review 8</w:t>
            </w:r>
          </w:p>
        </w:tc>
        <w:tc>
          <w:tcPr>
            <w:tcW w:w="3376" w:type="dxa"/>
            <w:tcBorders>
              <w:top w:val="single" w:sz="4" w:space="0" w:color="000000"/>
              <w:left w:val="single" w:sz="4" w:space="0" w:color="000000"/>
              <w:bottom w:val="single" w:sz="4" w:space="0" w:color="000000"/>
              <w:right w:val="single" w:sz="4" w:space="0" w:color="000000"/>
            </w:tcBorders>
          </w:tcPr>
          <w:p w14:paraId="3BD8E1B5" w14:textId="77777777" w:rsidR="0045610D" w:rsidRDefault="00EF6723">
            <w:pPr>
              <w:pBdr>
                <w:top w:val="nil"/>
                <w:left w:val="nil"/>
                <w:bottom w:val="nil"/>
                <w:right w:val="nil"/>
                <w:between w:val="nil"/>
              </w:pBdr>
              <w:spacing w:after="120"/>
              <w:rPr>
                <w:sz w:val="32"/>
                <w:szCs w:val="32"/>
              </w:rPr>
            </w:pPr>
            <w:r>
              <w:rPr>
                <w:sz w:val="32"/>
                <w:szCs w:val="32"/>
              </w:rPr>
              <w:t>Md Naser Bin Hossain</w:t>
            </w:r>
          </w:p>
        </w:tc>
        <w:tc>
          <w:tcPr>
            <w:tcW w:w="3361" w:type="dxa"/>
            <w:tcBorders>
              <w:top w:val="single" w:sz="4" w:space="0" w:color="000000"/>
              <w:left w:val="single" w:sz="4" w:space="0" w:color="000000"/>
              <w:bottom w:val="single" w:sz="4" w:space="0" w:color="000000"/>
              <w:right w:val="single" w:sz="4" w:space="0" w:color="000000"/>
            </w:tcBorders>
          </w:tcPr>
          <w:p w14:paraId="0A57B818" w14:textId="77777777" w:rsidR="0045610D" w:rsidRDefault="00EF6723">
            <w:pPr>
              <w:pBdr>
                <w:top w:val="nil"/>
                <w:left w:val="nil"/>
                <w:bottom w:val="nil"/>
                <w:right w:val="nil"/>
                <w:between w:val="nil"/>
              </w:pBdr>
              <w:rPr>
                <w:color w:val="000000"/>
                <w:sz w:val="32"/>
                <w:szCs w:val="32"/>
              </w:rPr>
            </w:pPr>
            <w:r>
              <w:rPr>
                <w:sz w:val="32"/>
                <w:szCs w:val="32"/>
              </w:rPr>
              <w:t>Deep Learning-Based System for Automatic Melanoma Detection</w:t>
            </w:r>
          </w:p>
        </w:tc>
      </w:tr>
      <w:tr w:rsidR="0045610D" w14:paraId="35F4D9EE" w14:textId="77777777">
        <w:tc>
          <w:tcPr>
            <w:tcW w:w="3373" w:type="dxa"/>
            <w:tcBorders>
              <w:top w:val="single" w:sz="4" w:space="0" w:color="000000"/>
              <w:left w:val="single" w:sz="4" w:space="0" w:color="000000"/>
              <w:bottom w:val="single" w:sz="4" w:space="0" w:color="000000"/>
              <w:right w:val="single" w:sz="4" w:space="0" w:color="000000"/>
            </w:tcBorders>
          </w:tcPr>
          <w:p w14:paraId="07696809" w14:textId="77777777" w:rsidR="0045610D" w:rsidRDefault="00EF6723">
            <w:pPr>
              <w:rPr>
                <w:sz w:val="32"/>
                <w:szCs w:val="32"/>
              </w:rPr>
            </w:pPr>
            <w:r>
              <w:rPr>
                <w:sz w:val="32"/>
                <w:szCs w:val="32"/>
              </w:rPr>
              <w:t xml:space="preserve">Introduction Second Last Paragraph </w:t>
            </w:r>
          </w:p>
        </w:tc>
        <w:tc>
          <w:tcPr>
            <w:tcW w:w="3376" w:type="dxa"/>
            <w:tcBorders>
              <w:top w:val="single" w:sz="4" w:space="0" w:color="000000"/>
              <w:left w:val="single" w:sz="4" w:space="0" w:color="000000"/>
              <w:bottom w:val="single" w:sz="4" w:space="0" w:color="000000"/>
              <w:right w:val="single" w:sz="4" w:space="0" w:color="000000"/>
            </w:tcBorders>
          </w:tcPr>
          <w:p w14:paraId="71C8D09F" w14:textId="77777777" w:rsidR="0045610D" w:rsidRDefault="00EF6723">
            <w:pPr>
              <w:pBdr>
                <w:top w:val="nil"/>
                <w:left w:val="nil"/>
                <w:bottom w:val="nil"/>
                <w:right w:val="nil"/>
                <w:between w:val="nil"/>
              </w:pBdr>
              <w:spacing w:after="120"/>
              <w:rPr>
                <w:color w:val="000000"/>
                <w:sz w:val="32"/>
                <w:szCs w:val="32"/>
              </w:rPr>
            </w:pPr>
            <w:r>
              <w:rPr>
                <w:sz w:val="32"/>
                <w:szCs w:val="32"/>
              </w:rPr>
              <w:t>Imran Hossain</w:t>
            </w:r>
          </w:p>
        </w:tc>
        <w:tc>
          <w:tcPr>
            <w:tcW w:w="3361" w:type="dxa"/>
            <w:tcBorders>
              <w:top w:val="single" w:sz="4" w:space="0" w:color="000000"/>
              <w:left w:val="single" w:sz="4" w:space="0" w:color="000000"/>
              <w:bottom w:val="single" w:sz="4" w:space="0" w:color="000000"/>
              <w:right w:val="single" w:sz="4" w:space="0" w:color="000000"/>
            </w:tcBorders>
          </w:tcPr>
          <w:p w14:paraId="3FF85C2C" w14:textId="77777777" w:rsidR="0045610D" w:rsidRDefault="0045610D">
            <w:pPr>
              <w:pBdr>
                <w:top w:val="nil"/>
                <w:left w:val="nil"/>
                <w:bottom w:val="nil"/>
                <w:right w:val="nil"/>
                <w:between w:val="nil"/>
              </w:pBdr>
              <w:spacing w:after="120"/>
              <w:rPr>
                <w:color w:val="000000"/>
                <w:sz w:val="32"/>
                <w:szCs w:val="32"/>
              </w:rPr>
            </w:pPr>
          </w:p>
        </w:tc>
      </w:tr>
      <w:tr w:rsidR="0045610D" w14:paraId="45B18DC6" w14:textId="77777777">
        <w:tc>
          <w:tcPr>
            <w:tcW w:w="3373" w:type="dxa"/>
            <w:tcBorders>
              <w:top w:val="single" w:sz="4" w:space="0" w:color="000000"/>
              <w:left w:val="single" w:sz="4" w:space="0" w:color="000000"/>
              <w:bottom w:val="single" w:sz="4" w:space="0" w:color="000000"/>
              <w:right w:val="single" w:sz="4" w:space="0" w:color="000000"/>
            </w:tcBorders>
          </w:tcPr>
          <w:p w14:paraId="0D59400D" w14:textId="77777777" w:rsidR="0045610D" w:rsidRDefault="00EF6723">
            <w:pPr>
              <w:rPr>
                <w:sz w:val="32"/>
                <w:szCs w:val="32"/>
              </w:rPr>
            </w:pPr>
            <w:r>
              <w:rPr>
                <w:sz w:val="32"/>
                <w:szCs w:val="32"/>
              </w:rPr>
              <w:t>Introduction Contribution</w:t>
            </w:r>
          </w:p>
        </w:tc>
        <w:tc>
          <w:tcPr>
            <w:tcW w:w="3376" w:type="dxa"/>
            <w:tcBorders>
              <w:top w:val="single" w:sz="4" w:space="0" w:color="000000"/>
              <w:left w:val="single" w:sz="4" w:space="0" w:color="000000"/>
              <w:bottom w:val="single" w:sz="4" w:space="0" w:color="000000"/>
              <w:right w:val="single" w:sz="4" w:space="0" w:color="000000"/>
            </w:tcBorders>
          </w:tcPr>
          <w:p w14:paraId="33FAFC3A" w14:textId="77777777" w:rsidR="0045610D" w:rsidRDefault="00EF6723">
            <w:pPr>
              <w:pBdr>
                <w:top w:val="nil"/>
                <w:left w:val="nil"/>
                <w:bottom w:val="nil"/>
                <w:right w:val="nil"/>
                <w:between w:val="nil"/>
              </w:pBdr>
              <w:spacing w:after="120"/>
              <w:rPr>
                <w:sz w:val="32"/>
                <w:szCs w:val="32"/>
              </w:rPr>
            </w:pPr>
            <w:proofErr w:type="spellStart"/>
            <w:r>
              <w:rPr>
                <w:sz w:val="32"/>
                <w:szCs w:val="32"/>
              </w:rPr>
              <w:t>Tonmoy</w:t>
            </w:r>
            <w:proofErr w:type="spellEnd"/>
            <w:r>
              <w:rPr>
                <w:sz w:val="32"/>
                <w:szCs w:val="32"/>
              </w:rPr>
              <w:t xml:space="preserve"> Debnath</w:t>
            </w:r>
          </w:p>
        </w:tc>
        <w:tc>
          <w:tcPr>
            <w:tcW w:w="3361" w:type="dxa"/>
            <w:tcBorders>
              <w:top w:val="single" w:sz="4" w:space="0" w:color="000000"/>
              <w:left w:val="single" w:sz="4" w:space="0" w:color="000000"/>
              <w:bottom w:val="single" w:sz="4" w:space="0" w:color="000000"/>
              <w:right w:val="single" w:sz="4" w:space="0" w:color="000000"/>
            </w:tcBorders>
          </w:tcPr>
          <w:p w14:paraId="3EAB1E2E" w14:textId="77777777" w:rsidR="0045610D" w:rsidRDefault="0045610D">
            <w:pPr>
              <w:pBdr>
                <w:top w:val="nil"/>
                <w:left w:val="nil"/>
                <w:bottom w:val="nil"/>
                <w:right w:val="nil"/>
                <w:between w:val="nil"/>
              </w:pBdr>
              <w:spacing w:after="120"/>
              <w:rPr>
                <w:color w:val="000000"/>
                <w:sz w:val="32"/>
                <w:szCs w:val="32"/>
              </w:rPr>
            </w:pPr>
          </w:p>
        </w:tc>
      </w:tr>
      <w:tr w:rsidR="0045610D" w14:paraId="30B0A0A3" w14:textId="77777777">
        <w:tc>
          <w:tcPr>
            <w:tcW w:w="3373" w:type="dxa"/>
            <w:tcBorders>
              <w:top w:val="single" w:sz="4" w:space="0" w:color="000000"/>
              <w:left w:val="single" w:sz="4" w:space="0" w:color="000000"/>
              <w:bottom w:val="single" w:sz="4" w:space="0" w:color="000000"/>
              <w:right w:val="single" w:sz="4" w:space="0" w:color="000000"/>
            </w:tcBorders>
          </w:tcPr>
          <w:p w14:paraId="4798AE36" w14:textId="77777777" w:rsidR="0045610D" w:rsidRDefault="00EF6723">
            <w:pPr>
              <w:rPr>
                <w:sz w:val="32"/>
                <w:szCs w:val="32"/>
              </w:rPr>
            </w:pPr>
            <w:r>
              <w:rPr>
                <w:sz w:val="32"/>
                <w:szCs w:val="32"/>
              </w:rPr>
              <w:t>Introduction Last Paragraph</w:t>
            </w:r>
          </w:p>
        </w:tc>
        <w:tc>
          <w:tcPr>
            <w:tcW w:w="3376" w:type="dxa"/>
            <w:tcBorders>
              <w:top w:val="single" w:sz="4" w:space="0" w:color="000000"/>
              <w:left w:val="single" w:sz="4" w:space="0" w:color="000000"/>
              <w:bottom w:val="single" w:sz="4" w:space="0" w:color="000000"/>
              <w:right w:val="single" w:sz="4" w:space="0" w:color="000000"/>
            </w:tcBorders>
          </w:tcPr>
          <w:p w14:paraId="476019D2" w14:textId="77777777" w:rsidR="0045610D" w:rsidRDefault="00EF6723">
            <w:pPr>
              <w:pBdr>
                <w:top w:val="nil"/>
                <w:left w:val="nil"/>
                <w:bottom w:val="nil"/>
                <w:right w:val="nil"/>
                <w:between w:val="nil"/>
              </w:pBdr>
              <w:spacing w:after="120"/>
              <w:rPr>
                <w:sz w:val="32"/>
                <w:szCs w:val="32"/>
              </w:rPr>
            </w:pPr>
            <w:proofErr w:type="spellStart"/>
            <w:r>
              <w:rPr>
                <w:sz w:val="32"/>
                <w:szCs w:val="32"/>
              </w:rPr>
              <w:t>Afif</w:t>
            </w:r>
            <w:proofErr w:type="spellEnd"/>
            <w:r>
              <w:rPr>
                <w:sz w:val="32"/>
                <w:szCs w:val="32"/>
              </w:rPr>
              <w:t xml:space="preserve"> Bin </w:t>
            </w:r>
            <w:proofErr w:type="spellStart"/>
            <w:r>
              <w:rPr>
                <w:sz w:val="32"/>
                <w:szCs w:val="32"/>
              </w:rPr>
              <w:t>Jashim</w:t>
            </w:r>
            <w:proofErr w:type="spellEnd"/>
          </w:p>
        </w:tc>
        <w:tc>
          <w:tcPr>
            <w:tcW w:w="3361" w:type="dxa"/>
            <w:tcBorders>
              <w:top w:val="single" w:sz="4" w:space="0" w:color="000000"/>
              <w:left w:val="single" w:sz="4" w:space="0" w:color="000000"/>
              <w:bottom w:val="single" w:sz="4" w:space="0" w:color="000000"/>
              <w:right w:val="single" w:sz="4" w:space="0" w:color="000000"/>
            </w:tcBorders>
          </w:tcPr>
          <w:p w14:paraId="4CCB5CB6" w14:textId="77777777" w:rsidR="0045610D" w:rsidRDefault="0045610D">
            <w:pPr>
              <w:pBdr>
                <w:top w:val="nil"/>
                <w:left w:val="nil"/>
                <w:bottom w:val="nil"/>
                <w:right w:val="nil"/>
                <w:between w:val="nil"/>
              </w:pBdr>
              <w:spacing w:after="120"/>
              <w:rPr>
                <w:color w:val="000000"/>
                <w:sz w:val="32"/>
                <w:szCs w:val="32"/>
              </w:rPr>
            </w:pPr>
          </w:p>
        </w:tc>
      </w:tr>
      <w:tr w:rsidR="0045610D" w:rsidRPr="00676F81" w14:paraId="7ECDD3C9" w14:textId="77777777">
        <w:tc>
          <w:tcPr>
            <w:tcW w:w="3373" w:type="dxa"/>
            <w:tcBorders>
              <w:top w:val="single" w:sz="4" w:space="0" w:color="000000"/>
              <w:left w:val="single" w:sz="4" w:space="0" w:color="000000"/>
              <w:bottom w:val="single" w:sz="4" w:space="0" w:color="000000"/>
              <w:right w:val="single" w:sz="4" w:space="0" w:color="000000"/>
            </w:tcBorders>
          </w:tcPr>
          <w:p w14:paraId="030F63FC" w14:textId="77777777" w:rsidR="0045610D" w:rsidRDefault="00EF6723">
            <w:pPr>
              <w:rPr>
                <w:sz w:val="32"/>
                <w:szCs w:val="32"/>
              </w:rPr>
            </w:pPr>
            <w:r>
              <w:rPr>
                <w:sz w:val="32"/>
                <w:szCs w:val="32"/>
              </w:rPr>
              <w:t>Proposed System</w:t>
            </w:r>
          </w:p>
        </w:tc>
        <w:tc>
          <w:tcPr>
            <w:tcW w:w="3376" w:type="dxa"/>
            <w:tcBorders>
              <w:top w:val="single" w:sz="4" w:space="0" w:color="000000"/>
              <w:left w:val="single" w:sz="4" w:space="0" w:color="000000"/>
              <w:bottom w:val="single" w:sz="4" w:space="0" w:color="000000"/>
              <w:right w:val="single" w:sz="4" w:space="0" w:color="000000"/>
            </w:tcBorders>
          </w:tcPr>
          <w:p w14:paraId="007B7B10" w14:textId="77777777" w:rsidR="0045610D" w:rsidRPr="00676F81" w:rsidRDefault="00EF6723">
            <w:pPr>
              <w:pBdr>
                <w:top w:val="nil"/>
                <w:left w:val="nil"/>
                <w:bottom w:val="nil"/>
                <w:right w:val="nil"/>
                <w:between w:val="nil"/>
              </w:pBdr>
              <w:spacing w:after="120"/>
              <w:rPr>
                <w:sz w:val="32"/>
                <w:szCs w:val="32"/>
                <w:lang w:val="de-DE"/>
              </w:rPr>
            </w:pPr>
            <w:r w:rsidRPr="00676F81">
              <w:rPr>
                <w:sz w:val="32"/>
                <w:szCs w:val="32"/>
                <w:lang w:val="de-DE"/>
              </w:rPr>
              <w:t>Tonmoy Debnath</w:t>
            </w:r>
          </w:p>
          <w:p w14:paraId="1C2CD75B" w14:textId="77777777" w:rsidR="0045610D" w:rsidRPr="00676F81" w:rsidRDefault="00EF6723">
            <w:pPr>
              <w:pBdr>
                <w:top w:val="nil"/>
                <w:left w:val="nil"/>
                <w:bottom w:val="nil"/>
                <w:right w:val="nil"/>
                <w:between w:val="nil"/>
              </w:pBdr>
              <w:spacing w:after="120"/>
              <w:rPr>
                <w:sz w:val="32"/>
                <w:szCs w:val="32"/>
                <w:lang w:val="de-DE"/>
              </w:rPr>
            </w:pPr>
            <w:r w:rsidRPr="00676F81">
              <w:rPr>
                <w:sz w:val="32"/>
                <w:szCs w:val="32"/>
                <w:lang w:val="de-DE"/>
              </w:rPr>
              <w:t>Md Naser Bin Hossain</w:t>
            </w:r>
          </w:p>
        </w:tc>
        <w:tc>
          <w:tcPr>
            <w:tcW w:w="3361" w:type="dxa"/>
            <w:tcBorders>
              <w:top w:val="single" w:sz="4" w:space="0" w:color="000000"/>
              <w:left w:val="single" w:sz="4" w:space="0" w:color="000000"/>
              <w:bottom w:val="single" w:sz="4" w:space="0" w:color="000000"/>
              <w:right w:val="single" w:sz="4" w:space="0" w:color="000000"/>
            </w:tcBorders>
          </w:tcPr>
          <w:p w14:paraId="7F4E6D8E" w14:textId="77777777" w:rsidR="0045610D" w:rsidRPr="00676F81" w:rsidRDefault="0045610D">
            <w:pPr>
              <w:pBdr>
                <w:top w:val="nil"/>
                <w:left w:val="nil"/>
                <w:bottom w:val="nil"/>
                <w:right w:val="nil"/>
                <w:between w:val="nil"/>
              </w:pBdr>
              <w:spacing w:after="120"/>
              <w:rPr>
                <w:color w:val="000000"/>
                <w:sz w:val="32"/>
                <w:szCs w:val="32"/>
                <w:lang w:val="de-DE"/>
              </w:rPr>
            </w:pPr>
          </w:p>
        </w:tc>
      </w:tr>
      <w:tr w:rsidR="0045610D" w:rsidRPr="00676F81" w14:paraId="7BA3CBA1" w14:textId="77777777">
        <w:tc>
          <w:tcPr>
            <w:tcW w:w="3373" w:type="dxa"/>
            <w:tcBorders>
              <w:top w:val="single" w:sz="4" w:space="0" w:color="000000"/>
              <w:left w:val="single" w:sz="4" w:space="0" w:color="000000"/>
              <w:bottom w:val="single" w:sz="4" w:space="0" w:color="000000"/>
              <w:right w:val="single" w:sz="4" w:space="0" w:color="000000"/>
            </w:tcBorders>
          </w:tcPr>
          <w:p w14:paraId="3942BD88" w14:textId="77777777" w:rsidR="0045610D" w:rsidRDefault="00EF6723">
            <w:pPr>
              <w:rPr>
                <w:sz w:val="32"/>
                <w:szCs w:val="32"/>
              </w:rPr>
            </w:pPr>
            <w:r>
              <w:rPr>
                <w:sz w:val="32"/>
                <w:szCs w:val="32"/>
              </w:rPr>
              <w:t>Results and Discussion</w:t>
            </w:r>
          </w:p>
        </w:tc>
        <w:tc>
          <w:tcPr>
            <w:tcW w:w="3376" w:type="dxa"/>
            <w:tcBorders>
              <w:top w:val="single" w:sz="4" w:space="0" w:color="000000"/>
              <w:left w:val="single" w:sz="4" w:space="0" w:color="000000"/>
              <w:bottom w:val="single" w:sz="4" w:space="0" w:color="000000"/>
              <w:right w:val="single" w:sz="4" w:space="0" w:color="000000"/>
            </w:tcBorders>
          </w:tcPr>
          <w:p w14:paraId="506DD974" w14:textId="77777777" w:rsidR="0045610D" w:rsidRPr="00676F81" w:rsidRDefault="00EF6723">
            <w:pPr>
              <w:pBdr>
                <w:top w:val="nil"/>
                <w:left w:val="nil"/>
                <w:bottom w:val="nil"/>
                <w:right w:val="nil"/>
                <w:between w:val="nil"/>
              </w:pBdr>
              <w:spacing w:after="120"/>
              <w:rPr>
                <w:sz w:val="32"/>
                <w:szCs w:val="32"/>
                <w:lang w:val="de-DE"/>
              </w:rPr>
            </w:pPr>
            <w:r w:rsidRPr="00676F81">
              <w:rPr>
                <w:sz w:val="32"/>
                <w:szCs w:val="32"/>
                <w:lang w:val="de-DE"/>
              </w:rPr>
              <w:t>Tonmoy Debnath</w:t>
            </w:r>
          </w:p>
          <w:p w14:paraId="213C292F" w14:textId="77777777" w:rsidR="0045610D" w:rsidRPr="00676F81" w:rsidRDefault="00EF6723">
            <w:pPr>
              <w:pBdr>
                <w:top w:val="nil"/>
                <w:left w:val="nil"/>
                <w:bottom w:val="nil"/>
                <w:right w:val="nil"/>
                <w:between w:val="nil"/>
              </w:pBdr>
              <w:spacing w:after="120"/>
              <w:rPr>
                <w:sz w:val="32"/>
                <w:szCs w:val="32"/>
                <w:lang w:val="de-DE"/>
              </w:rPr>
            </w:pPr>
            <w:r w:rsidRPr="00676F81">
              <w:rPr>
                <w:sz w:val="32"/>
                <w:szCs w:val="32"/>
                <w:lang w:val="de-DE"/>
              </w:rPr>
              <w:t>Md Naser Bin Hossain</w:t>
            </w:r>
          </w:p>
        </w:tc>
        <w:tc>
          <w:tcPr>
            <w:tcW w:w="3361" w:type="dxa"/>
            <w:tcBorders>
              <w:top w:val="single" w:sz="4" w:space="0" w:color="000000"/>
              <w:left w:val="single" w:sz="4" w:space="0" w:color="000000"/>
              <w:bottom w:val="single" w:sz="4" w:space="0" w:color="000000"/>
              <w:right w:val="single" w:sz="4" w:space="0" w:color="000000"/>
            </w:tcBorders>
          </w:tcPr>
          <w:p w14:paraId="1C04B516" w14:textId="77777777" w:rsidR="0045610D" w:rsidRPr="00676F81" w:rsidRDefault="0045610D">
            <w:pPr>
              <w:pBdr>
                <w:top w:val="nil"/>
                <w:left w:val="nil"/>
                <w:bottom w:val="nil"/>
                <w:right w:val="nil"/>
                <w:between w:val="nil"/>
              </w:pBdr>
              <w:spacing w:after="120"/>
              <w:rPr>
                <w:color w:val="000000"/>
                <w:sz w:val="32"/>
                <w:szCs w:val="32"/>
                <w:lang w:val="de-DE"/>
              </w:rPr>
            </w:pPr>
          </w:p>
        </w:tc>
      </w:tr>
      <w:tr w:rsidR="0045610D" w14:paraId="48587CB0" w14:textId="77777777">
        <w:tc>
          <w:tcPr>
            <w:tcW w:w="3373" w:type="dxa"/>
            <w:tcBorders>
              <w:top w:val="single" w:sz="4" w:space="0" w:color="000000"/>
              <w:left w:val="single" w:sz="4" w:space="0" w:color="000000"/>
              <w:bottom w:val="single" w:sz="4" w:space="0" w:color="000000"/>
              <w:right w:val="single" w:sz="4" w:space="0" w:color="000000"/>
            </w:tcBorders>
          </w:tcPr>
          <w:p w14:paraId="55C7D9FF" w14:textId="77777777" w:rsidR="0045610D" w:rsidRDefault="00EF6723">
            <w:pPr>
              <w:rPr>
                <w:sz w:val="32"/>
                <w:szCs w:val="32"/>
              </w:rPr>
            </w:pPr>
            <w:r>
              <w:rPr>
                <w:sz w:val="32"/>
                <w:szCs w:val="32"/>
              </w:rPr>
              <w:t>Figure title and format</w:t>
            </w:r>
          </w:p>
        </w:tc>
        <w:tc>
          <w:tcPr>
            <w:tcW w:w="3376" w:type="dxa"/>
            <w:tcBorders>
              <w:top w:val="single" w:sz="4" w:space="0" w:color="000000"/>
              <w:left w:val="single" w:sz="4" w:space="0" w:color="000000"/>
              <w:bottom w:val="single" w:sz="4" w:space="0" w:color="000000"/>
              <w:right w:val="single" w:sz="4" w:space="0" w:color="000000"/>
            </w:tcBorders>
          </w:tcPr>
          <w:p w14:paraId="6F02E4E0" w14:textId="77777777" w:rsidR="0045610D" w:rsidRDefault="00EF6723">
            <w:pPr>
              <w:pBdr>
                <w:top w:val="nil"/>
                <w:left w:val="nil"/>
                <w:bottom w:val="nil"/>
                <w:right w:val="nil"/>
                <w:between w:val="nil"/>
              </w:pBdr>
              <w:spacing w:after="120"/>
              <w:rPr>
                <w:sz w:val="32"/>
                <w:szCs w:val="32"/>
              </w:rPr>
            </w:pPr>
            <w:proofErr w:type="spellStart"/>
            <w:r>
              <w:rPr>
                <w:sz w:val="32"/>
                <w:szCs w:val="32"/>
              </w:rPr>
              <w:t>Afif</w:t>
            </w:r>
            <w:proofErr w:type="spellEnd"/>
            <w:r>
              <w:rPr>
                <w:sz w:val="32"/>
                <w:szCs w:val="32"/>
              </w:rPr>
              <w:t xml:space="preserve"> Bin </w:t>
            </w:r>
            <w:proofErr w:type="spellStart"/>
            <w:r>
              <w:rPr>
                <w:sz w:val="32"/>
                <w:szCs w:val="32"/>
              </w:rPr>
              <w:t>Jashim</w:t>
            </w:r>
            <w:proofErr w:type="spellEnd"/>
          </w:p>
        </w:tc>
        <w:tc>
          <w:tcPr>
            <w:tcW w:w="3361" w:type="dxa"/>
            <w:tcBorders>
              <w:top w:val="single" w:sz="4" w:space="0" w:color="000000"/>
              <w:left w:val="single" w:sz="4" w:space="0" w:color="000000"/>
              <w:bottom w:val="single" w:sz="4" w:space="0" w:color="000000"/>
              <w:right w:val="single" w:sz="4" w:space="0" w:color="000000"/>
            </w:tcBorders>
          </w:tcPr>
          <w:p w14:paraId="5D134C06" w14:textId="77777777" w:rsidR="0045610D" w:rsidRDefault="0045610D">
            <w:pPr>
              <w:pBdr>
                <w:top w:val="nil"/>
                <w:left w:val="nil"/>
                <w:bottom w:val="nil"/>
                <w:right w:val="nil"/>
                <w:between w:val="nil"/>
              </w:pBdr>
              <w:spacing w:after="120"/>
              <w:rPr>
                <w:color w:val="000000"/>
                <w:sz w:val="32"/>
                <w:szCs w:val="32"/>
              </w:rPr>
            </w:pPr>
          </w:p>
        </w:tc>
      </w:tr>
      <w:tr w:rsidR="0045610D" w:rsidRPr="00676F81" w14:paraId="594CC4EA" w14:textId="77777777">
        <w:tc>
          <w:tcPr>
            <w:tcW w:w="3373" w:type="dxa"/>
            <w:tcBorders>
              <w:top w:val="single" w:sz="4" w:space="0" w:color="000000"/>
              <w:left w:val="single" w:sz="4" w:space="0" w:color="000000"/>
              <w:bottom w:val="single" w:sz="4" w:space="0" w:color="000000"/>
              <w:right w:val="single" w:sz="4" w:space="0" w:color="000000"/>
            </w:tcBorders>
          </w:tcPr>
          <w:p w14:paraId="05B4451B" w14:textId="77777777" w:rsidR="0045610D" w:rsidRDefault="00EF6723">
            <w:pPr>
              <w:rPr>
                <w:sz w:val="32"/>
                <w:szCs w:val="32"/>
              </w:rPr>
            </w:pPr>
            <w:r>
              <w:rPr>
                <w:sz w:val="32"/>
                <w:szCs w:val="32"/>
              </w:rPr>
              <w:t>Equations format</w:t>
            </w:r>
          </w:p>
        </w:tc>
        <w:tc>
          <w:tcPr>
            <w:tcW w:w="3376" w:type="dxa"/>
            <w:tcBorders>
              <w:top w:val="single" w:sz="4" w:space="0" w:color="000000"/>
              <w:left w:val="single" w:sz="4" w:space="0" w:color="000000"/>
              <w:bottom w:val="single" w:sz="4" w:space="0" w:color="000000"/>
              <w:right w:val="single" w:sz="4" w:space="0" w:color="000000"/>
            </w:tcBorders>
          </w:tcPr>
          <w:p w14:paraId="6FCBD620" w14:textId="77777777" w:rsidR="0045610D" w:rsidRPr="00676F81" w:rsidRDefault="00EF6723">
            <w:pPr>
              <w:pBdr>
                <w:top w:val="nil"/>
                <w:left w:val="nil"/>
                <w:bottom w:val="nil"/>
                <w:right w:val="nil"/>
                <w:between w:val="nil"/>
              </w:pBdr>
              <w:spacing w:after="120"/>
              <w:rPr>
                <w:sz w:val="32"/>
                <w:szCs w:val="32"/>
                <w:lang w:val="de-DE"/>
              </w:rPr>
            </w:pPr>
            <w:r w:rsidRPr="00676F81">
              <w:rPr>
                <w:sz w:val="32"/>
                <w:szCs w:val="32"/>
                <w:lang w:val="de-DE"/>
              </w:rPr>
              <w:t>Imran Hossain</w:t>
            </w:r>
          </w:p>
          <w:p w14:paraId="79E2881A" w14:textId="77777777" w:rsidR="0045610D" w:rsidRPr="00676F81" w:rsidRDefault="00EF6723">
            <w:pPr>
              <w:pBdr>
                <w:top w:val="nil"/>
                <w:left w:val="nil"/>
                <w:bottom w:val="nil"/>
                <w:right w:val="nil"/>
                <w:between w:val="nil"/>
              </w:pBdr>
              <w:spacing w:after="120"/>
              <w:rPr>
                <w:sz w:val="32"/>
                <w:szCs w:val="32"/>
                <w:lang w:val="de-DE"/>
              </w:rPr>
            </w:pPr>
            <w:r w:rsidRPr="00676F81">
              <w:rPr>
                <w:sz w:val="32"/>
                <w:szCs w:val="32"/>
                <w:lang w:val="de-DE"/>
              </w:rPr>
              <w:t>Md Naser Bin Hossain</w:t>
            </w:r>
          </w:p>
        </w:tc>
        <w:tc>
          <w:tcPr>
            <w:tcW w:w="3361" w:type="dxa"/>
            <w:tcBorders>
              <w:top w:val="single" w:sz="4" w:space="0" w:color="000000"/>
              <w:left w:val="single" w:sz="4" w:space="0" w:color="000000"/>
              <w:bottom w:val="single" w:sz="4" w:space="0" w:color="000000"/>
              <w:right w:val="single" w:sz="4" w:space="0" w:color="000000"/>
            </w:tcBorders>
          </w:tcPr>
          <w:p w14:paraId="028C3EAB" w14:textId="77777777" w:rsidR="0045610D" w:rsidRPr="00676F81" w:rsidRDefault="0045610D">
            <w:pPr>
              <w:pBdr>
                <w:top w:val="nil"/>
                <w:left w:val="nil"/>
                <w:bottom w:val="nil"/>
                <w:right w:val="nil"/>
                <w:between w:val="nil"/>
              </w:pBdr>
              <w:spacing w:after="120"/>
              <w:rPr>
                <w:color w:val="000000"/>
                <w:sz w:val="32"/>
                <w:szCs w:val="32"/>
                <w:lang w:val="de-DE"/>
              </w:rPr>
            </w:pPr>
          </w:p>
        </w:tc>
      </w:tr>
      <w:tr w:rsidR="0045610D" w14:paraId="64474E32" w14:textId="77777777">
        <w:tc>
          <w:tcPr>
            <w:tcW w:w="3373" w:type="dxa"/>
            <w:tcBorders>
              <w:top w:val="single" w:sz="4" w:space="0" w:color="000000"/>
              <w:left w:val="single" w:sz="4" w:space="0" w:color="000000"/>
              <w:bottom w:val="single" w:sz="4" w:space="0" w:color="000000"/>
              <w:right w:val="single" w:sz="4" w:space="0" w:color="000000"/>
            </w:tcBorders>
          </w:tcPr>
          <w:p w14:paraId="712B37F3" w14:textId="77777777" w:rsidR="0045610D" w:rsidRDefault="00EF6723">
            <w:pPr>
              <w:rPr>
                <w:sz w:val="32"/>
                <w:szCs w:val="32"/>
              </w:rPr>
            </w:pPr>
            <w:r>
              <w:rPr>
                <w:sz w:val="32"/>
                <w:szCs w:val="32"/>
              </w:rPr>
              <w:t>Conclusions</w:t>
            </w:r>
          </w:p>
        </w:tc>
        <w:tc>
          <w:tcPr>
            <w:tcW w:w="3376" w:type="dxa"/>
            <w:tcBorders>
              <w:top w:val="single" w:sz="4" w:space="0" w:color="000000"/>
              <w:left w:val="single" w:sz="4" w:space="0" w:color="000000"/>
              <w:bottom w:val="single" w:sz="4" w:space="0" w:color="000000"/>
              <w:right w:val="single" w:sz="4" w:space="0" w:color="000000"/>
            </w:tcBorders>
          </w:tcPr>
          <w:p w14:paraId="220E482F" w14:textId="77777777" w:rsidR="0045610D" w:rsidRDefault="00EF6723">
            <w:pPr>
              <w:pBdr>
                <w:top w:val="nil"/>
                <w:left w:val="nil"/>
                <w:bottom w:val="nil"/>
                <w:right w:val="nil"/>
                <w:between w:val="nil"/>
              </w:pBdr>
              <w:spacing w:after="120"/>
              <w:rPr>
                <w:color w:val="000000"/>
                <w:sz w:val="32"/>
                <w:szCs w:val="32"/>
              </w:rPr>
            </w:pPr>
            <w:r>
              <w:rPr>
                <w:sz w:val="32"/>
                <w:szCs w:val="32"/>
              </w:rPr>
              <w:t>Imran Hossain</w:t>
            </w:r>
          </w:p>
        </w:tc>
        <w:tc>
          <w:tcPr>
            <w:tcW w:w="3361" w:type="dxa"/>
            <w:tcBorders>
              <w:top w:val="single" w:sz="4" w:space="0" w:color="000000"/>
              <w:left w:val="single" w:sz="4" w:space="0" w:color="000000"/>
              <w:bottom w:val="single" w:sz="4" w:space="0" w:color="000000"/>
              <w:right w:val="single" w:sz="4" w:space="0" w:color="000000"/>
            </w:tcBorders>
          </w:tcPr>
          <w:p w14:paraId="18F403ED" w14:textId="77777777" w:rsidR="0045610D" w:rsidRDefault="0045610D">
            <w:pPr>
              <w:pBdr>
                <w:top w:val="nil"/>
                <w:left w:val="nil"/>
                <w:bottom w:val="nil"/>
                <w:right w:val="nil"/>
                <w:between w:val="nil"/>
              </w:pBdr>
              <w:spacing w:after="120"/>
              <w:rPr>
                <w:color w:val="000000"/>
                <w:sz w:val="32"/>
                <w:szCs w:val="32"/>
              </w:rPr>
            </w:pPr>
          </w:p>
        </w:tc>
      </w:tr>
      <w:tr w:rsidR="0045610D" w14:paraId="61FE588F" w14:textId="77777777">
        <w:tc>
          <w:tcPr>
            <w:tcW w:w="3373" w:type="dxa"/>
            <w:tcBorders>
              <w:top w:val="single" w:sz="4" w:space="0" w:color="000000"/>
              <w:left w:val="single" w:sz="4" w:space="0" w:color="000000"/>
              <w:bottom w:val="single" w:sz="4" w:space="0" w:color="000000"/>
              <w:right w:val="single" w:sz="4" w:space="0" w:color="000000"/>
            </w:tcBorders>
          </w:tcPr>
          <w:p w14:paraId="1E8FCFB9" w14:textId="77777777" w:rsidR="0045610D" w:rsidRDefault="00EF6723">
            <w:pPr>
              <w:rPr>
                <w:sz w:val="32"/>
                <w:szCs w:val="32"/>
              </w:rPr>
            </w:pPr>
            <w:r>
              <w:rPr>
                <w:sz w:val="32"/>
                <w:szCs w:val="32"/>
              </w:rPr>
              <w:t>References Formatting in IEEE format</w:t>
            </w:r>
          </w:p>
        </w:tc>
        <w:tc>
          <w:tcPr>
            <w:tcW w:w="3376" w:type="dxa"/>
            <w:tcBorders>
              <w:top w:val="single" w:sz="4" w:space="0" w:color="000000"/>
              <w:left w:val="single" w:sz="4" w:space="0" w:color="000000"/>
              <w:bottom w:val="single" w:sz="4" w:space="0" w:color="000000"/>
              <w:right w:val="single" w:sz="4" w:space="0" w:color="000000"/>
            </w:tcBorders>
          </w:tcPr>
          <w:p w14:paraId="0E20B3D8" w14:textId="77777777" w:rsidR="0045610D" w:rsidRDefault="00EF6723">
            <w:pPr>
              <w:pBdr>
                <w:top w:val="nil"/>
                <w:left w:val="nil"/>
                <w:bottom w:val="nil"/>
                <w:right w:val="nil"/>
                <w:between w:val="nil"/>
              </w:pBdr>
              <w:spacing w:after="120"/>
              <w:rPr>
                <w:sz w:val="32"/>
                <w:szCs w:val="32"/>
              </w:rPr>
            </w:pPr>
            <w:r>
              <w:rPr>
                <w:sz w:val="32"/>
                <w:szCs w:val="32"/>
              </w:rPr>
              <w:t>Imran Hossain</w:t>
            </w:r>
          </w:p>
          <w:p w14:paraId="17A00B76" w14:textId="77777777" w:rsidR="0045610D" w:rsidRDefault="00EF6723">
            <w:pPr>
              <w:pBdr>
                <w:top w:val="nil"/>
                <w:left w:val="nil"/>
                <w:bottom w:val="nil"/>
                <w:right w:val="nil"/>
                <w:between w:val="nil"/>
              </w:pBdr>
              <w:spacing w:after="120"/>
              <w:rPr>
                <w:sz w:val="32"/>
                <w:szCs w:val="32"/>
              </w:rPr>
            </w:pPr>
            <w:proofErr w:type="spellStart"/>
            <w:r>
              <w:rPr>
                <w:sz w:val="32"/>
                <w:szCs w:val="32"/>
              </w:rPr>
              <w:t>Afif</w:t>
            </w:r>
            <w:proofErr w:type="spellEnd"/>
            <w:r>
              <w:rPr>
                <w:sz w:val="32"/>
                <w:szCs w:val="32"/>
              </w:rPr>
              <w:t xml:space="preserve"> Bin </w:t>
            </w:r>
            <w:proofErr w:type="spellStart"/>
            <w:r>
              <w:rPr>
                <w:sz w:val="32"/>
                <w:szCs w:val="32"/>
              </w:rPr>
              <w:t>Jashim</w:t>
            </w:r>
            <w:proofErr w:type="spellEnd"/>
          </w:p>
        </w:tc>
        <w:tc>
          <w:tcPr>
            <w:tcW w:w="3361" w:type="dxa"/>
            <w:tcBorders>
              <w:top w:val="single" w:sz="4" w:space="0" w:color="000000"/>
              <w:left w:val="single" w:sz="4" w:space="0" w:color="000000"/>
              <w:bottom w:val="single" w:sz="4" w:space="0" w:color="000000"/>
              <w:right w:val="single" w:sz="4" w:space="0" w:color="000000"/>
            </w:tcBorders>
          </w:tcPr>
          <w:p w14:paraId="71E464DD" w14:textId="77777777" w:rsidR="0045610D" w:rsidRDefault="0045610D">
            <w:pPr>
              <w:pBdr>
                <w:top w:val="nil"/>
                <w:left w:val="nil"/>
                <w:bottom w:val="nil"/>
                <w:right w:val="nil"/>
                <w:between w:val="nil"/>
              </w:pBdr>
              <w:spacing w:after="120"/>
              <w:rPr>
                <w:color w:val="000000"/>
                <w:sz w:val="32"/>
                <w:szCs w:val="32"/>
              </w:rPr>
            </w:pPr>
          </w:p>
        </w:tc>
      </w:tr>
    </w:tbl>
    <w:p w14:paraId="759863E7" w14:textId="77777777" w:rsidR="0045610D" w:rsidRDefault="0045610D">
      <w:pPr>
        <w:pBdr>
          <w:top w:val="nil"/>
          <w:left w:val="nil"/>
          <w:bottom w:val="nil"/>
          <w:right w:val="nil"/>
          <w:between w:val="nil"/>
        </w:pBdr>
        <w:spacing w:before="280" w:after="280"/>
        <w:rPr>
          <w:color w:val="000000"/>
          <w:sz w:val="48"/>
          <w:szCs w:val="48"/>
        </w:rPr>
      </w:pPr>
    </w:p>
    <w:p w14:paraId="6A34E524" w14:textId="77777777" w:rsidR="00891112" w:rsidRDefault="00891112">
      <w:pPr>
        <w:pBdr>
          <w:top w:val="nil"/>
          <w:left w:val="nil"/>
          <w:bottom w:val="nil"/>
          <w:right w:val="nil"/>
          <w:between w:val="nil"/>
        </w:pBdr>
        <w:spacing w:before="280" w:after="280"/>
        <w:rPr>
          <w:sz w:val="48"/>
          <w:szCs w:val="48"/>
        </w:rPr>
      </w:pPr>
    </w:p>
    <w:p w14:paraId="723D7BB8" w14:textId="574E197E" w:rsidR="0045610D" w:rsidRDefault="00EF6723">
      <w:pPr>
        <w:pBdr>
          <w:top w:val="nil"/>
          <w:left w:val="nil"/>
          <w:bottom w:val="nil"/>
          <w:right w:val="nil"/>
          <w:between w:val="nil"/>
        </w:pBdr>
        <w:spacing w:before="280" w:after="280"/>
        <w:rPr>
          <w:color w:val="000000"/>
          <w:sz w:val="48"/>
          <w:szCs w:val="48"/>
        </w:rPr>
        <w:sectPr w:rsidR="0045610D">
          <w:footerReference w:type="first" r:id="rId9"/>
          <w:pgSz w:w="11906" w:h="16838"/>
          <w:pgMar w:top="540" w:right="893" w:bottom="1440" w:left="893" w:header="720" w:footer="720" w:gutter="0"/>
          <w:pgNumType w:start="1"/>
          <w:cols w:space="720"/>
          <w:titlePg/>
        </w:sectPr>
      </w:pPr>
      <w:r>
        <w:rPr>
          <w:sz w:val="48"/>
          <w:szCs w:val="48"/>
        </w:rPr>
        <w:lastRenderedPageBreak/>
        <w:t>Automatic Skin Cancer Detection System Using Deep Learning Approaches</w:t>
      </w:r>
    </w:p>
    <w:p w14:paraId="3BC023C7" w14:textId="0A478546" w:rsidR="0045610D" w:rsidRDefault="00EF6723">
      <w:pPr>
        <w:pBdr>
          <w:top w:val="nil"/>
          <w:left w:val="nil"/>
          <w:bottom w:val="nil"/>
          <w:right w:val="nil"/>
          <w:between w:val="nil"/>
        </w:pBdr>
        <w:spacing w:before="360" w:after="40"/>
        <w:rPr>
          <w:color w:val="000000"/>
          <w:sz w:val="18"/>
          <w:szCs w:val="18"/>
        </w:rPr>
      </w:pPr>
      <w:proofErr w:type="spellStart"/>
      <w:r>
        <w:rPr>
          <w:sz w:val="18"/>
          <w:szCs w:val="18"/>
        </w:rPr>
        <w:t>Tonmoy</w:t>
      </w:r>
      <w:proofErr w:type="spellEnd"/>
      <w:r>
        <w:rPr>
          <w:sz w:val="18"/>
          <w:szCs w:val="18"/>
        </w:rPr>
        <w:t xml:space="preserve"> Debnath</w:t>
      </w:r>
      <w:r>
        <w:rPr>
          <w:color w:val="000000"/>
          <w:sz w:val="18"/>
          <w:szCs w:val="18"/>
        </w:rPr>
        <w:br/>
        <w:t>Electrical and Computer Engineering</w:t>
      </w:r>
      <w:r>
        <w:rPr>
          <w:color w:val="000000"/>
          <w:sz w:val="18"/>
          <w:szCs w:val="18"/>
        </w:rPr>
        <w:br/>
        <w:t>North South University</w:t>
      </w:r>
      <w:r>
        <w:rPr>
          <w:i/>
          <w:color w:val="000000"/>
          <w:sz w:val="18"/>
          <w:szCs w:val="18"/>
        </w:rPr>
        <w:br/>
      </w:r>
      <w:r>
        <w:rPr>
          <w:color w:val="000000"/>
          <w:sz w:val="18"/>
          <w:szCs w:val="18"/>
        </w:rPr>
        <w:t>Dhaka, Bangladesh</w:t>
      </w:r>
      <w:r>
        <w:rPr>
          <w:color w:val="000000"/>
          <w:sz w:val="18"/>
          <w:szCs w:val="18"/>
        </w:rPr>
        <w:br/>
      </w:r>
      <w:r>
        <w:rPr>
          <w:sz w:val="18"/>
          <w:szCs w:val="18"/>
        </w:rPr>
        <w:t>tonmoy.debnath@northsouth.edu</w:t>
      </w:r>
    </w:p>
    <w:p w14:paraId="55294C5A" w14:textId="47A84D21" w:rsidR="0045610D" w:rsidRDefault="00EF6723">
      <w:pPr>
        <w:pBdr>
          <w:top w:val="nil"/>
          <w:left w:val="nil"/>
          <w:bottom w:val="nil"/>
          <w:right w:val="nil"/>
          <w:between w:val="nil"/>
        </w:pBdr>
        <w:spacing w:before="360" w:after="40"/>
        <w:rPr>
          <w:color w:val="000000"/>
          <w:sz w:val="18"/>
          <w:szCs w:val="18"/>
        </w:rPr>
      </w:pPr>
      <w:proofErr w:type="spellStart"/>
      <w:r>
        <w:rPr>
          <w:sz w:val="18"/>
          <w:szCs w:val="18"/>
        </w:rPr>
        <w:t>Afif</w:t>
      </w:r>
      <w:proofErr w:type="spellEnd"/>
      <w:r>
        <w:rPr>
          <w:sz w:val="18"/>
          <w:szCs w:val="18"/>
        </w:rPr>
        <w:t xml:space="preserve"> Bin </w:t>
      </w:r>
      <w:proofErr w:type="spellStart"/>
      <w:r>
        <w:rPr>
          <w:sz w:val="18"/>
          <w:szCs w:val="18"/>
        </w:rPr>
        <w:t>Jashim</w:t>
      </w:r>
      <w:proofErr w:type="spellEnd"/>
      <w:r>
        <w:rPr>
          <w:color w:val="000000"/>
          <w:sz w:val="18"/>
          <w:szCs w:val="18"/>
        </w:rPr>
        <w:br/>
        <w:t>Electrical and Computer Engineering</w:t>
      </w:r>
      <w:r>
        <w:rPr>
          <w:color w:val="000000"/>
          <w:sz w:val="18"/>
          <w:szCs w:val="18"/>
        </w:rPr>
        <w:br/>
        <w:t>North South University</w:t>
      </w:r>
      <w:r>
        <w:rPr>
          <w:i/>
          <w:color w:val="000000"/>
          <w:sz w:val="18"/>
          <w:szCs w:val="18"/>
        </w:rPr>
        <w:br/>
      </w:r>
      <w:r>
        <w:rPr>
          <w:color w:val="000000"/>
          <w:sz w:val="18"/>
          <w:szCs w:val="18"/>
        </w:rPr>
        <w:t>Dhaka, Bangladesh</w:t>
      </w:r>
      <w:r>
        <w:rPr>
          <w:color w:val="000000"/>
          <w:sz w:val="18"/>
          <w:szCs w:val="18"/>
        </w:rPr>
        <w:br/>
      </w:r>
      <w:r>
        <w:rPr>
          <w:sz w:val="18"/>
          <w:szCs w:val="18"/>
        </w:rPr>
        <w:t>afif.jashim@northsouth.edu</w:t>
      </w:r>
      <w:r>
        <w:br w:type="column"/>
      </w:r>
      <w:r>
        <w:rPr>
          <w:sz w:val="18"/>
          <w:szCs w:val="18"/>
        </w:rPr>
        <w:t>Md Naser Bin Hossain</w:t>
      </w:r>
      <w:r>
        <w:rPr>
          <w:color w:val="000000"/>
          <w:sz w:val="18"/>
          <w:szCs w:val="18"/>
        </w:rPr>
        <w:br/>
        <w:t>Electrical and Computer Engineering</w:t>
      </w:r>
      <w:r>
        <w:rPr>
          <w:color w:val="000000"/>
          <w:sz w:val="18"/>
          <w:szCs w:val="18"/>
        </w:rPr>
        <w:br/>
        <w:t>North South University</w:t>
      </w:r>
      <w:r>
        <w:rPr>
          <w:i/>
          <w:color w:val="000000"/>
          <w:sz w:val="18"/>
          <w:szCs w:val="18"/>
        </w:rPr>
        <w:br/>
      </w:r>
      <w:r>
        <w:rPr>
          <w:color w:val="000000"/>
          <w:sz w:val="18"/>
          <w:szCs w:val="18"/>
        </w:rPr>
        <w:t>Dhaka, Bangladesh</w:t>
      </w:r>
      <w:r>
        <w:rPr>
          <w:color w:val="000000"/>
          <w:sz w:val="18"/>
          <w:szCs w:val="18"/>
        </w:rPr>
        <w:br/>
      </w:r>
      <w:r>
        <w:rPr>
          <w:sz w:val="18"/>
          <w:szCs w:val="18"/>
        </w:rPr>
        <w:t>naser.hossain@northsouth.edu</w:t>
      </w:r>
    </w:p>
    <w:p w14:paraId="2C630857" w14:textId="0144CE3B" w:rsidR="0045610D" w:rsidRDefault="00EF6723">
      <w:pPr>
        <w:pBdr>
          <w:top w:val="nil"/>
          <w:left w:val="nil"/>
          <w:bottom w:val="nil"/>
          <w:right w:val="nil"/>
          <w:between w:val="nil"/>
        </w:pBdr>
        <w:spacing w:before="360" w:after="40"/>
        <w:rPr>
          <w:color w:val="000000"/>
          <w:sz w:val="18"/>
          <w:szCs w:val="18"/>
        </w:rPr>
      </w:pPr>
      <w:r>
        <w:rPr>
          <w:color w:val="FFFFFF"/>
          <w:sz w:val="18"/>
          <w:szCs w:val="18"/>
        </w:rPr>
        <w:t>line 1: 5</w:t>
      </w:r>
      <w:r>
        <w:rPr>
          <w:color w:val="FFFFFF"/>
          <w:sz w:val="18"/>
          <w:szCs w:val="18"/>
          <w:vertAlign w:val="superscript"/>
        </w:rPr>
        <w:t>th</w:t>
      </w:r>
      <w:r>
        <w:rPr>
          <w:color w:val="FFFFFF"/>
          <w:sz w:val="18"/>
          <w:szCs w:val="18"/>
        </w:rPr>
        <w:t xml:space="preserve"> Given Name Surname</w:t>
      </w:r>
      <w:r>
        <w:rPr>
          <w:color w:val="FFFFFF"/>
          <w:sz w:val="18"/>
          <w:szCs w:val="18"/>
        </w:rPr>
        <w:br/>
        <w:t>Department of Electrical and Computer Engineering</w:t>
      </w:r>
      <w:r>
        <w:rPr>
          <w:color w:val="FFFFFF"/>
          <w:sz w:val="18"/>
          <w:szCs w:val="18"/>
        </w:rPr>
        <w:br/>
        <w:t>North South University</w:t>
      </w:r>
      <w:r>
        <w:rPr>
          <w:i/>
          <w:color w:val="FFFFFF"/>
          <w:sz w:val="18"/>
          <w:szCs w:val="18"/>
        </w:rPr>
        <w:br/>
      </w:r>
      <w:r>
        <w:rPr>
          <w:color w:val="FFFFFF"/>
          <w:sz w:val="18"/>
          <w:szCs w:val="18"/>
        </w:rPr>
        <w:t>Dhaka, Bangladesh</w:t>
      </w:r>
      <w:r>
        <w:rPr>
          <w:color w:val="FFFFFF"/>
          <w:sz w:val="18"/>
          <w:szCs w:val="18"/>
        </w:rPr>
        <w:br/>
        <w:t xml:space="preserve">line 5: author5@northsouth.edu </w:t>
      </w:r>
      <w:r>
        <w:br w:type="column"/>
      </w:r>
      <w:r>
        <w:rPr>
          <w:sz w:val="18"/>
          <w:szCs w:val="18"/>
        </w:rPr>
        <w:t>Imran Hossain</w:t>
      </w:r>
      <w:r>
        <w:rPr>
          <w:color w:val="000000"/>
          <w:sz w:val="18"/>
          <w:szCs w:val="18"/>
        </w:rPr>
        <w:br/>
        <w:t>Electrical and Computer Engineering</w:t>
      </w:r>
      <w:r>
        <w:rPr>
          <w:color w:val="000000"/>
          <w:sz w:val="18"/>
          <w:szCs w:val="18"/>
        </w:rPr>
        <w:br/>
        <w:t>North South University</w:t>
      </w:r>
      <w:r>
        <w:rPr>
          <w:i/>
          <w:color w:val="000000"/>
          <w:sz w:val="18"/>
          <w:szCs w:val="18"/>
        </w:rPr>
        <w:br/>
      </w:r>
      <w:r>
        <w:rPr>
          <w:color w:val="000000"/>
          <w:sz w:val="18"/>
          <w:szCs w:val="18"/>
        </w:rPr>
        <w:t>Dhaka, Bangladesh</w:t>
      </w:r>
      <w:r>
        <w:rPr>
          <w:color w:val="000000"/>
          <w:sz w:val="18"/>
          <w:szCs w:val="18"/>
        </w:rPr>
        <w:br/>
      </w:r>
      <w:r>
        <w:rPr>
          <w:sz w:val="18"/>
          <w:szCs w:val="18"/>
        </w:rPr>
        <w:t>imran.hossain09@northsouth.edu</w:t>
      </w:r>
    </w:p>
    <w:p w14:paraId="6E43BDCE" w14:textId="77777777" w:rsidR="0045610D" w:rsidRDefault="00EF6723">
      <w:pPr>
        <w:pBdr>
          <w:top w:val="nil"/>
          <w:left w:val="nil"/>
          <w:bottom w:val="nil"/>
          <w:right w:val="nil"/>
          <w:between w:val="nil"/>
        </w:pBdr>
        <w:spacing w:before="360" w:after="40"/>
        <w:rPr>
          <w:color w:val="FFFFFF"/>
          <w:sz w:val="22"/>
          <w:szCs w:val="22"/>
        </w:rPr>
        <w:sectPr w:rsidR="0045610D">
          <w:type w:val="continuous"/>
          <w:pgSz w:w="11906" w:h="16838"/>
          <w:pgMar w:top="450" w:right="893" w:bottom="1440" w:left="893" w:header="720" w:footer="720" w:gutter="0"/>
          <w:cols w:num="3" w:space="720" w:equalWidth="0">
            <w:col w:w="2893" w:space="720"/>
            <w:col w:w="2893" w:space="720"/>
            <w:col w:w="2893" w:space="0"/>
          </w:cols>
        </w:sectPr>
      </w:pPr>
      <w:r>
        <w:rPr>
          <w:color w:val="FFFFFF"/>
          <w:sz w:val="18"/>
          <w:szCs w:val="18"/>
        </w:rPr>
        <w:t>line 1: 6</w:t>
      </w:r>
      <w:r>
        <w:rPr>
          <w:color w:val="FFFFFF"/>
          <w:sz w:val="18"/>
          <w:szCs w:val="18"/>
          <w:vertAlign w:val="superscript"/>
        </w:rPr>
        <w:t>th</w:t>
      </w:r>
      <w:r>
        <w:rPr>
          <w:color w:val="FFFFFF"/>
          <w:sz w:val="18"/>
          <w:szCs w:val="18"/>
        </w:rPr>
        <w:t xml:space="preserve"> Given Name Surname</w:t>
      </w:r>
      <w:r>
        <w:rPr>
          <w:color w:val="FFFFFF"/>
          <w:sz w:val="18"/>
          <w:szCs w:val="18"/>
        </w:rPr>
        <w:br/>
        <w:t>Department of Electrical and Computer Engineering</w:t>
      </w:r>
      <w:r>
        <w:rPr>
          <w:color w:val="FFFFFF"/>
          <w:sz w:val="18"/>
          <w:szCs w:val="18"/>
        </w:rPr>
        <w:br/>
        <w:t>North South University</w:t>
      </w:r>
      <w:r>
        <w:rPr>
          <w:i/>
          <w:color w:val="FFFFFF"/>
          <w:sz w:val="18"/>
          <w:szCs w:val="18"/>
        </w:rPr>
        <w:br/>
      </w:r>
      <w:r>
        <w:rPr>
          <w:color w:val="FFFFFF"/>
          <w:sz w:val="18"/>
          <w:szCs w:val="18"/>
        </w:rPr>
        <w:t>Dhaka, Bangladesh</w:t>
      </w:r>
      <w:r>
        <w:rPr>
          <w:color w:val="FFFFFF"/>
          <w:sz w:val="18"/>
          <w:szCs w:val="18"/>
        </w:rPr>
        <w:br/>
        <w:t>line 5: author6@northsouth.edu</w:t>
      </w:r>
    </w:p>
    <w:p w14:paraId="37D57DA0" w14:textId="77777777" w:rsidR="0045610D" w:rsidRDefault="00EF6723">
      <w:pPr>
        <w:sectPr w:rsidR="0045610D">
          <w:type w:val="continuous"/>
          <w:pgSz w:w="11906" w:h="16838"/>
          <w:pgMar w:top="450" w:right="893" w:bottom="1440" w:left="893" w:header="720" w:footer="720" w:gutter="0"/>
          <w:cols w:num="3" w:space="720" w:equalWidth="0">
            <w:col w:w="2893" w:space="720"/>
            <w:col w:w="2893" w:space="720"/>
            <w:col w:w="2893" w:space="0"/>
          </w:cols>
        </w:sectPr>
      </w:pPr>
      <w:r>
        <w:br w:type="column"/>
      </w:r>
    </w:p>
    <w:p w14:paraId="14412B49" w14:textId="74111E27" w:rsidR="0045610D" w:rsidRDefault="00EF6723" w:rsidP="005B66BD">
      <w:pPr>
        <w:pBdr>
          <w:top w:val="nil"/>
          <w:left w:val="nil"/>
          <w:bottom w:val="nil"/>
          <w:right w:val="nil"/>
          <w:between w:val="nil"/>
        </w:pBdr>
        <w:spacing w:after="200"/>
        <w:ind w:firstLine="274"/>
        <w:jc w:val="both"/>
        <w:rPr>
          <w:b/>
          <w:i/>
          <w:color w:val="000000"/>
          <w:sz w:val="18"/>
          <w:szCs w:val="18"/>
        </w:rPr>
      </w:pPr>
      <w:r>
        <w:rPr>
          <w:b/>
          <w:i/>
          <w:color w:val="000000"/>
          <w:sz w:val="18"/>
          <w:szCs w:val="18"/>
        </w:rPr>
        <w:t>Abstract</w:t>
      </w:r>
      <w:r>
        <w:rPr>
          <w:b/>
          <w:color w:val="000000"/>
          <w:sz w:val="18"/>
          <w:szCs w:val="18"/>
        </w:rPr>
        <w:t>—</w:t>
      </w:r>
      <w:r>
        <w:rPr>
          <w:b/>
          <w:sz w:val="18"/>
          <w:szCs w:val="18"/>
        </w:rPr>
        <w:t xml:space="preserve">Melanoma skin cancer can be detected traditionally using </w:t>
      </w:r>
      <w:proofErr w:type="spellStart"/>
      <w:r>
        <w:rPr>
          <w:b/>
          <w:sz w:val="18"/>
          <w:szCs w:val="18"/>
        </w:rPr>
        <w:t>epiluminescence</w:t>
      </w:r>
      <w:proofErr w:type="spellEnd"/>
      <w:r>
        <w:rPr>
          <w:b/>
          <w:sz w:val="18"/>
          <w:szCs w:val="18"/>
        </w:rPr>
        <w:t xml:space="preserve"> microscopy or </w:t>
      </w:r>
      <w:proofErr w:type="spellStart"/>
      <w:r>
        <w:rPr>
          <w:b/>
          <w:sz w:val="18"/>
          <w:szCs w:val="18"/>
        </w:rPr>
        <w:t>dermoscopy</w:t>
      </w:r>
      <w:proofErr w:type="spellEnd"/>
      <w:r>
        <w:rPr>
          <w:b/>
          <w:sz w:val="18"/>
          <w:szCs w:val="18"/>
        </w:rPr>
        <w:t xml:space="preserve"> by oncologists and dermatologists. However, there is a system like melanoma detection which can easily identify melanoma by assessing </w:t>
      </w:r>
      <w:proofErr w:type="spellStart"/>
      <w:r>
        <w:rPr>
          <w:b/>
          <w:sz w:val="18"/>
          <w:szCs w:val="18"/>
        </w:rPr>
        <w:t>dermoscopic</w:t>
      </w:r>
      <w:proofErr w:type="spellEnd"/>
      <w:r>
        <w:rPr>
          <w:b/>
          <w:sz w:val="18"/>
          <w:szCs w:val="18"/>
        </w:rPr>
        <w:t xml:space="preserve"> pictures with the aid of deep learning techniques. In that case, </w:t>
      </w:r>
      <w:proofErr w:type="gramStart"/>
      <w:r>
        <w:rPr>
          <w:b/>
          <w:sz w:val="18"/>
          <w:szCs w:val="18"/>
        </w:rPr>
        <w:t>It</w:t>
      </w:r>
      <w:proofErr w:type="gramEnd"/>
      <w:r>
        <w:rPr>
          <w:b/>
          <w:sz w:val="18"/>
          <w:szCs w:val="18"/>
        </w:rPr>
        <w:t xml:space="preserve"> will be easy to detect skin cancer within a few seconds. In this paper, an automatic skin cancer detection system has been proposed using a deep learning approach. We used the Harvard Dataverse dataset named HAM10000, which contains 10,015 </w:t>
      </w:r>
      <w:proofErr w:type="spellStart"/>
      <w:r>
        <w:rPr>
          <w:b/>
          <w:sz w:val="18"/>
          <w:szCs w:val="18"/>
        </w:rPr>
        <w:t>dermoscopic</w:t>
      </w:r>
      <w:proofErr w:type="spellEnd"/>
      <w:r>
        <w:rPr>
          <w:b/>
          <w:sz w:val="18"/>
          <w:szCs w:val="18"/>
        </w:rPr>
        <w:t xml:space="preserve"> pictures. We applied some</w:t>
      </w:r>
      <w:r w:rsidR="00676F81">
        <w:rPr>
          <w:b/>
          <w:sz w:val="18"/>
          <w:szCs w:val="18"/>
        </w:rPr>
        <w:t xml:space="preserve"> traditional</w:t>
      </w:r>
      <w:r>
        <w:rPr>
          <w:b/>
          <w:sz w:val="18"/>
          <w:szCs w:val="18"/>
        </w:rPr>
        <w:t xml:space="preserve"> preprocessing techniques to get average color information and normalize all color channel information. Then we reshape images and obtain data for classification. We also used data augmentation to prevent overfitting. Finally, we implemented the Convolutional Neural Network, Mobile</w:t>
      </w:r>
      <w:r w:rsidR="002079E1">
        <w:rPr>
          <w:b/>
          <w:sz w:val="18"/>
          <w:szCs w:val="18"/>
        </w:rPr>
        <w:t>N</w:t>
      </w:r>
      <w:r>
        <w:rPr>
          <w:b/>
          <w:sz w:val="18"/>
          <w:szCs w:val="18"/>
        </w:rPr>
        <w:t xml:space="preserve">etV2, Visual Geometry Group 16, Dense Convolutional Network 201, </w:t>
      </w:r>
      <w:proofErr w:type="spellStart"/>
      <w:r w:rsidR="002079E1">
        <w:rPr>
          <w:b/>
          <w:sz w:val="18"/>
          <w:szCs w:val="18"/>
        </w:rPr>
        <w:t>R</w:t>
      </w:r>
      <w:r>
        <w:rPr>
          <w:b/>
          <w:sz w:val="18"/>
          <w:szCs w:val="18"/>
        </w:rPr>
        <w:t>oboflow</w:t>
      </w:r>
      <w:proofErr w:type="spellEnd"/>
      <w:r>
        <w:rPr>
          <w:b/>
          <w:sz w:val="18"/>
          <w:szCs w:val="18"/>
        </w:rPr>
        <w:t>, vision Transformers, and knowledge distillation models to classify skin cancer. The Convolutional Neural Network, Visual Geometry Group 16, Dense Convolutional Network 201, Mobile</w:t>
      </w:r>
      <w:r w:rsidR="002079E1">
        <w:rPr>
          <w:b/>
          <w:sz w:val="18"/>
          <w:szCs w:val="18"/>
        </w:rPr>
        <w:t>N</w:t>
      </w:r>
      <w:r>
        <w:rPr>
          <w:b/>
          <w:sz w:val="18"/>
          <w:szCs w:val="18"/>
        </w:rPr>
        <w:t xml:space="preserve">etV2, </w:t>
      </w:r>
      <w:proofErr w:type="spellStart"/>
      <w:r w:rsidR="002079E1">
        <w:rPr>
          <w:b/>
          <w:sz w:val="18"/>
          <w:szCs w:val="18"/>
        </w:rPr>
        <w:t>R</w:t>
      </w:r>
      <w:r>
        <w:rPr>
          <w:b/>
          <w:sz w:val="18"/>
          <w:szCs w:val="18"/>
        </w:rPr>
        <w:t>oboflow</w:t>
      </w:r>
      <w:proofErr w:type="spellEnd"/>
      <w:r w:rsidR="00181F21">
        <w:rPr>
          <w:b/>
          <w:sz w:val="18"/>
          <w:szCs w:val="18"/>
        </w:rPr>
        <w:t xml:space="preserve"> </w:t>
      </w:r>
      <w:r w:rsidR="00C937AE">
        <w:rPr>
          <w:b/>
          <w:sz w:val="18"/>
          <w:szCs w:val="18"/>
        </w:rPr>
        <w:t>(Image</w:t>
      </w:r>
      <w:r w:rsidR="00181F21">
        <w:rPr>
          <w:b/>
          <w:sz w:val="18"/>
          <w:szCs w:val="18"/>
        </w:rPr>
        <w:t>N</w:t>
      </w:r>
      <w:r w:rsidR="00C937AE">
        <w:rPr>
          <w:b/>
          <w:sz w:val="18"/>
          <w:szCs w:val="18"/>
        </w:rPr>
        <w:t>et)</w:t>
      </w:r>
      <w:r>
        <w:rPr>
          <w:b/>
          <w:sz w:val="18"/>
          <w:szCs w:val="18"/>
        </w:rPr>
        <w:t>, vision transformer, and knowledge distillation models obtained training accuracies of 78%, 89%, 98%, 91%, 81%, 85%, and 89% respectively.</w:t>
      </w:r>
      <w:r w:rsidR="00154500">
        <w:rPr>
          <w:b/>
          <w:sz w:val="18"/>
          <w:szCs w:val="18"/>
        </w:rPr>
        <w:t xml:space="preserve"> </w:t>
      </w:r>
      <w:r w:rsidR="00154500" w:rsidRPr="00154500">
        <w:rPr>
          <w:b/>
          <w:sz w:val="18"/>
          <w:szCs w:val="18"/>
          <w:highlight w:val="yellow"/>
        </w:rPr>
        <w:t>The training times of CNN, VGG16, Densenet201, MobileNetv2, vision transformer, and KD are respectively 1283s, 667s, 858s, 656s, 965s, and 685s.</w:t>
      </w:r>
      <w:r>
        <w:rPr>
          <w:b/>
          <w:sz w:val="18"/>
          <w:szCs w:val="18"/>
        </w:rPr>
        <w:t xml:space="preserve"> Finally, the Dense Convolutional Network 201 approach attained better accuracy, 98% on training, 85% on validation, and 84% on the test samples.</w:t>
      </w:r>
      <w:r w:rsidR="0012302A">
        <w:rPr>
          <w:b/>
          <w:sz w:val="18"/>
          <w:szCs w:val="18"/>
        </w:rPr>
        <w:t xml:space="preserve"> </w:t>
      </w:r>
      <w:r w:rsidR="0012302A" w:rsidRPr="00154500">
        <w:rPr>
          <w:b/>
          <w:sz w:val="18"/>
          <w:szCs w:val="18"/>
          <w:highlight w:val="yellow"/>
        </w:rPr>
        <w:t>We have deployed</w:t>
      </w:r>
      <w:r w:rsidR="00154500" w:rsidRPr="00154500">
        <w:rPr>
          <w:b/>
          <w:sz w:val="18"/>
          <w:szCs w:val="18"/>
          <w:highlight w:val="yellow"/>
        </w:rPr>
        <w:t xml:space="preserve"> the</w:t>
      </w:r>
      <w:r w:rsidR="0012302A" w:rsidRPr="00154500">
        <w:rPr>
          <w:b/>
          <w:sz w:val="18"/>
          <w:szCs w:val="18"/>
          <w:highlight w:val="yellow"/>
        </w:rPr>
        <w:t xml:space="preserve"> MobileNetV2 model on an android application.</w:t>
      </w:r>
      <w:r w:rsidR="0012302A">
        <w:rPr>
          <w:b/>
          <w:sz w:val="18"/>
          <w:szCs w:val="18"/>
        </w:rPr>
        <w:t xml:space="preserve"> </w:t>
      </w:r>
    </w:p>
    <w:p w14:paraId="23263FED" w14:textId="77777777" w:rsidR="0045610D" w:rsidRDefault="00EF6723">
      <w:pPr>
        <w:pBdr>
          <w:top w:val="nil"/>
          <w:left w:val="nil"/>
          <w:bottom w:val="nil"/>
          <w:right w:val="nil"/>
          <w:between w:val="nil"/>
        </w:pBdr>
        <w:spacing w:after="120"/>
        <w:ind w:firstLine="274"/>
        <w:jc w:val="both"/>
        <w:rPr>
          <w:b/>
          <w:i/>
          <w:color w:val="000000"/>
          <w:sz w:val="18"/>
          <w:szCs w:val="18"/>
        </w:rPr>
      </w:pPr>
      <w:r>
        <w:rPr>
          <w:b/>
          <w:i/>
          <w:color w:val="000000"/>
          <w:sz w:val="18"/>
          <w:szCs w:val="18"/>
        </w:rPr>
        <w:t>Keywords—</w:t>
      </w:r>
      <w:r>
        <w:rPr>
          <w:b/>
          <w:i/>
          <w:sz w:val="18"/>
          <w:szCs w:val="18"/>
        </w:rPr>
        <w:t>Augmentation, Convolutional Neural Network, Dense Convolutional Network 201, Melanoma, Preprocessing, Visual Geometry Group</w:t>
      </w:r>
    </w:p>
    <w:p w14:paraId="0D6F279D" w14:textId="77777777" w:rsidR="0045610D" w:rsidRDefault="00EF6723">
      <w:pPr>
        <w:pStyle w:val="Heading1"/>
        <w:numPr>
          <w:ilvl w:val="0"/>
          <w:numId w:val="1"/>
        </w:numPr>
      </w:pPr>
      <w:r>
        <w:t>Introduction</w:t>
      </w:r>
    </w:p>
    <w:p w14:paraId="7C4F7491" w14:textId="77777777" w:rsidR="0045610D" w:rsidRDefault="00EF6723">
      <w:pPr>
        <w:pBdr>
          <w:top w:val="nil"/>
          <w:left w:val="nil"/>
          <w:bottom w:val="nil"/>
          <w:right w:val="nil"/>
          <w:between w:val="nil"/>
        </w:pBdr>
        <w:tabs>
          <w:tab w:val="left" w:pos="288"/>
        </w:tabs>
        <w:spacing w:after="120" w:line="228" w:lineRule="auto"/>
        <w:ind w:firstLine="288"/>
        <w:jc w:val="both"/>
        <w:rPr>
          <w:color w:val="000000"/>
        </w:rPr>
      </w:pPr>
      <w:r>
        <w:t xml:space="preserve">Medical professionals utilize </w:t>
      </w:r>
      <w:proofErr w:type="spellStart"/>
      <w:r>
        <w:t>dermoscopy</w:t>
      </w:r>
      <w:proofErr w:type="spellEnd"/>
      <w:r>
        <w:t xml:space="preserve"> or </w:t>
      </w:r>
      <w:proofErr w:type="spellStart"/>
      <w:r>
        <w:t>epiluminescence</w:t>
      </w:r>
      <w:proofErr w:type="spellEnd"/>
      <w:r>
        <w:t xml:space="preserve"> microscopy to find melanoma skin cancer. Our system is melanoma detection which can easily identify melanoma by assessing </w:t>
      </w:r>
      <w:proofErr w:type="spellStart"/>
      <w:r>
        <w:t>dermoscopic</w:t>
      </w:r>
      <w:proofErr w:type="spellEnd"/>
      <w:r>
        <w:t xml:space="preserve"> pictures with the aid of deep learning techniques. We used two </w:t>
      </w:r>
      <w:proofErr w:type="spellStart"/>
      <w:r>
        <w:t>dermoscopic</w:t>
      </w:r>
      <w:proofErr w:type="spellEnd"/>
      <w:r>
        <w:t xml:space="preserve"> images, one set is about malignant, and another is about benign. We collected a dataset from ISIC (International Skin IMAGE Collaboration). This dataset contains 10015 images. Unfortunately, melanoma cases have increased globally during the past 40 years [1]. Melanoma accounts for around 60% of skin cancer mortality and seems to be detected in 1% of malignant tumors [1]. Malignant melanoma incidences have tripled during the past three decades in Europe and the United States [2]. The expenditure on medicating skin cancer </w:t>
      </w:r>
      <w:r>
        <w:t>was 3.6 billion from 2002 to 2006; however, from 2007 to 2011, the yearly cost increased to 8.1 billion [3]. As a result, melanoma's death rate is growing daily. Melanoma, which spreads more quickly than other kinds of cancer to other organs, such as the brain and skeletons, is treatable if discovered early. However, treatments grow more difficult, and the likelihood of recovery nearly disappears if it spreads to other body parts and the skin. Therefore, it is important for the early detection of malignant melanoma. That's why we created this system to detect malignant melanoma easily. We use Convolutional Neural Network, Visual Geometry Group 16, and Dense Convolutional Network 201 models to obtain better accuracy.</w:t>
      </w:r>
    </w:p>
    <w:p w14:paraId="0F37EA45" w14:textId="77777777" w:rsidR="0045610D" w:rsidRDefault="00EF6723">
      <w:pPr>
        <w:pBdr>
          <w:top w:val="nil"/>
          <w:left w:val="nil"/>
          <w:bottom w:val="nil"/>
          <w:right w:val="nil"/>
          <w:between w:val="nil"/>
        </w:pBdr>
        <w:tabs>
          <w:tab w:val="left" w:pos="288"/>
        </w:tabs>
        <w:spacing w:after="120" w:line="228" w:lineRule="auto"/>
        <w:ind w:firstLine="288"/>
        <w:jc w:val="both"/>
      </w:pPr>
      <w:r>
        <w:t xml:space="preserve">Melanoma skin cancer inspection requires highly qualified dermatologists and oncologists, which takes time and is expensive. In addition, recognizing skin cancer lesions require more training and expertise. Deep learning has thus been utilized to research automatic skin cancer detection in recent years. Some recent works on automatic skin cancer detection have been discussed in the following paragraphs. </w:t>
      </w:r>
    </w:p>
    <w:p w14:paraId="6F231BD3" w14:textId="77777777" w:rsidR="0045610D" w:rsidRDefault="00EF6723">
      <w:pPr>
        <w:pBdr>
          <w:top w:val="nil"/>
          <w:left w:val="nil"/>
          <w:bottom w:val="nil"/>
          <w:right w:val="nil"/>
          <w:between w:val="nil"/>
        </w:pBdr>
        <w:tabs>
          <w:tab w:val="left" w:pos="288"/>
        </w:tabs>
        <w:spacing w:after="120" w:line="228" w:lineRule="auto"/>
        <w:ind w:firstLine="288"/>
        <w:jc w:val="both"/>
      </w:pPr>
      <w:r>
        <w:t xml:space="preserve">For instance, in [4], the authors used deep learning models to detect skin cancer (Melanoma) using two </w:t>
      </w:r>
      <w:proofErr w:type="spellStart"/>
      <w:r>
        <w:t>dermoscopic</w:t>
      </w:r>
      <w:proofErr w:type="spellEnd"/>
      <w:r>
        <w:t xml:space="preserve"> images, one set is about malignant with 1497 images, and another is about benign with 18,00 images. They collected a dataset from ISIC (International Skin IMAGE Collaboration) containing resized images of 224×224 resolution. In preprocessing, they have used initializing, creating train, validation, and test sets, normalization, one-hot encoding, removing noise, and data augmentation. Finally, they used CNN models to detect skin cancer. In the result part, the authors obtained 93.58% accuracy in the CNN model.</w:t>
      </w:r>
    </w:p>
    <w:p w14:paraId="30EF67C9" w14:textId="1306B56D" w:rsidR="0045610D" w:rsidRDefault="00EF6723">
      <w:pPr>
        <w:pBdr>
          <w:top w:val="nil"/>
          <w:left w:val="nil"/>
          <w:bottom w:val="nil"/>
          <w:right w:val="nil"/>
          <w:between w:val="nil"/>
        </w:pBdr>
        <w:tabs>
          <w:tab w:val="left" w:pos="288"/>
        </w:tabs>
        <w:spacing w:after="120" w:line="228" w:lineRule="auto"/>
        <w:ind w:firstLine="288"/>
        <w:jc w:val="both"/>
      </w:pPr>
      <w:r>
        <w:t xml:space="preserve">In [5], Kaur and </w:t>
      </w:r>
      <w:proofErr w:type="spellStart"/>
      <w:r>
        <w:t>inha</w:t>
      </w:r>
      <w:proofErr w:type="spellEnd"/>
      <w:r>
        <w:t xml:space="preserve"> developed a fast and accurate classifier for an automatic skin cancer detection system using deep learning approaches. First, Dataset was collected from a Canadian hospital which consists of 2,150 malignant or benign images. Next, data augmentation and dropout techniques were used in the preprocessing step. Next, the authors used the Alex Net and VGG16 models to compare the results. Finally, the authors achieved 0.8295 accuracies from their model.</w:t>
      </w:r>
    </w:p>
    <w:p w14:paraId="6B6D66DA" w14:textId="69B076DD" w:rsidR="0045610D" w:rsidRDefault="00EF6723">
      <w:pPr>
        <w:pBdr>
          <w:top w:val="nil"/>
          <w:left w:val="nil"/>
          <w:bottom w:val="nil"/>
          <w:right w:val="nil"/>
          <w:between w:val="nil"/>
        </w:pBdr>
        <w:tabs>
          <w:tab w:val="left" w:pos="288"/>
        </w:tabs>
        <w:spacing w:after="120" w:line="228" w:lineRule="auto"/>
        <w:ind w:firstLine="288"/>
        <w:jc w:val="both"/>
      </w:pPr>
      <w:r>
        <w:t xml:space="preserve">In [6], </w:t>
      </w:r>
      <w:proofErr w:type="spellStart"/>
      <w:r>
        <w:t>Rahi</w:t>
      </w:r>
      <w:proofErr w:type="spellEnd"/>
      <w:r>
        <w:t xml:space="preserve"> et al. introduced an automatic skin cancer detection model with a HAM10000 skin lesions image dataset from the ISIC repository. In this work, the authors applied various deep learning models, e.g., CNN, VGG16, </w:t>
      </w:r>
      <w:proofErr w:type="spellStart"/>
      <w:r>
        <w:t>ResNet</w:t>
      </w:r>
      <w:proofErr w:type="spellEnd"/>
      <w:r>
        <w:t xml:space="preserve">, and </w:t>
      </w:r>
      <w:proofErr w:type="spellStart"/>
      <w:r>
        <w:t>DenseNet</w:t>
      </w:r>
      <w:proofErr w:type="spellEnd"/>
      <w:r>
        <w:t xml:space="preserve"> algorithms, to obtain better and more accurate findings. For example, the authors observed that the </w:t>
      </w:r>
      <w:r>
        <w:lastRenderedPageBreak/>
        <w:t xml:space="preserve">validation accuracy of the CNN model is 0.79. On the other hand, the authors found the validation accuracy is 0.90 from both </w:t>
      </w:r>
      <w:proofErr w:type="spellStart"/>
      <w:r>
        <w:t>ResNet</w:t>
      </w:r>
      <w:proofErr w:type="spellEnd"/>
      <w:r>
        <w:t xml:space="preserve"> 50 and DenseNet121 models and also observed the validation accuracy of the VGG 11_BN model is 0.85.</w:t>
      </w:r>
    </w:p>
    <w:p w14:paraId="5F0FBB6B" w14:textId="362146AF" w:rsidR="0045610D" w:rsidRDefault="00EF6723">
      <w:pPr>
        <w:pBdr>
          <w:top w:val="nil"/>
          <w:left w:val="nil"/>
          <w:bottom w:val="nil"/>
          <w:right w:val="nil"/>
          <w:between w:val="nil"/>
        </w:pBdr>
        <w:tabs>
          <w:tab w:val="left" w:pos="288"/>
        </w:tabs>
        <w:spacing w:after="120" w:line="228" w:lineRule="auto"/>
        <w:ind w:firstLine="288"/>
        <w:jc w:val="both"/>
      </w:pPr>
      <w:r>
        <w:t>In [7], Javaid-</w:t>
      </w:r>
      <w:proofErr w:type="spellStart"/>
      <w:r>
        <w:t>Masot</w:t>
      </w:r>
      <w:proofErr w:type="spellEnd"/>
      <w:r>
        <w:t xml:space="preserve"> et al. proposed a system of detecting melanoma using picture classification and segmentation techniques. In this paper, the authors proposed an automatic system to determine </w:t>
      </w:r>
      <w:proofErr w:type="spellStart"/>
      <w:r>
        <w:t>dermoscopic</w:t>
      </w:r>
      <w:proofErr w:type="spellEnd"/>
      <w:r>
        <w:t xml:space="preserve"> images with the help of machine learning. The authors used linear scaling to unit variance to find the results. This paper collected images from the ISIC database, comprising RGB </w:t>
      </w:r>
      <w:proofErr w:type="spellStart"/>
      <w:r>
        <w:t>dermoscopic</w:t>
      </w:r>
      <w:proofErr w:type="spellEnd"/>
      <w:r>
        <w:t xml:space="preserve"> images. The images were preprocessed before uploading them to the system. But the authors found that dataset images had an imbalance as approximately 80% of images were benign and 20% were malignant. Finally, the authors found that accuracy for Quadratic discrimination, SVM, and random classifiers was 85%, 88%, and 93%, respectively.</w:t>
      </w:r>
    </w:p>
    <w:p w14:paraId="7995EC62" w14:textId="2D233F19" w:rsidR="0045610D" w:rsidRDefault="00EF6723">
      <w:pPr>
        <w:pBdr>
          <w:top w:val="nil"/>
          <w:left w:val="nil"/>
          <w:bottom w:val="nil"/>
          <w:right w:val="nil"/>
          <w:between w:val="nil"/>
        </w:pBdr>
        <w:tabs>
          <w:tab w:val="left" w:pos="288"/>
        </w:tabs>
        <w:spacing w:after="120" w:line="228" w:lineRule="auto"/>
        <w:ind w:firstLine="288"/>
        <w:jc w:val="both"/>
      </w:pPr>
      <w:r>
        <w:t>In [8], the authors developed a Melanoma skin cancer detection system for better self-examination using deep learning and machine learning. In this experiment, a public dataset was used from ISIC (International Skin Imaging Collaboration) size of 23000 images, and only 640 photos of size 124</w:t>
      </w:r>
      <m:oMath>
        <m:r>
          <w:rPr>
            <w:rFonts w:ascii="Cambria Math" w:hAnsi="Cambria Math"/>
            <w:highlight w:val="yellow"/>
          </w:rPr>
          <m:t>×</m:t>
        </m:r>
      </m:oMath>
      <w:r>
        <w:t>124 were used. Before applying any model, data preprocessing is important. So, the first case is removing hair. The author used the Color enhancement technique, 2-D derivatives of Gaussian for hair removal and segmentation. For the highest accuracy, the author uses Convolutional neural networks, conventional machine learning classifiers, and the appearance of a skin lesion. In this experiment, the author applied KNN and SVM CNN. The lowest accuracy achieved for KNN is only 57.3%, and SVM gives higher accuracy 71.8%. Finally, CNN provides the highest accuracy of 85.5%.</w:t>
      </w:r>
    </w:p>
    <w:p w14:paraId="079A56C1" w14:textId="5BEBCCF2" w:rsidR="0045610D" w:rsidRDefault="00EF6723">
      <w:pPr>
        <w:pBdr>
          <w:top w:val="nil"/>
          <w:left w:val="nil"/>
          <w:bottom w:val="nil"/>
          <w:right w:val="nil"/>
          <w:between w:val="nil"/>
        </w:pBdr>
        <w:tabs>
          <w:tab w:val="left" w:pos="288"/>
        </w:tabs>
        <w:spacing w:after="120" w:line="228" w:lineRule="auto"/>
        <w:ind w:firstLine="288"/>
        <w:jc w:val="both"/>
      </w:pPr>
      <w:r>
        <w:t>In [9], the authors applied three deep-learning models on a public dataset with 25000 images to identify skin cancer. All of the dataset's photographs have been downsized to 224</w:t>
      </w:r>
      <m:oMath>
        <m:r>
          <w:rPr>
            <w:rFonts w:ascii="Cambria Math" w:hAnsi="Cambria Math"/>
            <w:highlight w:val="yellow"/>
          </w:rPr>
          <m:t>×</m:t>
        </m:r>
      </m:oMath>
      <w:r>
        <w:t>224. In the training phase, 80% of the photos were utilized. To avoid overfitting, they applied data augmentation techniques. They employed VGG16, proposed-ensemble, ResNet, and CapsNet. Based on the results, the proposed-ensemble model has the highest accuracy (93.5%).</w:t>
      </w:r>
    </w:p>
    <w:p w14:paraId="46FED400" w14:textId="3DCBFEBD" w:rsidR="0045610D" w:rsidRDefault="00EF6723">
      <w:pPr>
        <w:pBdr>
          <w:top w:val="nil"/>
          <w:left w:val="nil"/>
          <w:bottom w:val="nil"/>
          <w:right w:val="nil"/>
          <w:between w:val="nil"/>
        </w:pBdr>
        <w:tabs>
          <w:tab w:val="left" w:pos="288"/>
        </w:tabs>
        <w:spacing w:after="120" w:line="228" w:lineRule="auto"/>
        <w:ind w:firstLine="288"/>
        <w:jc w:val="both"/>
      </w:pPr>
      <w:r>
        <w:t>In [10], Demir</w:t>
      </w:r>
      <w:r w:rsidR="00AB6BC2">
        <w:t xml:space="preserve"> and colleagues </w:t>
      </w:r>
      <w:r>
        <w:t>used two deep-learning models using a public dataset of 3097 pictures to detect skin cancer. The images in the collection have been reduced to 224</w:t>
      </w:r>
      <m:oMath>
        <m:r>
          <w:rPr>
            <w:rFonts w:ascii="Cambria Math" w:hAnsi="Cambria Math"/>
            <w:highlight w:val="yellow"/>
          </w:rPr>
          <m:t>×</m:t>
        </m:r>
      </m:oMath>
      <w:r>
        <w:t>224 pixels in size. Two thousand four hundred thirty-seven images were used in the training phase. They used data augmentation approaches to prevent overfitting. They have applied ResNet101 and InceptionV3 to detect skin cancer. The InceptionV3 model has the highest accuracy (87.42%).</w:t>
      </w:r>
    </w:p>
    <w:p w14:paraId="3917CC15" w14:textId="2B7FBA9E" w:rsidR="0045610D" w:rsidRDefault="00EF6723">
      <w:pPr>
        <w:pBdr>
          <w:top w:val="nil"/>
          <w:left w:val="nil"/>
          <w:bottom w:val="nil"/>
          <w:right w:val="nil"/>
          <w:between w:val="nil"/>
        </w:pBdr>
        <w:tabs>
          <w:tab w:val="left" w:pos="288"/>
        </w:tabs>
        <w:spacing w:after="120" w:line="228" w:lineRule="auto"/>
        <w:ind w:firstLine="288"/>
        <w:jc w:val="both"/>
      </w:pPr>
      <w:r>
        <w:t>In [11],</w:t>
      </w:r>
      <w:r w:rsidR="00AB6BC2">
        <w:t xml:space="preserve"> </w:t>
      </w:r>
      <w:proofErr w:type="spellStart"/>
      <w:r>
        <w:t>Adegun</w:t>
      </w:r>
      <w:proofErr w:type="spellEnd"/>
      <w:r>
        <w:t xml:space="preserve"> and </w:t>
      </w:r>
      <w:proofErr w:type="spellStart"/>
      <w:r>
        <w:t>Viriri</w:t>
      </w:r>
      <w:proofErr w:type="spellEnd"/>
      <w:r>
        <w:t xml:space="preserve"> introduced Automatic Melanoma Detection using deep learning approaches with some updated models. Melanoma is the deadliest variety of skin cancer. To overcome these issues, the authors of this paper proposed a deep learning-based method for automatically recognizing and segmenting melanoma lesions. A lesion classifier is a revolutionary method that has been created to categorize skin lesions into melanoma and non-melanoma based on the results of pixel-wise classification. The most extensively researched cutting-edge literature techniques, including </w:t>
      </w:r>
      <w:proofErr w:type="spellStart"/>
      <w:r>
        <w:t>FrCN</w:t>
      </w:r>
      <w:proofErr w:type="spellEnd"/>
      <w:r>
        <w:t xml:space="preserve">, CDNN, FCN, and UNET, were suggested for use in a few models. The accuracy </w:t>
      </w:r>
      <w:r>
        <w:t>and dice coefficient on the PH2 and the ISIC 2017 datasets were 0.95, 0.92, and 0.95, 0.93, respectively.</w:t>
      </w:r>
    </w:p>
    <w:p w14:paraId="5E26F858" w14:textId="6C832ABA" w:rsidR="00431932" w:rsidRDefault="00431932" w:rsidP="00431932">
      <w:pPr>
        <w:pBdr>
          <w:top w:val="nil"/>
          <w:left w:val="nil"/>
          <w:bottom w:val="nil"/>
          <w:right w:val="nil"/>
          <w:between w:val="nil"/>
        </w:pBdr>
        <w:tabs>
          <w:tab w:val="left" w:pos="288"/>
        </w:tabs>
        <w:spacing w:after="120" w:line="228" w:lineRule="auto"/>
        <w:ind w:firstLine="288"/>
        <w:jc w:val="both"/>
      </w:pPr>
      <w:r w:rsidRPr="00431932">
        <w:rPr>
          <w:highlight w:val="yellow"/>
        </w:rPr>
        <w:t>In [12], the authors suggested a method for predicting melanoma using deep learning. For the validation cohort, they gathered data from 11 patients using the open-source CPTAC-CM dataset. Every image has been downsized to 224</w:t>
      </w:r>
      <m:oMath>
        <m:r>
          <w:rPr>
            <w:rFonts w:ascii="Cambria Math" w:hAnsi="Cambria Math"/>
            <w:highlight w:val="yellow"/>
          </w:rPr>
          <m:t>×</m:t>
        </m:r>
      </m:oMath>
      <w:r w:rsidRPr="00431932">
        <w:rPr>
          <w:highlight w:val="yellow"/>
        </w:rPr>
        <w:t xml:space="preserve">224 resolution. CNN, ResNet50, DenseNet201, and inceptionV3 were used in that work. First, they used the dataset to train three pre-trained CNNs and added SVM classifiers. They then produced three models: </w:t>
      </w:r>
      <w:proofErr w:type="spellStart"/>
      <w:r w:rsidRPr="00431932">
        <w:rPr>
          <w:highlight w:val="yellow"/>
        </w:rPr>
        <w:t>inceptionSVM</w:t>
      </w:r>
      <w:proofErr w:type="spellEnd"/>
      <w:r w:rsidRPr="00431932">
        <w:rPr>
          <w:highlight w:val="yellow"/>
        </w:rPr>
        <w:t xml:space="preserve">, </w:t>
      </w:r>
      <w:proofErr w:type="spellStart"/>
      <w:r w:rsidRPr="00431932">
        <w:rPr>
          <w:highlight w:val="yellow"/>
        </w:rPr>
        <w:t>DenseSVM</w:t>
      </w:r>
      <w:proofErr w:type="spellEnd"/>
      <w:r w:rsidRPr="00431932">
        <w:rPr>
          <w:highlight w:val="yellow"/>
        </w:rPr>
        <w:t xml:space="preserve">, and </w:t>
      </w:r>
      <w:proofErr w:type="spellStart"/>
      <w:r w:rsidRPr="00431932">
        <w:rPr>
          <w:highlight w:val="yellow"/>
        </w:rPr>
        <w:t>ResSVM</w:t>
      </w:r>
      <w:proofErr w:type="spellEnd"/>
      <w:r w:rsidRPr="00431932">
        <w:rPr>
          <w:highlight w:val="yellow"/>
        </w:rPr>
        <w:t xml:space="preserve">. Finally, they combined the output from the three models into a </w:t>
      </w:r>
      <w:proofErr w:type="spellStart"/>
      <w:r w:rsidRPr="00431932">
        <w:rPr>
          <w:highlight w:val="yellow"/>
        </w:rPr>
        <w:t>DeepSVM</w:t>
      </w:r>
      <w:proofErr w:type="spellEnd"/>
      <w:r w:rsidRPr="00431932">
        <w:rPr>
          <w:highlight w:val="yellow"/>
        </w:rPr>
        <w:t xml:space="preserve"> ensemble model and included a Clinical Model built using clinical data. Finally, they achieved an accuracy of 72.2%.</w:t>
      </w:r>
    </w:p>
    <w:p w14:paraId="7AC0FE56" w14:textId="0D8D5D41" w:rsidR="001D49D3" w:rsidRPr="001D49D3" w:rsidRDefault="001D49D3" w:rsidP="001D49D3">
      <w:pPr>
        <w:pBdr>
          <w:top w:val="nil"/>
          <w:left w:val="nil"/>
          <w:bottom w:val="nil"/>
          <w:right w:val="nil"/>
          <w:between w:val="nil"/>
        </w:pBdr>
        <w:tabs>
          <w:tab w:val="left" w:pos="288"/>
        </w:tabs>
        <w:spacing w:after="120" w:line="228" w:lineRule="auto"/>
        <w:ind w:firstLine="288"/>
        <w:jc w:val="both"/>
        <w:rPr>
          <w:highlight w:val="yellow"/>
        </w:rPr>
      </w:pPr>
      <w:r w:rsidRPr="001D49D3">
        <w:rPr>
          <w:highlight w:val="yellow"/>
        </w:rPr>
        <w:t>In [1</w:t>
      </w:r>
      <w:r>
        <w:rPr>
          <w:highlight w:val="yellow"/>
        </w:rPr>
        <w:t>3</w:t>
      </w:r>
      <w:r w:rsidRPr="001D49D3">
        <w:rPr>
          <w:highlight w:val="yellow"/>
        </w:rPr>
        <w:t xml:space="preserve">], X. Lu and Y. A. F. A. Zadeh used some deep-learning models to detect melanoma using </w:t>
      </w:r>
      <w:proofErr w:type="spellStart"/>
      <w:r w:rsidRPr="001D49D3">
        <w:rPr>
          <w:highlight w:val="yellow"/>
        </w:rPr>
        <w:t>dermoscopic</w:t>
      </w:r>
      <w:proofErr w:type="spellEnd"/>
      <w:r w:rsidRPr="001D49D3">
        <w:rPr>
          <w:highlight w:val="yellow"/>
        </w:rPr>
        <w:t xml:space="preserve"> images. They used a public dataset named HAM100</w:t>
      </w:r>
      <w:r w:rsidR="00D70EA6">
        <w:rPr>
          <w:highlight w:val="yellow"/>
        </w:rPr>
        <w:t>0</w:t>
      </w:r>
      <w:r w:rsidRPr="001D49D3">
        <w:rPr>
          <w:highlight w:val="yellow"/>
        </w:rPr>
        <w:t>0. In the preprocessing part, they resized all the photos into 227</w:t>
      </w:r>
      <m:oMath>
        <m:r>
          <w:rPr>
            <w:rFonts w:ascii="Cambria Math" w:hAnsi="Cambria Math"/>
            <w:highlight w:val="yellow"/>
          </w:rPr>
          <m:t>×</m:t>
        </m:r>
      </m:oMath>
      <w:r w:rsidRPr="001D49D3">
        <w:rPr>
          <w:highlight w:val="yellow"/>
        </w:rPr>
        <w:t xml:space="preserve">227 resolution. Then, rotation and cropping were used in the augmentation part. They took 80% data for training and 20% for testing. VGG16, inceptionV3, </w:t>
      </w:r>
      <w:proofErr w:type="spellStart"/>
      <w:r w:rsidRPr="001D49D3">
        <w:rPr>
          <w:highlight w:val="yellow"/>
        </w:rPr>
        <w:t>AlexNet</w:t>
      </w:r>
      <w:proofErr w:type="spellEnd"/>
      <w:r w:rsidRPr="001D49D3">
        <w:rPr>
          <w:highlight w:val="yellow"/>
        </w:rPr>
        <w:t xml:space="preserve">, </w:t>
      </w:r>
      <w:proofErr w:type="spellStart"/>
      <w:r w:rsidRPr="001D49D3">
        <w:rPr>
          <w:highlight w:val="yellow"/>
        </w:rPr>
        <w:t>Xception</w:t>
      </w:r>
      <w:proofErr w:type="spellEnd"/>
      <w:r w:rsidRPr="001D49D3">
        <w:rPr>
          <w:highlight w:val="yellow"/>
        </w:rPr>
        <w:t xml:space="preserve">, and modified </w:t>
      </w:r>
      <w:proofErr w:type="spellStart"/>
      <w:r w:rsidRPr="001D49D3">
        <w:rPr>
          <w:highlight w:val="yellow"/>
        </w:rPr>
        <w:t>Xception</w:t>
      </w:r>
      <w:proofErr w:type="spellEnd"/>
      <w:r w:rsidRPr="001D49D3">
        <w:rPr>
          <w:highlight w:val="yellow"/>
        </w:rPr>
        <w:t xml:space="preserve"> were applied in that paper. Finally, modified </w:t>
      </w:r>
      <w:proofErr w:type="spellStart"/>
      <w:r w:rsidRPr="001D49D3">
        <w:rPr>
          <w:highlight w:val="yellow"/>
        </w:rPr>
        <w:t>Xception</w:t>
      </w:r>
      <w:proofErr w:type="spellEnd"/>
      <w:r w:rsidRPr="001D49D3">
        <w:rPr>
          <w:highlight w:val="yellow"/>
        </w:rPr>
        <w:t xml:space="preserve"> models gave the best accuracy, which is 100%, and the F1 score is 95.53%.</w:t>
      </w:r>
    </w:p>
    <w:p w14:paraId="58EA34C2" w14:textId="515A3E81" w:rsidR="001D49D3" w:rsidRPr="001D49D3" w:rsidRDefault="001D49D3" w:rsidP="001D49D3">
      <w:pPr>
        <w:pBdr>
          <w:top w:val="nil"/>
          <w:left w:val="nil"/>
          <w:bottom w:val="nil"/>
          <w:right w:val="nil"/>
          <w:between w:val="nil"/>
        </w:pBdr>
        <w:tabs>
          <w:tab w:val="left" w:pos="288"/>
        </w:tabs>
        <w:spacing w:after="120" w:line="228" w:lineRule="auto"/>
        <w:ind w:firstLine="288"/>
        <w:jc w:val="both"/>
        <w:rPr>
          <w:highlight w:val="yellow"/>
        </w:rPr>
      </w:pPr>
      <w:r w:rsidRPr="001D49D3">
        <w:rPr>
          <w:highlight w:val="yellow"/>
        </w:rPr>
        <w:t>In [1</w:t>
      </w:r>
      <w:r>
        <w:rPr>
          <w:highlight w:val="yellow"/>
        </w:rPr>
        <w:t>4</w:t>
      </w:r>
      <w:r w:rsidRPr="001D49D3">
        <w:rPr>
          <w:highlight w:val="yellow"/>
        </w:rPr>
        <w:t xml:space="preserve">], the authors created a technique that employs deep learning to identify skin cancer. They began by gathering datasets from the ICBI database. After that, they cropped the bounding box of the photos using ResNet152 and R CNN. The database they had collected was then subjected to </w:t>
      </w:r>
      <w:proofErr w:type="spellStart"/>
      <w:r w:rsidRPr="001D49D3">
        <w:rPr>
          <w:highlight w:val="yellow"/>
        </w:rPr>
        <w:t>Imagenet</w:t>
      </w:r>
      <w:proofErr w:type="spellEnd"/>
      <w:r w:rsidRPr="001D49D3">
        <w:rPr>
          <w:highlight w:val="yellow"/>
        </w:rPr>
        <w:t>. Following that, they produced six models utilizing hyper-tuning. Finally, they improved accuracy in model number 6, which has a 0.904 accuracy.</w:t>
      </w:r>
    </w:p>
    <w:p w14:paraId="66022136" w14:textId="7C9B2296" w:rsidR="001D49D3" w:rsidRDefault="001D49D3" w:rsidP="001D49D3">
      <w:pPr>
        <w:pBdr>
          <w:top w:val="nil"/>
          <w:left w:val="nil"/>
          <w:bottom w:val="nil"/>
          <w:right w:val="nil"/>
          <w:between w:val="nil"/>
        </w:pBdr>
        <w:tabs>
          <w:tab w:val="left" w:pos="288"/>
        </w:tabs>
        <w:spacing w:after="120" w:line="228" w:lineRule="auto"/>
        <w:ind w:firstLine="288"/>
        <w:jc w:val="both"/>
      </w:pPr>
      <w:r w:rsidRPr="001D49D3">
        <w:rPr>
          <w:highlight w:val="yellow"/>
        </w:rPr>
        <w:t>In [1</w:t>
      </w:r>
      <w:r>
        <w:rPr>
          <w:highlight w:val="yellow"/>
        </w:rPr>
        <w:t>5</w:t>
      </w:r>
      <w:r w:rsidRPr="001D49D3">
        <w:rPr>
          <w:highlight w:val="yellow"/>
        </w:rPr>
        <w:t xml:space="preserve">], </w:t>
      </w:r>
      <w:proofErr w:type="spellStart"/>
      <w:r w:rsidRPr="001D49D3">
        <w:rPr>
          <w:highlight w:val="yellow"/>
        </w:rPr>
        <w:t>Ghadah</w:t>
      </w:r>
      <w:proofErr w:type="spellEnd"/>
      <w:r w:rsidRPr="001D49D3">
        <w:rPr>
          <w:highlight w:val="yellow"/>
        </w:rPr>
        <w:t xml:space="preserve"> </w:t>
      </w:r>
      <w:proofErr w:type="spellStart"/>
      <w:r w:rsidRPr="001D49D3">
        <w:rPr>
          <w:highlight w:val="yellow"/>
        </w:rPr>
        <w:t>Alwakid</w:t>
      </w:r>
      <w:proofErr w:type="spellEnd"/>
      <w:r w:rsidRPr="001D49D3">
        <w:rPr>
          <w:highlight w:val="yellow"/>
        </w:rPr>
        <w:t xml:space="preserve"> and others proposed a system that presents a method for detecting skin cancer using deep learning algorithms. The technique entails employing ESRGAN to pre-process the lesion image before CNN, and a modified version of Resnet-50 is used to analyze it. The accuracy rate of the proposed method, tested using the HAM10000 dataset, was 86%, exceeding earlier research. A more varied dataset, including lesion-free skin, will be used to test the method's effectiveness. It will be assessed using alternative deep learning models like VGG, </w:t>
      </w:r>
      <w:proofErr w:type="spellStart"/>
      <w:r w:rsidRPr="001D49D3">
        <w:rPr>
          <w:highlight w:val="yellow"/>
        </w:rPr>
        <w:t>AlexNet</w:t>
      </w:r>
      <w:proofErr w:type="spellEnd"/>
      <w:r w:rsidRPr="001D49D3">
        <w:rPr>
          <w:highlight w:val="yellow"/>
        </w:rPr>
        <w:t xml:space="preserve">, or </w:t>
      </w:r>
      <w:proofErr w:type="spellStart"/>
      <w:r w:rsidRPr="001D49D3">
        <w:rPr>
          <w:highlight w:val="yellow"/>
        </w:rPr>
        <w:t>DenseNet</w:t>
      </w:r>
      <w:proofErr w:type="spellEnd"/>
      <w:r w:rsidRPr="001D49D3">
        <w:rPr>
          <w:highlight w:val="yellow"/>
        </w:rPr>
        <w:t>.</w:t>
      </w:r>
    </w:p>
    <w:p w14:paraId="60FD116D" w14:textId="77777777" w:rsidR="0045610D" w:rsidRDefault="00EF6723">
      <w:pPr>
        <w:pBdr>
          <w:top w:val="nil"/>
          <w:left w:val="nil"/>
          <w:bottom w:val="nil"/>
          <w:right w:val="nil"/>
          <w:between w:val="nil"/>
        </w:pBdr>
        <w:tabs>
          <w:tab w:val="left" w:pos="288"/>
        </w:tabs>
        <w:spacing w:after="120" w:line="228" w:lineRule="auto"/>
        <w:ind w:firstLine="288"/>
        <w:jc w:val="both"/>
      </w:pPr>
      <w:r>
        <w:t>We have examined a variety of publications and articles on the topic of implementing deep learning to identify melanoma. Most of them worked on older deep-learning algorithms to identify melanoma using images. In addition, some papers omitted the data augmentation portion. Because of this, we have tried applying several new models to our chosen dataset and applied data augmentation to all of the models.</w:t>
      </w:r>
    </w:p>
    <w:p w14:paraId="67926D98" w14:textId="766EAAFD" w:rsidR="0045610D" w:rsidRDefault="00EF6723">
      <w:pPr>
        <w:pBdr>
          <w:top w:val="nil"/>
          <w:left w:val="nil"/>
          <w:bottom w:val="nil"/>
          <w:right w:val="nil"/>
          <w:between w:val="nil"/>
        </w:pBdr>
        <w:tabs>
          <w:tab w:val="left" w:pos="288"/>
        </w:tabs>
        <w:spacing w:after="120" w:line="228" w:lineRule="auto"/>
        <w:ind w:firstLine="288"/>
        <w:jc w:val="both"/>
      </w:pPr>
      <w:r>
        <w:t xml:space="preserve">In this research, we used </w:t>
      </w:r>
      <w:proofErr w:type="spellStart"/>
      <w:r>
        <w:t>dermoscopic</w:t>
      </w:r>
      <w:proofErr w:type="spellEnd"/>
      <w:r>
        <w:t xml:space="preserve"> pictures and deep learning approaches to identify melanoma skin cancer disease. We used the 10,015 </w:t>
      </w:r>
      <w:proofErr w:type="spellStart"/>
      <w:r>
        <w:t>dermoscopic</w:t>
      </w:r>
      <w:proofErr w:type="spellEnd"/>
      <w:r>
        <w:t xml:space="preserve"> images from the HAM10000 dataset from Harvard Dataverse. In preprocessing, we applied to reshape techniques, normalization, and data augmentation to prevent overfitting. We used a total of seven neural network models to detect skin cancer. In addition, Convolutional Neural Network, Visual Geometry Group 16, Dense Convolutional Network 201, Mobile</w:t>
      </w:r>
      <w:r w:rsidR="005B66BD">
        <w:t>N</w:t>
      </w:r>
      <w:r>
        <w:t xml:space="preserve">etV2, </w:t>
      </w:r>
      <w:proofErr w:type="spellStart"/>
      <w:r w:rsidR="005B66BD">
        <w:t>R</w:t>
      </w:r>
      <w:r>
        <w:t>oboflow</w:t>
      </w:r>
      <w:proofErr w:type="spellEnd"/>
      <w:r w:rsidR="0066775D">
        <w:t xml:space="preserve"> </w:t>
      </w:r>
      <w:r w:rsidR="00C937AE">
        <w:t>(Image</w:t>
      </w:r>
      <w:r w:rsidR="0066775D">
        <w:t>N</w:t>
      </w:r>
      <w:r w:rsidR="00C937AE">
        <w:t>et)</w:t>
      </w:r>
      <w:r>
        <w:t xml:space="preserve">, vision Transformers, and knowledge distillation have been applied. Finally, Dense </w:t>
      </w:r>
      <w:r>
        <w:lastRenderedPageBreak/>
        <w:t>Convolutional Network 201 obtained better accuracy than other models.</w:t>
      </w:r>
    </w:p>
    <w:p w14:paraId="778348BE" w14:textId="77777777" w:rsidR="0045610D" w:rsidRDefault="00EF6723">
      <w:pPr>
        <w:pBdr>
          <w:top w:val="nil"/>
          <w:left w:val="nil"/>
          <w:bottom w:val="nil"/>
          <w:right w:val="nil"/>
          <w:between w:val="nil"/>
        </w:pBdr>
        <w:tabs>
          <w:tab w:val="left" w:pos="288"/>
        </w:tabs>
        <w:spacing w:after="120" w:line="228" w:lineRule="auto"/>
        <w:ind w:firstLine="288"/>
        <w:jc w:val="both"/>
        <w:rPr>
          <w:color w:val="000000"/>
        </w:rPr>
      </w:pPr>
      <w:r>
        <w:t>Deep learning is used in this paper to detect melanoma skin cancer. This work has made the following notable contributions:</w:t>
      </w:r>
      <w:r>
        <w:rPr>
          <w:color w:val="000000"/>
        </w:rPr>
        <w:t xml:space="preserve"> </w:t>
      </w:r>
    </w:p>
    <w:p w14:paraId="028A89C7" w14:textId="393EC22F" w:rsidR="0045610D" w:rsidRDefault="00EF6723" w:rsidP="005B66BD">
      <w:pPr>
        <w:numPr>
          <w:ilvl w:val="0"/>
          <w:numId w:val="4"/>
        </w:numPr>
        <w:pBdr>
          <w:top w:val="nil"/>
          <w:left w:val="nil"/>
          <w:bottom w:val="nil"/>
          <w:right w:val="nil"/>
          <w:between w:val="nil"/>
        </w:pBdr>
        <w:tabs>
          <w:tab w:val="left" w:pos="288"/>
        </w:tabs>
        <w:spacing w:line="228" w:lineRule="auto"/>
        <w:ind w:left="360"/>
        <w:jc w:val="both"/>
      </w:pPr>
      <w:r>
        <w:t xml:space="preserve">A major contribution of this project is to resize all the images of the HAM10000 dataset from Harvard Dataverse, which contains 100,15 </w:t>
      </w:r>
      <w:proofErr w:type="spellStart"/>
      <w:r>
        <w:t>dermoscopic</w:t>
      </w:r>
      <w:proofErr w:type="spellEnd"/>
      <w:r>
        <w:t xml:space="preserve"> images, into 224</w:t>
      </w:r>
      <m:oMath>
        <m:r>
          <w:rPr>
            <w:rFonts w:ascii="Cambria Math" w:hAnsi="Cambria Math"/>
            <w:highlight w:val="yellow"/>
          </w:rPr>
          <m:t>×</m:t>
        </m:r>
      </m:oMath>
      <w:r>
        <w:t xml:space="preserve">224. The dataset includes seven classes. </w:t>
      </w:r>
    </w:p>
    <w:p w14:paraId="17D44860" w14:textId="4103707D" w:rsidR="0045610D" w:rsidRDefault="00EF6723" w:rsidP="005B66BD">
      <w:pPr>
        <w:numPr>
          <w:ilvl w:val="0"/>
          <w:numId w:val="4"/>
        </w:numPr>
        <w:pBdr>
          <w:top w:val="nil"/>
          <w:left w:val="nil"/>
          <w:bottom w:val="nil"/>
          <w:right w:val="nil"/>
          <w:between w:val="nil"/>
        </w:pBdr>
        <w:tabs>
          <w:tab w:val="left" w:pos="288"/>
        </w:tabs>
        <w:spacing w:line="228" w:lineRule="auto"/>
        <w:ind w:left="360"/>
        <w:jc w:val="both"/>
      </w:pPr>
      <w:r>
        <w:t xml:space="preserve">Convolutional Neural Network, Visual Geometry Group 16, Dense Convolutional Network 201, </w:t>
      </w:r>
      <w:proofErr w:type="spellStart"/>
      <w:r>
        <w:t>Mobile</w:t>
      </w:r>
      <w:r w:rsidR="005B66BD">
        <w:t>N</w:t>
      </w:r>
      <w:r>
        <w:t>et</w:t>
      </w:r>
      <w:proofErr w:type="spellEnd"/>
      <w:r>
        <w:t xml:space="preserve">, </w:t>
      </w:r>
      <w:proofErr w:type="spellStart"/>
      <w:r>
        <w:t>Roboflow</w:t>
      </w:r>
      <w:proofErr w:type="spellEnd"/>
      <w:r w:rsidR="005A19AE">
        <w:t xml:space="preserve"> </w:t>
      </w:r>
      <w:r w:rsidR="00C937AE">
        <w:t>(Image</w:t>
      </w:r>
      <w:r w:rsidR="005A19AE">
        <w:t>N</w:t>
      </w:r>
      <w:r w:rsidR="00C937AE">
        <w:t>et)</w:t>
      </w:r>
      <w:r>
        <w:t>, Vision Transformer, and Knowledge Distillation have been applied to the dataset to classify melanoma skin cancer detection.</w:t>
      </w:r>
    </w:p>
    <w:p w14:paraId="45E93D61" w14:textId="77777777" w:rsidR="0045610D" w:rsidRDefault="00EF6723" w:rsidP="005B66BD">
      <w:pPr>
        <w:numPr>
          <w:ilvl w:val="0"/>
          <w:numId w:val="4"/>
        </w:numPr>
        <w:pBdr>
          <w:top w:val="nil"/>
          <w:left w:val="nil"/>
          <w:bottom w:val="nil"/>
          <w:right w:val="nil"/>
          <w:between w:val="nil"/>
        </w:pBdr>
        <w:tabs>
          <w:tab w:val="left" w:pos="288"/>
        </w:tabs>
        <w:spacing w:line="228" w:lineRule="auto"/>
        <w:ind w:left="360"/>
        <w:jc w:val="both"/>
      </w:pPr>
      <w:r>
        <w:t>To prevent overfitting, data augmentation has been applied to every model.</w:t>
      </w:r>
    </w:p>
    <w:p w14:paraId="1E040B42" w14:textId="36C8701F" w:rsidR="0045610D" w:rsidRDefault="00EF6723" w:rsidP="005B66BD">
      <w:pPr>
        <w:numPr>
          <w:ilvl w:val="0"/>
          <w:numId w:val="4"/>
        </w:numPr>
        <w:pBdr>
          <w:top w:val="nil"/>
          <w:left w:val="nil"/>
          <w:bottom w:val="nil"/>
          <w:right w:val="nil"/>
          <w:between w:val="nil"/>
        </w:pBdr>
        <w:tabs>
          <w:tab w:val="left" w:pos="288"/>
        </w:tabs>
        <w:spacing w:after="120" w:line="228" w:lineRule="auto"/>
        <w:ind w:left="360"/>
        <w:jc w:val="both"/>
      </w:pPr>
      <w:r>
        <w:t xml:space="preserve">To accomplish fast detection with real-time data, an Android application has been developed utilizing the </w:t>
      </w:r>
      <w:proofErr w:type="spellStart"/>
      <w:r>
        <w:t>Mobile</w:t>
      </w:r>
      <w:r w:rsidR="005B66BD">
        <w:t>N</w:t>
      </w:r>
      <w:r>
        <w:t>et</w:t>
      </w:r>
      <w:proofErr w:type="spellEnd"/>
      <w:r>
        <w:t xml:space="preserve"> architecture.</w:t>
      </w:r>
    </w:p>
    <w:p w14:paraId="1C30AD28" w14:textId="77777777" w:rsidR="0045610D" w:rsidRDefault="00EF6723">
      <w:pPr>
        <w:pBdr>
          <w:top w:val="nil"/>
          <w:left w:val="nil"/>
          <w:bottom w:val="nil"/>
          <w:right w:val="nil"/>
          <w:between w:val="nil"/>
        </w:pBdr>
        <w:tabs>
          <w:tab w:val="left" w:pos="288"/>
        </w:tabs>
        <w:spacing w:after="120" w:line="228" w:lineRule="auto"/>
        <w:ind w:firstLine="288"/>
        <w:jc w:val="both"/>
      </w:pPr>
      <w:r>
        <w:t>This research's novelty is using old and new deep learning models to construct an android app that automatically detects skin cancer using the HAM10000 dataset.</w:t>
      </w:r>
    </w:p>
    <w:p w14:paraId="60F1A6D2" w14:textId="454C8F12" w:rsidR="0045610D" w:rsidRDefault="00EF6723" w:rsidP="0051607F">
      <w:pPr>
        <w:pBdr>
          <w:top w:val="nil"/>
          <w:left w:val="nil"/>
          <w:bottom w:val="nil"/>
          <w:right w:val="nil"/>
          <w:between w:val="nil"/>
        </w:pBdr>
        <w:tabs>
          <w:tab w:val="left" w:pos="288"/>
        </w:tabs>
        <w:spacing w:after="120" w:line="228" w:lineRule="auto"/>
        <w:ind w:firstLine="288"/>
        <w:jc w:val="both"/>
      </w:pPr>
      <w:r>
        <w:t>The proposed system, which includes a dataset, preprocessing, and deep learning models, has been detailed in Section II, along with the appropriate tables, figures, and flowcharts. In Section III, the research's results and discussion part have been discussed. Finally, section IV provides some guidance for the paper's future improvement.</w:t>
      </w:r>
    </w:p>
    <w:p w14:paraId="3199B94E" w14:textId="77777777" w:rsidR="0045610D" w:rsidRDefault="00EF6723">
      <w:pPr>
        <w:pStyle w:val="Heading1"/>
        <w:numPr>
          <w:ilvl w:val="0"/>
          <w:numId w:val="1"/>
        </w:numPr>
      </w:pPr>
      <w:r>
        <w:t>Proposed System</w:t>
      </w:r>
    </w:p>
    <w:p w14:paraId="7166B834" w14:textId="77777777" w:rsidR="0045610D" w:rsidRDefault="00EF6723">
      <w:pPr>
        <w:pBdr>
          <w:top w:val="nil"/>
          <w:left w:val="nil"/>
          <w:bottom w:val="nil"/>
          <w:right w:val="nil"/>
          <w:between w:val="nil"/>
        </w:pBdr>
        <w:tabs>
          <w:tab w:val="left" w:pos="288"/>
        </w:tabs>
        <w:spacing w:after="120" w:line="228" w:lineRule="auto"/>
        <w:ind w:firstLine="288"/>
        <w:jc w:val="both"/>
        <w:rPr>
          <w:color w:val="000000"/>
        </w:rPr>
      </w:pPr>
      <w:r>
        <w:t>In this section, we have briefly discussed datasets, preprocessing, and deep learning models.</w:t>
      </w:r>
    </w:p>
    <w:p w14:paraId="0CB59F0D" w14:textId="77777777" w:rsidR="0045610D" w:rsidRDefault="00EF6723">
      <w:pPr>
        <w:pStyle w:val="Heading2"/>
        <w:numPr>
          <w:ilvl w:val="1"/>
          <w:numId w:val="1"/>
        </w:numPr>
      </w:pPr>
      <w:r>
        <w:t>Dataset</w:t>
      </w:r>
    </w:p>
    <w:p w14:paraId="2EA36873" w14:textId="784214A5" w:rsidR="0045610D" w:rsidRDefault="00EF6723">
      <w:pPr>
        <w:pBdr>
          <w:top w:val="nil"/>
          <w:left w:val="nil"/>
          <w:bottom w:val="nil"/>
          <w:right w:val="nil"/>
          <w:between w:val="nil"/>
        </w:pBdr>
        <w:tabs>
          <w:tab w:val="left" w:pos="288"/>
        </w:tabs>
        <w:spacing w:after="120" w:line="228" w:lineRule="auto"/>
        <w:ind w:firstLine="288"/>
        <w:jc w:val="both"/>
      </w:pPr>
      <w:r>
        <w:t>The HAM10000 melanoma detection dataset has been used in this work and is collected from the Harvard Dataverse repository [1</w:t>
      </w:r>
      <w:r w:rsidR="001D49D3">
        <w:t>6</w:t>
      </w:r>
      <w:r>
        <w:t xml:space="preserve">]. It contains 100,15 </w:t>
      </w:r>
      <w:proofErr w:type="spellStart"/>
      <w:r>
        <w:t>dermoscopic</w:t>
      </w:r>
      <w:proofErr w:type="spellEnd"/>
      <w:r>
        <w:t xml:space="preserve"> images. In this dataset, there are seven types of lesions </w:t>
      </w:r>
      <w:proofErr w:type="spellStart"/>
      <w:r>
        <w:t>Vascular_lesions</w:t>
      </w:r>
      <w:proofErr w:type="spellEnd"/>
      <w:r>
        <w:t xml:space="preserve">, Dermatofibroma, </w:t>
      </w:r>
      <w:proofErr w:type="spellStart"/>
      <w:r>
        <w:t>Melanocytic_nevi</w:t>
      </w:r>
      <w:proofErr w:type="spellEnd"/>
      <w:r>
        <w:t xml:space="preserve">, </w:t>
      </w:r>
      <w:proofErr w:type="spellStart"/>
      <w:r>
        <w:t>Benign_keratosis-like_lesions</w:t>
      </w:r>
      <w:proofErr w:type="spellEnd"/>
      <w:r>
        <w:t xml:space="preserve">, </w:t>
      </w:r>
      <w:proofErr w:type="spellStart"/>
      <w:r>
        <w:t>Actinic_keratoses</w:t>
      </w:r>
      <w:proofErr w:type="spellEnd"/>
      <w:r>
        <w:t xml:space="preserve">, melanoma, and </w:t>
      </w:r>
      <w:proofErr w:type="spellStart"/>
      <w:r>
        <w:t>Basal_cell_carcinoma</w:t>
      </w:r>
      <w:proofErr w:type="spellEnd"/>
      <w:r>
        <w:t>. Those are types of melanoma and benign. In Fig. 1, all kinds of lesions are shown with numbers. In Fig. 2, a sample dataset is shown.</w:t>
      </w:r>
    </w:p>
    <w:p w14:paraId="4DEADC7E" w14:textId="77777777" w:rsidR="0045610D" w:rsidRDefault="00EF6723">
      <w:pPr>
        <w:tabs>
          <w:tab w:val="left" w:pos="288"/>
        </w:tabs>
      </w:pPr>
      <w:r>
        <w:rPr>
          <w:noProof/>
        </w:rPr>
        <w:drawing>
          <wp:inline distT="114300" distB="114300" distL="114300" distR="114300" wp14:anchorId="3B6FFE84" wp14:editId="5283EB2A">
            <wp:extent cx="3086100" cy="2247900"/>
            <wp:effectExtent l="0" t="0" r="0" b="0"/>
            <wp:docPr id="6" name="image15.png" descr="Points scored">
              <a:extLst xmlns:a="http://schemas.openxmlformats.org/drawingml/2006/main">
                <a:ext uri="http://customooxmlschemas.google.com/">
                  <go:docsCustomData xmlns="" xmlns:o="urn:schemas-microsoft-com:office:office" xmlns:v="urn:schemas-microsoft-com:vml" xmlns:w10="urn:schemas-microsoft-com:office:word" xmlns:w="http://schemas.openxmlformats.org/wordprocessingml/2006/main" xmlns:sl="http://schemas.openxmlformats.org/schemaLibrary/2006/main" xmlns:pic="http://schemas.openxmlformats.org/drawingml/2006/picture" xmlns:c="http://schemas.openxmlformats.org/drawingml/2006/chart" xmlns:lc="http://schemas.openxmlformats.org/drawingml/2006/lockedCanvas" xmlns:dgm="http://schemas.openxmlformats.org/drawingml/2006/diagram" xmlns:go="http://customooxmlschemas.google.com/" roundtripId="0"/>
                </a:ext>
              </a:extLst>
            </wp:docPr>
            <wp:cNvGraphicFramePr/>
            <a:graphic xmlns:a="http://schemas.openxmlformats.org/drawingml/2006/main">
              <a:graphicData uri="http://schemas.openxmlformats.org/drawingml/2006/picture">
                <pic:pic xmlns:pic="http://schemas.openxmlformats.org/drawingml/2006/picture">
                  <pic:nvPicPr>
                    <pic:cNvPr id="0" name="image15.png" descr="Points scored"/>
                    <pic:cNvPicPr preferRelativeResize="0"/>
                  </pic:nvPicPr>
                  <pic:blipFill>
                    <a:blip r:embed="rId10"/>
                    <a:srcRect t="12217" r="2772" b="4632"/>
                    <a:stretch>
                      <a:fillRect/>
                    </a:stretch>
                  </pic:blipFill>
                  <pic:spPr>
                    <a:xfrm>
                      <a:off x="0" y="0"/>
                      <a:ext cx="3086100" cy="2247900"/>
                    </a:xfrm>
                    <a:prstGeom prst="rect">
                      <a:avLst/>
                    </a:prstGeom>
                    <a:ln/>
                  </pic:spPr>
                </pic:pic>
              </a:graphicData>
            </a:graphic>
          </wp:inline>
        </w:drawing>
      </w:r>
    </w:p>
    <w:p w14:paraId="4619AA03" w14:textId="77777777" w:rsidR="0045610D" w:rsidRDefault="00EF6723">
      <w:pPr>
        <w:numPr>
          <w:ilvl w:val="0"/>
          <w:numId w:val="6"/>
        </w:numPr>
        <w:tabs>
          <w:tab w:val="left" w:pos="533"/>
        </w:tabs>
        <w:spacing w:before="80" w:after="200"/>
        <w:jc w:val="both"/>
      </w:pPr>
      <w:r>
        <w:rPr>
          <w:sz w:val="16"/>
          <w:szCs w:val="16"/>
        </w:rPr>
        <w:t>Number of images in each type of lesion in the used dataset.</w:t>
      </w:r>
    </w:p>
    <w:p w14:paraId="619BFF91" w14:textId="77777777" w:rsidR="0045610D" w:rsidRDefault="00EF6723">
      <w:pPr>
        <w:tabs>
          <w:tab w:val="left" w:pos="288"/>
        </w:tabs>
      </w:pPr>
      <w:r>
        <w:rPr>
          <w:noProof/>
        </w:rPr>
        <w:drawing>
          <wp:inline distT="0" distB="0" distL="0" distR="0" wp14:anchorId="29E1829A" wp14:editId="4B5C0757">
            <wp:extent cx="2791142" cy="2463324"/>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2791142" cy="2463324"/>
                    </a:xfrm>
                    <a:prstGeom prst="rect">
                      <a:avLst/>
                    </a:prstGeom>
                    <a:ln/>
                  </pic:spPr>
                </pic:pic>
              </a:graphicData>
            </a:graphic>
          </wp:inline>
        </w:drawing>
      </w:r>
    </w:p>
    <w:p w14:paraId="2B913028" w14:textId="5E77C261" w:rsidR="0045610D" w:rsidRDefault="00EF6723" w:rsidP="009B0B00">
      <w:pPr>
        <w:numPr>
          <w:ilvl w:val="0"/>
          <w:numId w:val="6"/>
        </w:numPr>
        <w:tabs>
          <w:tab w:val="left" w:pos="533"/>
        </w:tabs>
        <w:spacing w:before="80" w:after="200"/>
        <w:jc w:val="both"/>
      </w:pPr>
      <w:r>
        <w:rPr>
          <w:sz w:val="16"/>
          <w:szCs w:val="16"/>
        </w:rPr>
        <w:t>Sample images of the employed dataset.</w:t>
      </w:r>
    </w:p>
    <w:p w14:paraId="7BF13CAE" w14:textId="77777777" w:rsidR="0045610D" w:rsidRDefault="00EF6723">
      <w:pPr>
        <w:pStyle w:val="Heading2"/>
        <w:numPr>
          <w:ilvl w:val="1"/>
          <w:numId w:val="1"/>
        </w:numPr>
      </w:pPr>
      <w:r>
        <w:t>Dataset Preprocessing</w:t>
      </w:r>
    </w:p>
    <w:p w14:paraId="70B1CA5B" w14:textId="77777777" w:rsidR="0045610D" w:rsidRDefault="00EF6723" w:rsidP="0087000C">
      <w:pPr>
        <w:numPr>
          <w:ilvl w:val="0"/>
          <w:numId w:val="5"/>
        </w:numPr>
        <w:pBdr>
          <w:top w:val="nil"/>
          <w:left w:val="nil"/>
          <w:bottom w:val="nil"/>
          <w:right w:val="nil"/>
          <w:between w:val="nil"/>
        </w:pBdr>
        <w:tabs>
          <w:tab w:val="left" w:pos="288"/>
        </w:tabs>
        <w:spacing w:after="120" w:line="228" w:lineRule="auto"/>
        <w:ind w:left="360"/>
        <w:jc w:val="both"/>
      </w:pPr>
      <w:r>
        <w:rPr>
          <w:b/>
        </w:rPr>
        <w:t>Binary classification:</w:t>
      </w:r>
      <w:r>
        <w:t xml:space="preserve"> In the dataset, there are seven types of lesions. Each type of lesion is initialized by 0 or 1. 0 is for benign, and one is for malignant, as demonstrated in Fig. 3. We used this classification in the first phase. Now, we have used seven classes for variety.</w:t>
      </w:r>
    </w:p>
    <w:p w14:paraId="6FACFBAB" w14:textId="77777777" w:rsidR="0045610D" w:rsidRDefault="00EF6723">
      <w:pPr>
        <w:tabs>
          <w:tab w:val="left" w:pos="288"/>
        </w:tabs>
      </w:pPr>
      <w:r>
        <w:rPr>
          <w:noProof/>
        </w:rPr>
        <w:drawing>
          <wp:inline distT="114300" distB="114300" distL="114300" distR="114300" wp14:anchorId="249273B1" wp14:editId="216D1409">
            <wp:extent cx="2524760" cy="2057400"/>
            <wp:effectExtent l="0" t="0" r="0" b="0"/>
            <wp:docPr id="13" name="image17.png" descr="Points scored">
              <a:extLst xmlns:a="http://schemas.openxmlformats.org/drawingml/2006/main">
                <a:ext uri="http://customooxmlschemas.google.com/">
                  <go:docsCustomData xmlns="" xmlns:o="urn:schemas-microsoft-com:office:office" xmlns:v="urn:schemas-microsoft-com:vml" xmlns:w10="urn:schemas-microsoft-com:office:word" xmlns:w="http://schemas.openxmlformats.org/wordprocessingml/2006/main" xmlns:sl="http://schemas.openxmlformats.org/schemaLibrary/2006/main" xmlns:pic="http://schemas.openxmlformats.org/drawingml/2006/picture" xmlns:c="http://schemas.openxmlformats.org/drawingml/2006/chart" xmlns:lc="http://schemas.openxmlformats.org/drawingml/2006/lockedCanvas" xmlns:dgm="http://schemas.openxmlformats.org/drawingml/2006/diagram" xmlns:go="http://customooxmlschemas.google.com/" roundtripId="1"/>
                </a:ext>
              </a:extLst>
            </wp:docPr>
            <wp:cNvGraphicFramePr/>
            <a:graphic xmlns:a="http://schemas.openxmlformats.org/drawingml/2006/main">
              <a:graphicData uri="http://schemas.openxmlformats.org/drawingml/2006/picture">
                <pic:pic xmlns:pic="http://schemas.openxmlformats.org/drawingml/2006/picture">
                  <pic:nvPicPr>
                    <pic:cNvPr id="0" name="image17.png" descr="Points scored"/>
                    <pic:cNvPicPr preferRelativeResize="0"/>
                  </pic:nvPicPr>
                  <pic:blipFill>
                    <a:blip r:embed="rId12"/>
                    <a:srcRect l="2139" t="11956" r="16049"/>
                    <a:stretch>
                      <a:fillRect/>
                    </a:stretch>
                  </pic:blipFill>
                  <pic:spPr>
                    <a:xfrm>
                      <a:off x="0" y="0"/>
                      <a:ext cx="2524760" cy="2057400"/>
                    </a:xfrm>
                    <a:prstGeom prst="rect">
                      <a:avLst/>
                    </a:prstGeom>
                    <a:ln/>
                  </pic:spPr>
                </pic:pic>
              </a:graphicData>
            </a:graphic>
          </wp:inline>
        </w:drawing>
      </w:r>
    </w:p>
    <w:p w14:paraId="5A3FBDA4" w14:textId="77777777" w:rsidR="0045610D" w:rsidRDefault="00EF6723" w:rsidP="00FF7E35">
      <w:pPr>
        <w:numPr>
          <w:ilvl w:val="0"/>
          <w:numId w:val="6"/>
        </w:numPr>
        <w:tabs>
          <w:tab w:val="left" w:pos="533"/>
        </w:tabs>
        <w:spacing w:before="80" w:after="200"/>
        <w:ind w:left="0" w:firstLine="0"/>
        <w:jc w:val="both"/>
      </w:pPr>
      <w:r>
        <w:rPr>
          <w:sz w:val="16"/>
          <w:szCs w:val="16"/>
        </w:rPr>
        <w:t>Sample images of the employed dataset.</w:t>
      </w:r>
    </w:p>
    <w:p w14:paraId="5A5B136B" w14:textId="77777777" w:rsidR="0045610D" w:rsidRDefault="00EF6723">
      <w:pPr>
        <w:numPr>
          <w:ilvl w:val="0"/>
          <w:numId w:val="5"/>
        </w:numPr>
        <w:tabs>
          <w:tab w:val="left" w:pos="288"/>
        </w:tabs>
        <w:spacing w:after="120" w:line="228" w:lineRule="auto"/>
        <w:jc w:val="both"/>
      </w:pPr>
      <w:r>
        <w:rPr>
          <w:b/>
        </w:rPr>
        <w:t>Normalization:</w:t>
      </w:r>
      <w:r>
        <w:t xml:space="preserve"> (450,600,3) is the shape of an image array. Here, 3 means three channels which are red, green, and blue. (0,1) is taken for the mean across the axis.</w:t>
      </w:r>
    </w:p>
    <w:p w14:paraId="7304DDB7" w14:textId="77777777" w:rsidR="0045610D" w:rsidRDefault="00EF6723">
      <w:pPr>
        <w:numPr>
          <w:ilvl w:val="0"/>
          <w:numId w:val="5"/>
        </w:numPr>
        <w:tabs>
          <w:tab w:val="left" w:pos="288"/>
        </w:tabs>
        <w:spacing w:after="120" w:line="228" w:lineRule="auto"/>
        <w:jc w:val="both"/>
      </w:pPr>
      <w:r>
        <w:rPr>
          <w:b/>
        </w:rPr>
        <w:t>Resize images:</w:t>
      </w:r>
      <w:r>
        <w:t xml:space="preserve"> All images are reshaped into (64,64) for Convolutional Neural Network. (256, 192) has been used for Visual Geometry Group 16 and Dense Convolutional Network 201.</w:t>
      </w:r>
    </w:p>
    <w:p w14:paraId="1CBA9A43" w14:textId="77777777" w:rsidR="0045610D" w:rsidRDefault="00EF6723">
      <w:pPr>
        <w:numPr>
          <w:ilvl w:val="0"/>
          <w:numId w:val="5"/>
        </w:numPr>
        <w:tabs>
          <w:tab w:val="left" w:pos="288"/>
        </w:tabs>
        <w:spacing w:after="120" w:line="228" w:lineRule="auto"/>
        <w:jc w:val="both"/>
      </w:pPr>
      <w:r>
        <w:rPr>
          <w:b/>
        </w:rPr>
        <w:t>Data augmentation:</w:t>
      </w:r>
      <w:r>
        <w:t xml:space="preserve"> For data augmentation, we have used the following features.</w:t>
      </w:r>
    </w:p>
    <w:p w14:paraId="3DBCBBA8" w14:textId="77777777" w:rsidR="0045610D" w:rsidRDefault="00EF6723">
      <w:pPr>
        <w:numPr>
          <w:ilvl w:val="0"/>
          <w:numId w:val="2"/>
        </w:numPr>
        <w:spacing w:before="240" w:after="120" w:line="216" w:lineRule="auto"/>
      </w:pPr>
      <w:r>
        <w:rPr>
          <w:smallCaps/>
          <w:sz w:val="16"/>
          <w:szCs w:val="16"/>
        </w:rPr>
        <w:t>Data Augmentation</w:t>
      </w:r>
    </w:p>
    <w:tbl>
      <w:tblPr>
        <w:tblStyle w:val="a0"/>
        <w:tblW w:w="29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55"/>
        <w:gridCol w:w="1155"/>
      </w:tblGrid>
      <w:tr w:rsidR="0045610D" w14:paraId="329472B8" w14:textId="77777777">
        <w:trPr>
          <w:cantSplit/>
          <w:trHeight w:val="240"/>
          <w:tblHeader/>
          <w:jc w:val="center"/>
        </w:trPr>
        <w:tc>
          <w:tcPr>
            <w:tcW w:w="1755" w:type="dxa"/>
            <w:vAlign w:val="center"/>
          </w:tcPr>
          <w:p w14:paraId="0C77E22B" w14:textId="77777777" w:rsidR="0045610D" w:rsidRDefault="00EF6723">
            <w:pPr>
              <w:rPr>
                <w:b/>
                <w:sz w:val="16"/>
                <w:szCs w:val="16"/>
              </w:rPr>
            </w:pPr>
            <w:r>
              <w:rPr>
                <w:b/>
                <w:sz w:val="16"/>
                <w:szCs w:val="16"/>
              </w:rPr>
              <w:t>Types</w:t>
            </w:r>
          </w:p>
        </w:tc>
        <w:tc>
          <w:tcPr>
            <w:tcW w:w="1155" w:type="dxa"/>
            <w:vAlign w:val="center"/>
          </w:tcPr>
          <w:p w14:paraId="6E2C3FB2" w14:textId="77777777" w:rsidR="0045610D" w:rsidRDefault="00EF6723">
            <w:pPr>
              <w:rPr>
                <w:b/>
                <w:sz w:val="16"/>
                <w:szCs w:val="16"/>
              </w:rPr>
            </w:pPr>
            <w:r>
              <w:rPr>
                <w:b/>
                <w:sz w:val="16"/>
                <w:szCs w:val="16"/>
              </w:rPr>
              <w:t>Value</w:t>
            </w:r>
          </w:p>
        </w:tc>
      </w:tr>
      <w:tr w:rsidR="0045610D" w14:paraId="390A6FD8" w14:textId="77777777">
        <w:trPr>
          <w:trHeight w:val="320"/>
          <w:jc w:val="center"/>
        </w:trPr>
        <w:tc>
          <w:tcPr>
            <w:tcW w:w="1755" w:type="dxa"/>
            <w:vAlign w:val="center"/>
          </w:tcPr>
          <w:p w14:paraId="0401DBC8" w14:textId="1238957F" w:rsidR="0045610D" w:rsidRDefault="0039365C">
            <w:pPr>
              <w:jc w:val="both"/>
              <w:rPr>
                <w:sz w:val="16"/>
                <w:szCs w:val="16"/>
              </w:rPr>
            </w:pPr>
            <w:r>
              <w:rPr>
                <w:sz w:val="16"/>
                <w:szCs w:val="16"/>
              </w:rPr>
              <w:t>R</w:t>
            </w:r>
            <w:r w:rsidR="00EF6723">
              <w:rPr>
                <w:sz w:val="16"/>
                <w:szCs w:val="16"/>
              </w:rPr>
              <w:t>otation</w:t>
            </w:r>
          </w:p>
        </w:tc>
        <w:tc>
          <w:tcPr>
            <w:tcW w:w="1155" w:type="dxa"/>
            <w:vAlign w:val="center"/>
          </w:tcPr>
          <w:p w14:paraId="56594073" w14:textId="77777777" w:rsidR="0045610D" w:rsidRDefault="00EF6723">
            <w:pPr>
              <w:jc w:val="both"/>
              <w:rPr>
                <w:sz w:val="16"/>
                <w:szCs w:val="16"/>
              </w:rPr>
            </w:pPr>
            <w:r>
              <w:rPr>
                <w:sz w:val="16"/>
                <w:szCs w:val="16"/>
              </w:rPr>
              <w:t>40</w:t>
            </w:r>
          </w:p>
        </w:tc>
      </w:tr>
      <w:tr w:rsidR="0045610D" w14:paraId="01D3FEA9" w14:textId="77777777">
        <w:trPr>
          <w:trHeight w:val="320"/>
          <w:jc w:val="center"/>
        </w:trPr>
        <w:tc>
          <w:tcPr>
            <w:tcW w:w="1755" w:type="dxa"/>
            <w:vAlign w:val="center"/>
          </w:tcPr>
          <w:p w14:paraId="607172CE" w14:textId="19045867" w:rsidR="0045610D" w:rsidRDefault="0039365C">
            <w:pPr>
              <w:jc w:val="both"/>
              <w:rPr>
                <w:sz w:val="16"/>
                <w:szCs w:val="16"/>
              </w:rPr>
            </w:pPr>
            <w:r>
              <w:rPr>
                <w:sz w:val="16"/>
                <w:szCs w:val="16"/>
              </w:rPr>
              <w:t>W</w:t>
            </w:r>
            <w:r w:rsidR="00EF6723">
              <w:rPr>
                <w:sz w:val="16"/>
                <w:szCs w:val="16"/>
              </w:rPr>
              <w:t>idth</w:t>
            </w:r>
            <w:r>
              <w:rPr>
                <w:sz w:val="16"/>
                <w:szCs w:val="16"/>
              </w:rPr>
              <w:t>-</w:t>
            </w:r>
            <w:r w:rsidR="00EF6723">
              <w:rPr>
                <w:sz w:val="16"/>
                <w:szCs w:val="16"/>
              </w:rPr>
              <w:t>shift</w:t>
            </w:r>
          </w:p>
        </w:tc>
        <w:tc>
          <w:tcPr>
            <w:tcW w:w="1155" w:type="dxa"/>
            <w:vAlign w:val="center"/>
          </w:tcPr>
          <w:p w14:paraId="7B4E31A8" w14:textId="77777777" w:rsidR="0045610D" w:rsidRDefault="00EF6723">
            <w:pPr>
              <w:jc w:val="both"/>
              <w:rPr>
                <w:sz w:val="16"/>
                <w:szCs w:val="16"/>
              </w:rPr>
            </w:pPr>
            <w:r>
              <w:rPr>
                <w:sz w:val="16"/>
                <w:szCs w:val="16"/>
              </w:rPr>
              <w:t>0.2</w:t>
            </w:r>
          </w:p>
        </w:tc>
      </w:tr>
      <w:tr w:rsidR="0045610D" w14:paraId="29676585" w14:textId="77777777">
        <w:trPr>
          <w:trHeight w:val="320"/>
          <w:jc w:val="center"/>
        </w:trPr>
        <w:tc>
          <w:tcPr>
            <w:tcW w:w="1755" w:type="dxa"/>
            <w:vAlign w:val="center"/>
          </w:tcPr>
          <w:p w14:paraId="3CDD39FD" w14:textId="16ED0422" w:rsidR="0045610D" w:rsidRDefault="0039365C">
            <w:pPr>
              <w:jc w:val="both"/>
              <w:rPr>
                <w:sz w:val="16"/>
                <w:szCs w:val="16"/>
              </w:rPr>
            </w:pPr>
            <w:r>
              <w:rPr>
                <w:sz w:val="16"/>
                <w:szCs w:val="16"/>
              </w:rPr>
              <w:lastRenderedPageBreak/>
              <w:t>H</w:t>
            </w:r>
            <w:r w:rsidR="00EF6723">
              <w:rPr>
                <w:sz w:val="16"/>
                <w:szCs w:val="16"/>
              </w:rPr>
              <w:t>eight</w:t>
            </w:r>
            <w:r>
              <w:rPr>
                <w:sz w:val="16"/>
                <w:szCs w:val="16"/>
              </w:rPr>
              <w:t>-</w:t>
            </w:r>
            <w:r w:rsidR="00EF6723">
              <w:rPr>
                <w:sz w:val="16"/>
                <w:szCs w:val="16"/>
              </w:rPr>
              <w:t>shift</w:t>
            </w:r>
          </w:p>
        </w:tc>
        <w:tc>
          <w:tcPr>
            <w:tcW w:w="1155" w:type="dxa"/>
            <w:vAlign w:val="center"/>
          </w:tcPr>
          <w:p w14:paraId="0E067948" w14:textId="77777777" w:rsidR="0045610D" w:rsidRDefault="00EF6723">
            <w:pPr>
              <w:jc w:val="both"/>
              <w:rPr>
                <w:sz w:val="16"/>
                <w:szCs w:val="16"/>
              </w:rPr>
            </w:pPr>
            <w:r>
              <w:rPr>
                <w:sz w:val="16"/>
                <w:szCs w:val="16"/>
              </w:rPr>
              <w:t>0.2</w:t>
            </w:r>
          </w:p>
        </w:tc>
      </w:tr>
      <w:tr w:rsidR="0045610D" w14:paraId="491C356E" w14:textId="77777777">
        <w:trPr>
          <w:trHeight w:val="320"/>
          <w:jc w:val="center"/>
        </w:trPr>
        <w:tc>
          <w:tcPr>
            <w:tcW w:w="1755" w:type="dxa"/>
            <w:vAlign w:val="center"/>
          </w:tcPr>
          <w:p w14:paraId="7EAE7927" w14:textId="03B6F044" w:rsidR="0045610D" w:rsidRDefault="0039365C">
            <w:pPr>
              <w:jc w:val="both"/>
              <w:rPr>
                <w:sz w:val="16"/>
                <w:szCs w:val="16"/>
              </w:rPr>
            </w:pPr>
            <w:r>
              <w:rPr>
                <w:sz w:val="16"/>
                <w:szCs w:val="16"/>
              </w:rPr>
              <w:t>S</w:t>
            </w:r>
            <w:r w:rsidR="00EF6723">
              <w:rPr>
                <w:sz w:val="16"/>
                <w:szCs w:val="16"/>
              </w:rPr>
              <w:t>hear</w:t>
            </w:r>
          </w:p>
        </w:tc>
        <w:tc>
          <w:tcPr>
            <w:tcW w:w="1155" w:type="dxa"/>
            <w:vAlign w:val="center"/>
          </w:tcPr>
          <w:p w14:paraId="066AC535" w14:textId="77777777" w:rsidR="0045610D" w:rsidRDefault="00EF6723">
            <w:pPr>
              <w:jc w:val="both"/>
              <w:rPr>
                <w:sz w:val="16"/>
                <w:szCs w:val="16"/>
              </w:rPr>
            </w:pPr>
            <w:r>
              <w:rPr>
                <w:sz w:val="16"/>
                <w:szCs w:val="16"/>
              </w:rPr>
              <w:t>0.2</w:t>
            </w:r>
          </w:p>
        </w:tc>
      </w:tr>
      <w:tr w:rsidR="0045610D" w14:paraId="4DA41F71" w14:textId="77777777">
        <w:trPr>
          <w:trHeight w:val="320"/>
          <w:jc w:val="center"/>
        </w:trPr>
        <w:tc>
          <w:tcPr>
            <w:tcW w:w="1755" w:type="dxa"/>
            <w:vAlign w:val="center"/>
          </w:tcPr>
          <w:p w14:paraId="5A3A991F" w14:textId="016F5D57" w:rsidR="0045610D" w:rsidRDefault="0039365C">
            <w:pPr>
              <w:jc w:val="both"/>
              <w:rPr>
                <w:sz w:val="16"/>
                <w:szCs w:val="16"/>
              </w:rPr>
            </w:pPr>
            <w:r>
              <w:rPr>
                <w:sz w:val="16"/>
                <w:szCs w:val="16"/>
              </w:rPr>
              <w:t>Z</w:t>
            </w:r>
            <w:r w:rsidR="00EF6723">
              <w:rPr>
                <w:sz w:val="16"/>
                <w:szCs w:val="16"/>
              </w:rPr>
              <w:t>oom</w:t>
            </w:r>
          </w:p>
        </w:tc>
        <w:tc>
          <w:tcPr>
            <w:tcW w:w="1155" w:type="dxa"/>
            <w:vAlign w:val="center"/>
          </w:tcPr>
          <w:p w14:paraId="15112423" w14:textId="77777777" w:rsidR="0045610D" w:rsidRDefault="00EF6723">
            <w:pPr>
              <w:jc w:val="both"/>
              <w:rPr>
                <w:sz w:val="16"/>
                <w:szCs w:val="16"/>
              </w:rPr>
            </w:pPr>
            <w:r>
              <w:rPr>
                <w:sz w:val="16"/>
                <w:szCs w:val="16"/>
              </w:rPr>
              <w:t>0.2</w:t>
            </w:r>
          </w:p>
        </w:tc>
      </w:tr>
      <w:tr w:rsidR="0045610D" w14:paraId="3D1036E4" w14:textId="77777777">
        <w:trPr>
          <w:trHeight w:val="320"/>
          <w:jc w:val="center"/>
        </w:trPr>
        <w:tc>
          <w:tcPr>
            <w:tcW w:w="1755" w:type="dxa"/>
            <w:vAlign w:val="center"/>
          </w:tcPr>
          <w:p w14:paraId="2C570BE4" w14:textId="0592A860" w:rsidR="0045610D" w:rsidRDefault="0039365C">
            <w:pPr>
              <w:jc w:val="both"/>
              <w:rPr>
                <w:sz w:val="16"/>
                <w:szCs w:val="16"/>
              </w:rPr>
            </w:pPr>
            <w:r>
              <w:rPr>
                <w:sz w:val="16"/>
                <w:szCs w:val="16"/>
              </w:rPr>
              <w:t>H</w:t>
            </w:r>
            <w:r w:rsidR="00EF6723">
              <w:rPr>
                <w:sz w:val="16"/>
                <w:szCs w:val="16"/>
              </w:rPr>
              <w:t>orizontal</w:t>
            </w:r>
            <w:r>
              <w:rPr>
                <w:sz w:val="16"/>
                <w:szCs w:val="16"/>
              </w:rPr>
              <w:t>-</w:t>
            </w:r>
            <w:r w:rsidR="00EF6723">
              <w:rPr>
                <w:sz w:val="16"/>
                <w:szCs w:val="16"/>
              </w:rPr>
              <w:t>flip</w:t>
            </w:r>
          </w:p>
        </w:tc>
        <w:tc>
          <w:tcPr>
            <w:tcW w:w="1155" w:type="dxa"/>
            <w:vAlign w:val="center"/>
          </w:tcPr>
          <w:p w14:paraId="226FFB81" w14:textId="77777777" w:rsidR="0045610D" w:rsidRDefault="00EF6723">
            <w:pPr>
              <w:jc w:val="both"/>
              <w:rPr>
                <w:sz w:val="16"/>
                <w:szCs w:val="16"/>
              </w:rPr>
            </w:pPr>
            <w:r>
              <w:rPr>
                <w:sz w:val="16"/>
                <w:szCs w:val="16"/>
              </w:rPr>
              <w:t>True</w:t>
            </w:r>
          </w:p>
        </w:tc>
      </w:tr>
      <w:tr w:rsidR="0045610D" w14:paraId="4FA56715" w14:textId="77777777">
        <w:trPr>
          <w:trHeight w:val="320"/>
          <w:jc w:val="center"/>
        </w:trPr>
        <w:tc>
          <w:tcPr>
            <w:tcW w:w="1755" w:type="dxa"/>
            <w:vAlign w:val="center"/>
          </w:tcPr>
          <w:p w14:paraId="3216970E" w14:textId="28B680CA" w:rsidR="0045610D" w:rsidRDefault="0039365C">
            <w:pPr>
              <w:jc w:val="both"/>
              <w:rPr>
                <w:sz w:val="16"/>
                <w:szCs w:val="16"/>
              </w:rPr>
            </w:pPr>
            <w:r>
              <w:rPr>
                <w:sz w:val="16"/>
                <w:szCs w:val="16"/>
              </w:rPr>
              <w:t>F</w:t>
            </w:r>
            <w:r w:rsidR="00EF6723">
              <w:rPr>
                <w:sz w:val="16"/>
                <w:szCs w:val="16"/>
              </w:rPr>
              <w:t>ill</w:t>
            </w:r>
          </w:p>
        </w:tc>
        <w:tc>
          <w:tcPr>
            <w:tcW w:w="1155" w:type="dxa"/>
            <w:vAlign w:val="center"/>
          </w:tcPr>
          <w:p w14:paraId="27ADBFD7" w14:textId="77777777" w:rsidR="0045610D" w:rsidRDefault="00EF6723">
            <w:pPr>
              <w:jc w:val="both"/>
              <w:rPr>
                <w:sz w:val="16"/>
                <w:szCs w:val="16"/>
              </w:rPr>
            </w:pPr>
            <w:r>
              <w:rPr>
                <w:sz w:val="16"/>
                <w:szCs w:val="16"/>
              </w:rPr>
              <w:t>nearest</w:t>
            </w:r>
          </w:p>
        </w:tc>
      </w:tr>
    </w:tbl>
    <w:p w14:paraId="17707184" w14:textId="77777777" w:rsidR="0045610D" w:rsidRDefault="0045610D">
      <w:pPr>
        <w:spacing w:after="120" w:line="228" w:lineRule="auto"/>
        <w:jc w:val="both"/>
        <w:rPr>
          <w:smallCaps/>
          <w:sz w:val="16"/>
          <w:szCs w:val="16"/>
        </w:rPr>
      </w:pPr>
    </w:p>
    <w:p w14:paraId="4FBF831C" w14:textId="77777777" w:rsidR="0045610D" w:rsidRDefault="00EF6723">
      <w:pPr>
        <w:tabs>
          <w:tab w:val="left" w:pos="288"/>
        </w:tabs>
        <w:spacing w:after="120" w:line="228" w:lineRule="auto"/>
        <w:ind w:firstLine="288"/>
        <w:jc w:val="both"/>
        <w:rPr>
          <w:smallCaps/>
          <w:sz w:val="16"/>
          <w:szCs w:val="16"/>
        </w:rPr>
      </w:pPr>
      <w:r>
        <w:t>In Table I, all types of data augmentation parameters and their corresponding parameters are shown.</w:t>
      </w:r>
    </w:p>
    <w:p w14:paraId="01159ED2" w14:textId="77777777" w:rsidR="0045610D" w:rsidRDefault="00EF6723">
      <w:pPr>
        <w:pStyle w:val="Heading2"/>
        <w:numPr>
          <w:ilvl w:val="1"/>
          <w:numId w:val="1"/>
        </w:numPr>
      </w:pPr>
      <w:r>
        <w:t>Deep Learning Models</w:t>
      </w:r>
    </w:p>
    <w:p w14:paraId="357A8301" w14:textId="77777777" w:rsidR="0045610D" w:rsidRDefault="00EF6723">
      <w:pPr>
        <w:pBdr>
          <w:top w:val="nil"/>
          <w:left w:val="nil"/>
          <w:bottom w:val="nil"/>
          <w:right w:val="nil"/>
          <w:between w:val="nil"/>
        </w:pBdr>
        <w:tabs>
          <w:tab w:val="left" w:pos="288"/>
        </w:tabs>
        <w:spacing w:after="120" w:line="228" w:lineRule="auto"/>
        <w:ind w:firstLine="288"/>
        <w:jc w:val="both"/>
      </w:pPr>
      <w:r>
        <w:t>Three models have been used in this project. All models have been described below.</w:t>
      </w:r>
    </w:p>
    <w:p w14:paraId="3800975B" w14:textId="77777777" w:rsidR="0045610D" w:rsidRDefault="00EF6723">
      <w:pPr>
        <w:tabs>
          <w:tab w:val="left" w:pos="288"/>
        </w:tabs>
        <w:spacing w:after="120" w:line="228" w:lineRule="auto"/>
        <w:ind w:firstLine="288"/>
        <w:jc w:val="both"/>
      </w:pPr>
      <w:r>
        <w:rPr>
          <w:b/>
        </w:rPr>
        <w:t>Convolutional Neural Network:</w:t>
      </w:r>
      <w:r>
        <w:t xml:space="preserve"> In this project, a Convolutional Neural Network has been used to build the model. After preprocessing, we make a Convolutional Neural Network with (64,64) reshaped images. </w:t>
      </w:r>
    </w:p>
    <w:p w14:paraId="09BB42C5" w14:textId="6C5D162F" w:rsidR="0045610D" w:rsidRDefault="00EF6723">
      <w:pPr>
        <w:tabs>
          <w:tab w:val="left" w:pos="288"/>
        </w:tabs>
        <w:spacing w:after="120" w:line="228" w:lineRule="auto"/>
        <w:ind w:firstLine="288"/>
        <w:jc w:val="both"/>
      </w:pPr>
      <w:r>
        <w:t>64,64,3 is the input feature map. 3 means three colors: red, green, and blue. In the first layer, there are 16 filters with 3×3 dimensions. In the next layer, max pooling has been added with a 2</w:t>
      </w:r>
      <m:oMath>
        <m:r>
          <w:rPr>
            <w:rFonts w:ascii="Cambria Math" w:hAnsi="Cambria Math"/>
            <w:highlight w:val="yellow"/>
          </w:rPr>
          <m:t>×</m:t>
        </m:r>
      </m:oMath>
      <w:r>
        <w:t>2 dimension. That’s the whole part of the first convolution.</w:t>
      </w:r>
    </w:p>
    <w:p w14:paraId="6FFD48B2" w14:textId="5BCF0B42" w:rsidR="0045610D" w:rsidRDefault="00EF6723">
      <w:pPr>
        <w:tabs>
          <w:tab w:val="left" w:pos="288"/>
        </w:tabs>
        <w:spacing w:after="120" w:line="228" w:lineRule="auto"/>
        <w:ind w:firstLine="288"/>
        <w:jc w:val="both"/>
      </w:pPr>
      <w:r>
        <w:t>In the second convolution, there are 32 filters with 3</w:t>
      </w:r>
      <m:oMath>
        <m:r>
          <w:rPr>
            <w:rFonts w:ascii="Cambria Math" w:hAnsi="Cambria Math"/>
            <w:highlight w:val="yellow"/>
          </w:rPr>
          <m:t>×</m:t>
        </m:r>
      </m:oMath>
      <w:r>
        <w:t>3 dimensions, and a 3</w:t>
      </w:r>
      <m:oMath>
        <m:r>
          <w:rPr>
            <w:rFonts w:ascii="Cambria Math" w:hAnsi="Cambria Math"/>
            <w:highlight w:val="yellow"/>
          </w:rPr>
          <m:t>×</m:t>
        </m:r>
      </m:oMath>
      <w:r>
        <w:t>3 max pooling layer has been added in the next layer.</w:t>
      </w:r>
    </w:p>
    <w:p w14:paraId="62DAB94A" w14:textId="791FC49A" w:rsidR="0045610D" w:rsidRDefault="00EF6723">
      <w:pPr>
        <w:tabs>
          <w:tab w:val="left" w:pos="288"/>
        </w:tabs>
        <w:spacing w:after="120" w:line="228" w:lineRule="auto"/>
        <w:ind w:firstLine="288"/>
        <w:jc w:val="both"/>
      </w:pPr>
      <w:r>
        <w:t>In the third convolution, there are 64 filters with 3×3 dimensions, and a 3</w:t>
      </w:r>
      <m:oMath>
        <m:r>
          <w:rPr>
            <w:rFonts w:ascii="Cambria Math" w:hAnsi="Cambria Math"/>
            <w:highlight w:val="yellow"/>
          </w:rPr>
          <m:t>×</m:t>
        </m:r>
      </m:oMath>
      <w:r>
        <w:t>3 max pooling layer has been added in the next layer.</w:t>
      </w:r>
    </w:p>
    <w:p w14:paraId="7C0349FC" w14:textId="77777777" w:rsidR="0045610D" w:rsidRDefault="00EF6723">
      <w:pPr>
        <w:tabs>
          <w:tab w:val="left" w:pos="288"/>
        </w:tabs>
        <w:spacing w:after="120" w:line="228" w:lineRule="auto"/>
        <w:ind w:firstLine="288"/>
        <w:jc w:val="both"/>
      </w:pPr>
      <w:r>
        <w:t xml:space="preserve">Then, 512 hidden units and </w:t>
      </w:r>
      <w:proofErr w:type="spellStart"/>
      <w:r>
        <w:t>ReLU</w:t>
      </w:r>
      <w:proofErr w:type="spellEnd"/>
      <w:r>
        <w:t xml:space="preserve"> activation were used to construct a layer that was fully connected. A dropout rate of 0.5 has been added to the layer. Adam optimizer has been used with a 0.001 learning rate. 30 epochs have been used to train the model. In Fig. 4, a sample architecture shows this model. In this model, the number of total parameters is 2,124,839. </w:t>
      </w:r>
    </w:p>
    <w:p w14:paraId="253A3D4A" w14:textId="77777777" w:rsidR="0045610D" w:rsidRDefault="00EF6723">
      <w:pPr>
        <w:tabs>
          <w:tab w:val="left" w:pos="288"/>
        </w:tabs>
      </w:pPr>
      <w:r>
        <w:rPr>
          <w:noProof/>
        </w:rPr>
        <w:drawing>
          <wp:inline distT="0" distB="0" distL="0" distR="0" wp14:anchorId="70A662BA" wp14:editId="3A266205">
            <wp:extent cx="2838450" cy="1402126"/>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2838450" cy="1402126"/>
                    </a:xfrm>
                    <a:prstGeom prst="rect">
                      <a:avLst/>
                    </a:prstGeom>
                    <a:ln/>
                  </pic:spPr>
                </pic:pic>
              </a:graphicData>
            </a:graphic>
          </wp:inline>
        </w:drawing>
      </w:r>
    </w:p>
    <w:p w14:paraId="464DF35C" w14:textId="77777777" w:rsidR="0045610D" w:rsidRDefault="00EF6723">
      <w:pPr>
        <w:numPr>
          <w:ilvl w:val="0"/>
          <w:numId w:val="6"/>
        </w:numPr>
        <w:tabs>
          <w:tab w:val="left" w:pos="533"/>
        </w:tabs>
        <w:spacing w:before="80" w:after="200"/>
        <w:jc w:val="both"/>
      </w:pPr>
      <w:r>
        <w:rPr>
          <w:sz w:val="16"/>
          <w:szCs w:val="16"/>
        </w:rPr>
        <w:t>CNN Architecture.</w:t>
      </w:r>
    </w:p>
    <w:p w14:paraId="377DE218" w14:textId="77777777" w:rsidR="0045610D" w:rsidRDefault="00EF6723">
      <w:pPr>
        <w:tabs>
          <w:tab w:val="left" w:pos="288"/>
        </w:tabs>
        <w:spacing w:after="120" w:line="228" w:lineRule="auto"/>
        <w:ind w:firstLine="288"/>
        <w:jc w:val="both"/>
      </w:pPr>
      <w:r>
        <w:t>Adam Optimizer:</w:t>
      </w:r>
    </w:p>
    <w:p w14:paraId="73578C1B" w14:textId="77777777" w:rsidR="0045610D" w:rsidRDefault="00EF6723">
      <w:pPr>
        <w:tabs>
          <w:tab w:val="left" w:pos="288"/>
        </w:tabs>
        <w:spacing w:after="120" w:line="228" w:lineRule="auto"/>
        <w:ind w:firstLine="288"/>
        <w:jc w:val="both"/>
      </w:pPr>
      <w:r>
        <w:t>The following equations are called the Adam optimizer.</w:t>
      </w:r>
    </w:p>
    <w:p w14:paraId="00A6DC67" w14:textId="2481DFA1" w:rsidR="0045610D" w:rsidRDefault="00000000">
      <w:pPr>
        <w:tabs>
          <w:tab w:val="left" w:pos="288"/>
        </w:tabs>
        <w:spacing w:before="240" w:after="120" w:line="228" w:lineRule="auto"/>
        <w:ind w:left="720"/>
        <w:jc w:val="both"/>
      </w:pPr>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β</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t-1</m:t>
            </m:r>
          </m:sub>
        </m:sSub>
        <m:r>
          <w:rPr>
            <w:rFonts w:ascii="Cambria Math" w:eastAsia="Cambria Math" w:hAnsi="Cambria Math" w:cs="Cambria Math"/>
          </w:rPr>
          <m:t>+{(1-</m:t>
        </m:r>
        <m:sSub>
          <m:sSubPr>
            <m:ctrlPr>
              <w:rPr>
                <w:rFonts w:ascii="Cambria Math" w:eastAsia="Cambria Math" w:hAnsi="Cambria Math" w:cs="Cambria Math"/>
              </w:rPr>
            </m:ctrlPr>
          </m:sSubPr>
          <m:e>
            <m:r>
              <w:rPr>
                <w:rFonts w:ascii="Cambria Math" w:eastAsia="Cambria Math" w:hAnsi="Cambria Math" w:cs="Cambria Math"/>
              </w:rPr>
              <m:t>β</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t</m:t>
            </m:r>
          </m:sub>
        </m:sSub>
        <m:r>
          <w:rPr>
            <w:rFonts w:ascii="Cambria Math" w:eastAsia="Cambria Math" w:hAnsi="Cambria Math" w:cs="Cambria Math"/>
          </w:rPr>
          <m:t xml:space="preserve">} </m:t>
        </m:r>
      </m:oMath>
      <w:r w:rsidR="00EF6723">
        <w:t xml:space="preserve">     </w:t>
      </w:r>
      <w:r w:rsidR="00EF6723">
        <w:tab/>
        <w:t xml:space="preserve">     </w:t>
      </w:r>
      <w:r w:rsidR="00906377">
        <w:t xml:space="preserve"> </w:t>
      </w:r>
      <w:r w:rsidR="00EF6723">
        <w:t>(1)</w:t>
      </w:r>
    </w:p>
    <w:p w14:paraId="1C6200CF" w14:textId="77777777" w:rsidR="0045610D" w:rsidRDefault="00000000">
      <w:pPr>
        <w:tabs>
          <w:tab w:val="left" w:pos="288"/>
        </w:tabs>
        <w:spacing w:after="120" w:line="228" w:lineRule="auto"/>
        <w:ind w:left="720"/>
        <w:jc w:val="both"/>
      </w:pPr>
      <m:oMath>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β</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t-1</m:t>
            </m:r>
          </m:sub>
        </m:sSub>
        <m:r>
          <w:rPr>
            <w:rFonts w:ascii="Cambria Math" w:eastAsia="Cambria Math" w:hAnsi="Cambria Math" w:cs="Cambria Math"/>
          </w:rPr>
          <m:t>+{(1-</m:t>
        </m:r>
        <m:sSub>
          <m:sSubPr>
            <m:ctrlPr>
              <w:rPr>
                <w:rFonts w:ascii="Cambria Math" w:eastAsia="Cambria Math" w:hAnsi="Cambria Math" w:cs="Cambria Math"/>
              </w:rPr>
            </m:ctrlPr>
          </m:sSubPr>
          <m:e>
            <m:r>
              <w:rPr>
                <w:rFonts w:ascii="Cambria Math" w:eastAsia="Cambria Math" w:hAnsi="Cambria Math" w:cs="Cambria Math"/>
              </w:rPr>
              <m:t>β</m:t>
            </m:r>
          </m:e>
          <m:sub>
            <m:r>
              <w:rPr>
                <w:rFonts w:ascii="Cambria Math" w:eastAsia="Cambria Math" w:hAnsi="Cambria Math" w:cs="Cambria Math"/>
              </w:rPr>
              <m:t>2</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g</m:t>
            </m:r>
          </m:e>
          <m:sub>
            <m:r>
              <w:rPr>
                <w:rFonts w:ascii="Cambria Math" w:eastAsia="Cambria Math" w:hAnsi="Cambria Math" w:cs="Cambria Math"/>
              </w:rPr>
              <m:t>t</m:t>
            </m:r>
          </m:sub>
          <m:sup>
            <m:r>
              <w:rPr>
                <w:rFonts w:ascii="Cambria Math" w:eastAsia="Cambria Math" w:hAnsi="Cambria Math" w:cs="Cambria Math"/>
              </w:rPr>
              <m:t>2</m:t>
            </m:r>
          </m:sup>
        </m:sSubSup>
        <m:r>
          <w:rPr>
            <w:rFonts w:ascii="Cambria Math" w:eastAsia="Cambria Math" w:hAnsi="Cambria Math" w:cs="Cambria Math"/>
          </w:rPr>
          <m:t>}</m:t>
        </m:r>
      </m:oMath>
      <w:r w:rsidR="00EF6723">
        <w:tab/>
      </w:r>
      <w:r w:rsidR="00EF6723">
        <w:tab/>
        <w:t xml:space="preserve">      (2)</w:t>
      </w:r>
    </w:p>
    <w:p w14:paraId="76C5D12D" w14:textId="77777777" w:rsidR="0045610D" w:rsidRDefault="00000000">
      <w:pPr>
        <w:tabs>
          <w:tab w:val="left" w:pos="288"/>
        </w:tabs>
        <w:spacing w:after="120" w:line="228" w:lineRule="auto"/>
        <w:ind w:left="720"/>
        <w:jc w:val="both"/>
      </w:pPr>
      <m:oMath>
        <m:acc>
          <m:accPr>
            <m:ctrlPr>
              <w:rPr>
                <w:rFonts w:ascii="Cambria Math" w:hAnsi="Cambria Math"/>
              </w:rPr>
            </m:ctrlPr>
          </m:accPr>
          <m:e>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t</m:t>
                </m:r>
              </m:sub>
            </m:sSub>
          </m:e>
        </m:acc>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t</m:t>
            </m:r>
          </m:sub>
        </m:sSub>
        <m:r>
          <w:rPr>
            <w:rFonts w:ascii="Cambria Math" w:eastAsia="Cambria Math" w:hAnsi="Cambria Math" w:cs="Cambria Math"/>
          </w:rPr>
          <m:t>÷(1-</m:t>
        </m:r>
        <m:sSub>
          <m:sSubPr>
            <m:ctrlPr>
              <w:rPr>
                <w:rFonts w:ascii="Cambria Math" w:eastAsia="Cambria Math" w:hAnsi="Cambria Math" w:cs="Cambria Math"/>
              </w:rPr>
            </m:ctrlPr>
          </m:sSubPr>
          <m:e>
            <m:r>
              <w:rPr>
                <w:rFonts w:ascii="Cambria Math" w:eastAsia="Cambria Math" w:hAnsi="Cambria Math" w:cs="Cambria Math"/>
              </w:rPr>
              <m:t>β</m:t>
            </m:r>
          </m:e>
          <m:sub>
            <m:r>
              <w:rPr>
                <w:rFonts w:ascii="Cambria Math" w:eastAsia="Cambria Math" w:hAnsi="Cambria Math" w:cs="Cambria Math"/>
              </w:rPr>
              <m:t>1</m:t>
            </m:r>
          </m:sub>
        </m:sSub>
        <m:r>
          <w:rPr>
            <w:rFonts w:ascii="Cambria Math" w:eastAsia="Cambria Math" w:hAnsi="Cambria Math" w:cs="Cambria Math"/>
          </w:rPr>
          <m:t xml:space="preserve">) </m:t>
        </m:r>
      </m:oMath>
      <w:r w:rsidR="00EF6723">
        <w:tab/>
      </w:r>
      <w:r w:rsidR="00EF6723">
        <w:tab/>
      </w:r>
      <w:r w:rsidR="00EF6723">
        <w:tab/>
        <w:t xml:space="preserve">      (3)</w:t>
      </w:r>
    </w:p>
    <w:p w14:paraId="1DF697BC" w14:textId="77777777" w:rsidR="0045610D" w:rsidRDefault="00000000">
      <w:pPr>
        <w:tabs>
          <w:tab w:val="left" w:pos="288"/>
        </w:tabs>
        <w:spacing w:after="120" w:line="228" w:lineRule="auto"/>
        <w:ind w:left="720"/>
        <w:jc w:val="both"/>
      </w:pPr>
      <m:oMath>
        <m:acc>
          <m:accPr>
            <m:ctrlPr>
              <w:rPr>
                <w:rFonts w:ascii="Cambria Math" w:hAnsi="Cambria Math"/>
              </w:rPr>
            </m:ctrlPr>
          </m:accPr>
          <m:e>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t</m:t>
                </m:r>
              </m:sub>
            </m:sSub>
          </m:e>
        </m:acc>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t</m:t>
            </m:r>
          </m:sub>
        </m:sSub>
        <m:r>
          <w:rPr>
            <w:rFonts w:ascii="Cambria Math" w:eastAsia="Cambria Math" w:hAnsi="Cambria Math" w:cs="Cambria Math"/>
          </w:rPr>
          <m:t>÷(1-</m:t>
        </m:r>
        <m:sSub>
          <m:sSubPr>
            <m:ctrlPr>
              <w:rPr>
                <w:rFonts w:ascii="Cambria Math" w:eastAsia="Cambria Math" w:hAnsi="Cambria Math" w:cs="Cambria Math"/>
              </w:rPr>
            </m:ctrlPr>
          </m:sSubPr>
          <m:e>
            <m:r>
              <w:rPr>
                <w:rFonts w:ascii="Cambria Math" w:eastAsia="Cambria Math" w:hAnsi="Cambria Math" w:cs="Cambria Math"/>
              </w:rPr>
              <m:t>β</m:t>
            </m:r>
          </m:e>
          <m:sub>
            <m:r>
              <w:rPr>
                <w:rFonts w:ascii="Cambria Math" w:eastAsia="Cambria Math" w:hAnsi="Cambria Math" w:cs="Cambria Math"/>
              </w:rPr>
              <m:t>2</m:t>
            </m:r>
          </m:sub>
        </m:sSub>
        <m:r>
          <w:rPr>
            <w:rFonts w:ascii="Cambria Math" w:eastAsia="Cambria Math" w:hAnsi="Cambria Math" w:cs="Cambria Math"/>
          </w:rPr>
          <m:t>)</m:t>
        </m:r>
      </m:oMath>
      <w:r w:rsidR="00EF6723">
        <w:tab/>
      </w:r>
      <w:r w:rsidR="00EF6723">
        <w:tab/>
      </w:r>
      <w:r w:rsidR="00EF6723">
        <w:tab/>
        <w:t xml:space="preserve">      (4)</w:t>
      </w:r>
    </w:p>
    <w:p w14:paraId="489F3F4E" w14:textId="256CE427" w:rsidR="0045610D" w:rsidRDefault="00000000" w:rsidP="00906377">
      <w:pPr>
        <w:tabs>
          <w:tab w:val="left" w:pos="288"/>
        </w:tabs>
        <w:spacing w:after="240" w:line="228" w:lineRule="auto"/>
        <w:ind w:left="720"/>
        <w:jc w:val="both"/>
      </w:pP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t</m:t>
            </m:r>
          </m:sub>
        </m:sSub>
        <m:r>
          <w:rPr>
            <w:rFonts w:ascii="Cambria Math" w:eastAsia="Cambria Math" w:hAnsi="Cambria Math" w:cs="Cambria Math"/>
          </w:rPr>
          <m:t>-{(η×</m:t>
        </m:r>
        <m:acc>
          <m:accPr>
            <m:ctrlPr>
              <w:rPr>
                <w:rFonts w:ascii="Cambria Math" w:eastAsia="Cambria Math" w:hAnsi="Cambria Math" w:cs="Cambria Math"/>
              </w:rPr>
            </m:ctrlPr>
          </m:accPr>
          <m:e>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t</m:t>
                </m:r>
              </m:sub>
            </m:sSub>
          </m:e>
        </m:acc>
        <m:r>
          <w:rPr>
            <w:rFonts w:ascii="Cambria Math" w:eastAsia="Cambria Math" w:hAnsi="Cambria Math" w:cs="Cambria Math"/>
          </w:rPr>
          <m:t xml:space="preserve"> )/(</m:t>
        </m:r>
        <m:rad>
          <m:radPr>
            <m:degHide m:val="1"/>
            <m:ctrlPr>
              <w:rPr>
                <w:rFonts w:ascii="Cambria Math" w:eastAsia="Cambria Math" w:hAnsi="Cambria Math" w:cs="Cambria Math"/>
              </w:rPr>
            </m:ctrlPr>
          </m:radPr>
          <m:deg/>
          <m:e>
            <m:acc>
              <m:accPr>
                <m:ctrlPr>
                  <w:rPr>
                    <w:rFonts w:ascii="Cambria Math" w:eastAsia="Cambria Math" w:hAnsi="Cambria Math" w:cs="Cambria Math"/>
                  </w:rPr>
                </m:ctrlPr>
              </m:accPr>
              <m:e>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t</m:t>
                    </m:r>
                  </m:sub>
                </m:sSub>
              </m:e>
            </m:acc>
            <m:r>
              <w:rPr>
                <w:rFonts w:ascii="Cambria Math" w:eastAsia="Cambria Math" w:hAnsi="Cambria Math" w:cs="Cambria Math"/>
              </w:rPr>
              <m:t xml:space="preserve"> </m:t>
            </m:r>
          </m:e>
        </m:rad>
        <m:r>
          <w:rPr>
            <w:rFonts w:ascii="Cambria Math" w:eastAsia="Cambria Math" w:hAnsi="Cambria Math" w:cs="Cambria Math"/>
          </w:rPr>
          <m:t>+ϵ)}</m:t>
        </m:r>
      </m:oMath>
      <w:r w:rsidR="00EF6723">
        <w:tab/>
        <w:t xml:space="preserve">      (5)</w:t>
      </w:r>
    </w:p>
    <w:p w14:paraId="204C7E90" w14:textId="57A10F32" w:rsidR="0045610D" w:rsidRDefault="00EF6723">
      <w:pPr>
        <w:tabs>
          <w:tab w:val="left" w:pos="288"/>
        </w:tabs>
        <w:spacing w:after="120" w:line="228" w:lineRule="auto"/>
        <w:ind w:firstLine="288"/>
        <w:jc w:val="both"/>
      </w:pPr>
      <w:r>
        <w:t xml:space="preserve">where, 1 and 2 are respectively 0.9 and 0.999 default decay rates in </w:t>
      </w:r>
      <w:proofErr w:type="spellStart"/>
      <w:r>
        <w:t>Keras</w:t>
      </w:r>
      <w:proofErr w:type="spellEnd"/>
      <w:r>
        <w:t xml:space="preserve">. And </w:t>
      </w:r>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t</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t</m:t>
            </m:r>
          </m:sub>
        </m:sSub>
      </m:oMath>
      <w:r>
        <w:t xml:space="preserve"> are, respectively, a previous gradient average with exponential decay and a previously squared gradient average with exponential decay.</w:t>
      </w:r>
    </w:p>
    <w:p w14:paraId="31A00B04" w14:textId="77777777" w:rsidR="0045610D" w:rsidRDefault="00EF6723">
      <w:pPr>
        <w:tabs>
          <w:tab w:val="left" w:pos="288"/>
        </w:tabs>
        <w:spacing w:after="120" w:line="228" w:lineRule="auto"/>
        <w:ind w:firstLine="288"/>
        <w:jc w:val="both"/>
      </w:pPr>
      <w:r>
        <w:rPr>
          <w:b/>
        </w:rPr>
        <w:t>Visual Geometry Group 16:</w:t>
      </w:r>
      <w:r>
        <w:t xml:space="preserve"> In this project, Visual Geometry Group 16 has been used to build another model. After preprocessing, we built a Visual Geometry Group 16 with (256,192) reshaped images.</w:t>
      </w:r>
    </w:p>
    <w:p w14:paraId="63D374D6" w14:textId="77777777" w:rsidR="0045610D" w:rsidRDefault="00EF6723">
      <w:pPr>
        <w:tabs>
          <w:tab w:val="left" w:pos="288"/>
        </w:tabs>
        <w:spacing w:after="120" w:line="228" w:lineRule="auto"/>
        <w:ind w:firstLine="288"/>
        <w:jc w:val="both"/>
      </w:pPr>
      <w:r>
        <w:t xml:space="preserve">We have been loaded with a pre-trained model with (256,192,3) input shape. In that model, there are 19 layers. At first, the top fully connected layers were erased, and new fully connected layers were added with 512 hidden units, </w:t>
      </w:r>
      <w:proofErr w:type="spellStart"/>
      <w:r>
        <w:t>ReLU</w:t>
      </w:r>
      <w:proofErr w:type="spellEnd"/>
      <w:r>
        <w:t xml:space="preserve"> activation, and a 0.5 rate of dropout. All layers were frozen when fully connected layers were added. All layers were unfrozen after feature extension with 3 epochs. 30 epochs were used to build this model. Adam optimizer has been used with a 0.001 learning rate. In Fig. 5, a sample architecture shows this model. In this model, the number of total parameters is 14,980,935. </w:t>
      </w:r>
    </w:p>
    <w:p w14:paraId="42363485" w14:textId="77777777" w:rsidR="0045610D" w:rsidRDefault="00EF6723">
      <w:pPr>
        <w:tabs>
          <w:tab w:val="left" w:pos="288"/>
        </w:tabs>
      </w:pPr>
      <w:r>
        <w:rPr>
          <w:noProof/>
        </w:rPr>
        <w:drawing>
          <wp:inline distT="0" distB="0" distL="0" distR="0" wp14:anchorId="6D8B3BBF" wp14:editId="117FF7BD">
            <wp:extent cx="2838450" cy="741755"/>
            <wp:effectExtent l="0" t="0" r="0" b="0"/>
            <wp:docPr id="1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2838450" cy="741755"/>
                    </a:xfrm>
                    <a:prstGeom prst="rect">
                      <a:avLst/>
                    </a:prstGeom>
                    <a:ln/>
                  </pic:spPr>
                </pic:pic>
              </a:graphicData>
            </a:graphic>
          </wp:inline>
        </w:drawing>
      </w:r>
    </w:p>
    <w:p w14:paraId="3489B90B" w14:textId="77777777" w:rsidR="0045610D" w:rsidRDefault="00EF6723">
      <w:pPr>
        <w:numPr>
          <w:ilvl w:val="0"/>
          <w:numId w:val="6"/>
        </w:numPr>
        <w:tabs>
          <w:tab w:val="left" w:pos="533"/>
        </w:tabs>
        <w:spacing w:before="80" w:after="200"/>
        <w:jc w:val="both"/>
      </w:pPr>
      <w:r>
        <w:rPr>
          <w:sz w:val="16"/>
          <w:szCs w:val="16"/>
        </w:rPr>
        <w:t>VGG16 Architecture.</w:t>
      </w:r>
    </w:p>
    <w:p w14:paraId="228CB5F6" w14:textId="77777777" w:rsidR="0045610D" w:rsidRDefault="00EF6723">
      <w:pPr>
        <w:tabs>
          <w:tab w:val="left" w:pos="288"/>
        </w:tabs>
        <w:spacing w:after="120" w:line="228" w:lineRule="auto"/>
        <w:ind w:firstLine="288"/>
        <w:jc w:val="both"/>
      </w:pPr>
      <w:r>
        <w:rPr>
          <w:b/>
        </w:rPr>
        <w:t>Dense Convolutional Network 201:</w:t>
      </w:r>
      <w:r>
        <w:t xml:space="preserve"> In this project, a Dense Convolutional Network 201 has been used to build another model. After preprocessing, we built a Dense Convolutional Network 201 with (256,192) reshaped images.</w:t>
      </w:r>
    </w:p>
    <w:p w14:paraId="0B2D657A" w14:textId="77777777" w:rsidR="0045610D" w:rsidRDefault="00EF6723">
      <w:pPr>
        <w:tabs>
          <w:tab w:val="left" w:pos="288"/>
        </w:tabs>
        <w:spacing w:after="120" w:line="228" w:lineRule="auto"/>
        <w:ind w:firstLine="288"/>
        <w:jc w:val="both"/>
      </w:pPr>
      <w:r>
        <w:t xml:space="preserve">We have been loaded with a pre-trained model with (256,192,3) input shape. In that model, there are 201 depth layers. At first, the top fully connected layers were erased, and new fully connected layers were added with 512 hidden units, </w:t>
      </w:r>
      <w:proofErr w:type="spellStart"/>
      <w:r>
        <w:t>ReLU</w:t>
      </w:r>
      <w:proofErr w:type="spellEnd"/>
      <w:r>
        <w:t xml:space="preserve"> activation, and a 0.5 rate of dropout. All layers were frozen when fully connected layers were added. All layers were frozen after feature extension with 3 epochs. 30 epochs were used to build this model. Adam optimizer has been used with a 0.001 learning rate. In Fig. 6, a sample architecture shows this model. In this model, the number of total parameters is 19,309,127.</w:t>
      </w:r>
    </w:p>
    <w:p w14:paraId="679ABB41" w14:textId="77777777" w:rsidR="0045610D" w:rsidRDefault="00EF6723">
      <w:pPr>
        <w:tabs>
          <w:tab w:val="left" w:pos="288"/>
        </w:tabs>
      </w:pPr>
      <w:r>
        <w:rPr>
          <w:noProof/>
        </w:rPr>
        <w:drawing>
          <wp:inline distT="0" distB="0" distL="0" distR="0" wp14:anchorId="754FD01E" wp14:editId="11F01386">
            <wp:extent cx="2250968" cy="1621358"/>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l="11992" t="7120" r="8704" b="2026"/>
                    <a:stretch>
                      <a:fillRect/>
                    </a:stretch>
                  </pic:blipFill>
                  <pic:spPr>
                    <a:xfrm>
                      <a:off x="0" y="0"/>
                      <a:ext cx="2250968" cy="1621358"/>
                    </a:xfrm>
                    <a:prstGeom prst="rect">
                      <a:avLst/>
                    </a:prstGeom>
                    <a:ln/>
                  </pic:spPr>
                </pic:pic>
              </a:graphicData>
            </a:graphic>
          </wp:inline>
        </w:drawing>
      </w:r>
    </w:p>
    <w:p w14:paraId="360EA6D2" w14:textId="77777777" w:rsidR="0045610D" w:rsidRDefault="00EF6723">
      <w:pPr>
        <w:numPr>
          <w:ilvl w:val="0"/>
          <w:numId w:val="6"/>
        </w:numPr>
        <w:tabs>
          <w:tab w:val="left" w:pos="533"/>
        </w:tabs>
        <w:spacing w:before="80" w:after="200"/>
        <w:jc w:val="both"/>
      </w:pPr>
      <w:r>
        <w:rPr>
          <w:sz w:val="16"/>
          <w:szCs w:val="16"/>
        </w:rPr>
        <w:t>DenseNet201 Architecture</w:t>
      </w:r>
    </w:p>
    <w:p w14:paraId="6B22A9F1" w14:textId="60D89436" w:rsidR="0045610D" w:rsidRDefault="00EF6723">
      <w:pPr>
        <w:tabs>
          <w:tab w:val="left" w:pos="288"/>
        </w:tabs>
        <w:spacing w:after="120" w:line="228" w:lineRule="auto"/>
        <w:ind w:firstLine="288"/>
        <w:jc w:val="both"/>
      </w:pPr>
      <w:r>
        <w:rPr>
          <w:b/>
        </w:rPr>
        <w:lastRenderedPageBreak/>
        <w:t>MobileNetV2:</w:t>
      </w:r>
      <w:r>
        <w:t xml:space="preserve"> In this </w:t>
      </w:r>
      <w:r w:rsidR="009723A9">
        <w:t>work,</w:t>
      </w:r>
      <w:r>
        <w:t xml:space="preserve"> a </w:t>
      </w:r>
      <w:proofErr w:type="spellStart"/>
      <w:r>
        <w:t>MobileNet</w:t>
      </w:r>
      <w:proofErr w:type="spellEnd"/>
      <w:r>
        <w:t xml:space="preserve"> has been used to build another model. After preprocessing, we made a Dense Convolutional Network 201 with (224,224) reshaped images.</w:t>
      </w:r>
    </w:p>
    <w:p w14:paraId="2BDE72B8" w14:textId="77777777" w:rsidR="0045610D" w:rsidRDefault="00EF6723">
      <w:pPr>
        <w:tabs>
          <w:tab w:val="left" w:pos="288"/>
        </w:tabs>
        <w:spacing w:after="120" w:line="228" w:lineRule="auto"/>
        <w:ind w:firstLine="288"/>
        <w:jc w:val="both"/>
      </w:pPr>
      <w:r>
        <w:t xml:space="preserve">We have been loaded with a pre-trained model with (224,224,3) input shape. In that model, there are 88 depth layers. The structure of MobileNetV2 is a residual structure that is inverted. First, there is the initial layer which has 32 filters. Then, new fully connected layers were added with 512 hidden units, </w:t>
      </w:r>
      <w:proofErr w:type="spellStart"/>
      <w:r>
        <w:t>ReLU</w:t>
      </w:r>
      <w:proofErr w:type="spellEnd"/>
      <w:r>
        <w:t xml:space="preserve"> activation, and a 0.5 rate of dropout. The connections of residuals are between the layers of the bottleneck. Thirty epochs were used to build this model. Adam optimizer has been used with a 0.001 learning rate. In Fig. 7, a sample architecture shows this model. In this model, the number of total parameters is 22,261,827.</w:t>
      </w:r>
    </w:p>
    <w:p w14:paraId="0FE3D38A" w14:textId="77777777" w:rsidR="0045610D" w:rsidRDefault="00EF6723" w:rsidP="00B42AD4">
      <w:pPr>
        <w:tabs>
          <w:tab w:val="left" w:pos="288"/>
        </w:tabs>
        <w:spacing w:line="228" w:lineRule="auto"/>
        <w:jc w:val="both"/>
      </w:pPr>
      <w:r>
        <w:rPr>
          <w:noProof/>
        </w:rPr>
        <w:drawing>
          <wp:inline distT="114300" distB="114300" distL="114300" distR="114300" wp14:anchorId="4229C2A3" wp14:editId="49DCFED1">
            <wp:extent cx="3095625" cy="1800225"/>
            <wp:effectExtent l="0" t="0" r="9525" b="9525"/>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3100791" cy="1803229"/>
                    </a:xfrm>
                    <a:prstGeom prst="rect">
                      <a:avLst/>
                    </a:prstGeom>
                    <a:ln/>
                  </pic:spPr>
                </pic:pic>
              </a:graphicData>
            </a:graphic>
          </wp:inline>
        </w:drawing>
      </w:r>
    </w:p>
    <w:p w14:paraId="32370EAE" w14:textId="77777777" w:rsidR="0045610D" w:rsidRPr="002674B1" w:rsidRDefault="00EF6723">
      <w:pPr>
        <w:numPr>
          <w:ilvl w:val="0"/>
          <w:numId w:val="6"/>
        </w:numPr>
        <w:tabs>
          <w:tab w:val="left" w:pos="533"/>
        </w:tabs>
        <w:spacing w:before="80" w:after="200"/>
        <w:jc w:val="both"/>
        <w:rPr>
          <w:highlight w:val="yellow"/>
        </w:rPr>
      </w:pPr>
      <w:r w:rsidRPr="002674B1">
        <w:rPr>
          <w:sz w:val="16"/>
          <w:szCs w:val="16"/>
          <w:highlight w:val="yellow"/>
        </w:rPr>
        <w:t>MobileNetV2 Architecture</w:t>
      </w:r>
    </w:p>
    <w:p w14:paraId="053AEFDF" w14:textId="0CF2AB0C" w:rsidR="0045610D" w:rsidRDefault="00EF6723">
      <w:pPr>
        <w:tabs>
          <w:tab w:val="left" w:pos="288"/>
        </w:tabs>
        <w:spacing w:after="120" w:line="228" w:lineRule="auto"/>
        <w:ind w:firstLine="288"/>
        <w:jc w:val="both"/>
      </w:pPr>
      <w:proofErr w:type="spellStart"/>
      <w:r>
        <w:rPr>
          <w:b/>
        </w:rPr>
        <w:t>Robo</w:t>
      </w:r>
      <w:r w:rsidR="005B567B">
        <w:rPr>
          <w:b/>
        </w:rPr>
        <w:t>f</w:t>
      </w:r>
      <w:r>
        <w:rPr>
          <w:b/>
        </w:rPr>
        <w:t>low</w:t>
      </w:r>
      <w:proofErr w:type="spellEnd"/>
      <w:r>
        <w:rPr>
          <w:b/>
        </w:rPr>
        <w:t>:</w:t>
      </w:r>
      <w:r>
        <w:t xml:space="preserve"> Another model in this project was created using </w:t>
      </w:r>
      <w:proofErr w:type="spellStart"/>
      <w:r w:rsidR="00A51B84">
        <w:t>R</w:t>
      </w:r>
      <w:r>
        <w:t>oboflow</w:t>
      </w:r>
      <w:proofErr w:type="spellEnd"/>
      <w:r w:rsidR="00013C97">
        <w:t>, an open-source framework</w:t>
      </w:r>
      <w:r>
        <w:t>. Models come in a variety of forms. These models are simple to utilize through this website.</w:t>
      </w:r>
      <w:r w:rsidR="00C937AE">
        <w:t xml:space="preserve"> The website used Image</w:t>
      </w:r>
      <w:r w:rsidR="00004B04">
        <w:t>N</w:t>
      </w:r>
      <w:r w:rsidR="00C937AE">
        <w:t>et to train our dataset.</w:t>
      </w:r>
    </w:p>
    <w:p w14:paraId="43B3A712" w14:textId="1AF8D512" w:rsidR="0045610D" w:rsidRDefault="00EF6723" w:rsidP="00DD173E">
      <w:pPr>
        <w:tabs>
          <w:tab w:val="left" w:pos="288"/>
        </w:tabs>
        <w:spacing w:after="120" w:line="228" w:lineRule="auto"/>
        <w:ind w:firstLine="288"/>
        <w:jc w:val="both"/>
      </w:pPr>
      <w:r>
        <w:t>We initially spilled our entire dataset into train, test, and test after uploading it. Next, we resized all of the dataset's photos to 224</w:t>
      </w:r>
      <m:oMath>
        <m:r>
          <w:rPr>
            <w:rFonts w:ascii="Cambria Math" w:hAnsi="Cambria Math"/>
            <w:highlight w:val="yellow"/>
          </w:rPr>
          <m:t>×</m:t>
        </m:r>
      </m:oMath>
      <w:r>
        <w:t>224. Grayscale and auto-orient were used throughout the preprocessing stage. We used to crop and rotate throughout the augmentation phase. Finally, we selected the train button. The website displayed the model's validation accuracy after a few hours.</w:t>
      </w:r>
    </w:p>
    <w:p w14:paraId="5E1D3EF2" w14:textId="77777777" w:rsidR="0045610D" w:rsidRDefault="00EF6723">
      <w:pPr>
        <w:tabs>
          <w:tab w:val="left" w:pos="288"/>
        </w:tabs>
        <w:spacing w:after="120" w:line="228" w:lineRule="auto"/>
        <w:ind w:firstLine="288"/>
        <w:jc w:val="both"/>
      </w:pPr>
      <w:r>
        <w:rPr>
          <w:b/>
        </w:rPr>
        <w:t>Vision Transformer:</w:t>
      </w:r>
      <w:r>
        <w:t xml:space="preserve"> Another model has been constructed in this project using a Vision Transformer. We created a Vision Transformer using (224,224) reshaped images following preprocessing.</w:t>
      </w:r>
    </w:p>
    <w:p w14:paraId="2304A8DA" w14:textId="77777777" w:rsidR="0045610D" w:rsidRDefault="00EF6723">
      <w:pPr>
        <w:tabs>
          <w:tab w:val="left" w:pos="288"/>
        </w:tabs>
        <w:spacing w:after="120" w:line="228" w:lineRule="auto"/>
        <w:ind w:firstLine="288"/>
        <w:jc w:val="both"/>
      </w:pPr>
      <w:r>
        <w:t>Images in this design are scattered throughout a predetermined number of patches that are linearly embedded with a position. Thirty epochs were used to build this model. Vectors linearly transmit these to a transformer encoder. We have been loaded with a pre-trained model with (224,224,3) input shape. In Fig. 8, a sample architecture shows this model.</w:t>
      </w:r>
    </w:p>
    <w:p w14:paraId="04CE6BFF" w14:textId="77777777" w:rsidR="0045610D" w:rsidRDefault="00EF6723" w:rsidP="00B42AD4">
      <w:pPr>
        <w:tabs>
          <w:tab w:val="left" w:pos="288"/>
        </w:tabs>
        <w:spacing w:line="228" w:lineRule="auto"/>
        <w:jc w:val="both"/>
      </w:pPr>
      <w:r>
        <w:rPr>
          <w:noProof/>
        </w:rPr>
        <w:drawing>
          <wp:inline distT="114300" distB="114300" distL="114300" distR="114300" wp14:anchorId="053B26DB" wp14:editId="320393EF">
            <wp:extent cx="2781300" cy="2028825"/>
            <wp:effectExtent l="0" t="0" r="0" b="9525"/>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17"/>
                    <a:srcRect l="5865" t="12758" r="4012" b="4897"/>
                    <a:stretch/>
                  </pic:blipFill>
                  <pic:spPr bwMode="auto">
                    <a:xfrm>
                      <a:off x="0" y="0"/>
                      <a:ext cx="2781300" cy="2028825"/>
                    </a:xfrm>
                    <a:prstGeom prst="rect">
                      <a:avLst/>
                    </a:prstGeom>
                    <a:ln>
                      <a:noFill/>
                    </a:ln>
                    <a:extLst>
                      <a:ext uri="{53640926-AAD7-44D8-BBD7-CCE9431645EC}">
                        <a14:shadowObscured xmlns:a14="http://schemas.microsoft.com/office/drawing/2010/main"/>
                      </a:ext>
                    </a:extLst>
                  </pic:spPr>
                </pic:pic>
              </a:graphicData>
            </a:graphic>
          </wp:inline>
        </w:drawing>
      </w:r>
    </w:p>
    <w:p w14:paraId="7E11BCF8" w14:textId="77777777" w:rsidR="0045610D" w:rsidRDefault="00EF6723">
      <w:pPr>
        <w:numPr>
          <w:ilvl w:val="0"/>
          <w:numId w:val="6"/>
        </w:numPr>
        <w:tabs>
          <w:tab w:val="left" w:pos="533"/>
        </w:tabs>
        <w:spacing w:before="80" w:after="200"/>
        <w:jc w:val="both"/>
      </w:pPr>
      <w:r>
        <w:rPr>
          <w:sz w:val="16"/>
          <w:szCs w:val="16"/>
        </w:rPr>
        <w:t>Vision Transformer Architecture</w:t>
      </w:r>
    </w:p>
    <w:p w14:paraId="098B8429" w14:textId="77777777" w:rsidR="0045610D" w:rsidRDefault="00EF6723">
      <w:pPr>
        <w:tabs>
          <w:tab w:val="left" w:pos="288"/>
        </w:tabs>
        <w:spacing w:after="120" w:line="228" w:lineRule="auto"/>
        <w:ind w:firstLine="288"/>
        <w:jc w:val="both"/>
      </w:pPr>
      <w:r>
        <w:rPr>
          <w:b/>
        </w:rPr>
        <w:t>Knowledge Distillation:</w:t>
      </w:r>
      <w:r>
        <w:t xml:space="preserve"> In this project, a knowledge distillation has been used to build another model. After preprocessing, we made a knowledge distillation with (224,224) reshaped images.</w:t>
      </w:r>
    </w:p>
    <w:p w14:paraId="4859DB5B" w14:textId="3144AD0A" w:rsidR="0045610D" w:rsidRDefault="00EF6723">
      <w:pPr>
        <w:tabs>
          <w:tab w:val="left" w:pos="288"/>
        </w:tabs>
        <w:spacing w:after="120" w:line="228" w:lineRule="auto"/>
        <w:ind w:firstLine="288"/>
        <w:jc w:val="both"/>
      </w:pPr>
      <w:r>
        <w:t xml:space="preserve">This paper used ResNet50 as a teacher model and mobile net as a student model. We have been loaded with a pre-trained model of ResNet50 with (224,224,3) input shape. In that model, there are 48 depth layers. With 512 hidden units, </w:t>
      </w:r>
      <w:proofErr w:type="spellStart"/>
      <w:r>
        <w:t>ReLU</w:t>
      </w:r>
      <w:proofErr w:type="spellEnd"/>
      <w:r>
        <w:t xml:space="preserve"> activation, and a 0.5 rate of dropout, new completely connected layers have been created. Between the levels of the bottleneck are the connections of residuals. The total parameters are 23,542,786. This model was created using 30 epochs. Then a small network was built as a student model, a mobile network. It is also a model. A 0.001 learning rate was utilized using the Adam optimizer. In this model, the total parameters are 3.2 million. It is smaller than the teacher model. There is a value named temperature, which is a very important part of this model. Learning from the teacher model is beneficial for the student model. </w:t>
      </w:r>
      <w:r w:rsidR="00F31D32">
        <w:t>So,</w:t>
      </w:r>
      <w:r>
        <w:t xml:space="preserve"> we used hyper-tuning on it to get better accuracy. The following equations are used in the KD model.</w:t>
      </w:r>
    </w:p>
    <w:p w14:paraId="3A411052" w14:textId="0ABF9914" w:rsidR="0045610D" w:rsidRDefault="00EF6723" w:rsidP="008342EE">
      <w:pPr>
        <w:tabs>
          <w:tab w:val="left" w:pos="288"/>
        </w:tabs>
        <w:spacing w:before="240" w:after="120" w:line="228" w:lineRule="auto"/>
        <w:jc w:val="both"/>
      </w:pPr>
      <m:oMath>
        <m:r>
          <w:rPr>
            <w:rFonts w:ascii="Cambria Math" w:hAnsi="Cambria Math"/>
          </w:rPr>
          <m:t>softmax</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r>
          <w:rPr>
            <w:rFonts w:ascii="Cambria Math" w:hAnsi="Cambria Math"/>
          </w:rPr>
          <m:t>=exp</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i</m:t>
                    </m:r>
                  </m:sub>
                </m:sSub>
              </m:num>
              <m:den>
                <m:r>
                  <w:rPr>
                    <w:rFonts w:ascii="Cambria Math" w:hAnsi="Cambria Math"/>
                  </w:rPr>
                  <m:t>T</m:t>
                </m:r>
              </m:den>
            </m:f>
          </m:e>
        </m:d>
        <m:r>
          <w:rPr>
            <w:rFonts w:ascii="Cambria Math" w:hAnsi="Cambria Math"/>
          </w:rPr>
          <m:t>÷</m:t>
        </m:r>
        <m:nary>
          <m:naryPr>
            <m:chr m:val="∑"/>
            <m:ctrlPr>
              <w:rPr>
                <w:rFonts w:ascii="Cambria Math" w:hAnsi="Cambria Math"/>
              </w:rPr>
            </m:ctrlPr>
          </m:naryPr>
          <m:sub>
            <m:r>
              <w:rPr>
                <w:rFonts w:ascii="Cambria Math" w:hAnsi="Cambria Math"/>
              </w:rPr>
              <m:t>j=1</m:t>
            </m:r>
          </m:sub>
          <m:sup>
            <m:r>
              <w:rPr>
                <w:rFonts w:ascii="Cambria Math" w:hAnsi="Cambria Math"/>
              </w:rPr>
              <m:t>k</m:t>
            </m:r>
          </m:sup>
          <m:e>
            <m:r>
              <w:rPr>
                <w:rFonts w:ascii="Cambria Math" w:hAnsi="Cambria Math"/>
              </w:rPr>
              <m:t>exp</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i</m:t>
                        </m:r>
                      </m:sub>
                    </m:sSub>
                  </m:num>
                  <m:den>
                    <m:r>
                      <w:rPr>
                        <w:rFonts w:ascii="Cambria Math" w:hAnsi="Cambria Math"/>
                      </w:rPr>
                      <m:t>T</m:t>
                    </m:r>
                  </m:den>
                </m:f>
              </m:e>
            </m:d>
          </m:e>
        </m:nary>
      </m:oMath>
      <w:r>
        <w:t xml:space="preserve"> </w:t>
      </w:r>
      <w:r>
        <w:tab/>
      </w:r>
      <w:r w:rsidR="00B03048">
        <w:t xml:space="preserve">      </w:t>
      </w:r>
      <w:r w:rsidR="00B13A59">
        <w:t xml:space="preserve">              </w:t>
      </w:r>
      <w:r>
        <w:t>(6)</w:t>
      </w:r>
    </w:p>
    <w:p w14:paraId="6D1BE098" w14:textId="79407B34" w:rsidR="0045610D" w:rsidRDefault="00EF6723">
      <w:pPr>
        <w:tabs>
          <w:tab w:val="left" w:pos="288"/>
        </w:tabs>
        <w:spacing w:after="120" w:line="228" w:lineRule="auto"/>
        <w:jc w:val="both"/>
      </w:pPr>
      <m:oMath>
        <m:r>
          <w:rPr>
            <w:rFonts w:ascii="Cambria Math" w:hAnsi="Cambria Math"/>
          </w:rPr>
          <m:t>p</m:t>
        </m:r>
        <m:d>
          <m:dPr>
            <m:ctrlPr>
              <w:rPr>
                <w:rFonts w:ascii="Cambria Math" w:hAnsi="Cambria Math"/>
              </w:rPr>
            </m:ctrlPr>
          </m:dPr>
          <m:e>
            <m:r>
              <w:rPr>
                <w:rFonts w:ascii="Cambria Math" w:hAnsi="Cambria Math"/>
              </w:rPr>
              <m:t>teacher</m:t>
            </m:r>
          </m:e>
        </m:d>
        <m:r>
          <w:rPr>
            <w:rFonts w:ascii="Cambria Math" w:hAnsi="Cambria Math"/>
          </w:rPr>
          <m:t>= softmax</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÷T</m:t>
            </m:r>
          </m:e>
        </m:d>
      </m:oMath>
      <w:r>
        <w:t xml:space="preserve"> </w:t>
      </w:r>
      <w:r>
        <w:tab/>
      </w:r>
      <w:r>
        <w:tab/>
      </w:r>
      <w:r>
        <w:tab/>
      </w:r>
      <w:r w:rsidR="00B03048">
        <w:t xml:space="preserve">      </w:t>
      </w:r>
      <w:r>
        <w:t>(7)</w:t>
      </w:r>
    </w:p>
    <w:p w14:paraId="61841A02" w14:textId="7750A1E2" w:rsidR="0045610D" w:rsidRDefault="00EF6723" w:rsidP="008342EE">
      <w:pPr>
        <w:tabs>
          <w:tab w:val="left" w:pos="288"/>
        </w:tabs>
        <w:spacing w:after="240" w:line="228" w:lineRule="auto"/>
        <w:jc w:val="both"/>
      </w:pPr>
      <m:oMath>
        <m:r>
          <w:rPr>
            <w:rFonts w:ascii="Cambria Math" w:hAnsi="Cambria Math"/>
          </w:rPr>
          <m:t>p</m:t>
        </m:r>
        <m:d>
          <m:dPr>
            <m:ctrlPr>
              <w:rPr>
                <w:rFonts w:ascii="Cambria Math" w:hAnsi="Cambria Math"/>
              </w:rPr>
            </m:ctrlPr>
          </m:dPr>
          <m:e>
            <m:r>
              <w:rPr>
                <w:rFonts w:ascii="Cambria Math" w:hAnsi="Cambria Math"/>
              </w:rPr>
              <m:t>student</m:t>
            </m:r>
          </m:e>
        </m:d>
        <m:r>
          <w:rPr>
            <w:rFonts w:ascii="Cambria Math" w:hAnsi="Cambria Math"/>
          </w:rPr>
          <m:t>= softmax</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s</m:t>
                </m:r>
              </m:sub>
            </m:sSub>
            <m:r>
              <w:rPr>
                <w:rFonts w:ascii="Cambria Math" w:hAnsi="Cambria Math"/>
              </w:rPr>
              <m:t>÷T</m:t>
            </m:r>
          </m:e>
        </m:d>
      </m:oMath>
      <w:r>
        <w:t xml:space="preserve"> </w:t>
      </w:r>
      <w:r>
        <w:tab/>
      </w:r>
      <w:r>
        <w:tab/>
      </w:r>
      <w:r>
        <w:tab/>
      </w:r>
      <w:r w:rsidR="00B03048">
        <w:t xml:space="preserve">      </w:t>
      </w:r>
      <w:r>
        <w:t>(8)</w:t>
      </w:r>
    </w:p>
    <w:p w14:paraId="23E6A30F" w14:textId="77777777" w:rsidR="0045610D" w:rsidRDefault="00EF6723">
      <w:pPr>
        <w:tabs>
          <w:tab w:val="left" w:pos="288"/>
        </w:tabs>
        <w:spacing w:after="120" w:line="228" w:lineRule="auto"/>
        <w:ind w:firstLine="288"/>
        <w:jc w:val="both"/>
      </w:pPr>
      <w:r>
        <w:t>In Fig. 9, a sample architecture shows this model.</w:t>
      </w:r>
    </w:p>
    <w:p w14:paraId="620A323E" w14:textId="77777777" w:rsidR="0045610D" w:rsidRDefault="00EF6723" w:rsidP="00B42AD4">
      <w:pPr>
        <w:tabs>
          <w:tab w:val="left" w:pos="288"/>
        </w:tabs>
        <w:spacing w:line="228" w:lineRule="auto"/>
        <w:jc w:val="both"/>
      </w:pPr>
      <w:r>
        <w:rPr>
          <w:noProof/>
        </w:rPr>
        <w:drawing>
          <wp:inline distT="114300" distB="114300" distL="114300" distR="114300" wp14:anchorId="5E30224B" wp14:editId="70EC6C50">
            <wp:extent cx="3171825" cy="2105025"/>
            <wp:effectExtent l="0" t="0" r="9525" b="9525"/>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bwMode="auto">
                    <a:xfrm>
                      <a:off x="0" y="0"/>
                      <a:ext cx="3175815" cy="2107673"/>
                    </a:xfrm>
                    <a:prstGeom prst="rect">
                      <a:avLst/>
                    </a:prstGeom>
                    <a:ln>
                      <a:noFill/>
                    </a:ln>
                    <a:extLst>
                      <a:ext uri="{53640926-AAD7-44D8-BBD7-CCE9431645EC}">
                        <a14:shadowObscured xmlns:a14="http://schemas.microsoft.com/office/drawing/2010/main"/>
                      </a:ext>
                    </a:extLst>
                  </pic:spPr>
                </pic:pic>
              </a:graphicData>
            </a:graphic>
          </wp:inline>
        </w:drawing>
      </w:r>
    </w:p>
    <w:p w14:paraId="3C364C6A" w14:textId="77777777" w:rsidR="0045610D" w:rsidRPr="002674B1" w:rsidRDefault="00EF6723">
      <w:pPr>
        <w:numPr>
          <w:ilvl w:val="0"/>
          <w:numId w:val="6"/>
        </w:numPr>
        <w:tabs>
          <w:tab w:val="left" w:pos="533"/>
        </w:tabs>
        <w:spacing w:before="80" w:after="200"/>
        <w:jc w:val="both"/>
        <w:rPr>
          <w:highlight w:val="yellow"/>
        </w:rPr>
      </w:pPr>
      <w:r w:rsidRPr="002674B1">
        <w:rPr>
          <w:sz w:val="16"/>
          <w:szCs w:val="16"/>
          <w:highlight w:val="yellow"/>
        </w:rPr>
        <w:t>Knowledge Distillation Architecture.</w:t>
      </w:r>
    </w:p>
    <w:p w14:paraId="0A1E5AD3" w14:textId="77777777" w:rsidR="0045610D" w:rsidRDefault="00EF6723" w:rsidP="00BF4765">
      <w:pPr>
        <w:tabs>
          <w:tab w:val="left" w:pos="533"/>
        </w:tabs>
      </w:pPr>
      <w:r>
        <w:rPr>
          <w:noProof/>
        </w:rPr>
        <w:lastRenderedPageBreak/>
        <w:drawing>
          <wp:inline distT="114300" distB="114300" distL="114300" distR="114300" wp14:anchorId="6110CB4F" wp14:editId="2730A655">
            <wp:extent cx="2768600" cy="316865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9"/>
                    <a:srcRect l="5247" t="4379" r="5041" b="4562"/>
                    <a:stretch/>
                  </pic:blipFill>
                  <pic:spPr bwMode="auto">
                    <a:xfrm>
                      <a:off x="0" y="0"/>
                      <a:ext cx="2768600" cy="3168650"/>
                    </a:xfrm>
                    <a:prstGeom prst="rect">
                      <a:avLst/>
                    </a:prstGeom>
                    <a:ln>
                      <a:noFill/>
                    </a:ln>
                    <a:extLst>
                      <a:ext uri="{53640926-AAD7-44D8-BBD7-CCE9431645EC}">
                        <a14:shadowObscured xmlns:a14="http://schemas.microsoft.com/office/drawing/2010/main"/>
                      </a:ext>
                    </a:extLst>
                  </pic:spPr>
                </pic:pic>
              </a:graphicData>
            </a:graphic>
          </wp:inline>
        </w:drawing>
      </w:r>
    </w:p>
    <w:p w14:paraId="498EFBBC" w14:textId="77777777" w:rsidR="0045610D" w:rsidRDefault="00EF6723">
      <w:pPr>
        <w:numPr>
          <w:ilvl w:val="0"/>
          <w:numId w:val="6"/>
        </w:numPr>
        <w:tabs>
          <w:tab w:val="left" w:pos="533"/>
        </w:tabs>
        <w:spacing w:before="80" w:after="200"/>
        <w:jc w:val="both"/>
      </w:pPr>
      <w:r>
        <w:rPr>
          <w:sz w:val="16"/>
          <w:szCs w:val="16"/>
        </w:rPr>
        <w:t>Working sequences of the proposed automatic melanoma detection project.</w:t>
      </w:r>
    </w:p>
    <w:p w14:paraId="0D5C4626" w14:textId="77777777" w:rsidR="0045610D" w:rsidRDefault="00EF6723">
      <w:pPr>
        <w:tabs>
          <w:tab w:val="left" w:pos="288"/>
        </w:tabs>
        <w:spacing w:after="120" w:line="228" w:lineRule="auto"/>
        <w:ind w:firstLine="288"/>
        <w:jc w:val="both"/>
        <w:rPr>
          <w:sz w:val="16"/>
          <w:szCs w:val="16"/>
        </w:rPr>
      </w:pPr>
      <w:r>
        <w:t>In Fig. 10, the flowchart of the entire automatic melanoma skin cancer detection system is shown.</w:t>
      </w:r>
    </w:p>
    <w:p w14:paraId="27FBD408" w14:textId="77777777" w:rsidR="0045610D" w:rsidRDefault="00EF6723">
      <w:pPr>
        <w:tabs>
          <w:tab w:val="left" w:pos="288"/>
        </w:tabs>
        <w:spacing w:after="120" w:line="228" w:lineRule="auto"/>
        <w:ind w:firstLine="288"/>
        <w:jc w:val="both"/>
        <w:rPr>
          <w:color w:val="000000"/>
        </w:rPr>
      </w:pPr>
      <w:r>
        <w:t>Three models have been used in this project. All models have been described below.</w:t>
      </w:r>
    </w:p>
    <w:p w14:paraId="0302018A" w14:textId="77777777" w:rsidR="0045610D" w:rsidRDefault="00EF6723">
      <w:pPr>
        <w:pStyle w:val="Heading1"/>
        <w:numPr>
          <w:ilvl w:val="0"/>
          <w:numId w:val="1"/>
        </w:numPr>
      </w:pPr>
      <w:r>
        <w:t>Results and Discussion</w:t>
      </w:r>
    </w:p>
    <w:p w14:paraId="7F01BB4F" w14:textId="77777777" w:rsidR="0045610D" w:rsidRDefault="00EF6723">
      <w:pPr>
        <w:pBdr>
          <w:top w:val="nil"/>
          <w:left w:val="nil"/>
          <w:bottom w:val="nil"/>
          <w:right w:val="nil"/>
          <w:between w:val="nil"/>
        </w:pBdr>
        <w:tabs>
          <w:tab w:val="left" w:pos="288"/>
        </w:tabs>
        <w:spacing w:after="120" w:line="228" w:lineRule="auto"/>
        <w:ind w:firstLine="288"/>
        <w:jc w:val="both"/>
      </w:pPr>
      <w:r>
        <w:t>In Table II, the training accuracy, validation accuracy, and test accuracy of all models have shown.</w:t>
      </w:r>
    </w:p>
    <w:p w14:paraId="007BBE0A" w14:textId="77777777" w:rsidR="0045610D" w:rsidRDefault="00EF6723">
      <w:pPr>
        <w:numPr>
          <w:ilvl w:val="0"/>
          <w:numId w:val="2"/>
        </w:numPr>
        <w:spacing w:before="240" w:after="120" w:line="216" w:lineRule="auto"/>
      </w:pPr>
      <w:r>
        <w:rPr>
          <w:smallCaps/>
          <w:sz w:val="16"/>
          <w:szCs w:val="16"/>
        </w:rPr>
        <w:t>Accuracy of all models</w:t>
      </w:r>
    </w:p>
    <w:tbl>
      <w:tblPr>
        <w:tblStyle w:val="a1"/>
        <w:tblW w:w="447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5"/>
        <w:gridCol w:w="945"/>
        <w:gridCol w:w="975"/>
        <w:gridCol w:w="1046"/>
      </w:tblGrid>
      <w:tr w:rsidR="0045610D" w14:paraId="4625B810" w14:textId="77777777" w:rsidTr="0071321D">
        <w:trPr>
          <w:cantSplit/>
          <w:trHeight w:val="240"/>
          <w:tblHeader/>
          <w:jc w:val="center"/>
        </w:trPr>
        <w:tc>
          <w:tcPr>
            <w:tcW w:w="1505" w:type="dxa"/>
            <w:vAlign w:val="center"/>
          </w:tcPr>
          <w:p w14:paraId="26364540" w14:textId="77777777" w:rsidR="0045610D" w:rsidRDefault="00EF6723" w:rsidP="00F825A4">
            <w:pPr>
              <w:rPr>
                <w:b/>
                <w:sz w:val="16"/>
                <w:szCs w:val="16"/>
              </w:rPr>
            </w:pPr>
            <w:r>
              <w:rPr>
                <w:b/>
                <w:sz w:val="16"/>
                <w:szCs w:val="16"/>
              </w:rPr>
              <w:t>Model Name</w:t>
            </w:r>
          </w:p>
        </w:tc>
        <w:tc>
          <w:tcPr>
            <w:tcW w:w="945" w:type="dxa"/>
            <w:vAlign w:val="center"/>
          </w:tcPr>
          <w:p w14:paraId="0B0B63E6" w14:textId="77777777" w:rsidR="0045610D" w:rsidRDefault="00EF6723" w:rsidP="00F825A4">
            <w:pPr>
              <w:rPr>
                <w:b/>
                <w:sz w:val="16"/>
                <w:szCs w:val="16"/>
              </w:rPr>
            </w:pPr>
            <w:r>
              <w:rPr>
                <w:b/>
                <w:sz w:val="16"/>
                <w:szCs w:val="16"/>
              </w:rPr>
              <w:t>Training</w:t>
            </w:r>
          </w:p>
          <w:p w14:paraId="4F041DA6" w14:textId="468629A9" w:rsidR="0045610D" w:rsidRDefault="00EF6723" w:rsidP="00F825A4">
            <w:pPr>
              <w:rPr>
                <w:b/>
                <w:sz w:val="16"/>
                <w:szCs w:val="16"/>
              </w:rPr>
            </w:pPr>
            <w:r>
              <w:rPr>
                <w:b/>
                <w:sz w:val="16"/>
                <w:szCs w:val="16"/>
              </w:rPr>
              <w:t>Accuracy</w:t>
            </w:r>
          </w:p>
        </w:tc>
        <w:tc>
          <w:tcPr>
            <w:tcW w:w="975" w:type="dxa"/>
            <w:vAlign w:val="center"/>
          </w:tcPr>
          <w:p w14:paraId="6BF23624" w14:textId="77777777" w:rsidR="0045610D" w:rsidRDefault="00EF6723" w:rsidP="00F825A4">
            <w:pPr>
              <w:rPr>
                <w:b/>
                <w:sz w:val="16"/>
                <w:szCs w:val="16"/>
              </w:rPr>
            </w:pPr>
            <w:r>
              <w:rPr>
                <w:b/>
                <w:sz w:val="16"/>
                <w:szCs w:val="16"/>
              </w:rPr>
              <w:t>Validation</w:t>
            </w:r>
          </w:p>
          <w:p w14:paraId="4613FA84" w14:textId="77777777" w:rsidR="0045610D" w:rsidRDefault="00EF6723" w:rsidP="00F825A4">
            <w:pPr>
              <w:rPr>
                <w:b/>
                <w:sz w:val="16"/>
                <w:szCs w:val="16"/>
              </w:rPr>
            </w:pPr>
            <w:r>
              <w:rPr>
                <w:b/>
                <w:sz w:val="16"/>
                <w:szCs w:val="16"/>
              </w:rPr>
              <w:t>Accuracy</w:t>
            </w:r>
          </w:p>
        </w:tc>
        <w:tc>
          <w:tcPr>
            <w:tcW w:w="1046" w:type="dxa"/>
            <w:vAlign w:val="center"/>
          </w:tcPr>
          <w:p w14:paraId="077E621D" w14:textId="77777777" w:rsidR="0045610D" w:rsidRDefault="00EF6723" w:rsidP="00F825A4">
            <w:pPr>
              <w:rPr>
                <w:b/>
                <w:sz w:val="16"/>
                <w:szCs w:val="16"/>
              </w:rPr>
            </w:pPr>
            <w:r>
              <w:rPr>
                <w:b/>
                <w:sz w:val="16"/>
                <w:szCs w:val="16"/>
              </w:rPr>
              <w:t>Test</w:t>
            </w:r>
          </w:p>
          <w:p w14:paraId="1686A2F1" w14:textId="77777777" w:rsidR="0045610D" w:rsidRDefault="00EF6723" w:rsidP="00F825A4">
            <w:pPr>
              <w:rPr>
                <w:b/>
                <w:sz w:val="16"/>
                <w:szCs w:val="16"/>
              </w:rPr>
            </w:pPr>
            <w:r>
              <w:rPr>
                <w:b/>
                <w:sz w:val="16"/>
                <w:szCs w:val="16"/>
              </w:rPr>
              <w:t>Accuracy</w:t>
            </w:r>
          </w:p>
        </w:tc>
      </w:tr>
      <w:tr w:rsidR="0045610D" w14:paraId="3317E835" w14:textId="77777777" w:rsidTr="0071321D">
        <w:trPr>
          <w:trHeight w:val="320"/>
          <w:jc w:val="center"/>
        </w:trPr>
        <w:tc>
          <w:tcPr>
            <w:tcW w:w="1505" w:type="dxa"/>
            <w:vAlign w:val="center"/>
          </w:tcPr>
          <w:p w14:paraId="301326B7" w14:textId="77777777" w:rsidR="0045610D" w:rsidRDefault="00EF6723" w:rsidP="00F825A4">
            <w:pPr>
              <w:rPr>
                <w:sz w:val="16"/>
                <w:szCs w:val="16"/>
              </w:rPr>
            </w:pPr>
            <w:r>
              <w:rPr>
                <w:sz w:val="16"/>
                <w:szCs w:val="16"/>
              </w:rPr>
              <w:t>CNN</w:t>
            </w:r>
          </w:p>
        </w:tc>
        <w:tc>
          <w:tcPr>
            <w:tcW w:w="945" w:type="dxa"/>
            <w:vAlign w:val="center"/>
          </w:tcPr>
          <w:p w14:paraId="69C0F958" w14:textId="77777777" w:rsidR="0045610D" w:rsidRDefault="00EF6723" w:rsidP="00F825A4">
            <w:pPr>
              <w:rPr>
                <w:sz w:val="16"/>
                <w:szCs w:val="16"/>
              </w:rPr>
            </w:pPr>
            <w:r>
              <w:rPr>
                <w:sz w:val="16"/>
                <w:szCs w:val="16"/>
              </w:rPr>
              <w:t>0.7855</w:t>
            </w:r>
          </w:p>
        </w:tc>
        <w:tc>
          <w:tcPr>
            <w:tcW w:w="975" w:type="dxa"/>
            <w:vAlign w:val="center"/>
          </w:tcPr>
          <w:p w14:paraId="2B2A8E05" w14:textId="77777777" w:rsidR="0045610D" w:rsidRDefault="00EF6723" w:rsidP="00F825A4">
            <w:pPr>
              <w:rPr>
                <w:sz w:val="16"/>
                <w:szCs w:val="16"/>
              </w:rPr>
            </w:pPr>
            <w:r>
              <w:rPr>
                <w:sz w:val="16"/>
                <w:szCs w:val="16"/>
              </w:rPr>
              <w:t>0.7637</w:t>
            </w:r>
          </w:p>
        </w:tc>
        <w:tc>
          <w:tcPr>
            <w:tcW w:w="1046" w:type="dxa"/>
            <w:vAlign w:val="center"/>
          </w:tcPr>
          <w:p w14:paraId="1A97229F" w14:textId="77777777" w:rsidR="0045610D" w:rsidRDefault="00EF6723" w:rsidP="00F825A4">
            <w:pPr>
              <w:rPr>
                <w:sz w:val="16"/>
                <w:szCs w:val="16"/>
              </w:rPr>
            </w:pPr>
            <w:r>
              <w:rPr>
                <w:sz w:val="16"/>
                <w:szCs w:val="16"/>
              </w:rPr>
              <w:t>0.7695</w:t>
            </w:r>
          </w:p>
        </w:tc>
      </w:tr>
      <w:tr w:rsidR="0045610D" w14:paraId="157C94C7" w14:textId="77777777" w:rsidTr="0071321D">
        <w:trPr>
          <w:trHeight w:val="320"/>
          <w:jc w:val="center"/>
        </w:trPr>
        <w:tc>
          <w:tcPr>
            <w:tcW w:w="1505" w:type="dxa"/>
            <w:vAlign w:val="center"/>
          </w:tcPr>
          <w:p w14:paraId="373406CE" w14:textId="77777777" w:rsidR="0045610D" w:rsidRDefault="00EF6723" w:rsidP="00F825A4">
            <w:pPr>
              <w:rPr>
                <w:sz w:val="16"/>
                <w:szCs w:val="16"/>
              </w:rPr>
            </w:pPr>
            <w:r>
              <w:rPr>
                <w:sz w:val="16"/>
                <w:szCs w:val="16"/>
              </w:rPr>
              <w:t>VGG16</w:t>
            </w:r>
          </w:p>
        </w:tc>
        <w:tc>
          <w:tcPr>
            <w:tcW w:w="945" w:type="dxa"/>
            <w:vAlign w:val="center"/>
          </w:tcPr>
          <w:p w14:paraId="61F5E699" w14:textId="77777777" w:rsidR="0045610D" w:rsidRDefault="00EF6723" w:rsidP="00F825A4">
            <w:pPr>
              <w:rPr>
                <w:sz w:val="16"/>
                <w:szCs w:val="16"/>
              </w:rPr>
            </w:pPr>
            <w:r>
              <w:rPr>
                <w:sz w:val="16"/>
                <w:szCs w:val="16"/>
              </w:rPr>
              <w:t>0.8988</w:t>
            </w:r>
          </w:p>
        </w:tc>
        <w:tc>
          <w:tcPr>
            <w:tcW w:w="975" w:type="dxa"/>
            <w:vAlign w:val="center"/>
          </w:tcPr>
          <w:p w14:paraId="319C6CA6" w14:textId="77777777" w:rsidR="0045610D" w:rsidRDefault="00EF6723" w:rsidP="00F825A4">
            <w:pPr>
              <w:rPr>
                <w:sz w:val="16"/>
                <w:szCs w:val="16"/>
              </w:rPr>
            </w:pPr>
            <w:r>
              <w:rPr>
                <w:sz w:val="16"/>
                <w:szCs w:val="16"/>
              </w:rPr>
              <w:t>0.7971</w:t>
            </w:r>
          </w:p>
        </w:tc>
        <w:tc>
          <w:tcPr>
            <w:tcW w:w="1046" w:type="dxa"/>
            <w:vAlign w:val="center"/>
          </w:tcPr>
          <w:p w14:paraId="5900F9D0" w14:textId="77777777" w:rsidR="0045610D" w:rsidRDefault="00EF6723" w:rsidP="00F825A4">
            <w:pPr>
              <w:rPr>
                <w:sz w:val="16"/>
                <w:szCs w:val="16"/>
              </w:rPr>
            </w:pPr>
            <w:r>
              <w:rPr>
                <w:sz w:val="16"/>
                <w:szCs w:val="16"/>
              </w:rPr>
              <w:t>0.7954</w:t>
            </w:r>
          </w:p>
        </w:tc>
      </w:tr>
      <w:tr w:rsidR="0045610D" w14:paraId="111AE96E" w14:textId="77777777" w:rsidTr="0071321D">
        <w:trPr>
          <w:trHeight w:val="320"/>
          <w:jc w:val="center"/>
        </w:trPr>
        <w:tc>
          <w:tcPr>
            <w:tcW w:w="1505" w:type="dxa"/>
            <w:vAlign w:val="center"/>
          </w:tcPr>
          <w:p w14:paraId="67646591" w14:textId="77777777" w:rsidR="0045610D" w:rsidRDefault="00EF6723" w:rsidP="00F825A4">
            <w:pPr>
              <w:rPr>
                <w:b/>
                <w:sz w:val="16"/>
                <w:szCs w:val="16"/>
              </w:rPr>
            </w:pPr>
            <w:r>
              <w:rPr>
                <w:b/>
                <w:sz w:val="16"/>
                <w:szCs w:val="16"/>
              </w:rPr>
              <w:t>DenseNet201</w:t>
            </w:r>
          </w:p>
        </w:tc>
        <w:tc>
          <w:tcPr>
            <w:tcW w:w="945" w:type="dxa"/>
            <w:vAlign w:val="center"/>
          </w:tcPr>
          <w:p w14:paraId="11994C43" w14:textId="77777777" w:rsidR="0045610D" w:rsidRDefault="00EF6723" w:rsidP="00F825A4">
            <w:pPr>
              <w:rPr>
                <w:b/>
                <w:sz w:val="16"/>
                <w:szCs w:val="16"/>
              </w:rPr>
            </w:pPr>
            <w:r>
              <w:rPr>
                <w:b/>
                <w:sz w:val="16"/>
                <w:szCs w:val="16"/>
              </w:rPr>
              <w:t>0.9870</w:t>
            </w:r>
          </w:p>
        </w:tc>
        <w:tc>
          <w:tcPr>
            <w:tcW w:w="975" w:type="dxa"/>
            <w:vAlign w:val="center"/>
          </w:tcPr>
          <w:p w14:paraId="410F5EFC" w14:textId="77777777" w:rsidR="0045610D" w:rsidRDefault="00EF6723" w:rsidP="00F825A4">
            <w:pPr>
              <w:rPr>
                <w:b/>
                <w:sz w:val="16"/>
                <w:szCs w:val="16"/>
              </w:rPr>
            </w:pPr>
            <w:r>
              <w:rPr>
                <w:b/>
                <w:sz w:val="16"/>
                <w:szCs w:val="16"/>
              </w:rPr>
              <w:t>0.8659</w:t>
            </w:r>
          </w:p>
        </w:tc>
        <w:tc>
          <w:tcPr>
            <w:tcW w:w="1046" w:type="dxa"/>
            <w:vAlign w:val="center"/>
          </w:tcPr>
          <w:p w14:paraId="05BBCFAE" w14:textId="77777777" w:rsidR="0045610D" w:rsidRDefault="00EF6723" w:rsidP="00F825A4">
            <w:pPr>
              <w:rPr>
                <w:b/>
                <w:sz w:val="16"/>
                <w:szCs w:val="16"/>
              </w:rPr>
            </w:pPr>
            <w:r>
              <w:rPr>
                <w:b/>
                <w:sz w:val="16"/>
                <w:szCs w:val="16"/>
              </w:rPr>
              <w:t>0.8433</w:t>
            </w:r>
          </w:p>
        </w:tc>
      </w:tr>
      <w:tr w:rsidR="0045610D" w14:paraId="09A68632" w14:textId="77777777" w:rsidTr="0071321D">
        <w:trPr>
          <w:trHeight w:val="320"/>
          <w:jc w:val="center"/>
        </w:trPr>
        <w:tc>
          <w:tcPr>
            <w:tcW w:w="1505" w:type="dxa"/>
            <w:vAlign w:val="center"/>
          </w:tcPr>
          <w:p w14:paraId="5079E2AC" w14:textId="77777777" w:rsidR="0045610D" w:rsidRDefault="00EF6723" w:rsidP="00F825A4">
            <w:pPr>
              <w:rPr>
                <w:sz w:val="16"/>
                <w:szCs w:val="16"/>
              </w:rPr>
            </w:pPr>
            <w:r>
              <w:rPr>
                <w:sz w:val="16"/>
                <w:szCs w:val="16"/>
              </w:rPr>
              <w:t>MobileNetV2</w:t>
            </w:r>
          </w:p>
        </w:tc>
        <w:tc>
          <w:tcPr>
            <w:tcW w:w="945" w:type="dxa"/>
            <w:vAlign w:val="center"/>
          </w:tcPr>
          <w:p w14:paraId="6EF9C5C9" w14:textId="77777777" w:rsidR="0045610D" w:rsidRDefault="00EF6723" w:rsidP="00F825A4">
            <w:pPr>
              <w:rPr>
                <w:sz w:val="16"/>
                <w:szCs w:val="16"/>
              </w:rPr>
            </w:pPr>
            <w:r>
              <w:rPr>
                <w:sz w:val="16"/>
                <w:szCs w:val="16"/>
              </w:rPr>
              <w:t>0.9121</w:t>
            </w:r>
          </w:p>
        </w:tc>
        <w:tc>
          <w:tcPr>
            <w:tcW w:w="975" w:type="dxa"/>
            <w:vAlign w:val="center"/>
          </w:tcPr>
          <w:p w14:paraId="7F25A009" w14:textId="77777777" w:rsidR="0045610D" w:rsidRDefault="00EF6723" w:rsidP="00F825A4">
            <w:pPr>
              <w:rPr>
                <w:sz w:val="16"/>
                <w:szCs w:val="16"/>
              </w:rPr>
            </w:pPr>
            <w:r>
              <w:rPr>
                <w:sz w:val="16"/>
                <w:szCs w:val="16"/>
              </w:rPr>
              <w:t>0.8752</w:t>
            </w:r>
          </w:p>
        </w:tc>
        <w:tc>
          <w:tcPr>
            <w:tcW w:w="1046" w:type="dxa"/>
            <w:vAlign w:val="center"/>
          </w:tcPr>
          <w:p w14:paraId="61796863" w14:textId="77777777" w:rsidR="0045610D" w:rsidRDefault="00EF6723" w:rsidP="00F825A4">
            <w:pPr>
              <w:rPr>
                <w:sz w:val="16"/>
                <w:szCs w:val="16"/>
              </w:rPr>
            </w:pPr>
            <w:r>
              <w:rPr>
                <w:sz w:val="16"/>
                <w:szCs w:val="16"/>
              </w:rPr>
              <w:t>0.8399</w:t>
            </w:r>
          </w:p>
        </w:tc>
      </w:tr>
      <w:tr w:rsidR="0045610D" w14:paraId="152A54D4" w14:textId="77777777" w:rsidTr="0071321D">
        <w:trPr>
          <w:trHeight w:val="320"/>
          <w:jc w:val="center"/>
        </w:trPr>
        <w:tc>
          <w:tcPr>
            <w:tcW w:w="1505" w:type="dxa"/>
            <w:vAlign w:val="center"/>
          </w:tcPr>
          <w:p w14:paraId="1E5FF658" w14:textId="77777777" w:rsidR="0045610D" w:rsidRDefault="00EF6723" w:rsidP="00F825A4">
            <w:pPr>
              <w:rPr>
                <w:sz w:val="16"/>
                <w:szCs w:val="16"/>
              </w:rPr>
            </w:pPr>
            <w:proofErr w:type="spellStart"/>
            <w:r>
              <w:rPr>
                <w:sz w:val="16"/>
                <w:szCs w:val="16"/>
              </w:rPr>
              <w:t>Roboflow</w:t>
            </w:r>
            <w:proofErr w:type="spellEnd"/>
          </w:p>
          <w:p w14:paraId="5476D2AD" w14:textId="3DE2CBB4" w:rsidR="00C937AE" w:rsidRDefault="00C937AE" w:rsidP="00F825A4">
            <w:pPr>
              <w:rPr>
                <w:sz w:val="16"/>
                <w:szCs w:val="16"/>
              </w:rPr>
            </w:pPr>
            <w:r>
              <w:rPr>
                <w:sz w:val="16"/>
                <w:szCs w:val="16"/>
              </w:rPr>
              <w:t>(Image</w:t>
            </w:r>
            <w:r w:rsidR="005678F4">
              <w:rPr>
                <w:sz w:val="16"/>
                <w:szCs w:val="16"/>
              </w:rPr>
              <w:t>N</w:t>
            </w:r>
            <w:r>
              <w:rPr>
                <w:sz w:val="16"/>
                <w:szCs w:val="16"/>
              </w:rPr>
              <w:t>et)</w:t>
            </w:r>
          </w:p>
        </w:tc>
        <w:tc>
          <w:tcPr>
            <w:tcW w:w="945" w:type="dxa"/>
            <w:vAlign w:val="center"/>
          </w:tcPr>
          <w:p w14:paraId="6D7D1E9F" w14:textId="77777777" w:rsidR="0045610D" w:rsidRDefault="0045610D" w:rsidP="00F825A4">
            <w:pPr>
              <w:rPr>
                <w:sz w:val="16"/>
                <w:szCs w:val="16"/>
              </w:rPr>
            </w:pPr>
          </w:p>
        </w:tc>
        <w:tc>
          <w:tcPr>
            <w:tcW w:w="975" w:type="dxa"/>
            <w:vAlign w:val="center"/>
          </w:tcPr>
          <w:p w14:paraId="740CA98D" w14:textId="77777777" w:rsidR="0045610D" w:rsidRDefault="00EF6723" w:rsidP="00F825A4">
            <w:pPr>
              <w:rPr>
                <w:sz w:val="16"/>
                <w:szCs w:val="16"/>
              </w:rPr>
            </w:pPr>
            <w:r>
              <w:rPr>
                <w:sz w:val="16"/>
                <w:szCs w:val="16"/>
              </w:rPr>
              <w:t>0.81</w:t>
            </w:r>
          </w:p>
        </w:tc>
        <w:tc>
          <w:tcPr>
            <w:tcW w:w="1046" w:type="dxa"/>
            <w:vAlign w:val="center"/>
          </w:tcPr>
          <w:p w14:paraId="24D186BA" w14:textId="77777777" w:rsidR="0045610D" w:rsidRDefault="0045610D" w:rsidP="00F825A4">
            <w:pPr>
              <w:rPr>
                <w:sz w:val="16"/>
                <w:szCs w:val="16"/>
              </w:rPr>
            </w:pPr>
          </w:p>
        </w:tc>
      </w:tr>
      <w:tr w:rsidR="0045610D" w14:paraId="68DBFC6A" w14:textId="77777777" w:rsidTr="0071321D">
        <w:trPr>
          <w:trHeight w:val="320"/>
          <w:jc w:val="center"/>
        </w:trPr>
        <w:tc>
          <w:tcPr>
            <w:tcW w:w="1505" w:type="dxa"/>
            <w:vAlign w:val="center"/>
          </w:tcPr>
          <w:p w14:paraId="140518E4" w14:textId="77777777" w:rsidR="0045610D" w:rsidRDefault="00EF6723" w:rsidP="00F825A4">
            <w:pPr>
              <w:rPr>
                <w:sz w:val="16"/>
                <w:szCs w:val="16"/>
              </w:rPr>
            </w:pPr>
            <w:r>
              <w:rPr>
                <w:sz w:val="16"/>
                <w:szCs w:val="16"/>
              </w:rPr>
              <w:t>Vision Transformer</w:t>
            </w:r>
          </w:p>
        </w:tc>
        <w:tc>
          <w:tcPr>
            <w:tcW w:w="945" w:type="dxa"/>
            <w:vAlign w:val="center"/>
          </w:tcPr>
          <w:p w14:paraId="2298AE6F" w14:textId="77777777" w:rsidR="0045610D" w:rsidRDefault="00EF6723" w:rsidP="00F825A4">
            <w:pPr>
              <w:rPr>
                <w:sz w:val="16"/>
                <w:szCs w:val="16"/>
              </w:rPr>
            </w:pPr>
            <w:r>
              <w:rPr>
                <w:sz w:val="16"/>
                <w:szCs w:val="16"/>
              </w:rPr>
              <w:t>0.8548</w:t>
            </w:r>
          </w:p>
        </w:tc>
        <w:tc>
          <w:tcPr>
            <w:tcW w:w="975" w:type="dxa"/>
            <w:vAlign w:val="center"/>
          </w:tcPr>
          <w:p w14:paraId="5668965D" w14:textId="77777777" w:rsidR="0045610D" w:rsidRDefault="00EF6723" w:rsidP="00F825A4">
            <w:pPr>
              <w:rPr>
                <w:sz w:val="16"/>
                <w:szCs w:val="16"/>
              </w:rPr>
            </w:pPr>
            <w:r>
              <w:rPr>
                <w:sz w:val="16"/>
                <w:szCs w:val="16"/>
              </w:rPr>
              <w:t>0.8269</w:t>
            </w:r>
          </w:p>
        </w:tc>
        <w:tc>
          <w:tcPr>
            <w:tcW w:w="1046" w:type="dxa"/>
            <w:vAlign w:val="center"/>
          </w:tcPr>
          <w:p w14:paraId="055D56EA" w14:textId="77777777" w:rsidR="0045610D" w:rsidRDefault="00EF6723" w:rsidP="00F825A4">
            <w:pPr>
              <w:rPr>
                <w:sz w:val="16"/>
                <w:szCs w:val="16"/>
              </w:rPr>
            </w:pPr>
            <w:r>
              <w:rPr>
                <w:sz w:val="16"/>
                <w:szCs w:val="16"/>
              </w:rPr>
              <w:t>0.8126</w:t>
            </w:r>
          </w:p>
        </w:tc>
      </w:tr>
      <w:tr w:rsidR="0045610D" w14:paraId="4275A3BC" w14:textId="77777777" w:rsidTr="0071321D">
        <w:trPr>
          <w:trHeight w:val="320"/>
          <w:jc w:val="center"/>
        </w:trPr>
        <w:tc>
          <w:tcPr>
            <w:tcW w:w="1505" w:type="dxa"/>
            <w:vAlign w:val="center"/>
          </w:tcPr>
          <w:p w14:paraId="5A6F4B31" w14:textId="77777777" w:rsidR="0045610D" w:rsidRDefault="00EF6723" w:rsidP="00F825A4">
            <w:pPr>
              <w:rPr>
                <w:sz w:val="16"/>
                <w:szCs w:val="16"/>
              </w:rPr>
            </w:pPr>
            <w:r>
              <w:rPr>
                <w:sz w:val="16"/>
                <w:szCs w:val="16"/>
              </w:rPr>
              <w:t>Knowledge Distillation</w:t>
            </w:r>
          </w:p>
          <w:p w14:paraId="7AA48B16" w14:textId="77777777" w:rsidR="0045610D" w:rsidRDefault="00EF6723" w:rsidP="00F825A4">
            <w:pPr>
              <w:rPr>
                <w:sz w:val="16"/>
                <w:szCs w:val="16"/>
              </w:rPr>
            </w:pPr>
            <w:r>
              <w:rPr>
                <w:sz w:val="16"/>
                <w:szCs w:val="16"/>
              </w:rPr>
              <w:t>(Student)</w:t>
            </w:r>
          </w:p>
        </w:tc>
        <w:tc>
          <w:tcPr>
            <w:tcW w:w="945" w:type="dxa"/>
            <w:vAlign w:val="center"/>
          </w:tcPr>
          <w:p w14:paraId="1578C79A" w14:textId="77777777" w:rsidR="0045610D" w:rsidRDefault="00EF6723" w:rsidP="00F825A4">
            <w:pPr>
              <w:rPr>
                <w:sz w:val="16"/>
                <w:szCs w:val="16"/>
              </w:rPr>
            </w:pPr>
            <w:r>
              <w:rPr>
                <w:sz w:val="16"/>
                <w:szCs w:val="16"/>
              </w:rPr>
              <w:t>0.8961</w:t>
            </w:r>
          </w:p>
        </w:tc>
        <w:tc>
          <w:tcPr>
            <w:tcW w:w="975" w:type="dxa"/>
            <w:vAlign w:val="center"/>
          </w:tcPr>
          <w:p w14:paraId="558E151E" w14:textId="77777777" w:rsidR="0045610D" w:rsidRDefault="00EF6723" w:rsidP="00F825A4">
            <w:pPr>
              <w:rPr>
                <w:sz w:val="16"/>
                <w:szCs w:val="16"/>
              </w:rPr>
            </w:pPr>
            <w:r>
              <w:rPr>
                <w:sz w:val="16"/>
                <w:szCs w:val="16"/>
              </w:rPr>
              <w:t>0.8018</w:t>
            </w:r>
          </w:p>
        </w:tc>
        <w:tc>
          <w:tcPr>
            <w:tcW w:w="1046" w:type="dxa"/>
            <w:vAlign w:val="center"/>
          </w:tcPr>
          <w:p w14:paraId="46CD0640" w14:textId="77777777" w:rsidR="0045610D" w:rsidRDefault="00EF6723" w:rsidP="00F825A4">
            <w:pPr>
              <w:rPr>
                <w:sz w:val="16"/>
                <w:szCs w:val="16"/>
              </w:rPr>
            </w:pPr>
            <w:r>
              <w:rPr>
                <w:sz w:val="16"/>
                <w:szCs w:val="16"/>
              </w:rPr>
              <w:t>0.7761</w:t>
            </w:r>
          </w:p>
        </w:tc>
      </w:tr>
    </w:tbl>
    <w:p w14:paraId="36173F03" w14:textId="77777777" w:rsidR="0045610D" w:rsidRDefault="0045610D">
      <w:pPr>
        <w:spacing w:line="228" w:lineRule="auto"/>
        <w:ind w:left="58" w:firstLine="288"/>
        <w:jc w:val="both"/>
      </w:pPr>
    </w:p>
    <w:p w14:paraId="34D91628" w14:textId="24379F44" w:rsidR="0045610D" w:rsidRDefault="00EF6723">
      <w:pPr>
        <w:tabs>
          <w:tab w:val="left" w:pos="288"/>
        </w:tabs>
        <w:spacing w:after="120" w:line="228" w:lineRule="auto"/>
        <w:ind w:firstLine="288"/>
        <w:jc w:val="both"/>
      </w:pPr>
      <w:r>
        <w:t>In Table II, DenseNet201 has obtained better accuracy than other models.</w:t>
      </w:r>
    </w:p>
    <w:p w14:paraId="0733BBA0" w14:textId="77777777" w:rsidR="0045610D" w:rsidRDefault="00EF6723">
      <w:pPr>
        <w:numPr>
          <w:ilvl w:val="0"/>
          <w:numId w:val="2"/>
        </w:numPr>
        <w:spacing w:before="240" w:after="120" w:line="216" w:lineRule="auto"/>
      </w:pPr>
      <w:r>
        <w:rPr>
          <w:smallCaps/>
          <w:sz w:val="16"/>
          <w:szCs w:val="16"/>
        </w:rPr>
        <w:t>Comparison of training time</w:t>
      </w:r>
    </w:p>
    <w:tbl>
      <w:tblPr>
        <w:tblStyle w:val="a2"/>
        <w:tblW w:w="48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215"/>
        <w:gridCol w:w="1215"/>
        <w:gridCol w:w="1215"/>
        <w:gridCol w:w="1215"/>
      </w:tblGrid>
      <w:tr w:rsidR="0045610D" w14:paraId="29FC05BB" w14:textId="77777777">
        <w:trPr>
          <w:trHeight w:val="570"/>
        </w:trPr>
        <w:tc>
          <w:tcPr>
            <w:tcW w:w="12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6B19A5A" w14:textId="77777777" w:rsidR="0045610D" w:rsidRDefault="00EF6723">
            <w:pPr>
              <w:pBdr>
                <w:top w:val="none" w:sz="0" w:space="0" w:color="000000"/>
                <w:left w:val="none" w:sz="0" w:space="0" w:color="000000"/>
                <w:bottom w:val="none" w:sz="0" w:space="0" w:color="000000"/>
                <w:right w:val="none" w:sz="0" w:space="0" w:color="000000"/>
                <w:between w:val="none" w:sz="0" w:space="0" w:color="000000"/>
              </w:pBdr>
              <w:spacing w:line="216" w:lineRule="auto"/>
              <w:rPr>
                <w:sz w:val="16"/>
                <w:szCs w:val="16"/>
              </w:rPr>
            </w:pPr>
            <w:r>
              <w:rPr>
                <w:b/>
                <w:sz w:val="16"/>
                <w:szCs w:val="16"/>
              </w:rPr>
              <w:t>Dataset</w:t>
            </w:r>
            <w:r>
              <w:rPr>
                <w:sz w:val="16"/>
                <w:szCs w:val="16"/>
              </w:rPr>
              <w:t xml:space="preserve"> </w:t>
            </w:r>
          </w:p>
        </w:tc>
        <w:tc>
          <w:tcPr>
            <w:tcW w:w="12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67B557F" w14:textId="77777777" w:rsidR="0045610D" w:rsidRDefault="00EF6723">
            <w:pPr>
              <w:pBdr>
                <w:top w:val="none" w:sz="0" w:space="0" w:color="000000"/>
                <w:left w:val="none" w:sz="0" w:space="0" w:color="000000"/>
                <w:bottom w:val="none" w:sz="0" w:space="0" w:color="000000"/>
                <w:right w:val="none" w:sz="0" w:space="0" w:color="000000"/>
                <w:between w:val="none" w:sz="0" w:space="0" w:color="000000"/>
              </w:pBdr>
              <w:spacing w:line="216" w:lineRule="auto"/>
              <w:rPr>
                <w:sz w:val="16"/>
                <w:szCs w:val="16"/>
              </w:rPr>
            </w:pPr>
            <w:r>
              <w:rPr>
                <w:b/>
                <w:sz w:val="16"/>
                <w:szCs w:val="16"/>
              </w:rPr>
              <w:t>GPU</w:t>
            </w:r>
            <w:r>
              <w:rPr>
                <w:sz w:val="16"/>
                <w:szCs w:val="16"/>
              </w:rPr>
              <w:t xml:space="preserve"> </w:t>
            </w:r>
          </w:p>
          <w:p w14:paraId="048BCB12" w14:textId="77777777" w:rsidR="0045610D" w:rsidRDefault="00EF6723">
            <w:pPr>
              <w:pBdr>
                <w:top w:val="none" w:sz="0" w:space="0" w:color="000000"/>
                <w:left w:val="none" w:sz="0" w:space="0" w:color="000000"/>
                <w:bottom w:val="none" w:sz="0" w:space="0" w:color="000000"/>
                <w:right w:val="none" w:sz="0" w:space="0" w:color="000000"/>
                <w:between w:val="none" w:sz="0" w:space="0" w:color="000000"/>
              </w:pBdr>
              <w:spacing w:line="216" w:lineRule="auto"/>
              <w:rPr>
                <w:sz w:val="16"/>
                <w:szCs w:val="16"/>
              </w:rPr>
            </w:pPr>
            <w:r>
              <w:rPr>
                <w:sz w:val="16"/>
                <w:szCs w:val="16"/>
              </w:rPr>
              <w:t xml:space="preserve"> </w:t>
            </w:r>
          </w:p>
        </w:tc>
        <w:tc>
          <w:tcPr>
            <w:tcW w:w="12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1FA3487" w14:textId="77777777" w:rsidR="0045610D" w:rsidRDefault="00EF6723">
            <w:pPr>
              <w:pBdr>
                <w:top w:val="none" w:sz="0" w:space="0" w:color="000000"/>
                <w:left w:val="none" w:sz="0" w:space="0" w:color="000000"/>
                <w:bottom w:val="none" w:sz="0" w:space="0" w:color="000000"/>
                <w:right w:val="none" w:sz="0" w:space="0" w:color="000000"/>
                <w:between w:val="none" w:sz="0" w:space="0" w:color="000000"/>
              </w:pBdr>
              <w:spacing w:line="216" w:lineRule="auto"/>
              <w:rPr>
                <w:sz w:val="16"/>
                <w:szCs w:val="16"/>
              </w:rPr>
            </w:pPr>
            <w:r>
              <w:rPr>
                <w:b/>
                <w:sz w:val="16"/>
                <w:szCs w:val="16"/>
              </w:rPr>
              <w:t>Model</w:t>
            </w:r>
            <w:r>
              <w:rPr>
                <w:sz w:val="16"/>
                <w:szCs w:val="16"/>
              </w:rPr>
              <w:t xml:space="preserve"> </w:t>
            </w:r>
          </w:p>
        </w:tc>
        <w:tc>
          <w:tcPr>
            <w:tcW w:w="12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6BDE15A" w14:textId="77777777" w:rsidR="0045610D" w:rsidRDefault="00EF6723">
            <w:pPr>
              <w:pBdr>
                <w:top w:val="none" w:sz="0" w:space="0" w:color="000000"/>
                <w:left w:val="none" w:sz="0" w:space="0" w:color="000000"/>
                <w:bottom w:val="none" w:sz="0" w:space="0" w:color="000000"/>
                <w:right w:val="none" w:sz="0" w:space="0" w:color="000000"/>
                <w:between w:val="none" w:sz="0" w:space="0" w:color="000000"/>
              </w:pBdr>
              <w:spacing w:line="216" w:lineRule="auto"/>
              <w:rPr>
                <w:sz w:val="16"/>
                <w:szCs w:val="16"/>
              </w:rPr>
            </w:pPr>
            <w:r>
              <w:rPr>
                <w:b/>
                <w:sz w:val="16"/>
                <w:szCs w:val="16"/>
              </w:rPr>
              <w:t>Overall time elapsed</w:t>
            </w:r>
            <w:r>
              <w:rPr>
                <w:sz w:val="16"/>
                <w:szCs w:val="16"/>
              </w:rPr>
              <w:t xml:space="preserve"> </w:t>
            </w:r>
          </w:p>
          <w:p w14:paraId="6D7B3062" w14:textId="77777777" w:rsidR="0045610D" w:rsidRDefault="00EF6723">
            <w:pPr>
              <w:pBdr>
                <w:top w:val="none" w:sz="0" w:space="0" w:color="000000"/>
                <w:left w:val="none" w:sz="0" w:space="0" w:color="000000"/>
                <w:bottom w:val="none" w:sz="0" w:space="0" w:color="000000"/>
                <w:right w:val="none" w:sz="0" w:space="0" w:color="000000"/>
                <w:between w:val="none" w:sz="0" w:space="0" w:color="000000"/>
              </w:pBdr>
              <w:spacing w:line="216" w:lineRule="auto"/>
              <w:rPr>
                <w:sz w:val="16"/>
                <w:szCs w:val="16"/>
              </w:rPr>
            </w:pPr>
            <w:r>
              <w:rPr>
                <w:b/>
                <w:sz w:val="16"/>
                <w:szCs w:val="16"/>
              </w:rPr>
              <w:t>(Epoch 30)</w:t>
            </w:r>
            <w:r>
              <w:rPr>
                <w:sz w:val="16"/>
                <w:szCs w:val="16"/>
              </w:rPr>
              <w:t xml:space="preserve"> </w:t>
            </w:r>
          </w:p>
        </w:tc>
      </w:tr>
      <w:tr w:rsidR="0045610D" w14:paraId="6AC292A4" w14:textId="77777777">
        <w:trPr>
          <w:trHeight w:val="300"/>
        </w:trPr>
        <w:tc>
          <w:tcPr>
            <w:tcW w:w="1215" w:type="dxa"/>
            <w:vMerge w:val="restart"/>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474A097" w14:textId="77777777" w:rsidR="0045610D" w:rsidRDefault="00EF6723">
            <w:pPr>
              <w:pBdr>
                <w:top w:val="none" w:sz="0" w:space="0" w:color="000000"/>
                <w:left w:val="none" w:sz="0" w:space="0" w:color="000000"/>
                <w:bottom w:val="none" w:sz="0" w:space="0" w:color="000000"/>
                <w:right w:val="none" w:sz="0" w:space="0" w:color="000000"/>
                <w:between w:val="none" w:sz="0" w:space="0" w:color="000000"/>
              </w:pBdr>
              <w:spacing w:line="216" w:lineRule="auto"/>
              <w:rPr>
                <w:sz w:val="16"/>
                <w:szCs w:val="16"/>
              </w:rPr>
            </w:pPr>
            <w:r>
              <w:rPr>
                <w:sz w:val="16"/>
                <w:szCs w:val="16"/>
              </w:rPr>
              <w:t xml:space="preserve">HAM10000 </w:t>
            </w:r>
          </w:p>
        </w:tc>
        <w:tc>
          <w:tcPr>
            <w:tcW w:w="1215" w:type="dxa"/>
            <w:vMerge w:val="restart"/>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49418989" w14:textId="77777777" w:rsidR="0045610D" w:rsidRDefault="00EF6723">
            <w:pPr>
              <w:pBdr>
                <w:top w:val="none" w:sz="0" w:space="0" w:color="000000"/>
                <w:left w:val="none" w:sz="0" w:space="0" w:color="000000"/>
                <w:bottom w:val="none" w:sz="0" w:space="0" w:color="000000"/>
                <w:right w:val="none" w:sz="0" w:space="0" w:color="000000"/>
                <w:between w:val="none" w:sz="0" w:space="0" w:color="000000"/>
              </w:pBdr>
              <w:spacing w:line="216" w:lineRule="auto"/>
              <w:rPr>
                <w:sz w:val="16"/>
                <w:szCs w:val="16"/>
              </w:rPr>
            </w:pPr>
            <w:r>
              <w:rPr>
                <w:sz w:val="16"/>
                <w:szCs w:val="16"/>
              </w:rPr>
              <w:t xml:space="preserve">Tesla T4 or P100 </w:t>
            </w:r>
          </w:p>
        </w:tc>
        <w:tc>
          <w:tcPr>
            <w:tcW w:w="12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2462DF3" w14:textId="77777777" w:rsidR="0045610D" w:rsidRDefault="00EF6723">
            <w:pPr>
              <w:pBdr>
                <w:top w:val="none" w:sz="0" w:space="0" w:color="000000"/>
                <w:left w:val="none" w:sz="0" w:space="0" w:color="000000"/>
                <w:bottom w:val="none" w:sz="0" w:space="0" w:color="000000"/>
                <w:right w:val="none" w:sz="0" w:space="0" w:color="000000"/>
                <w:between w:val="none" w:sz="0" w:space="0" w:color="000000"/>
              </w:pBdr>
              <w:spacing w:line="216" w:lineRule="auto"/>
              <w:rPr>
                <w:sz w:val="16"/>
                <w:szCs w:val="16"/>
              </w:rPr>
            </w:pPr>
            <w:r>
              <w:rPr>
                <w:sz w:val="16"/>
                <w:szCs w:val="16"/>
              </w:rPr>
              <w:t xml:space="preserve">CNN </w:t>
            </w:r>
          </w:p>
        </w:tc>
        <w:tc>
          <w:tcPr>
            <w:tcW w:w="12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95DB3AC" w14:textId="51CB6DF0" w:rsidR="0045610D" w:rsidRDefault="00EF6723">
            <w:pPr>
              <w:pBdr>
                <w:top w:val="none" w:sz="0" w:space="0" w:color="000000"/>
                <w:left w:val="none" w:sz="0" w:space="0" w:color="000000"/>
                <w:bottom w:val="none" w:sz="0" w:space="0" w:color="000000"/>
                <w:right w:val="none" w:sz="0" w:space="0" w:color="000000"/>
                <w:between w:val="none" w:sz="0" w:space="0" w:color="000000"/>
              </w:pBdr>
              <w:spacing w:line="216" w:lineRule="auto"/>
              <w:rPr>
                <w:sz w:val="16"/>
                <w:szCs w:val="16"/>
              </w:rPr>
            </w:pPr>
            <w:r>
              <w:rPr>
                <w:sz w:val="16"/>
                <w:szCs w:val="16"/>
              </w:rPr>
              <w:t>12</w:t>
            </w:r>
            <w:r w:rsidR="0012302A">
              <w:rPr>
                <w:sz w:val="16"/>
                <w:szCs w:val="16"/>
              </w:rPr>
              <w:t>8</w:t>
            </w:r>
            <w:r>
              <w:rPr>
                <w:sz w:val="16"/>
                <w:szCs w:val="16"/>
              </w:rPr>
              <w:t xml:space="preserve">3 seconds </w:t>
            </w:r>
          </w:p>
        </w:tc>
      </w:tr>
      <w:tr w:rsidR="0045610D" w14:paraId="659BAEAA" w14:textId="77777777">
        <w:trPr>
          <w:trHeight w:val="300"/>
        </w:trPr>
        <w:tc>
          <w:tcPr>
            <w:tcW w:w="1215" w:type="dxa"/>
            <w:vMerge/>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5809085" w14:textId="77777777" w:rsidR="0045610D" w:rsidRDefault="0045610D">
            <w:pPr>
              <w:widowControl w:val="0"/>
              <w:spacing w:line="276" w:lineRule="auto"/>
              <w:jc w:val="left"/>
              <w:rPr>
                <w:sz w:val="16"/>
                <w:szCs w:val="16"/>
              </w:rPr>
            </w:pPr>
          </w:p>
        </w:tc>
        <w:tc>
          <w:tcPr>
            <w:tcW w:w="1215" w:type="dxa"/>
            <w:vMerge/>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70350A37" w14:textId="77777777" w:rsidR="0045610D" w:rsidRDefault="0045610D">
            <w:pPr>
              <w:widowControl w:val="0"/>
              <w:spacing w:line="276" w:lineRule="auto"/>
              <w:jc w:val="left"/>
              <w:rPr>
                <w:sz w:val="16"/>
                <w:szCs w:val="16"/>
              </w:rPr>
            </w:pPr>
          </w:p>
        </w:tc>
        <w:tc>
          <w:tcPr>
            <w:tcW w:w="121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3DD5E042" w14:textId="55494A71" w:rsidR="0045610D" w:rsidRDefault="00EF6723">
            <w:pPr>
              <w:pBdr>
                <w:top w:val="none" w:sz="0" w:space="0" w:color="000000"/>
                <w:left w:val="none" w:sz="0" w:space="0" w:color="000000"/>
                <w:bottom w:val="none" w:sz="0" w:space="0" w:color="000000"/>
                <w:right w:val="none" w:sz="0" w:space="0" w:color="000000"/>
                <w:between w:val="none" w:sz="0" w:space="0" w:color="000000"/>
              </w:pBdr>
              <w:spacing w:line="216" w:lineRule="auto"/>
              <w:rPr>
                <w:sz w:val="16"/>
                <w:szCs w:val="16"/>
              </w:rPr>
            </w:pPr>
            <w:r>
              <w:rPr>
                <w:sz w:val="16"/>
                <w:szCs w:val="16"/>
              </w:rPr>
              <w:t>V</w:t>
            </w:r>
            <w:r w:rsidR="0070173B">
              <w:rPr>
                <w:sz w:val="16"/>
                <w:szCs w:val="16"/>
              </w:rPr>
              <w:t>GG</w:t>
            </w:r>
            <w:r>
              <w:rPr>
                <w:sz w:val="16"/>
                <w:szCs w:val="16"/>
              </w:rPr>
              <w:t xml:space="preserve">16 </w:t>
            </w:r>
          </w:p>
        </w:tc>
        <w:tc>
          <w:tcPr>
            <w:tcW w:w="121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51091C9E" w14:textId="370859B9" w:rsidR="0045610D" w:rsidRDefault="00EF6723">
            <w:pPr>
              <w:pBdr>
                <w:top w:val="none" w:sz="0" w:space="0" w:color="000000"/>
                <w:left w:val="none" w:sz="0" w:space="0" w:color="000000"/>
                <w:bottom w:val="none" w:sz="0" w:space="0" w:color="000000"/>
                <w:right w:val="none" w:sz="0" w:space="0" w:color="000000"/>
                <w:between w:val="none" w:sz="0" w:space="0" w:color="000000"/>
              </w:pBdr>
              <w:spacing w:line="216" w:lineRule="auto"/>
              <w:rPr>
                <w:sz w:val="16"/>
                <w:szCs w:val="16"/>
              </w:rPr>
            </w:pPr>
            <w:r>
              <w:rPr>
                <w:sz w:val="16"/>
                <w:szCs w:val="16"/>
              </w:rPr>
              <w:t>6</w:t>
            </w:r>
            <w:r w:rsidR="0012302A">
              <w:rPr>
                <w:sz w:val="16"/>
                <w:szCs w:val="16"/>
              </w:rPr>
              <w:t>67</w:t>
            </w:r>
            <w:r>
              <w:rPr>
                <w:sz w:val="16"/>
                <w:szCs w:val="16"/>
              </w:rPr>
              <w:t xml:space="preserve"> seconds </w:t>
            </w:r>
          </w:p>
        </w:tc>
      </w:tr>
      <w:tr w:rsidR="0045610D" w14:paraId="5639BF2F" w14:textId="77777777">
        <w:trPr>
          <w:trHeight w:val="300"/>
        </w:trPr>
        <w:tc>
          <w:tcPr>
            <w:tcW w:w="1215" w:type="dxa"/>
            <w:vMerge/>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2088A4B9" w14:textId="77777777" w:rsidR="0045610D" w:rsidRDefault="0045610D">
            <w:pPr>
              <w:widowControl w:val="0"/>
              <w:spacing w:line="276" w:lineRule="auto"/>
              <w:jc w:val="left"/>
              <w:rPr>
                <w:sz w:val="16"/>
                <w:szCs w:val="16"/>
              </w:rPr>
            </w:pPr>
          </w:p>
        </w:tc>
        <w:tc>
          <w:tcPr>
            <w:tcW w:w="1215" w:type="dxa"/>
            <w:vMerge/>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35241570" w14:textId="77777777" w:rsidR="0045610D" w:rsidRDefault="0045610D">
            <w:pPr>
              <w:widowControl w:val="0"/>
              <w:spacing w:line="276" w:lineRule="auto"/>
              <w:jc w:val="left"/>
              <w:rPr>
                <w:sz w:val="16"/>
                <w:szCs w:val="16"/>
              </w:rPr>
            </w:pPr>
          </w:p>
        </w:tc>
        <w:tc>
          <w:tcPr>
            <w:tcW w:w="121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4457476C" w14:textId="77777777" w:rsidR="0045610D" w:rsidRDefault="00EF6723">
            <w:pPr>
              <w:pBdr>
                <w:top w:val="none" w:sz="0" w:space="0" w:color="000000"/>
                <w:left w:val="none" w:sz="0" w:space="0" w:color="000000"/>
                <w:bottom w:val="none" w:sz="0" w:space="0" w:color="000000"/>
                <w:right w:val="none" w:sz="0" w:space="0" w:color="000000"/>
                <w:between w:val="none" w:sz="0" w:space="0" w:color="000000"/>
              </w:pBdr>
              <w:spacing w:line="216" w:lineRule="auto"/>
              <w:rPr>
                <w:sz w:val="16"/>
                <w:szCs w:val="16"/>
              </w:rPr>
            </w:pPr>
            <w:r>
              <w:rPr>
                <w:sz w:val="16"/>
                <w:szCs w:val="16"/>
              </w:rPr>
              <w:t xml:space="preserve">DenseNet201 </w:t>
            </w:r>
          </w:p>
        </w:tc>
        <w:tc>
          <w:tcPr>
            <w:tcW w:w="121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635BDCFD" w14:textId="6BB4BF56" w:rsidR="0045610D" w:rsidRDefault="00EF6723">
            <w:pPr>
              <w:pBdr>
                <w:top w:val="none" w:sz="0" w:space="0" w:color="000000"/>
                <w:left w:val="none" w:sz="0" w:space="0" w:color="000000"/>
                <w:bottom w:val="none" w:sz="0" w:space="0" w:color="000000"/>
                <w:right w:val="none" w:sz="0" w:space="0" w:color="000000"/>
                <w:between w:val="none" w:sz="0" w:space="0" w:color="000000"/>
              </w:pBdr>
              <w:spacing w:line="216" w:lineRule="auto"/>
              <w:rPr>
                <w:sz w:val="16"/>
                <w:szCs w:val="16"/>
              </w:rPr>
            </w:pPr>
            <w:r>
              <w:rPr>
                <w:sz w:val="16"/>
                <w:szCs w:val="16"/>
              </w:rPr>
              <w:t>8</w:t>
            </w:r>
            <w:r w:rsidR="0012302A">
              <w:rPr>
                <w:sz w:val="16"/>
                <w:szCs w:val="16"/>
              </w:rPr>
              <w:t>58</w:t>
            </w:r>
            <w:r>
              <w:rPr>
                <w:sz w:val="16"/>
                <w:szCs w:val="16"/>
              </w:rPr>
              <w:t xml:space="preserve"> seconds </w:t>
            </w:r>
          </w:p>
        </w:tc>
      </w:tr>
      <w:tr w:rsidR="0045610D" w14:paraId="06C667A8" w14:textId="77777777">
        <w:trPr>
          <w:trHeight w:val="300"/>
        </w:trPr>
        <w:tc>
          <w:tcPr>
            <w:tcW w:w="1215" w:type="dxa"/>
            <w:vMerge/>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00684FC9" w14:textId="77777777" w:rsidR="0045610D" w:rsidRDefault="0045610D">
            <w:pPr>
              <w:widowControl w:val="0"/>
              <w:spacing w:line="276" w:lineRule="auto"/>
              <w:jc w:val="left"/>
              <w:rPr>
                <w:sz w:val="16"/>
                <w:szCs w:val="16"/>
              </w:rPr>
            </w:pPr>
          </w:p>
        </w:tc>
        <w:tc>
          <w:tcPr>
            <w:tcW w:w="1215" w:type="dxa"/>
            <w:vMerge/>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3CC9801A" w14:textId="77777777" w:rsidR="0045610D" w:rsidRDefault="0045610D">
            <w:pPr>
              <w:widowControl w:val="0"/>
              <w:spacing w:line="276" w:lineRule="auto"/>
              <w:jc w:val="left"/>
              <w:rPr>
                <w:sz w:val="16"/>
                <w:szCs w:val="16"/>
              </w:rPr>
            </w:pPr>
          </w:p>
        </w:tc>
        <w:tc>
          <w:tcPr>
            <w:tcW w:w="121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19443420" w14:textId="77777777" w:rsidR="0045610D" w:rsidRDefault="00EF6723">
            <w:pPr>
              <w:pBdr>
                <w:top w:val="none" w:sz="0" w:space="0" w:color="000000"/>
                <w:left w:val="none" w:sz="0" w:space="0" w:color="000000"/>
                <w:bottom w:val="none" w:sz="0" w:space="0" w:color="000000"/>
                <w:right w:val="none" w:sz="0" w:space="0" w:color="000000"/>
                <w:between w:val="none" w:sz="0" w:space="0" w:color="000000"/>
              </w:pBdr>
              <w:spacing w:line="216" w:lineRule="auto"/>
              <w:rPr>
                <w:sz w:val="16"/>
                <w:szCs w:val="16"/>
              </w:rPr>
            </w:pPr>
            <w:r>
              <w:rPr>
                <w:sz w:val="16"/>
                <w:szCs w:val="16"/>
              </w:rPr>
              <w:t xml:space="preserve">MobileNetV2 </w:t>
            </w:r>
          </w:p>
        </w:tc>
        <w:tc>
          <w:tcPr>
            <w:tcW w:w="121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689066D8" w14:textId="25B08FEE" w:rsidR="0045610D" w:rsidRDefault="00EF6723">
            <w:pPr>
              <w:pBdr>
                <w:top w:val="none" w:sz="0" w:space="0" w:color="000000"/>
                <w:left w:val="none" w:sz="0" w:space="0" w:color="000000"/>
                <w:bottom w:val="none" w:sz="0" w:space="0" w:color="000000"/>
                <w:right w:val="none" w:sz="0" w:space="0" w:color="000000"/>
                <w:between w:val="none" w:sz="0" w:space="0" w:color="000000"/>
              </w:pBdr>
              <w:spacing w:line="216" w:lineRule="auto"/>
              <w:rPr>
                <w:sz w:val="16"/>
                <w:szCs w:val="16"/>
              </w:rPr>
            </w:pPr>
            <w:r>
              <w:rPr>
                <w:sz w:val="16"/>
                <w:szCs w:val="16"/>
              </w:rPr>
              <w:t>6</w:t>
            </w:r>
            <w:r w:rsidR="0012302A">
              <w:rPr>
                <w:sz w:val="16"/>
                <w:szCs w:val="16"/>
              </w:rPr>
              <w:t>56</w:t>
            </w:r>
            <w:r>
              <w:rPr>
                <w:sz w:val="16"/>
                <w:szCs w:val="16"/>
              </w:rPr>
              <w:t xml:space="preserve"> seconds </w:t>
            </w:r>
          </w:p>
        </w:tc>
      </w:tr>
      <w:tr w:rsidR="0045610D" w14:paraId="3B757661" w14:textId="77777777">
        <w:trPr>
          <w:trHeight w:val="300"/>
        </w:trPr>
        <w:tc>
          <w:tcPr>
            <w:tcW w:w="1215" w:type="dxa"/>
            <w:vMerge/>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5C6D1AB1" w14:textId="77777777" w:rsidR="0045610D" w:rsidRDefault="0045610D">
            <w:pPr>
              <w:widowControl w:val="0"/>
              <w:spacing w:line="276" w:lineRule="auto"/>
              <w:jc w:val="left"/>
              <w:rPr>
                <w:sz w:val="16"/>
                <w:szCs w:val="16"/>
              </w:rPr>
            </w:pPr>
          </w:p>
        </w:tc>
        <w:tc>
          <w:tcPr>
            <w:tcW w:w="1215" w:type="dxa"/>
            <w:vMerge/>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0A5E9D1" w14:textId="77777777" w:rsidR="0045610D" w:rsidRDefault="0045610D">
            <w:pPr>
              <w:widowControl w:val="0"/>
              <w:spacing w:line="276" w:lineRule="auto"/>
              <w:jc w:val="left"/>
              <w:rPr>
                <w:sz w:val="16"/>
                <w:szCs w:val="16"/>
              </w:rPr>
            </w:pPr>
          </w:p>
        </w:tc>
        <w:tc>
          <w:tcPr>
            <w:tcW w:w="121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5807D7E2" w14:textId="77777777" w:rsidR="0045610D" w:rsidRDefault="00EF6723">
            <w:pPr>
              <w:pBdr>
                <w:top w:val="none" w:sz="0" w:space="0" w:color="000000"/>
                <w:left w:val="none" w:sz="0" w:space="0" w:color="000000"/>
                <w:bottom w:val="none" w:sz="0" w:space="0" w:color="000000"/>
                <w:right w:val="none" w:sz="0" w:space="0" w:color="000000"/>
                <w:between w:val="none" w:sz="0" w:space="0" w:color="000000"/>
              </w:pBdr>
              <w:spacing w:line="216" w:lineRule="auto"/>
              <w:rPr>
                <w:sz w:val="16"/>
                <w:szCs w:val="16"/>
              </w:rPr>
            </w:pPr>
            <w:r>
              <w:rPr>
                <w:sz w:val="16"/>
                <w:szCs w:val="16"/>
              </w:rPr>
              <w:t xml:space="preserve">Vision Transformer </w:t>
            </w:r>
          </w:p>
        </w:tc>
        <w:tc>
          <w:tcPr>
            <w:tcW w:w="121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3FF1D497" w14:textId="57676E9C" w:rsidR="0045610D" w:rsidRDefault="00EF6723">
            <w:pPr>
              <w:pBdr>
                <w:top w:val="none" w:sz="0" w:space="0" w:color="000000"/>
                <w:left w:val="none" w:sz="0" w:space="0" w:color="000000"/>
                <w:bottom w:val="none" w:sz="0" w:space="0" w:color="000000"/>
                <w:right w:val="none" w:sz="0" w:space="0" w:color="000000"/>
                <w:between w:val="none" w:sz="0" w:space="0" w:color="000000"/>
              </w:pBdr>
              <w:spacing w:line="216" w:lineRule="auto"/>
              <w:rPr>
                <w:sz w:val="16"/>
                <w:szCs w:val="16"/>
              </w:rPr>
            </w:pPr>
            <w:r>
              <w:rPr>
                <w:sz w:val="16"/>
                <w:szCs w:val="16"/>
              </w:rPr>
              <w:t>9</w:t>
            </w:r>
            <w:r w:rsidR="0012302A">
              <w:rPr>
                <w:sz w:val="16"/>
                <w:szCs w:val="16"/>
              </w:rPr>
              <w:t>65</w:t>
            </w:r>
            <w:r>
              <w:rPr>
                <w:sz w:val="16"/>
                <w:szCs w:val="16"/>
              </w:rPr>
              <w:t xml:space="preserve"> seconds </w:t>
            </w:r>
          </w:p>
        </w:tc>
      </w:tr>
      <w:tr w:rsidR="0045610D" w14:paraId="2BFE2060" w14:textId="77777777">
        <w:trPr>
          <w:trHeight w:val="300"/>
        </w:trPr>
        <w:tc>
          <w:tcPr>
            <w:tcW w:w="1215" w:type="dxa"/>
            <w:vMerge/>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244B32B1" w14:textId="77777777" w:rsidR="0045610D" w:rsidRDefault="0045610D">
            <w:pPr>
              <w:widowControl w:val="0"/>
              <w:spacing w:line="276" w:lineRule="auto"/>
              <w:jc w:val="left"/>
              <w:rPr>
                <w:sz w:val="16"/>
                <w:szCs w:val="16"/>
              </w:rPr>
            </w:pPr>
          </w:p>
        </w:tc>
        <w:tc>
          <w:tcPr>
            <w:tcW w:w="1215" w:type="dxa"/>
            <w:vMerge/>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73E486C4" w14:textId="77777777" w:rsidR="0045610D" w:rsidRDefault="0045610D">
            <w:pPr>
              <w:widowControl w:val="0"/>
              <w:spacing w:line="276" w:lineRule="auto"/>
              <w:jc w:val="left"/>
              <w:rPr>
                <w:sz w:val="16"/>
                <w:szCs w:val="16"/>
              </w:rPr>
            </w:pPr>
          </w:p>
        </w:tc>
        <w:tc>
          <w:tcPr>
            <w:tcW w:w="121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112FE92" w14:textId="77777777" w:rsidR="0045610D" w:rsidRDefault="00EF6723">
            <w:pPr>
              <w:pBdr>
                <w:top w:val="none" w:sz="0" w:space="0" w:color="000000"/>
                <w:left w:val="none" w:sz="0" w:space="0" w:color="000000"/>
                <w:bottom w:val="none" w:sz="0" w:space="0" w:color="000000"/>
                <w:right w:val="none" w:sz="0" w:space="0" w:color="000000"/>
                <w:between w:val="none" w:sz="0" w:space="0" w:color="000000"/>
              </w:pBdr>
              <w:spacing w:line="216" w:lineRule="auto"/>
              <w:rPr>
                <w:sz w:val="16"/>
                <w:szCs w:val="16"/>
              </w:rPr>
            </w:pPr>
            <w:r>
              <w:rPr>
                <w:sz w:val="16"/>
                <w:szCs w:val="16"/>
              </w:rPr>
              <w:t xml:space="preserve">Knowledge Distillation </w:t>
            </w:r>
          </w:p>
          <w:p w14:paraId="70BCFA22" w14:textId="77777777" w:rsidR="0045610D" w:rsidRDefault="00EF6723">
            <w:pPr>
              <w:pBdr>
                <w:top w:val="none" w:sz="0" w:space="0" w:color="000000"/>
                <w:left w:val="none" w:sz="0" w:space="0" w:color="000000"/>
                <w:bottom w:val="none" w:sz="0" w:space="0" w:color="000000"/>
                <w:right w:val="none" w:sz="0" w:space="0" w:color="000000"/>
                <w:between w:val="none" w:sz="0" w:space="0" w:color="000000"/>
              </w:pBdr>
              <w:spacing w:line="216" w:lineRule="auto"/>
              <w:rPr>
                <w:sz w:val="16"/>
                <w:szCs w:val="16"/>
              </w:rPr>
            </w:pPr>
            <w:r>
              <w:rPr>
                <w:sz w:val="16"/>
                <w:szCs w:val="16"/>
              </w:rPr>
              <w:t>(Student)</w:t>
            </w:r>
          </w:p>
        </w:tc>
        <w:tc>
          <w:tcPr>
            <w:tcW w:w="121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1CD4D50D" w14:textId="6A4A757A" w:rsidR="0045610D" w:rsidRDefault="00EF6723">
            <w:pPr>
              <w:pBdr>
                <w:top w:val="none" w:sz="0" w:space="0" w:color="000000"/>
                <w:left w:val="none" w:sz="0" w:space="0" w:color="000000"/>
                <w:bottom w:val="none" w:sz="0" w:space="0" w:color="000000"/>
                <w:right w:val="none" w:sz="0" w:space="0" w:color="000000"/>
                <w:between w:val="none" w:sz="0" w:space="0" w:color="000000"/>
              </w:pBdr>
              <w:spacing w:line="216" w:lineRule="auto"/>
              <w:rPr>
                <w:sz w:val="16"/>
                <w:szCs w:val="16"/>
              </w:rPr>
            </w:pPr>
            <w:r>
              <w:rPr>
                <w:sz w:val="16"/>
                <w:szCs w:val="16"/>
              </w:rPr>
              <w:t>68</w:t>
            </w:r>
            <w:r w:rsidR="0012302A">
              <w:rPr>
                <w:sz w:val="16"/>
                <w:szCs w:val="16"/>
              </w:rPr>
              <w:t>5</w:t>
            </w:r>
            <w:r>
              <w:rPr>
                <w:sz w:val="16"/>
                <w:szCs w:val="16"/>
              </w:rPr>
              <w:t xml:space="preserve"> seconds </w:t>
            </w:r>
          </w:p>
        </w:tc>
      </w:tr>
    </w:tbl>
    <w:p w14:paraId="4F2CD5BF" w14:textId="77777777" w:rsidR="0045610D" w:rsidRDefault="0045610D">
      <w:pPr>
        <w:tabs>
          <w:tab w:val="left" w:pos="288"/>
        </w:tabs>
      </w:pPr>
    </w:p>
    <w:p w14:paraId="0610D62F" w14:textId="77777777" w:rsidR="0045610D" w:rsidRDefault="0045610D">
      <w:pPr>
        <w:tabs>
          <w:tab w:val="left" w:pos="288"/>
        </w:tabs>
      </w:pPr>
    </w:p>
    <w:p w14:paraId="4EF57BBA" w14:textId="77777777" w:rsidR="0045610D" w:rsidRDefault="00EF6723">
      <w:pPr>
        <w:tabs>
          <w:tab w:val="left" w:pos="288"/>
        </w:tabs>
      </w:pPr>
      <w:r>
        <w:rPr>
          <w:noProof/>
        </w:rPr>
        <w:drawing>
          <wp:inline distT="114300" distB="114300" distL="114300" distR="114300" wp14:anchorId="314FEFE3" wp14:editId="163D7E77">
            <wp:extent cx="2886323" cy="3910953"/>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20"/>
                    <a:srcRect l="2576" r="3882"/>
                    <a:stretch/>
                  </pic:blipFill>
                  <pic:spPr bwMode="auto">
                    <a:xfrm>
                      <a:off x="0" y="0"/>
                      <a:ext cx="2886800" cy="3911600"/>
                    </a:xfrm>
                    <a:prstGeom prst="rect">
                      <a:avLst/>
                    </a:prstGeom>
                    <a:ln>
                      <a:noFill/>
                    </a:ln>
                    <a:extLst>
                      <a:ext uri="{53640926-AAD7-44D8-BBD7-CCE9431645EC}">
                        <a14:shadowObscured xmlns:a14="http://schemas.microsoft.com/office/drawing/2010/main"/>
                      </a:ext>
                    </a:extLst>
                  </pic:spPr>
                </pic:pic>
              </a:graphicData>
            </a:graphic>
          </wp:inline>
        </w:drawing>
      </w:r>
    </w:p>
    <w:p w14:paraId="3A986051" w14:textId="77777777" w:rsidR="0045610D" w:rsidRDefault="00EF6723">
      <w:pPr>
        <w:numPr>
          <w:ilvl w:val="0"/>
          <w:numId w:val="6"/>
        </w:numPr>
        <w:tabs>
          <w:tab w:val="left" w:pos="533"/>
        </w:tabs>
        <w:spacing w:before="80" w:after="200"/>
        <w:jc w:val="both"/>
      </w:pPr>
      <w:r>
        <w:rPr>
          <w:sz w:val="16"/>
          <w:szCs w:val="16"/>
        </w:rPr>
        <w:t>CNN model’s accuracy and loss graph.</w:t>
      </w:r>
    </w:p>
    <w:p w14:paraId="02B3E3CA" w14:textId="77777777" w:rsidR="0045610D" w:rsidRDefault="0045610D">
      <w:pPr>
        <w:tabs>
          <w:tab w:val="left" w:pos="288"/>
        </w:tabs>
        <w:jc w:val="left"/>
      </w:pPr>
    </w:p>
    <w:p w14:paraId="4A366020" w14:textId="77777777" w:rsidR="0045610D" w:rsidRDefault="00EF6723">
      <w:pPr>
        <w:tabs>
          <w:tab w:val="left" w:pos="288"/>
        </w:tabs>
        <w:spacing w:after="120" w:line="228" w:lineRule="auto"/>
        <w:ind w:firstLine="288"/>
        <w:jc w:val="both"/>
      </w:pPr>
      <w:r>
        <w:t>In Fig. 11, CNN models' training and validation accuracy increase with the number of epochs. On the other hand, the training and validation losses decrease with the number of epochs.</w:t>
      </w:r>
    </w:p>
    <w:p w14:paraId="231277C2" w14:textId="77777777" w:rsidR="0045610D" w:rsidRDefault="00EF6723">
      <w:pPr>
        <w:tabs>
          <w:tab w:val="left" w:pos="288"/>
        </w:tabs>
      </w:pPr>
      <w:r>
        <w:rPr>
          <w:noProof/>
        </w:rPr>
        <w:lastRenderedPageBreak/>
        <w:drawing>
          <wp:inline distT="114300" distB="114300" distL="114300" distR="114300" wp14:anchorId="7C31D00A" wp14:editId="34F2941C">
            <wp:extent cx="3086100" cy="362585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21"/>
                    <a:srcRect b="1552"/>
                    <a:stretch/>
                  </pic:blipFill>
                  <pic:spPr bwMode="auto">
                    <a:xfrm>
                      <a:off x="0" y="0"/>
                      <a:ext cx="3086100" cy="3625850"/>
                    </a:xfrm>
                    <a:prstGeom prst="rect">
                      <a:avLst/>
                    </a:prstGeom>
                    <a:ln>
                      <a:noFill/>
                    </a:ln>
                    <a:extLst>
                      <a:ext uri="{53640926-AAD7-44D8-BBD7-CCE9431645EC}">
                        <a14:shadowObscured xmlns:a14="http://schemas.microsoft.com/office/drawing/2010/main"/>
                      </a:ext>
                    </a:extLst>
                  </pic:spPr>
                </pic:pic>
              </a:graphicData>
            </a:graphic>
          </wp:inline>
        </w:drawing>
      </w:r>
    </w:p>
    <w:p w14:paraId="16890693" w14:textId="77777777" w:rsidR="0045610D" w:rsidRDefault="00EF6723">
      <w:pPr>
        <w:numPr>
          <w:ilvl w:val="0"/>
          <w:numId w:val="6"/>
        </w:numPr>
        <w:tabs>
          <w:tab w:val="left" w:pos="533"/>
        </w:tabs>
        <w:spacing w:before="80" w:after="200"/>
        <w:jc w:val="both"/>
      </w:pPr>
      <w:r>
        <w:rPr>
          <w:sz w:val="16"/>
          <w:szCs w:val="16"/>
        </w:rPr>
        <w:t>VGG16’s accuracy and loss graph</w:t>
      </w:r>
    </w:p>
    <w:p w14:paraId="21CDF89D" w14:textId="77777777" w:rsidR="0045610D" w:rsidRDefault="00EF6723">
      <w:pPr>
        <w:tabs>
          <w:tab w:val="left" w:pos="288"/>
        </w:tabs>
        <w:spacing w:after="120" w:line="228" w:lineRule="auto"/>
        <w:ind w:firstLine="288"/>
        <w:jc w:val="both"/>
      </w:pPr>
      <w:r>
        <w:t>In Fig. 12, the VGG16 models' training and validation accuracy rise as the number of epochs increases, but training and validation accuracy decline with the number of epochs in the loss graph.</w:t>
      </w:r>
    </w:p>
    <w:p w14:paraId="75C77640" w14:textId="77777777" w:rsidR="0045610D" w:rsidRDefault="00EF6723">
      <w:pPr>
        <w:tabs>
          <w:tab w:val="left" w:pos="288"/>
        </w:tabs>
      </w:pPr>
      <w:r>
        <w:rPr>
          <w:noProof/>
        </w:rPr>
        <w:drawing>
          <wp:inline distT="114300" distB="114300" distL="114300" distR="114300" wp14:anchorId="0F172094" wp14:editId="0549964D">
            <wp:extent cx="3086100" cy="39497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3086100" cy="3949700"/>
                    </a:xfrm>
                    <a:prstGeom prst="rect">
                      <a:avLst/>
                    </a:prstGeom>
                    <a:ln/>
                  </pic:spPr>
                </pic:pic>
              </a:graphicData>
            </a:graphic>
          </wp:inline>
        </w:drawing>
      </w:r>
    </w:p>
    <w:p w14:paraId="0F2F5AA7" w14:textId="04E5A695" w:rsidR="0045610D" w:rsidRPr="00D1711F" w:rsidRDefault="00EF6723" w:rsidP="00D1711F">
      <w:pPr>
        <w:numPr>
          <w:ilvl w:val="0"/>
          <w:numId w:val="6"/>
        </w:numPr>
        <w:tabs>
          <w:tab w:val="left" w:pos="533"/>
        </w:tabs>
        <w:spacing w:before="80" w:after="200"/>
        <w:jc w:val="both"/>
      </w:pPr>
      <w:r>
        <w:rPr>
          <w:sz w:val="16"/>
          <w:szCs w:val="16"/>
        </w:rPr>
        <w:t>DenseNet201’s accuracy and loss graph</w:t>
      </w:r>
    </w:p>
    <w:p w14:paraId="26B580C1" w14:textId="77777777" w:rsidR="0045610D" w:rsidRDefault="00EF6723">
      <w:pPr>
        <w:tabs>
          <w:tab w:val="left" w:pos="288"/>
        </w:tabs>
        <w:spacing w:after="120" w:line="228" w:lineRule="auto"/>
        <w:ind w:firstLine="288"/>
        <w:jc w:val="both"/>
      </w:pPr>
      <w:bookmarkStart w:id="0" w:name="_Hlk126231935"/>
      <w:r>
        <w:t xml:space="preserve">In Fig. 13, with more epochs, </w:t>
      </w:r>
      <w:proofErr w:type="spellStart"/>
      <w:r>
        <w:t>Densnet</w:t>
      </w:r>
      <w:proofErr w:type="spellEnd"/>
      <w:r>
        <w:t xml:space="preserve"> 201 models are more accurate during training and validation. Additionally, as epochs are added, activity and validation losses get smaller.</w:t>
      </w:r>
    </w:p>
    <w:bookmarkEnd w:id="0"/>
    <w:p w14:paraId="1C192335" w14:textId="77777777" w:rsidR="0045610D" w:rsidRDefault="00EF6723" w:rsidP="000A7EA4">
      <w:pPr>
        <w:tabs>
          <w:tab w:val="left" w:pos="288"/>
        </w:tabs>
        <w:spacing w:line="228" w:lineRule="auto"/>
        <w:ind w:firstLine="288"/>
        <w:jc w:val="both"/>
        <w:rPr>
          <w:color w:val="202124"/>
        </w:rPr>
      </w:pPr>
      <w:r>
        <w:rPr>
          <w:noProof/>
          <w:color w:val="202124"/>
        </w:rPr>
        <w:drawing>
          <wp:inline distT="114300" distB="114300" distL="114300" distR="114300" wp14:anchorId="7317B4DA" wp14:editId="79BA3F05">
            <wp:extent cx="2971800" cy="184785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23"/>
                    <a:srcRect t="4272" r="3704" b="3638"/>
                    <a:stretch/>
                  </pic:blipFill>
                  <pic:spPr bwMode="auto">
                    <a:xfrm>
                      <a:off x="0" y="0"/>
                      <a:ext cx="2971800" cy="1847850"/>
                    </a:xfrm>
                    <a:prstGeom prst="rect">
                      <a:avLst/>
                    </a:prstGeom>
                    <a:ln>
                      <a:noFill/>
                    </a:ln>
                    <a:extLst>
                      <a:ext uri="{53640926-AAD7-44D8-BBD7-CCE9431645EC}">
                        <a14:shadowObscured xmlns:a14="http://schemas.microsoft.com/office/drawing/2010/main"/>
                      </a:ext>
                    </a:extLst>
                  </pic:spPr>
                </pic:pic>
              </a:graphicData>
            </a:graphic>
          </wp:inline>
        </w:drawing>
      </w:r>
    </w:p>
    <w:p w14:paraId="0B686746" w14:textId="77777777" w:rsidR="0045610D" w:rsidRDefault="00EF6723">
      <w:pPr>
        <w:numPr>
          <w:ilvl w:val="0"/>
          <w:numId w:val="6"/>
        </w:numPr>
        <w:tabs>
          <w:tab w:val="left" w:pos="533"/>
        </w:tabs>
        <w:spacing w:before="80" w:after="200"/>
        <w:jc w:val="both"/>
      </w:pPr>
      <w:r>
        <w:rPr>
          <w:sz w:val="16"/>
          <w:szCs w:val="16"/>
        </w:rPr>
        <w:t>MobileNetV2’s accuracy and loss graph</w:t>
      </w:r>
    </w:p>
    <w:p w14:paraId="3F4E92B1" w14:textId="7809D2CD" w:rsidR="0045610D" w:rsidRDefault="00EF6723">
      <w:pPr>
        <w:tabs>
          <w:tab w:val="left" w:pos="288"/>
        </w:tabs>
        <w:spacing w:after="120" w:line="228" w:lineRule="auto"/>
        <w:ind w:firstLine="288"/>
        <w:jc w:val="both"/>
      </w:pPr>
      <w:r>
        <w:t xml:space="preserve">In Fig. 14, the training and validation accuracy of </w:t>
      </w:r>
      <w:r w:rsidR="002079E1">
        <w:t>M</w:t>
      </w:r>
      <w:r>
        <w:t>obile</w:t>
      </w:r>
      <w:r w:rsidR="002079E1">
        <w:t>M</w:t>
      </w:r>
      <w:r>
        <w:t>etV2 models are increasing with the number of epochs.</w:t>
      </w:r>
    </w:p>
    <w:p w14:paraId="445E54DC" w14:textId="77777777" w:rsidR="0045610D" w:rsidRDefault="00EF6723" w:rsidP="00115022">
      <w:pPr>
        <w:tabs>
          <w:tab w:val="left" w:pos="288"/>
        </w:tabs>
        <w:spacing w:line="228" w:lineRule="auto"/>
        <w:jc w:val="both"/>
        <w:rPr>
          <w:color w:val="202124"/>
        </w:rPr>
      </w:pPr>
      <w:r>
        <w:rPr>
          <w:noProof/>
          <w:color w:val="202124"/>
        </w:rPr>
        <w:drawing>
          <wp:inline distT="114300" distB="114300" distL="114300" distR="114300" wp14:anchorId="6A733AF0" wp14:editId="023B7432">
            <wp:extent cx="3181350" cy="2533650"/>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3182425" cy="2534506"/>
                    </a:xfrm>
                    <a:prstGeom prst="rect">
                      <a:avLst/>
                    </a:prstGeom>
                    <a:ln/>
                  </pic:spPr>
                </pic:pic>
              </a:graphicData>
            </a:graphic>
          </wp:inline>
        </w:drawing>
      </w:r>
    </w:p>
    <w:p w14:paraId="71EA5D7A" w14:textId="34AE8304" w:rsidR="0045610D" w:rsidRPr="002674B1" w:rsidRDefault="00A51B84">
      <w:pPr>
        <w:numPr>
          <w:ilvl w:val="0"/>
          <w:numId w:val="6"/>
        </w:numPr>
        <w:tabs>
          <w:tab w:val="left" w:pos="533"/>
        </w:tabs>
        <w:spacing w:before="80" w:after="200"/>
        <w:jc w:val="both"/>
        <w:rPr>
          <w:highlight w:val="yellow"/>
        </w:rPr>
      </w:pPr>
      <w:proofErr w:type="spellStart"/>
      <w:r w:rsidRPr="002674B1">
        <w:rPr>
          <w:sz w:val="16"/>
          <w:szCs w:val="16"/>
          <w:highlight w:val="yellow"/>
        </w:rPr>
        <w:t>R</w:t>
      </w:r>
      <w:r w:rsidR="00EF6723" w:rsidRPr="002674B1">
        <w:rPr>
          <w:sz w:val="16"/>
          <w:szCs w:val="16"/>
          <w:highlight w:val="yellow"/>
        </w:rPr>
        <w:t>oboflow’s</w:t>
      </w:r>
      <w:proofErr w:type="spellEnd"/>
      <w:r w:rsidR="00EF6723" w:rsidRPr="002674B1">
        <w:rPr>
          <w:sz w:val="16"/>
          <w:szCs w:val="16"/>
          <w:highlight w:val="yellow"/>
        </w:rPr>
        <w:t xml:space="preserve"> loss graph</w:t>
      </w:r>
    </w:p>
    <w:p w14:paraId="758D8FA0" w14:textId="6A81E95D" w:rsidR="002674B1" w:rsidRDefault="002674B1" w:rsidP="002674B1">
      <w:pPr>
        <w:tabs>
          <w:tab w:val="left" w:pos="533"/>
        </w:tabs>
        <w:spacing w:before="80" w:after="200"/>
        <w:jc w:val="both"/>
      </w:pPr>
      <w:r>
        <w:rPr>
          <w:noProof/>
          <w:color w:val="202124"/>
        </w:rPr>
        <w:drawing>
          <wp:inline distT="114300" distB="114300" distL="114300" distR="114300" wp14:anchorId="36F5F529" wp14:editId="7EABBED4">
            <wp:extent cx="3209925" cy="2505075"/>
            <wp:effectExtent l="0" t="0" r="9525" b="9525"/>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3210329" cy="2505390"/>
                    </a:xfrm>
                    <a:prstGeom prst="rect">
                      <a:avLst/>
                    </a:prstGeom>
                    <a:ln/>
                  </pic:spPr>
                </pic:pic>
              </a:graphicData>
            </a:graphic>
          </wp:inline>
        </w:drawing>
      </w:r>
    </w:p>
    <w:p w14:paraId="14E280D6" w14:textId="43998C0B" w:rsidR="002674B1" w:rsidRPr="002674B1" w:rsidRDefault="002674B1" w:rsidP="002674B1">
      <w:pPr>
        <w:numPr>
          <w:ilvl w:val="0"/>
          <w:numId w:val="6"/>
        </w:numPr>
        <w:tabs>
          <w:tab w:val="left" w:pos="533"/>
        </w:tabs>
        <w:spacing w:before="80" w:after="200"/>
        <w:jc w:val="both"/>
        <w:rPr>
          <w:highlight w:val="yellow"/>
        </w:rPr>
      </w:pPr>
      <w:proofErr w:type="spellStart"/>
      <w:r w:rsidRPr="002674B1">
        <w:rPr>
          <w:sz w:val="16"/>
          <w:szCs w:val="16"/>
          <w:highlight w:val="yellow"/>
        </w:rPr>
        <w:t>Roboflow’s</w:t>
      </w:r>
      <w:proofErr w:type="spellEnd"/>
      <w:r w:rsidRPr="002674B1">
        <w:rPr>
          <w:sz w:val="16"/>
          <w:szCs w:val="16"/>
          <w:highlight w:val="yellow"/>
        </w:rPr>
        <w:t xml:space="preserve"> accuracy graph</w:t>
      </w:r>
    </w:p>
    <w:p w14:paraId="4710FE31" w14:textId="1A741D8F" w:rsidR="0045610D" w:rsidRDefault="00EF6723">
      <w:pPr>
        <w:tabs>
          <w:tab w:val="left" w:pos="288"/>
        </w:tabs>
        <w:spacing w:after="120" w:line="228" w:lineRule="auto"/>
        <w:ind w:firstLine="288"/>
        <w:jc w:val="both"/>
      </w:pPr>
      <w:r>
        <w:lastRenderedPageBreak/>
        <w:t>In Fig. 15</w:t>
      </w:r>
      <w:r w:rsidR="002674B1">
        <w:t xml:space="preserve"> and Fig. 16</w:t>
      </w:r>
      <w:r>
        <w:t xml:space="preserve">, the training and validation accuracy of </w:t>
      </w:r>
      <w:proofErr w:type="spellStart"/>
      <w:r w:rsidR="00A51B84">
        <w:t>R</w:t>
      </w:r>
      <w:r>
        <w:t>oboflow</w:t>
      </w:r>
      <w:proofErr w:type="spellEnd"/>
      <w:r>
        <w:t xml:space="preserve"> models are increasing with the number of epochs.</w:t>
      </w:r>
    </w:p>
    <w:p w14:paraId="71F474CA" w14:textId="77777777" w:rsidR="0045610D" w:rsidRDefault="00EF6723" w:rsidP="00115022">
      <w:pPr>
        <w:tabs>
          <w:tab w:val="left" w:pos="288"/>
        </w:tabs>
        <w:spacing w:line="228" w:lineRule="auto"/>
        <w:ind w:firstLine="288"/>
        <w:jc w:val="both"/>
        <w:rPr>
          <w:color w:val="202124"/>
        </w:rPr>
      </w:pPr>
      <w:r>
        <w:rPr>
          <w:noProof/>
          <w:color w:val="202124"/>
        </w:rPr>
        <w:drawing>
          <wp:inline distT="114300" distB="114300" distL="114300" distR="114300" wp14:anchorId="284547C4" wp14:editId="04DEFD01">
            <wp:extent cx="3086100" cy="18415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3086100" cy="1841500"/>
                    </a:xfrm>
                    <a:prstGeom prst="rect">
                      <a:avLst/>
                    </a:prstGeom>
                    <a:ln/>
                  </pic:spPr>
                </pic:pic>
              </a:graphicData>
            </a:graphic>
          </wp:inline>
        </w:drawing>
      </w:r>
    </w:p>
    <w:p w14:paraId="4A31652A" w14:textId="77777777" w:rsidR="0045610D" w:rsidRDefault="00EF6723">
      <w:pPr>
        <w:numPr>
          <w:ilvl w:val="0"/>
          <w:numId w:val="6"/>
        </w:numPr>
        <w:tabs>
          <w:tab w:val="left" w:pos="533"/>
        </w:tabs>
        <w:spacing w:before="80" w:after="200"/>
        <w:jc w:val="both"/>
      </w:pPr>
      <w:r>
        <w:rPr>
          <w:sz w:val="16"/>
          <w:szCs w:val="16"/>
        </w:rPr>
        <w:t>KD’s accuracy and loss graph</w:t>
      </w:r>
    </w:p>
    <w:p w14:paraId="6402D8CB" w14:textId="169824DB" w:rsidR="0045610D" w:rsidRDefault="00EF6723">
      <w:pPr>
        <w:tabs>
          <w:tab w:val="left" w:pos="288"/>
        </w:tabs>
        <w:spacing w:after="120" w:line="228" w:lineRule="auto"/>
        <w:ind w:firstLine="288"/>
        <w:jc w:val="both"/>
      </w:pPr>
      <w:r>
        <w:t>In Fig. 1</w:t>
      </w:r>
      <w:r w:rsidR="0012302A">
        <w:t>7</w:t>
      </w:r>
      <w:r>
        <w:t>, the training and validation accuracy of knowledge distillation student models are increasing with the number of epochs.</w:t>
      </w:r>
    </w:p>
    <w:p w14:paraId="5C43CA19" w14:textId="5CB19D36" w:rsidR="0045610D" w:rsidRDefault="00EF6723">
      <w:pPr>
        <w:tabs>
          <w:tab w:val="left" w:pos="288"/>
        </w:tabs>
        <w:spacing w:after="120" w:line="228" w:lineRule="auto"/>
        <w:ind w:firstLine="288"/>
        <w:jc w:val="both"/>
      </w:pPr>
      <w:r>
        <w:t>DenseNet201 has a better test, validation, and training accuracy in the result part.</w:t>
      </w:r>
    </w:p>
    <w:p w14:paraId="24E914D5" w14:textId="650455EE" w:rsidR="00EE575D" w:rsidRDefault="00EE575D" w:rsidP="00EE575D">
      <w:pPr>
        <w:tabs>
          <w:tab w:val="left" w:pos="288"/>
        </w:tabs>
        <w:spacing w:after="120" w:line="228" w:lineRule="auto"/>
        <w:jc w:val="both"/>
      </w:pPr>
      <w:r>
        <w:rPr>
          <w:noProof/>
        </w:rPr>
        <w:drawing>
          <wp:inline distT="0" distB="0" distL="0" distR="0" wp14:anchorId="05C2CF43" wp14:editId="736498EF">
            <wp:extent cx="2975610" cy="29102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2.PNG"/>
                    <pic:cNvPicPr/>
                  </pic:nvPicPr>
                  <pic:blipFill>
                    <a:blip r:embed="rId27">
                      <a:extLst>
                        <a:ext uri="{28A0092B-C50C-407E-A947-70E740481C1C}">
                          <a14:useLocalDpi xmlns:a14="http://schemas.microsoft.com/office/drawing/2010/main" val="0"/>
                        </a:ext>
                      </a:extLst>
                    </a:blip>
                    <a:stretch>
                      <a:fillRect/>
                    </a:stretch>
                  </pic:blipFill>
                  <pic:spPr>
                    <a:xfrm>
                      <a:off x="0" y="0"/>
                      <a:ext cx="2975610" cy="2910205"/>
                    </a:xfrm>
                    <a:prstGeom prst="rect">
                      <a:avLst/>
                    </a:prstGeom>
                  </pic:spPr>
                </pic:pic>
              </a:graphicData>
            </a:graphic>
          </wp:inline>
        </w:drawing>
      </w:r>
    </w:p>
    <w:p w14:paraId="0EC0B355" w14:textId="6C4116EC" w:rsidR="006A0C1A" w:rsidRPr="006A0C1A" w:rsidRDefault="00EE575D" w:rsidP="006A0C1A">
      <w:pPr>
        <w:numPr>
          <w:ilvl w:val="0"/>
          <w:numId w:val="6"/>
        </w:numPr>
        <w:tabs>
          <w:tab w:val="left" w:pos="533"/>
        </w:tabs>
        <w:spacing w:before="80" w:after="200"/>
        <w:jc w:val="both"/>
        <w:rPr>
          <w:highlight w:val="yellow"/>
        </w:rPr>
      </w:pPr>
      <w:r w:rsidRPr="006A0C1A">
        <w:rPr>
          <w:highlight w:val="yellow"/>
        </w:rPr>
        <w:t>Confusion matrix of Densenet201</w:t>
      </w:r>
    </w:p>
    <w:p w14:paraId="2454C1F4" w14:textId="49B4B9D1" w:rsidR="006A0C1A" w:rsidRDefault="006A0C1A" w:rsidP="006A0C1A">
      <w:pPr>
        <w:tabs>
          <w:tab w:val="left" w:pos="288"/>
        </w:tabs>
        <w:spacing w:after="120" w:line="228" w:lineRule="auto"/>
        <w:ind w:firstLine="288"/>
        <w:jc w:val="both"/>
      </w:pPr>
      <w:r>
        <w:t>Fig. 18 shows the confusion matrix of our highest accuracy model named Densenet201.</w:t>
      </w:r>
    </w:p>
    <w:p w14:paraId="624C4DE2" w14:textId="77777777" w:rsidR="006A0C1A" w:rsidRPr="006A0C1A" w:rsidRDefault="006A0C1A" w:rsidP="006A0C1A">
      <w:pPr>
        <w:tabs>
          <w:tab w:val="left" w:pos="533"/>
        </w:tabs>
        <w:spacing w:before="80" w:after="200"/>
        <w:ind w:left="360"/>
        <w:jc w:val="both"/>
        <w:rPr>
          <w:highlight w:val="yellow"/>
        </w:rPr>
      </w:pPr>
    </w:p>
    <w:p w14:paraId="2A5582B7" w14:textId="2060E623" w:rsidR="00EE575D" w:rsidRDefault="00EE575D" w:rsidP="00EE575D">
      <w:pPr>
        <w:tabs>
          <w:tab w:val="left" w:pos="533"/>
        </w:tabs>
        <w:spacing w:before="80" w:after="200"/>
        <w:jc w:val="both"/>
      </w:pPr>
      <w:r>
        <w:rPr>
          <w:noProof/>
        </w:rPr>
        <w:drawing>
          <wp:inline distT="0" distB="0" distL="0" distR="0" wp14:anchorId="60B35522" wp14:editId="3CD70829">
            <wp:extent cx="3152775" cy="26191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03452" cy="2661217"/>
                    </a:xfrm>
                    <a:prstGeom prst="rect">
                      <a:avLst/>
                    </a:prstGeom>
                  </pic:spPr>
                </pic:pic>
              </a:graphicData>
            </a:graphic>
          </wp:inline>
        </w:drawing>
      </w:r>
    </w:p>
    <w:p w14:paraId="36CF7EBB" w14:textId="1D476643" w:rsidR="006A0C1A" w:rsidRPr="006A0C1A" w:rsidRDefault="006A0C1A" w:rsidP="006A0C1A">
      <w:pPr>
        <w:numPr>
          <w:ilvl w:val="0"/>
          <w:numId w:val="6"/>
        </w:numPr>
        <w:tabs>
          <w:tab w:val="left" w:pos="533"/>
        </w:tabs>
        <w:spacing w:before="80" w:after="200"/>
        <w:jc w:val="both"/>
        <w:rPr>
          <w:highlight w:val="yellow"/>
        </w:rPr>
      </w:pPr>
      <w:r w:rsidRPr="006A0C1A">
        <w:rPr>
          <w:highlight w:val="yellow"/>
        </w:rPr>
        <w:t>Confusion matrix of MobileNetV2</w:t>
      </w:r>
    </w:p>
    <w:p w14:paraId="70E7E6E6" w14:textId="5F4F3712" w:rsidR="006A0C1A" w:rsidRDefault="006A0C1A" w:rsidP="006A0C1A">
      <w:pPr>
        <w:tabs>
          <w:tab w:val="left" w:pos="288"/>
        </w:tabs>
        <w:spacing w:after="120" w:line="228" w:lineRule="auto"/>
        <w:ind w:firstLine="288"/>
        <w:jc w:val="both"/>
      </w:pPr>
      <w:r>
        <w:t>Fig. 19 shows the confusion matrix of our second highest accuracy model named MobileNetV2.</w:t>
      </w:r>
    </w:p>
    <w:p w14:paraId="419AF64E" w14:textId="75705AA6" w:rsidR="006A0C1A" w:rsidRDefault="00A55F82" w:rsidP="006A0C1A">
      <w:pPr>
        <w:tabs>
          <w:tab w:val="left" w:pos="533"/>
        </w:tabs>
        <w:spacing w:before="80" w:after="200"/>
        <w:jc w:val="both"/>
        <w:rPr>
          <w:highlight w:val="yellow"/>
        </w:rPr>
      </w:pPr>
      <w:r>
        <w:rPr>
          <w:noProof/>
        </w:rPr>
        <w:drawing>
          <wp:inline distT="0" distB="0" distL="0" distR="0" wp14:anchorId="46E778A9" wp14:editId="09F1B204">
            <wp:extent cx="3248025" cy="33813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48635" cy="3382010"/>
                    </a:xfrm>
                    <a:prstGeom prst="rect">
                      <a:avLst/>
                    </a:prstGeom>
                  </pic:spPr>
                </pic:pic>
              </a:graphicData>
            </a:graphic>
          </wp:inline>
        </w:drawing>
      </w:r>
    </w:p>
    <w:p w14:paraId="527D742D" w14:textId="6AA64C8A" w:rsidR="00FC3F95" w:rsidRPr="00FC3F95" w:rsidRDefault="00FC3F95" w:rsidP="00FC3F95">
      <w:pPr>
        <w:numPr>
          <w:ilvl w:val="0"/>
          <w:numId w:val="6"/>
        </w:numPr>
        <w:tabs>
          <w:tab w:val="left" w:pos="533"/>
        </w:tabs>
        <w:spacing w:before="80" w:after="200"/>
        <w:jc w:val="both"/>
        <w:rPr>
          <w:highlight w:val="yellow"/>
        </w:rPr>
      </w:pPr>
      <w:r>
        <w:rPr>
          <w:highlight w:val="yellow"/>
        </w:rPr>
        <w:t>ROC curve of Densenet201</w:t>
      </w:r>
    </w:p>
    <w:p w14:paraId="0AE0C414" w14:textId="55979323" w:rsidR="00FC3F95" w:rsidRPr="00FC3F95" w:rsidRDefault="00FC3F95" w:rsidP="00FC3F95">
      <w:pPr>
        <w:tabs>
          <w:tab w:val="left" w:pos="288"/>
        </w:tabs>
        <w:spacing w:after="120" w:line="228" w:lineRule="auto"/>
        <w:ind w:firstLine="288"/>
        <w:jc w:val="both"/>
      </w:pPr>
      <w:r>
        <w:t>Fig. 20 shows the ROC curve of Densenet201. We obtained our best result in Densenet201 model.</w:t>
      </w:r>
    </w:p>
    <w:p w14:paraId="3E91030E" w14:textId="0E031C6F" w:rsidR="0039365C" w:rsidRDefault="004F6D93" w:rsidP="00B42AD4">
      <w:pPr>
        <w:tabs>
          <w:tab w:val="left" w:pos="288"/>
        </w:tabs>
        <w:spacing w:line="228" w:lineRule="auto"/>
        <w:jc w:val="both"/>
      </w:pPr>
      <w:r>
        <w:rPr>
          <w:noProof/>
        </w:rPr>
        <w:lastRenderedPageBreak/>
        <w:drawing>
          <wp:inline distT="0" distB="0" distL="0" distR="0" wp14:anchorId="286676B6" wp14:editId="22571407">
            <wp:extent cx="2419350" cy="5138753"/>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jpg"/>
                    <pic:cNvPicPr/>
                  </pic:nvPicPr>
                  <pic:blipFill>
                    <a:blip r:embed="rId30">
                      <a:extLst>
                        <a:ext uri="{28A0092B-C50C-407E-A947-70E740481C1C}">
                          <a14:useLocalDpi xmlns:a14="http://schemas.microsoft.com/office/drawing/2010/main" val="0"/>
                        </a:ext>
                      </a:extLst>
                    </a:blip>
                    <a:stretch>
                      <a:fillRect/>
                    </a:stretch>
                  </pic:blipFill>
                  <pic:spPr>
                    <a:xfrm>
                      <a:off x="0" y="0"/>
                      <a:ext cx="2490470" cy="5289814"/>
                    </a:xfrm>
                    <a:prstGeom prst="rect">
                      <a:avLst/>
                    </a:prstGeom>
                  </pic:spPr>
                </pic:pic>
              </a:graphicData>
            </a:graphic>
          </wp:inline>
        </w:drawing>
      </w:r>
    </w:p>
    <w:p w14:paraId="2878ECE1" w14:textId="0DD57E21" w:rsidR="0039365C" w:rsidRDefault="0039365C" w:rsidP="0039365C">
      <w:pPr>
        <w:numPr>
          <w:ilvl w:val="0"/>
          <w:numId w:val="6"/>
        </w:numPr>
        <w:tabs>
          <w:tab w:val="left" w:pos="533"/>
        </w:tabs>
        <w:spacing w:before="80" w:after="200"/>
        <w:jc w:val="both"/>
      </w:pPr>
      <w:r>
        <w:rPr>
          <w:sz w:val="16"/>
          <w:szCs w:val="16"/>
        </w:rPr>
        <w:t>Grad cam of Densenet201</w:t>
      </w:r>
    </w:p>
    <w:p w14:paraId="412266AE" w14:textId="2B269FDF" w:rsidR="0039365C" w:rsidRDefault="00933988" w:rsidP="0039365C">
      <w:pPr>
        <w:tabs>
          <w:tab w:val="left" w:pos="288"/>
        </w:tabs>
        <w:spacing w:after="120" w:line="228" w:lineRule="auto"/>
        <w:ind w:firstLine="288"/>
        <w:jc w:val="both"/>
      </w:pPr>
      <w:r w:rsidRPr="00933988">
        <w:t xml:space="preserve">Grad-CAM (Gradient-weighted Class Activation Mapping) is a technique used to visualize the regions in an image that contribute most to the prediction of a given deep learning technique. It provides a heatmap highlighting the areas in an image that the network considers most important for its prediction. Grad-CAM is implemented by computing the gradients of the target class concerning the feature maps of the last convolutional layer and then using these gradients to weigh the feature maps and generate the heatmap. This technique helps in understanding what the network has learned and can be used for debugging, analysis, and </w:t>
      </w:r>
      <w:proofErr w:type="spellStart"/>
      <w:r w:rsidRPr="00933988">
        <w:t>explainability</w:t>
      </w:r>
      <w:proofErr w:type="spellEnd"/>
      <w:r w:rsidRPr="00933988">
        <w:t xml:space="preserve"> of deep learning models</w:t>
      </w:r>
      <w:r>
        <w:t>.</w:t>
      </w:r>
      <w:r w:rsidRPr="00933988">
        <w:t xml:space="preserve"> </w:t>
      </w:r>
      <w:r w:rsidR="0039365C">
        <w:t>In Fig. 1</w:t>
      </w:r>
      <w:r w:rsidR="0012302A">
        <w:t>8</w:t>
      </w:r>
      <w:r w:rsidR="0039365C">
        <w:t xml:space="preserve">, we have obtained best accuracy in Densenet201. We have applied </w:t>
      </w:r>
      <w:proofErr w:type="spellStart"/>
      <w:r w:rsidR="009C7A57">
        <w:t>G</w:t>
      </w:r>
      <w:r w:rsidR="0039365C">
        <w:t>rad</w:t>
      </w:r>
      <w:r w:rsidR="009C7A57">
        <w:t>C</w:t>
      </w:r>
      <w:r w:rsidR="0039365C">
        <w:t>am</w:t>
      </w:r>
      <w:proofErr w:type="spellEnd"/>
      <w:r w:rsidR="0039365C">
        <w:t xml:space="preserve"> on this model.</w:t>
      </w:r>
      <w:r w:rsidR="00C937AE" w:rsidRPr="00C937AE">
        <w:t xml:space="preserve"> It provides a graphic representation of the prediction outcome. It provides some concise illustrations of how and why it makes its prediction.</w:t>
      </w:r>
    </w:p>
    <w:p w14:paraId="7236A73B" w14:textId="733F3045" w:rsidR="00A27858" w:rsidRDefault="00A27858" w:rsidP="00115022">
      <w:pPr>
        <w:tabs>
          <w:tab w:val="left" w:pos="288"/>
        </w:tabs>
        <w:spacing w:line="228" w:lineRule="auto"/>
        <w:jc w:val="both"/>
      </w:pPr>
      <w:r>
        <w:rPr>
          <w:noProof/>
        </w:rPr>
        <w:drawing>
          <wp:inline distT="0" distB="0" distL="0" distR="0" wp14:anchorId="2378C714" wp14:editId="6E5A1C3E">
            <wp:extent cx="1028700" cy="22899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named.jpg"/>
                    <pic:cNvPicPr/>
                  </pic:nvPicPr>
                  <pic:blipFill>
                    <a:blip r:embed="rId31">
                      <a:extLst>
                        <a:ext uri="{28A0092B-C50C-407E-A947-70E740481C1C}">
                          <a14:useLocalDpi xmlns:a14="http://schemas.microsoft.com/office/drawing/2010/main" val="0"/>
                        </a:ext>
                      </a:extLst>
                    </a:blip>
                    <a:stretch>
                      <a:fillRect/>
                    </a:stretch>
                  </pic:blipFill>
                  <pic:spPr>
                    <a:xfrm>
                      <a:off x="0" y="0"/>
                      <a:ext cx="1055153" cy="2348863"/>
                    </a:xfrm>
                    <a:prstGeom prst="rect">
                      <a:avLst/>
                    </a:prstGeom>
                  </pic:spPr>
                </pic:pic>
              </a:graphicData>
            </a:graphic>
          </wp:inline>
        </w:drawing>
      </w:r>
      <w:r>
        <w:rPr>
          <w:noProof/>
        </w:rPr>
        <w:drawing>
          <wp:inline distT="0" distB="0" distL="0" distR="0" wp14:anchorId="242AD0FC" wp14:editId="7BE112BC">
            <wp:extent cx="1028700" cy="22899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named (1).jpg"/>
                    <pic:cNvPicPr/>
                  </pic:nvPicPr>
                  <pic:blipFill>
                    <a:blip r:embed="rId32">
                      <a:extLst>
                        <a:ext uri="{28A0092B-C50C-407E-A947-70E740481C1C}">
                          <a14:useLocalDpi xmlns:a14="http://schemas.microsoft.com/office/drawing/2010/main" val="0"/>
                        </a:ext>
                      </a:extLst>
                    </a:blip>
                    <a:stretch>
                      <a:fillRect/>
                    </a:stretch>
                  </pic:blipFill>
                  <pic:spPr>
                    <a:xfrm>
                      <a:off x="0" y="0"/>
                      <a:ext cx="1071981" cy="2386321"/>
                    </a:xfrm>
                    <a:prstGeom prst="rect">
                      <a:avLst/>
                    </a:prstGeom>
                  </pic:spPr>
                </pic:pic>
              </a:graphicData>
            </a:graphic>
          </wp:inline>
        </w:drawing>
      </w:r>
      <w:r>
        <w:rPr>
          <w:noProof/>
        </w:rPr>
        <w:drawing>
          <wp:inline distT="0" distB="0" distL="0" distR="0" wp14:anchorId="306C8747" wp14:editId="7A8894A8">
            <wp:extent cx="1028700" cy="2289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named (2).jpg"/>
                    <pic:cNvPicPr/>
                  </pic:nvPicPr>
                  <pic:blipFill>
                    <a:blip r:embed="rId33">
                      <a:extLst>
                        <a:ext uri="{28A0092B-C50C-407E-A947-70E740481C1C}">
                          <a14:useLocalDpi xmlns:a14="http://schemas.microsoft.com/office/drawing/2010/main" val="0"/>
                        </a:ext>
                      </a:extLst>
                    </a:blip>
                    <a:stretch>
                      <a:fillRect/>
                    </a:stretch>
                  </pic:blipFill>
                  <pic:spPr>
                    <a:xfrm>
                      <a:off x="0" y="0"/>
                      <a:ext cx="1044017" cy="2324071"/>
                    </a:xfrm>
                    <a:prstGeom prst="rect">
                      <a:avLst/>
                    </a:prstGeom>
                  </pic:spPr>
                </pic:pic>
              </a:graphicData>
            </a:graphic>
          </wp:inline>
        </w:drawing>
      </w:r>
    </w:p>
    <w:p w14:paraId="65C8D983" w14:textId="67CB5F32" w:rsidR="007A2DC0" w:rsidRDefault="0039365C" w:rsidP="007A2DC0">
      <w:pPr>
        <w:numPr>
          <w:ilvl w:val="0"/>
          <w:numId w:val="6"/>
        </w:numPr>
        <w:tabs>
          <w:tab w:val="left" w:pos="533"/>
        </w:tabs>
        <w:spacing w:before="80" w:after="200"/>
        <w:jc w:val="both"/>
      </w:pPr>
      <w:r>
        <w:rPr>
          <w:sz w:val="16"/>
          <w:szCs w:val="16"/>
        </w:rPr>
        <w:t>Screenshots of mobile application</w:t>
      </w:r>
    </w:p>
    <w:p w14:paraId="35404F78" w14:textId="5B09F310" w:rsidR="007A2DC0" w:rsidRDefault="007A2DC0" w:rsidP="007A2DC0">
      <w:pPr>
        <w:tabs>
          <w:tab w:val="left" w:pos="288"/>
        </w:tabs>
        <w:spacing w:after="120" w:line="228" w:lineRule="auto"/>
        <w:ind w:firstLine="288"/>
        <w:jc w:val="both"/>
      </w:pPr>
      <w:r w:rsidRPr="007A2DC0">
        <w:t>Screenshots of our mobile application are shown in Fig. 1</w:t>
      </w:r>
      <w:r w:rsidR="0012302A">
        <w:t>9</w:t>
      </w:r>
      <w:r w:rsidRPr="007A2DC0">
        <w:t>. Three screenshots of our application have been included. We logged in using the Google Authentication System. The options are upload image and capture image. We can select an image by comparing two possibilities. The application will display the selected image's outcome when the user chooses it. Our results now include the confidence scores for every class.</w:t>
      </w:r>
    </w:p>
    <w:p w14:paraId="3B2C18B5" w14:textId="51215AF8" w:rsidR="007A2DC0" w:rsidRDefault="007A2DC0" w:rsidP="00115022">
      <w:pPr>
        <w:tabs>
          <w:tab w:val="left" w:pos="533"/>
        </w:tabs>
      </w:pPr>
      <w:r>
        <w:rPr>
          <w:noProof/>
        </w:rPr>
        <w:drawing>
          <wp:inline distT="0" distB="0" distL="0" distR="0" wp14:anchorId="07ABC90B" wp14:editId="057E16C8">
            <wp:extent cx="1301750" cy="3092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uence diagram.png"/>
                    <pic:cNvPicPr/>
                  </pic:nvPicPr>
                  <pic:blipFill rotWithShape="1">
                    <a:blip r:embed="rId34" cstate="print">
                      <a:extLst>
                        <a:ext uri="{28A0092B-C50C-407E-A947-70E740481C1C}">
                          <a14:useLocalDpi xmlns:a14="http://schemas.microsoft.com/office/drawing/2010/main" val="0"/>
                        </a:ext>
                      </a:extLst>
                    </a:blip>
                    <a:srcRect l="28382" t="4317" r="27870" b="4279"/>
                    <a:stretch/>
                  </pic:blipFill>
                  <pic:spPr bwMode="auto">
                    <a:xfrm>
                      <a:off x="0" y="0"/>
                      <a:ext cx="1301750" cy="3092450"/>
                    </a:xfrm>
                    <a:prstGeom prst="rect">
                      <a:avLst/>
                    </a:prstGeom>
                    <a:ln>
                      <a:noFill/>
                    </a:ln>
                    <a:extLst>
                      <a:ext uri="{53640926-AAD7-44D8-BBD7-CCE9431645EC}">
                        <a14:shadowObscured xmlns:a14="http://schemas.microsoft.com/office/drawing/2010/main"/>
                      </a:ext>
                    </a:extLst>
                  </pic:spPr>
                </pic:pic>
              </a:graphicData>
            </a:graphic>
          </wp:inline>
        </w:drawing>
      </w:r>
    </w:p>
    <w:p w14:paraId="54A0A575" w14:textId="3CFBD1C1" w:rsidR="007A2DC0" w:rsidRDefault="007A2DC0" w:rsidP="007A2DC0">
      <w:pPr>
        <w:numPr>
          <w:ilvl w:val="0"/>
          <w:numId w:val="6"/>
        </w:numPr>
        <w:tabs>
          <w:tab w:val="left" w:pos="533"/>
        </w:tabs>
        <w:spacing w:before="80" w:after="200"/>
        <w:jc w:val="both"/>
      </w:pPr>
      <w:r>
        <w:rPr>
          <w:sz w:val="16"/>
          <w:szCs w:val="16"/>
        </w:rPr>
        <w:t>Flowchart of mobile application</w:t>
      </w:r>
    </w:p>
    <w:p w14:paraId="34E6C7E5" w14:textId="48B438F2" w:rsidR="007A2DC0" w:rsidRDefault="007A2DC0" w:rsidP="007A2DC0">
      <w:pPr>
        <w:tabs>
          <w:tab w:val="left" w:pos="288"/>
        </w:tabs>
        <w:spacing w:after="120" w:line="228" w:lineRule="auto"/>
        <w:ind w:firstLine="288"/>
        <w:jc w:val="both"/>
      </w:pPr>
      <w:r>
        <w:t>Fig</w:t>
      </w:r>
      <w:r w:rsidR="0012302A">
        <w:t>.</w:t>
      </w:r>
      <w:r>
        <w:t xml:space="preserve"> </w:t>
      </w:r>
      <w:r w:rsidR="0012302A">
        <w:t>20</w:t>
      </w:r>
      <w:r>
        <w:t xml:space="preserve"> shows the flowchart of our mobile application.</w:t>
      </w:r>
    </w:p>
    <w:p w14:paraId="2FACFF91" w14:textId="5671CDFB" w:rsidR="0045610D" w:rsidRPr="00E132CD" w:rsidRDefault="00EF6723" w:rsidP="00115022">
      <w:pPr>
        <w:tabs>
          <w:tab w:val="left" w:pos="533"/>
        </w:tabs>
        <w:jc w:val="both"/>
      </w:pPr>
      <w:r>
        <w:rPr>
          <w:noProof/>
          <w:color w:val="202124"/>
        </w:rPr>
        <w:drawing>
          <wp:inline distT="114300" distB="114300" distL="114300" distR="114300" wp14:anchorId="799CB7D2" wp14:editId="7BAA2C81">
            <wp:extent cx="2924175" cy="1638300"/>
            <wp:effectExtent l="0" t="0" r="9525" b="0"/>
            <wp:docPr id="7" name="image16.png" descr="Chart">
              <a:extLst xmlns:a="http://schemas.openxmlformats.org/drawingml/2006/main">
                <a:ext uri="http://customooxmlschemas.google.com/">
                  <go:docsCustomData xmlns="" xmlns:o="urn:schemas-microsoft-com:office:office" xmlns:v="urn:schemas-microsoft-com:vml" xmlns:w10="urn:schemas-microsoft-com:office:word" xmlns:w="http://schemas.openxmlformats.org/wordprocessingml/2006/main" xmlns:sl="http://schemas.openxmlformats.org/schemaLibrary/2006/main" xmlns:pic="http://schemas.openxmlformats.org/drawingml/2006/picture" xmlns:c="http://schemas.openxmlformats.org/drawingml/2006/chart" xmlns:lc="http://schemas.openxmlformats.org/drawingml/2006/lockedCanvas" xmlns:dgm="http://schemas.openxmlformats.org/drawingml/2006/diagram" xmlns:go="http://customooxmlschemas.google.com/" roundtripId="2"/>
                </a:ext>
              </a:extLst>
            </wp:docPr>
            <wp:cNvGraphicFramePr/>
            <a:graphic xmlns:a="http://schemas.openxmlformats.org/drawingml/2006/main">
              <a:graphicData uri="http://schemas.openxmlformats.org/drawingml/2006/picture">
                <pic:pic xmlns:pic="http://schemas.openxmlformats.org/drawingml/2006/picture">
                  <pic:nvPicPr>
                    <pic:cNvPr id="0" name="image16.png" descr="Chart"/>
                    <pic:cNvPicPr preferRelativeResize="0"/>
                  </pic:nvPicPr>
                  <pic:blipFill rotWithShape="1">
                    <a:blip r:embed="rId35"/>
                    <a:srcRect l="2779" t="14576" r="2405" b="4516"/>
                    <a:stretch/>
                  </pic:blipFill>
                  <pic:spPr bwMode="auto">
                    <a:xfrm>
                      <a:off x="0" y="0"/>
                      <a:ext cx="2926117" cy="1639388"/>
                    </a:xfrm>
                    <a:prstGeom prst="rect">
                      <a:avLst/>
                    </a:prstGeom>
                    <a:ln>
                      <a:noFill/>
                    </a:ln>
                    <a:extLst>
                      <a:ext uri="{53640926-AAD7-44D8-BBD7-CCE9431645EC}">
                        <a14:shadowObscured xmlns:a14="http://schemas.microsoft.com/office/drawing/2010/main"/>
                      </a:ext>
                    </a:extLst>
                  </pic:spPr>
                </pic:pic>
              </a:graphicData>
            </a:graphic>
          </wp:inline>
        </w:drawing>
      </w:r>
    </w:p>
    <w:p w14:paraId="1AD53964" w14:textId="6D7907CF" w:rsidR="0045610D" w:rsidRDefault="00EF6723">
      <w:pPr>
        <w:numPr>
          <w:ilvl w:val="0"/>
          <w:numId w:val="6"/>
        </w:numPr>
        <w:tabs>
          <w:tab w:val="left" w:pos="533"/>
        </w:tabs>
        <w:spacing w:before="80" w:after="200"/>
        <w:jc w:val="both"/>
      </w:pPr>
      <w:r>
        <w:rPr>
          <w:sz w:val="16"/>
          <w:szCs w:val="16"/>
        </w:rPr>
        <w:lastRenderedPageBreak/>
        <w:t>App reviews rating</w:t>
      </w:r>
      <w:r w:rsidR="00D1711F">
        <w:rPr>
          <w:sz w:val="16"/>
          <w:szCs w:val="16"/>
        </w:rPr>
        <w:t>.</w:t>
      </w:r>
    </w:p>
    <w:p w14:paraId="1595EEC9" w14:textId="3215D40D" w:rsidR="0045610D" w:rsidRDefault="00EF6723" w:rsidP="008E3A95">
      <w:pPr>
        <w:tabs>
          <w:tab w:val="left" w:pos="288"/>
        </w:tabs>
        <w:spacing w:after="120" w:line="228" w:lineRule="auto"/>
        <w:ind w:firstLine="288"/>
        <w:jc w:val="both"/>
      </w:pPr>
      <w:r>
        <w:t>Fig</w:t>
      </w:r>
      <w:r w:rsidR="00930B8F">
        <w:t>.</w:t>
      </w:r>
      <w:r>
        <w:t xml:space="preserve"> </w:t>
      </w:r>
      <w:r w:rsidR="00BB7B9F">
        <w:t>2</w:t>
      </w:r>
      <w:r w:rsidR="0012302A">
        <w:t>1</w:t>
      </w:r>
      <w:r>
        <w:t xml:space="preserve"> shows the review rating of our android application. Again, we have used MobleNetV2 to build this android application. Finally, we have organized a survey where users reviewed our android application’s features. We have collected from a total of 19 users. Selected features are UI design, google authentication, detection result, and application response. Each rating is averaged and represented by a chart. For example, the highest average rating is 9.52 out of 10 in the detection result part.</w:t>
      </w:r>
    </w:p>
    <w:p w14:paraId="09F1D132" w14:textId="4D6FD859" w:rsidR="0045610D" w:rsidRDefault="00EF6723" w:rsidP="0025376C">
      <w:pPr>
        <w:numPr>
          <w:ilvl w:val="0"/>
          <w:numId w:val="2"/>
        </w:numPr>
        <w:spacing w:before="240" w:after="120" w:line="216" w:lineRule="auto"/>
        <w:jc w:val="both"/>
      </w:pPr>
      <w:r>
        <w:rPr>
          <w:smallCaps/>
          <w:sz w:val="16"/>
          <w:szCs w:val="16"/>
        </w:rPr>
        <w:t xml:space="preserve">Comparison </w:t>
      </w:r>
      <w:r w:rsidR="008E3A95">
        <w:rPr>
          <w:smallCaps/>
          <w:sz w:val="16"/>
          <w:szCs w:val="16"/>
        </w:rPr>
        <w:t>of this work with existing systems</w:t>
      </w:r>
    </w:p>
    <w:tbl>
      <w:tblPr>
        <w:tblStyle w:val="a3"/>
        <w:tblW w:w="51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5"/>
        <w:gridCol w:w="885"/>
        <w:gridCol w:w="930"/>
        <w:gridCol w:w="780"/>
        <w:gridCol w:w="930"/>
        <w:gridCol w:w="840"/>
      </w:tblGrid>
      <w:tr w:rsidR="0045610D" w14:paraId="2E20911D" w14:textId="77777777" w:rsidTr="001942DF">
        <w:trPr>
          <w:trHeight w:val="615"/>
          <w:jc w:val="center"/>
        </w:trPr>
        <w:tc>
          <w:tcPr>
            <w:tcW w:w="735" w:type="dxa"/>
            <w:shd w:val="clear" w:color="auto" w:fill="auto"/>
            <w:tcMar>
              <w:top w:w="100" w:type="dxa"/>
              <w:left w:w="100" w:type="dxa"/>
              <w:bottom w:w="100" w:type="dxa"/>
              <w:right w:w="100" w:type="dxa"/>
            </w:tcMar>
            <w:vAlign w:val="center"/>
          </w:tcPr>
          <w:p w14:paraId="1CF30F05" w14:textId="77777777" w:rsidR="0045610D" w:rsidRDefault="00EF6723" w:rsidP="001942DF">
            <w:pPr>
              <w:widowControl w:val="0"/>
              <w:rPr>
                <w:b/>
                <w:sz w:val="16"/>
                <w:szCs w:val="16"/>
              </w:rPr>
            </w:pPr>
            <w:r>
              <w:rPr>
                <w:b/>
                <w:sz w:val="16"/>
                <w:szCs w:val="16"/>
              </w:rPr>
              <w:t>Author</w:t>
            </w:r>
          </w:p>
        </w:tc>
        <w:tc>
          <w:tcPr>
            <w:tcW w:w="885" w:type="dxa"/>
            <w:shd w:val="clear" w:color="auto" w:fill="auto"/>
            <w:tcMar>
              <w:top w:w="100" w:type="dxa"/>
              <w:left w:w="100" w:type="dxa"/>
              <w:bottom w:w="100" w:type="dxa"/>
              <w:right w:w="100" w:type="dxa"/>
            </w:tcMar>
            <w:vAlign w:val="center"/>
          </w:tcPr>
          <w:p w14:paraId="3393F637" w14:textId="77777777" w:rsidR="0045610D" w:rsidRDefault="00EF6723" w:rsidP="001942DF">
            <w:pPr>
              <w:widowControl w:val="0"/>
              <w:rPr>
                <w:b/>
                <w:sz w:val="16"/>
                <w:szCs w:val="16"/>
              </w:rPr>
            </w:pPr>
            <w:r>
              <w:rPr>
                <w:b/>
                <w:sz w:val="16"/>
                <w:szCs w:val="16"/>
              </w:rPr>
              <w:t>Dataset</w:t>
            </w:r>
          </w:p>
        </w:tc>
        <w:tc>
          <w:tcPr>
            <w:tcW w:w="930" w:type="dxa"/>
            <w:shd w:val="clear" w:color="auto" w:fill="auto"/>
            <w:tcMar>
              <w:top w:w="100" w:type="dxa"/>
              <w:left w:w="100" w:type="dxa"/>
              <w:bottom w:w="100" w:type="dxa"/>
              <w:right w:w="100" w:type="dxa"/>
            </w:tcMar>
            <w:vAlign w:val="center"/>
          </w:tcPr>
          <w:p w14:paraId="4E597170" w14:textId="77777777" w:rsidR="0045610D" w:rsidRDefault="00EF6723" w:rsidP="001942DF">
            <w:pPr>
              <w:widowControl w:val="0"/>
              <w:rPr>
                <w:b/>
                <w:sz w:val="16"/>
                <w:szCs w:val="16"/>
              </w:rPr>
            </w:pPr>
            <w:r>
              <w:rPr>
                <w:b/>
                <w:sz w:val="16"/>
                <w:szCs w:val="16"/>
              </w:rPr>
              <w:t>Network</w:t>
            </w:r>
          </w:p>
        </w:tc>
        <w:tc>
          <w:tcPr>
            <w:tcW w:w="780" w:type="dxa"/>
            <w:shd w:val="clear" w:color="auto" w:fill="auto"/>
            <w:tcMar>
              <w:top w:w="100" w:type="dxa"/>
              <w:left w:w="100" w:type="dxa"/>
              <w:bottom w:w="100" w:type="dxa"/>
              <w:right w:w="100" w:type="dxa"/>
            </w:tcMar>
            <w:vAlign w:val="center"/>
          </w:tcPr>
          <w:p w14:paraId="5861A286" w14:textId="77777777" w:rsidR="0045610D" w:rsidRDefault="00EF6723" w:rsidP="001942DF">
            <w:pPr>
              <w:widowControl w:val="0"/>
              <w:rPr>
                <w:b/>
                <w:sz w:val="14"/>
                <w:szCs w:val="14"/>
              </w:rPr>
            </w:pPr>
            <w:r>
              <w:rPr>
                <w:b/>
                <w:sz w:val="16"/>
                <w:szCs w:val="16"/>
              </w:rPr>
              <w:t xml:space="preserve">Training </w:t>
            </w:r>
            <w:r>
              <w:rPr>
                <w:b/>
                <w:sz w:val="14"/>
                <w:szCs w:val="14"/>
              </w:rPr>
              <w:t>Accuracy</w:t>
            </w:r>
          </w:p>
        </w:tc>
        <w:tc>
          <w:tcPr>
            <w:tcW w:w="930" w:type="dxa"/>
            <w:shd w:val="clear" w:color="auto" w:fill="auto"/>
            <w:tcMar>
              <w:top w:w="100" w:type="dxa"/>
              <w:left w:w="100" w:type="dxa"/>
              <w:bottom w:w="100" w:type="dxa"/>
              <w:right w:w="100" w:type="dxa"/>
            </w:tcMar>
            <w:vAlign w:val="center"/>
          </w:tcPr>
          <w:p w14:paraId="34A4E61E" w14:textId="77777777" w:rsidR="0045610D" w:rsidRDefault="00EF6723" w:rsidP="001942DF">
            <w:pPr>
              <w:widowControl w:val="0"/>
              <w:rPr>
                <w:b/>
                <w:sz w:val="16"/>
                <w:szCs w:val="16"/>
              </w:rPr>
            </w:pPr>
            <w:r>
              <w:rPr>
                <w:b/>
                <w:sz w:val="16"/>
                <w:szCs w:val="16"/>
              </w:rPr>
              <w:t>Validation Accuracy</w:t>
            </w:r>
          </w:p>
        </w:tc>
        <w:tc>
          <w:tcPr>
            <w:tcW w:w="840" w:type="dxa"/>
            <w:shd w:val="clear" w:color="auto" w:fill="auto"/>
            <w:tcMar>
              <w:top w:w="100" w:type="dxa"/>
              <w:left w:w="100" w:type="dxa"/>
              <w:bottom w:w="100" w:type="dxa"/>
              <w:right w:w="100" w:type="dxa"/>
            </w:tcMar>
            <w:vAlign w:val="center"/>
          </w:tcPr>
          <w:p w14:paraId="351CD4E8" w14:textId="77777777" w:rsidR="0045610D" w:rsidRDefault="00EF6723" w:rsidP="001942DF">
            <w:pPr>
              <w:widowControl w:val="0"/>
              <w:rPr>
                <w:b/>
                <w:sz w:val="14"/>
                <w:szCs w:val="14"/>
              </w:rPr>
            </w:pPr>
            <w:r>
              <w:rPr>
                <w:b/>
                <w:sz w:val="16"/>
                <w:szCs w:val="16"/>
              </w:rPr>
              <w:t xml:space="preserve">Test </w:t>
            </w:r>
            <w:r>
              <w:rPr>
                <w:b/>
                <w:sz w:val="14"/>
                <w:szCs w:val="14"/>
              </w:rPr>
              <w:t>Accuracy</w:t>
            </w:r>
          </w:p>
        </w:tc>
      </w:tr>
      <w:tr w:rsidR="0045610D" w14:paraId="2F8B059C" w14:textId="77777777" w:rsidTr="001942DF">
        <w:trPr>
          <w:jc w:val="center"/>
        </w:trPr>
        <w:tc>
          <w:tcPr>
            <w:tcW w:w="735" w:type="dxa"/>
            <w:shd w:val="clear" w:color="auto" w:fill="auto"/>
            <w:tcMar>
              <w:top w:w="100" w:type="dxa"/>
              <w:left w:w="100" w:type="dxa"/>
              <w:bottom w:w="100" w:type="dxa"/>
              <w:right w:w="100" w:type="dxa"/>
            </w:tcMar>
            <w:vAlign w:val="center"/>
          </w:tcPr>
          <w:p w14:paraId="326BCE4B" w14:textId="77777777" w:rsidR="0045610D" w:rsidRDefault="00EF6723" w:rsidP="001942DF">
            <w:pPr>
              <w:widowControl w:val="0"/>
              <w:rPr>
                <w:sz w:val="16"/>
                <w:szCs w:val="16"/>
              </w:rPr>
            </w:pPr>
            <w:r>
              <w:rPr>
                <w:sz w:val="16"/>
                <w:szCs w:val="16"/>
              </w:rPr>
              <w:t>[4]</w:t>
            </w:r>
          </w:p>
        </w:tc>
        <w:tc>
          <w:tcPr>
            <w:tcW w:w="885" w:type="dxa"/>
            <w:shd w:val="clear" w:color="auto" w:fill="auto"/>
            <w:tcMar>
              <w:top w:w="100" w:type="dxa"/>
              <w:left w:w="100" w:type="dxa"/>
              <w:bottom w:w="100" w:type="dxa"/>
              <w:right w:w="100" w:type="dxa"/>
            </w:tcMar>
            <w:vAlign w:val="center"/>
          </w:tcPr>
          <w:p w14:paraId="6CD5D508" w14:textId="77777777" w:rsidR="0045610D" w:rsidRDefault="00EF6723" w:rsidP="001942DF">
            <w:pPr>
              <w:widowControl w:val="0"/>
              <w:rPr>
                <w:sz w:val="16"/>
                <w:szCs w:val="16"/>
              </w:rPr>
            </w:pPr>
            <w:r>
              <w:rPr>
                <w:sz w:val="16"/>
                <w:szCs w:val="16"/>
              </w:rPr>
              <w:t>ISIC</w:t>
            </w:r>
          </w:p>
        </w:tc>
        <w:tc>
          <w:tcPr>
            <w:tcW w:w="930" w:type="dxa"/>
            <w:shd w:val="clear" w:color="auto" w:fill="auto"/>
            <w:tcMar>
              <w:top w:w="100" w:type="dxa"/>
              <w:left w:w="100" w:type="dxa"/>
              <w:bottom w:w="100" w:type="dxa"/>
              <w:right w:w="100" w:type="dxa"/>
            </w:tcMar>
            <w:vAlign w:val="center"/>
          </w:tcPr>
          <w:p w14:paraId="625A802D" w14:textId="77777777" w:rsidR="0045610D" w:rsidRDefault="00EF6723" w:rsidP="001942DF">
            <w:pPr>
              <w:widowControl w:val="0"/>
              <w:rPr>
                <w:sz w:val="16"/>
                <w:szCs w:val="16"/>
              </w:rPr>
            </w:pPr>
            <w:r>
              <w:rPr>
                <w:sz w:val="16"/>
                <w:szCs w:val="16"/>
              </w:rPr>
              <w:t>CNN</w:t>
            </w:r>
          </w:p>
        </w:tc>
        <w:tc>
          <w:tcPr>
            <w:tcW w:w="780" w:type="dxa"/>
            <w:shd w:val="clear" w:color="auto" w:fill="auto"/>
            <w:tcMar>
              <w:top w:w="100" w:type="dxa"/>
              <w:left w:w="100" w:type="dxa"/>
              <w:bottom w:w="100" w:type="dxa"/>
              <w:right w:w="100" w:type="dxa"/>
            </w:tcMar>
            <w:vAlign w:val="center"/>
          </w:tcPr>
          <w:p w14:paraId="44F42A52" w14:textId="77777777" w:rsidR="0045610D" w:rsidRDefault="00EF6723" w:rsidP="001942DF">
            <w:pPr>
              <w:widowControl w:val="0"/>
              <w:rPr>
                <w:sz w:val="16"/>
                <w:szCs w:val="16"/>
              </w:rPr>
            </w:pPr>
            <w:r>
              <w:rPr>
                <w:sz w:val="16"/>
                <w:szCs w:val="16"/>
              </w:rPr>
              <w:t>0.98</w:t>
            </w:r>
          </w:p>
        </w:tc>
        <w:tc>
          <w:tcPr>
            <w:tcW w:w="930" w:type="dxa"/>
            <w:shd w:val="clear" w:color="auto" w:fill="auto"/>
            <w:tcMar>
              <w:top w:w="100" w:type="dxa"/>
              <w:left w:w="100" w:type="dxa"/>
              <w:bottom w:w="100" w:type="dxa"/>
              <w:right w:w="100" w:type="dxa"/>
            </w:tcMar>
            <w:vAlign w:val="center"/>
          </w:tcPr>
          <w:p w14:paraId="66085BCF" w14:textId="77777777" w:rsidR="0045610D" w:rsidRDefault="00EF6723" w:rsidP="001942DF">
            <w:pPr>
              <w:widowControl w:val="0"/>
              <w:rPr>
                <w:sz w:val="16"/>
                <w:szCs w:val="16"/>
              </w:rPr>
            </w:pPr>
            <w:r>
              <w:rPr>
                <w:sz w:val="16"/>
                <w:szCs w:val="16"/>
              </w:rPr>
              <w:t>0.89</w:t>
            </w:r>
          </w:p>
        </w:tc>
        <w:tc>
          <w:tcPr>
            <w:tcW w:w="840" w:type="dxa"/>
            <w:shd w:val="clear" w:color="auto" w:fill="auto"/>
            <w:tcMar>
              <w:top w:w="100" w:type="dxa"/>
              <w:left w:w="100" w:type="dxa"/>
              <w:bottom w:w="100" w:type="dxa"/>
              <w:right w:w="100" w:type="dxa"/>
            </w:tcMar>
            <w:vAlign w:val="center"/>
          </w:tcPr>
          <w:p w14:paraId="69B71419" w14:textId="77777777" w:rsidR="0045610D" w:rsidRDefault="00EF6723" w:rsidP="001942DF">
            <w:pPr>
              <w:widowControl w:val="0"/>
              <w:rPr>
                <w:sz w:val="16"/>
                <w:szCs w:val="16"/>
              </w:rPr>
            </w:pPr>
            <w:r>
              <w:rPr>
                <w:sz w:val="16"/>
                <w:szCs w:val="16"/>
              </w:rPr>
              <w:t>0.93</w:t>
            </w:r>
          </w:p>
        </w:tc>
      </w:tr>
      <w:tr w:rsidR="0045610D" w14:paraId="0DDE4C92" w14:textId="77777777" w:rsidTr="001942DF">
        <w:trPr>
          <w:trHeight w:val="960"/>
          <w:jc w:val="center"/>
        </w:trPr>
        <w:tc>
          <w:tcPr>
            <w:tcW w:w="735" w:type="dxa"/>
            <w:shd w:val="clear" w:color="auto" w:fill="auto"/>
            <w:tcMar>
              <w:top w:w="100" w:type="dxa"/>
              <w:left w:w="100" w:type="dxa"/>
              <w:bottom w:w="100" w:type="dxa"/>
              <w:right w:w="100" w:type="dxa"/>
            </w:tcMar>
            <w:vAlign w:val="center"/>
          </w:tcPr>
          <w:p w14:paraId="0362F530" w14:textId="77777777" w:rsidR="0045610D" w:rsidRDefault="00EF6723" w:rsidP="001942DF">
            <w:pPr>
              <w:widowControl w:val="0"/>
              <w:rPr>
                <w:sz w:val="16"/>
                <w:szCs w:val="16"/>
              </w:rPr>
            </w:pPr>
            <w:r>
              <w:rPr>
                <w:sz w:val="16"/>
                <w:szCs w:val="16"/>
              </w:rPr>
              <w:t>[5]</w:t>
            </w:r>
          </w:p>
        </w:tc>
        <w:tc>
          <w:tcPr>
            <w:tcW w:w="885" w:type="dxa"/>
            <w:shd w:val="clear" w:color="auto" w:fill="auto"/>
            <w:tcMar>
              <w:top w:w="100" w:type="dxa"/>
              <w:left w:w="100" w:type="dxa"/>
              <w:bottom w:w="100" w:type="dxa"/>
              <w:right w:w="100" w:type="dxa"/>
            </w:tcMar>
            <w:vAlign w:val="center"/>
          </w:tcPr>
          <w:p w14:paraId="0664D8CE" w14:textId="77777777" w:rsidR="0045610D" w:rsidRDefault="00EF6723" w:rsidP="001942DF">
            <w:pPr>
              <w:widowControl w:val="0"/>
              <w:rPr>
                <w:sz w:val="16"/>
                <w:szCs w:val="16"/>
              </w:rPr>
            </w:pPr>
            <w:r>
              <w:rPr>
                <w:sz w:val="16"/>
                <w:szCs w:val="16"/>
              </w:rPr>
              <w:t>Canadian hospital</w:t>
            </w:r>
          </w:p>
          <w:p w14:paraId="65DE0A4F" w14:textId="77777777" w:rsidR="0045610D" w:rsidRDefault="00EF6723" w:rsidP="001942DF">
            <w:pPr>
              <w:widowControl w:val="0"/>
              <w:rPr>
                <w:sz w:val="16"/>
                <w:szCs w:val="16"/>
              </w:rPr>
            </w:pPr>
            <w:r>
              <w:rPr>
                <w:sz w:val="16"/>
                <w:szCs w:val="16"/>
              </w:rPr>
              <w:t>(open source)</w:t>
            </w:r>
          </w:p>
        </w:tc>
        <w:tc>
          <w:tcPr>
            <w:tcW w:w="930" w:type="dxa"/>
            <w:shd w:val="clear" w:color="auto" w:fill="auto"/>
            <w:tcMar>
              <w:top w:w="100" w:type="dxa"/>
              <w:left w:w="100" w:type="dxa"/>
              <w:bottom w:w="100" w:type="dxa"/>
              <w:right w:w="100" w:type="dxa"/>
            </w:tcMar>
            <w:vAlign w:val="center"/>
          </w:tcPr>
          <w:p w14:paraId="123E70BD" w14:textId="77777777" w:rsidR="0045610D" w:rsidRDefault="00EF6723" w:rsidP="001942DF">
            <w:pPr>
              <w:widowControl w:val="0"/>
              <w:rPr>
                <w:sz w:val="16"/>
                <w:szCs w:val="16"/>
              </w:rPr>
            </w:pPr>
            <w:r>
              <w:rPr>
                <w:sz w:val="16"/>
                <w:szCs w:val="16"/>
              </w:rPr>
              <w:t>Their Own Model</w:t>
            </w:r>
          </w:p>
        </w:tc>
        <w:tc>
          <w:tcPr>
            <w:tcW w:w="780" w:type="dxa"/>
            <w:shd w:val="clear" w:color="auto" w:fill="auto"/>
            <w:tcMar>
              <w:top w:w="100" w:type="dxa"/>
              <w:left w:w="100" w:type="dxa"/>
              <w:bottom w:w="100" w:type="dxa"/>
              <w:right w:w="100" w:type="dxa"/>
            </w:tcMar>
            <w:vAlign w:val="center"/>
          </w:tcPr>
          <w:p w14:paraId="0077B5B1" w14:textId="77777777" w:rsidR="0045610D" w:rsidRDefault="00EF6723" w:rsidP="001942DF">
            <w:pPr>
              <w:widowControl w:val="0"/>
              <w:rPr>
                <w:sz w:val="16"/>
                <w:szCs w:val="16"/>
              </w:rPr>
            </w:pPr>
            <w:r>
              <w:rPr>
                <w:sz w:val="16"/>
                <w:szCs w:val="16"/>
              </w:rPr>
              <w:t>0.8389</w:t>
            </w:r>
          </w:p>
        </w:tc>
        <w:tc>
          <w:tcPr>
            <w:tcW w:w="930" w:type="dxa"/>
            <w:shd w:val="clear" w:color="auto" w:fill="auto"/>
            <w:tcMar>
              <w:top w:w="100" w:type="dxa"/>
              <w:left w:w="100" w:type="dxa"/>
              <w:bottom w:w="100" w:type="dxa"/>
              <w:right w:w="100" w:type="dxa"/>
            </w:tcMar>
            <w:vAlign w:val="center"/>
          </w:tcPr>
          <w:p w14:paraId="0B81EF2B" w14:textId="77777777" w:rsidR="0045610D" w:rsidRDefault="00EF6723" w:rsidP="001942DF">
            <w:pPr>
              <w:widowControl w:val="0"/>
              <w:rPr>
                <w:sz w:val="16"/>
                <w:szCs w:val="16"/>
              </w:rPr>
            </w:pPr>
            <w:r>
              <w:rPr>
                <w:sz w:val="16"/>
                <w:szCs w:val="16"/>
              </w:rPr>
              <w:t>0.8299</w:t>
            </w:r>
          </w:p>
        </w:tc>
        <w:tc>
          <w:tcPr>
            <w:tcW w:w="840" w:type="dxa"/>
            <w:shd w:val="clear" w:color="auto" w:fill="auto"/>
            <w:tcMar>
              <w:top w:w="100" w:type="dxa"/>
              <w:left w:w="100" w:type="dxa"/>
              <w:bottom w:w="100" w:type="dxa"/>
              <w:right w:w="100" w:type="dxa"/>
            </w:tcMar>
            <w:vAlign w:val="center"/>
          </w:tcPr>
          <w:p w14:paraId="12C0EA04" w14:textId="77777777" w:rsidR="0045610D" w:rsidRDefault="00EF6723" w:rsidP="001942DF">
            <w:pPr>
              <w:widowControl w:val="0"/>
              <w:rPr>
                <w:sz w:val="16"/>
                <w:szCs w:val="16"/>
              </w:rPr>
            </w:pPr>
            <w:r>
              <w:rPr>
                <w:sz w:val="16"/>
                <w:szCs w:val="16"/>
              </w:rPr>
              <w:t>0.8295</w:t>
            </w:r>
          </w:p>
        </w:tc>
      </w:tr>
      <w:tr w:rsidR="0045610D" w14:paraId="71C079F3" w14:textId="77777777" w:rsidTr="001942DF">
        <w:trPr>
          <w:trHeight w:val="360"/>
          <w:jc w:val="center"/>
        </w:trPr>
        <w:tc>
          <w:tcPr>
            <w:tcW w:w="735" w:type="dxa"/>
            <w:vMerge w:val="restart"/>
            <w:shd w:val="clear" w:color="auto" w:fill="auto"/>
            <w:tcMar>
              <w:top w:w="100" w:type="dxa"/>
              <w:left w:w="100" w:type="dxa"/>
              <w:bottom w:w="100" w:type="dxa"/>
              <w:right w:w="100" w:type="dxa"/>
            </w:tcMar>
            <w:vAlign w:val="center"/>
          </w:tcPr>
          <w:p w14:paraId="242C4635" w14:textId="77777777" w:rsidR="0045610D" w:rsidRDefault="00EF6723" w:rsidP="001942DF">
            <w:pPr>
              <w:widowControl w:val="0"/>
              <w:rPr>
                <w:sz w:val="16"/>
                <w:szCs w:val="16"/>
              </w:rPr>
            </w:pPr>
            <w:r>
              <w:rPr>
                <w:sz w:val="16"/>
                <w:szCs w:val="16"/>
              </w:rPr>
              <w:t>[6]</w:t>
            </w:r>
          </w:p>
        </w:tc>
        <w:tc>
          <w:tcPr>
            <w:tcW w:w="885" w:type="dxa"/>
            <w:vMerge w:val="restart"/>
            <w:shd w:val="clear" w:color="auto" w:fill="auto"/>
            <w:tcMar>
              <w:top w:w="100" w:type="dxa"/>
              <w:left w:w="100" w:type="dxa"/>
              <w:bottom w:w="100" w:type="dxa"/>
              <w:right w:w="100" w:type="dxa"/>
            </w:tcMar>
            <w:vAlign w:val="center"/>
          </w:tcPr>
          <w:p w14:paraId="518E342F" w14:textId="038DDF3E" w:rsidR="0045610D" w:rsidRDefault="00EF6723" w:rsidP="001942DF">
            <w:pPr>
              <w:widowControl w:val="0"/>
              <w:rPr>
                <w:sz w:val="16"/>
                <w:szCs w:val="16"/>
              </w:rPr>
            </w:pPr>
            <w:r>
              <w:rPr>
                <w:sz w:val="16"/>
                <w:szCs w:val="16"/>
              </w:rPr>
              <w:t>HAM1</w:t>
            </w:r>
            <w:r w:rsidR="00D70EA6">
              <w:rPr>
                <w:sz w:val="16"/>
                <w:szCs w:val="16"/>
              </w:rPr>
              <w:t>0</w:t>
            </w:r>
            <w:r>
              <w:rPr>
                <w:sz w:val="16"/>
                <w:szCs w:val="16"/>
              </w:rPr>
              <w:t>0000</w:t>
            </w:r>
          </w:p>
        </w:tc>
        <w:tc>
          <w:tcPr>
            <w:tcW w:w="930" w:type="dxa"/>
            <w:vMerge w:val="restart"/>
            <w:shd w:val="clear" w:color="auto" w:fill="auto"/>
            <w:tcMar>
              <w:top w:w="100" w:type="dxa"/>
              <w:left w:w="100" w:type="dxa"/>
              <w:bottom w:w="100" w:type="dxa"/>
              <w:right w:w="100" w:type="dxa"/>
            </w:tcMar>
            <w:vAlign w:val="center"/>
          </w:tcPr>
          <w:p w14:paraId="5774D7DC" w14:textId="77777777" w:rsidR="0045610D" w:rsidRDefault="00EF6723" w:rsidP="001942DF">
            <w:pPr>
              <w:widowControl w:val="0"/>
              <w:rPr>
                <w:sz w:val="16"/>
                <w:szCs w:val="16"/>
              </w:rPr>
            </w:pPr>
            <w:r>
              <w:rPr>
                <w:sz w:val="16"/>
                <w:szCs w:val="16"/>
              </w:rPr>
              <w:t>ResNet50</w:t>
            </w:r>
          </w:p>
        </w:tc>
        <w:tc>
          <w:tcPr>
            <w:tcW w:w="780" w:type="dxa"/>
            <w:vMerge w:val="restart"/>
            <w:shd w:val="clear" w:color="auto" w:fill="auto"/>
            <w:tcMar>
              <w:top w:w="100" w:type="dxa"/>
              <w:left w:w="100" w:type="dxa"/>
              <w:bottom w:w="100" w:type="dxa"/>
              <w:right w:w="100" w:type="dxa"/>
            </w:tcMar>
            <w:vAlign w:val="center"/>
          </w:tcPr>
          <w:p w14:paraId="388A00EB" w14:textId="77777777" w:rsidR="0045610D" w:rsidRDefault="00EF6723" w:rsidP="001942DF">
            <w:pPr>
              <w:widowControl w:val="0"/>
              <w:rPr>
                <w:sz w:val="16"/>
                <w:szCs w:val="16"/>
              </w:rPr>
            </w:pPr>
            <w:r>
              <w:rPr>
                <w:sz w:val="16"/>
                <w:szCs w:val="16"/>
              </w:rPr>
              <w:t>0.9</w:t>
            </w:r>
          </w:p>
        </w:tc>
        <w:tc>
          <w:tcPr>
            <w:tcW w:w="930" w:type="dxa"/>
            <w:vMerge w:val="restart"/>
            <w:shd w:val="clear" w:color="auto" w:fill="auto"/>
            <w:tcMar>
              <w:top w:w="100" w:type="dxa"/>
              <w:left w:w="100" w:type="dxa"/>
              <w:bottom w:w="100" w:type="dxa"/>
              <w:right w:w="100" w:type="dxa"/>
            </w:tcMar>
            <w:vAlign w:val="center"/>
          </w:tcPr>
          <w:p w14:paraId="215203BA" w14:textId="77777777" w:rsidR="0045610D" w:rsidRDefault="00EF6723" w:rsidP="001942DF">
            <w:pPr>
              <w:widowControl w:val="0"/>
              <w:rPr>
                <w:sz w:val="16"/>
                <w:szCs w:val="16"/>
              </w:rPr>
            </w:pPr>
            <w:r>
              <w:rPr>
                <w:sz w:val="16"/>
                <w:szCs w:val="16"/>
              </w:rPr>
              <w:t>0.89</w:t>
            </w:r>
          </w:p>
        </w:tc>
        <w:tc>
          <w:tcPr>
            <w:tcW w:w="840" w:type="dxa"/>
            <w:vMerge w:val="restart"/>
            <w:shd w:val="clear" w:color="auto" w:fill="auto"/>
            <w:tcMar>
              <w:top w:w="100" w:type="dxa"/>
              <w:left w:w="100" w:type="dxa"/>
              <w:bottom w:w="100" w:type="dxa"/>
              <w:right w:w="100" w:type="dxa"/>
            </w:tcMar>
            <w:vAlign w:val="center"/>
          </w:tcPr>
          <w:p w14:paraId="6265AD91" w14:textId="77777777" w:rsidR="0045610D" w:rsidRDefault="00EF6723" w:rsidP="001942DF">
            <w:pPr>
              <w:widowControl w:val="0"/>
              <w:rPr>
                <w:sz w:val="16"/>
                <w:szCs w:val="16"/>
              </w:rPr>
            </w:pPr>
            <w:r>
              <w:rPr>
                <w:sz w:val="16"/>
                <w:szCs w:val="16"/>
              </w:rPr>
              <w:t>0.87</w:t>
            </w:r>
          </w:p>
        </w:tc>
      </w:tr>
      <w:tr w:rsidR="0045610D" w14:paraId="5CBE58BB" w14:textId="77777777" w:rsidTr="001942DF">
        <w:trPr>
          <w:trHeight w:val="360"/>
          <w:jc w:val="center"/>
        </w:trPr>
        <w:tc>
          <w:tcPr>
            <w:tcW w:w="735" w:type="dxa"/>
            <w:vMerge/>
            <w:shd w:val="clear" w:color="auto" w:fill="auto"/>
            <w:tcMar>
              <w:top w:w="100" w:type="dxa"/>
              <w:left w:w="100" w:type="dxa"/>
              <w:bottom w:w="100" w:type="dxa"/>
              <w:right w:w="100" w:type="dxa"/>
            </w:tcMar>
            <w:vAlign w:val="center"/>
          </w:tcPr>
          <w:p w14:paraId="00135D29" w14:textId="77777777" w:rsidR="0045610D" w:rsidRDefault="0045610D" w:rsidP="001942DF">
            <w:pPr>
              <w:widowControl w:val="0"/>
              <w:spacing w:line="276" w:lineRule="auto"/>
              <w:rPr>
                <w:sz w:val="16"/>
                <w:szCs w:val="16"/>
              </w:rPr>
            </w:pPr>
          </w:p>
        </w:tc>
        <w:tc>
          <w:tcPr>
            <w:tcW w:w="885" w:type="dxa"/>
            <w:vMerge/>
            <w:shd w:val="clear" w:color="auto" w:fill="auto"/>
            <w:tcMar>
              <w:top w:w="100" w:type="dxa"/>
              <w:left w:w="100" w:type="dxa"/>
              <w:bottom w:w="100" w:type="dxa"/>
              <w:right w:w="100" w:type="dxa"/>
            </w:tcMar>
            <w:vAlign w:val="center"/>
          </w:tcPr>
          <w:p w14:paraId="01E9A75E" w14:textId="77777777" w:rsidR="0045610D" w:rsidRDefault="0045610D" w:rsidP="001942DF">
            <w:pPr>
              <w:widowControl w:val="0"/>
              <w:spacing w:line="276" w:lineRule="auto"/>
              <w:rPr>
                <w:sz w:val="16"/>
                <w:szCs w:val="16"/>
              </w:rPr>
            </w:pPr>
          </w:p>
        </w:tc>
        <w:tc>
          <w:tcPr>
            <w:tcW w:w="930" w:type="dxa"/>
            <w:vMerge/>
            <w:shd w:val="clear" w:color="auto" w:fill="auto"/>
            <w:tcMar>
              <w:top w:w="100" w:type="dxa"/>
              <w:left w:w="100" w:type="dxa"/>
              <w:bottom w:w="100" w:type="dxa"/>
              <w:right w:w="100" w:type="dxa"/>
            </w:tcMar>
            <w:vAlign w:val="center"/>
          </w:tcPr>
          <w:p w14:paraId="7BC680D6" w14:textId="77777777" w:rsidR="0045610D" w:rsidRDefault="0045610D" w:rsidP="001942DF">
            <w:pPr>
              <w:widowControl w:val="0"/>
              <w:spacing w:line="276" w:lineRule="auto"/>
              <w:rPr>
                <w:sz w:val="16"/>
                <w:szCs w:val="16"/>
              </w:rPr>
            </w:pPr>
          </w:p>
        </w:tc>
        <w:tc>
          <w:tcPr>
            <w:tcW w:w="780" w:type="dxa"/>
            <w:vMerge/>
            <w:shd w:val="clear" w:color="auto" w:fill="auto"/>
            <w:tcMar>
              <w:top w:w="100" w:type="dxa"/>
              <w:left w:w="100" w:type="dxa"/>
              <w:bottom w:w="100" w:type="dxa"/>
              <w:right w:w="100" w:type="dxa"/>
            </w:tcMar>
            <w:vAlign w:val="center"/>
          </w:tcPr>
          <w:p w14:paraId="09498860" w14:textId="77777777" w:rsidR="0045610D" w:rsidRDefault="0045610D" w:rsidP="001942DF">
            <w:pPr>
              <w:widowControl w:val="0"/>
              <w:spacing w:line="276" w:lineRule="auto"/>
              <w:rPr>
                <w:sz w:val="16"/>
                <w:szCs w:val="16"/>
              </w:rPr>
            </w:pPr>
          </w:p>
        </w:tc>
        <w:tc>
          <w:tcPr>
            <w:tcW w:w="930" w:type="dxa"/>
            <w:vMerge/>
            <w:shd w:val="clear" w:color="auto" w:fill="auto"/>
            <w:tcMar>
              <w:top w:w="100" w:type="dxa"/>
              <w:left w:w="100" w:type="dxa"/>
              <w:bottom w:w="100" w:type="dxa"/>
              <w:right w:w="100" w:type="dxa"/>
            </w:tcMar>
            <w:vAlign w:val="center"/>
          </w:tcPr>
          <w:p w14:paraId="65018B3D" w14:textId="77777777" w:rsidR="0045610D" w:rsidRDefault="0045610D" w:rsidP="001942DF">
            <w:pPr>
              <w:widowControl w:val="0"/>
              <w:spacing w:line="276" w:lineRule="auto"/>
              <w:rPr>
                <w:sz w:val="16"/>
                <w:szCs w:val="16"/>
              </w:rPr>
            </w:pPr>
          </w:p>
        </w:tc>
        <w:tc>
          <w:tcPr>
            <w:tcW w:w="840" w:type="dxa"/>
            <w:vMerge/>
            <w:shd w:val="clear" w:color="auto" w:fill="auto"/>
            <w:tcMar>
              <w:top w:w="100" w:type="dxa"/>
              <w:left w:w="100" w:type="dxa"/>
              <w:bottom w:w="100" w:type="dxa"/>
              <w:right w:w="100" w:type="dxa"/>
            </w:tcMar>
            <w:vAlign w:val="center"/>
          </w:tcPr>
          <w:p w14:paraId="07477E20" w14:textId="77777777" w:rsidR="0045610D" w:rsidRDefault="0045610D" w:rsidP="001942DF">
            <w:pPr>
              <w:widowControl w:val="0"/>
              <w:spacing w:line="276" w:lineRule="auto"/>
              <w:rPr>
                <w:sz w:val="16"/>
                <w:szCs w:val="16"/>
              </w:rPr>
            </w:pPr>
          </w:p>
        </w:tc>
      </w:tr>
      <w:tr w:rsidR="0045610D" w14:paraId="671F58CE" w14:textId="77777777" w:rsidTr="001942DF">
        <w:trPr>
          <w:jc w:val="center"/>
        </w:trPr>
        <w:tc>
          <w:tcPr>
            <w:tcW w:w="735" w:type="dxa"/>
            <w:shd w:val="clear" w:color="auto" w:fill="auto"/>
            <w:tcMar>
              <w:top w:w="100" w:type="dxa"/>
              <w:left w:w="100" w:type="dxa"/>
              <w:bottom w:w="100" w:type="dxa"/>
              <w:right w:w="100" w:type="dxa"/>
            </w:tcMar>
            <w:vAlign w:val="center"/>
          </w:tcPr>
          <w:p w14:paraId="0D5EE63D" w14:textId="77777777" w:rsidR="0045610D" w:rsidRDefault="00EF6723" w:rsidP="001942DF">
            <w:pPr>
              <w:widowControl w:val="0"/>
              <w:rPr>
                <w:sz w:val="16"/>
                <w:szCs w:val="16"/>
              </w:rPr>
            </w:pPr>
            <w:r>
              <w:rPr>
                <w:sz w:val="16"/>
                <w:szCs w:val="16"/>
              </w:rPr>
              <w:t>[7]</w:t>
            </w:r>
          </w:p>
        </w:tc>
        <w:tc>
          <w:tcPr>
            <w:tcW w:w="885" w:type="dxa"/>
            <w:shd w:val="clear" w:color="auto" w:fill="auto"/>
            <w:tcMar>
              <w:top w:w="100" w:type="dxa"/>
              <w:left w:w="100" w:type="dxa"/>
              <w:bottom w:w="100" w:type="dxa"/>
              <w:right w:w="100" w:type="dxa"/>
            </w:tcMar>
            <w:vAlign w:val="center"/>
          </w:tcPr>
          <w:p w14:paraId="0CB35FA5" w14:textId="77777777" w:rsidR="0045610D" w:rsidRDefault="00EF6723" w:rsidP="001942DF">
            <w:pPr>
              <w:widowControl w:val="0"/>
              <w:rPr>
                <w:sz w:val="16"/>
                <w:szCs w:val="16"/>
              </w:rPr>
            </w:pPr>
            <w:r>
              <w:rPr>
                <w:sz w:val="16"/>
                <w:szCs w:val="16"/>
              </w:rPr>
              <w:t>ISIC-</w:t>
            </w:r>
            <w:proofErr w:type="spellStart"/>
            <w:r>
              <w:rPr>
                <w:sz w:val="16"/>
                <w:szCs w:val="16"/>
              </w:rPr>
              <w:t>ISBl</w:t>
            </w:r>
            <w:proofErr w:type="spellEnd"/>
          </w:p>
        </w:tc>
        <w:tc>
          <w:tcPr>
            <w:tcW w:w="930" w:type="dxa"/>
            <w:shd w:val="clear" w:color="auto" w:fill="auto"/>
            <w:tcMar>
              <w:top w:w="100" w:type="dxa"/>
              <w:left w:w="100" w:type="dxa"/>
              <w:bottom w:w="100" w:type="dxa"/>
              <w:right w:w="100" w:type="dxa"/>
            </w:tcMar>
            <w:vAlign w:val="center"/>
          </w:tcPr>
          <w:p w14:paraId="5868FA3B" w14:textId="77777777" w:rsidR="0045610D" w:rsidRDefault="00EF6723" w:rsidP="001942DF">
            <w:pPr>
              <w:widowControl w:val="0"/>
              <w:rPr>
                <w:sz w:val="16"/>
                <w:szCs w:val="16"/>
              </w:rPr>
            </w:pPr>
            <w:r>
              <w:rPr>
                <w:sz w:val="16"/>
                <w:szCs w:val="16"/>
              </w:rPr>
              <w:t>Random</w:t>
            </w:r>
          </w:p>
          <w:p w14:paraId="4E54999A" w14:textId="77777777" w:rsidR="0045610D" w:rsidRDefault="00EF6723" w:rsidP="001942DF">
            <w:pPr>
              <w:widowControl w:val="0"/>
              <w:rPr>
                <w:sz w:val="16"/>
                <w:szCs w:val="16"/>
              </w:rPr>
            </w:pPr>
            <w:r>
              <w:rPr>
                <w:sz w:val="16"/>
                <w:szCs w:val="16"/>
              </w:rPr>
              <w:t>Forest</w:t>
            </w:r>
          </w:p>
        </w:tc>
        <w:tc>
          <w:tcPr>
            <w:tcW w:w="780" w:type="dxa"/>
            <w:shd w:val="clear" w:color="auto" w:fill="auto"/>
            <w:tcMar>
              <w:top w:w="100" w:type="dxa"/>
              <w:left w:w="100" w:type="dxa"/>
              <w:bottom w:w="100" w:type="dxa"/>
              <w:right w:w="100" w:type="dxa"/>
            </w:tcMar>
            <w:vAlign w:val="center"/>
          </w:tcPr>
          <w:p w14:paraId="1E957F91" w14:textId="77777777" w:rsidR="0045610D" w:rsidRDefault="0045610D" w:rsidP="001942DF">
            <w:pPr>
              <w:widowControl w:val="0"/>
              <w:rPr>
                <w:sz w:val="16"/>
                <w:szCs w:val="16"/>
              </w:rPr>
            </w:pPr>
          </w:p>
        </w:tc>
        <w:tc>
          <w:tcPr>
            <w:tcW w:w="930" w:type="dxa"/>
            <w:shd w:val="clear" w:color="auto" w:fill="auto"/>
            <w:tcMar>
              <w:top w:w="100" w:type="dxa"/>
              <w:left w:w="100" w:type="dxa"/>
              <w:bottom w:w="100" w:type="dxa"/>
              <w:right w:w="100" w:type="dxa"/>
            </w:tcMar>
            <w:vAlign w:val="center"/>
          </w:tcPr>
          <w:p w14:paraId="684B9040" w14:textId="77777777" w:rsidR="0045610D" w:rsidRDefault="0045610D" w:rsidP="001942DF">
            <w:pPr>
              <w:widowControl w:val="0"/>
              <w:rPr>
                <w:sz w:val="16"/>
                <w:szCs w:val="16"/>
              </w:rPr>
            </w:pPr>
          </w:p>
        </w:tc>
        <w:tc>
          <w:tcPr>
            <w:tcW w:w="840" w:type="dxa"/>
            <w:shd w:val="clear" w:color="auto" w:fill="auto"/>
            <w:tcMar>
              <w:top w:w="100" w:type="dxa"/>
              <w:left w:w="100" w:type="dxa"/>
              <w:bottom w:w="100" w:type="dxa"/>
              <w:right w:w="100" w:type="dxa"/>
            </w:tcMar>
            <w:vAlign w:val="center"/>
          </w:tcPr>
          <w:p w14:paraId="35E9D865" w14:textId="77777777" w:rsidR="0045610D" w:rsidRDefault="00EF6723" w:rsidP="001942DF">
            <w:pPr>
              <w:widowControl w:val="0"/>
              <w:rPr>
                <w:sz w:val="16"/>
                <w:szCs w:val="16"/>
              </w:rPr>
            </w:pPr>
            <w:r>
              <w:rPr>
                <w:sz w:val="16"/>
                <w:szCs w:val="16"/>
              </w:rPr>
              <w:t>0.939</w:t>
            </w:r>
          </w:p>
        </w:tc>
      </w:tr>
      <w:tr w:rsidR="0045610D" w14:paraId="13D2C704" w14:textId="77777777" w:rsidTr="001942DF">
        <w:trPr>
          <w:jc w:val="center"/>
        </w:trPr>
        <w:tc>
          <w:tcPr>
            <w:tcW w:w="735" w:type="dxa"/>
            <w:shd w:val="clear" w:color="auto" w:fill="auto"/>
            <w:tcMar>
              <w:top w:w="100" w:type="dxa"/>
              <w:left w:w="100" w:type="dxa"/>
              <w:bottom w:w="100" w:type="dxa"/>
              <w:right w:w="100" w:type="dxa"/>
            </w:tcMar>
            <w:vAlign w:val="center"/>
          </w:tcPr>
          <w:p w14:paraId="389EC6EE" w14:textId="77777777" w:rsidR="0045610D" w:rsidRDefault="00EF6723" w:rsidP="001942DF">
            <w:pPr>
              <w:widowControl w:val="0"/>
              <w:rPr>
                <w:sz w:val="16"/>
                <w:szCs w:val="16"/>
              </w:rPr>
            </w:pPr>
            <w:r>
              <w:rPr>
                <w:sz w:val="16"/>
                <w:szCs w:val="16"/>
              </w:rPr>
              <w:t>[8]</w:t>
            </w:r>
          </w:p>
        </w:tc>
        <w:tc>
          <w:tcPr>
            <w:tcW w:w="885" w:type="dxa"/>
            <w:shd w:val="clear" w:color="auto" w:fill="auto"/>
            <w:tcMar>
              <w:top w:w="100" w:type="dxa"/>
              <w:left w:w="100" w:type="dxa"/>
              <w:bottom w:w="100" w:type="dxa"/>
              <w:right w:w="100" w:type="dxa"/>
            </w:tcMar>
            <w:vAlign w:val="center"/>
          </w:tcPr>
          <w:p w14:paraId="3E42681C" w14:textId="77777777" w:rsidR="0045610D" w:rsidRDefault="00EF6723" w:rsidP="001942DF">
            <w:pPr>
              <w:widowControl w:val="0"/>
              <w:rPr>
                <w:sz w:val="16"/>
                <w:szCs w:val="16"/>
              </w:rPr>
            </w:pPr>
            <w:r>
              <w:rPr>
                <w:sz w:val="16"/>
                <w:szCs w:val="16"/>
              </w:rPr>
              <w:t>ISIC</w:t>
            </w:r>
          </w:p>
        </w:tc>
        <w:tc>
          <w:tcPr>
            <w:tcW w:w="930" w:type="dxa"/>
            <w:shd w:val="clear" w:color="auto" w:fill="auto"/>
            <w:tcMar>
              <w:top w:w="100" w:type="dxa"/>
              <w:left w:w="100" w:type="dxa"/>
              <w:bottom w:w="100" w:type="dxa"/>
              <w:right w:w="100" w:type="dxa"/>
            </w:tcMar>
            <w:vAlign w:val="center"/>
          </w:tcPr>
          <w:p w14:paraId="14A0D73C" w14:textId="77777777" w:rsidR="0045610D" w:rsidRDefault="00EF6723" w:rsidP="001942DF">
            <w:pPr>
              <w:widowControl w:val="0"/>
              <w:rPr>
                <w:sz w:val="16"/>
                <w:szCs w:val="16"/>
              </w:rPr>
            </w:pPr>
            <w:r>
              <w:rPr>
                <w:sz w:val="16"/>
                <w:szCs w:val="16"/>
              </w:rPr>
              <w:t>CNN</w:t>
            </w:r>
          </w:p>
        </w:tc>
        <w:tc>
          <w:tcPr>
            <w:tcW w:w="780" w:type="dxa"/>
            <w:shd w:val="clear" w:color="auto" w:fill="auto"/>
            <w:tcMar>
              <w:top w:w="100" w:type="dxa"/>
              <w:left w:w="100" w:type="dxa"/>
              <w:bottom w:w="100" w:type="dxa"/>
              <w:right w:w="100" w:type="dxa"/>
            </w:tcMar>
            <w:vAlign w:val="center"/>
          </w:tcPr>
          <w:p w14:paraId="796DE333" w14:textId="77777777" w:rsidR="0045610D" w:rsidRDefault="00EF6723" w:rsidP="001942DF">
            <w:pPr>
              <w:widowControl w:val="0"/>
              <w:rPr>
                <w:sz w:val="16"/>
                <w:szCs w:val="16"/>
              </w:rPr>
            </w:pPr>
            <w:r>
              <w:rPr>
                <w:sz w:val="16"/>
                <w:szCs w:val="16"/>
              </w:rPr>
              <w:t>0.884</w:t>
            </w:r>
          </w:p>
        </w:tc>
        <w:tc>
          <w:tcPr>
            <w:tcW w:w="930" w:type="dxa"/>
            <w:shd w:val="clear" w:color="auto" w:fill="auto"/>
            <w:tcMar>
              <w:top w:w="100" w:type="dxa"/>
              <w:left w:w="100" w:type="dxa"/>
              <w:bottom w:w="100" w:type="dxa"/>
              <w:right w:w="100" w:type="dxa"/>
            </w:tcMar>
            <w:vAlign w:val="center"/>
          </w:tcPr>
          <w:p w14:paraId="07B20388" w14:textId="77777777" w:rsidR="0045610D" w:rsidRDefault="0045610D" w:rsidP="001942DF">
            <w:pPr>
              <w:widowControl w:val="0"/>
              <w:rPr>
                <w:sz w:val="16"/>
                <w:szCs w:val="16"/>
              </w:rPr>
            </w:pPr>
          </w:p>
        </w:tc>
        <w:tc>
          <w:tcPr>
            <w:tcW w:w="840" w:type="dxa"/>
            <w:shd w:val="clear" w:color="auto" w:fill="auto"/>
            <w:tcMar>
              <w:top w:w="100" w:type="dxa"/>
              <w:left w:w="100" w:type="dxa"/>
              <w:bottom w:w="100" w:type="dxa"/>
              <w:right w:w="100" w:type="dxa"/>
            </w:tcMar>
            <w:vAlign w:val="center"/>
          </w:tcPr>
          <w:p w14:paraId="533E3060" w14:textId="77777777" w:rsidR="0045610D" w:rsidRDefault="00EF6723" w:rsidP="001942DF">
            <w:pPr>
              <w:widowControl w:val="0"/>
              <w:rPr>
                <w:sz w:val="16"/>
                <w:szCs w:val="16"/>
              </w:rPr>
            </w:pPr>
            <w:r>
              <w:rPr>
                <w:sz w:val="16"/>
                <w:szCs w:val="16"/>
              </w:rPr>
              <w:t>0.858</w:t>
            </w:r>
          </w:p>
        </w:tc>
      </w:tr>
      <w:tr w:rsidR="0045610D" w14:paraId="4341DE8D" w14:textId="77777777" w:rsidTr="001942DF">
        <w:trPr>
          <w:jc w:val="center"/>
        </w:trPr>
        <w:tc>
          <w:tcPr>
            <w:tcW w:w="735" w:type="dxa"/>
            <w:shd w:val="clear" w:color="auto" w:fill="auto"/>
            <w:tcMar>
              <w:top w:w="100" w:type="dxa"/>
              <w:left w:w="100" w:type="dxa"/>
              <w:bottom w:w="100" w:type="dxa"/>
              <w:right w:w="100" w:type="dxa"/>
            </w:tcMar>
            <w:vAlign w:val="center"/>
          </w:tcPr>
          <w:p w14:paraId="1829ACC3" w14:textId="77777777" w:rsidR="0045610D" w:rsidRDefault="00EF6723" w:rsidP="001942DF">
            <w:pPr>
              <w:widowControl w:val="0"/>
              <w:rPr>
                <w:sz w:val="16"/>
                <w:szCs w:val="16"/>
              </w:rPr>
            </w:pPr>
            <w:r>
              <w:rPr>
                <w:sz w:val="16"/>
                <w:szCs w:val="16"/>
              </w:rPr>
              <w:t>[9]</w:t>
            </w:r>
          </w:p>
        </w:tc>
        <w:tc>
          <w:tcPr>
            <w:tcW w:w="885" w:type="dxa"/>
            <w:shd w:val="clear" w:color="auto" w:fill="auto"/>
            <w:tcMar>
              <w:top w:w="100" w:type="dxa"/>
              <w:left w:w="100" w:type="dxa"/>
              <w:bottom w:w="100" w:type="dxa"/>
              <w:right w:w="100" w:type="dxa"/>
            </w:tcMar>
            <w:vAlign w:val="center"/>
          </w:tcPr>
          <w:p w14:paraId="11D5732F" w14:textId="77777777" w:rsidR="0045610D" w:rsidRDefault="00EF6723" w:rsidP="001942DF">
            <w:pPr>
              <w:widowControl w:val="0"/>
              <w:rPr>
                <w:sz w:val="16"/>
                <w:szCs w:val="16"/>
              </w:rPr>
            </w:pPr>
            <w:r>
              <w:rPr>
                <w:sz w:val="16"/>
                <w:szCs w:val="16"/>
              </w:rPr>
              <w:t>ISIC</w:t>
            </w:r>
          </w:p>
        </w:tc>
        <w:tc>
          <w:tcPr>
            <w:tcW w:w="930" w:type="dxa"/>
            <w:shd w:val="clear" w:color="auto" w:fill="auto"/>
            <w:tcMar>
              <w:top w:w="100" w:type="dxa"/>
              <w:left w:w="100" w:type="dxa"/>
              <w:bottom w:w="100" w:type="dxa"/>
              <w:right w:w="100" w:type="dxa"/>
            </w:tcMar>
            <w:vAlign w:val="center"/>
          </w:tcPr>
          <w:p w14:paraId="44B08A58" w14:textId="77777777" w:rsidR="0045610D" w:rsidRDefault="00EF6723" w:rsidP="001942DF">
            <w:pPr>
              <w:widowControl w:val="0"/>
              <w:rPr>
                <w:sz w:val="16"/>
                <w:szCs w:val="16"/>
              </w:rPr>
            </w:pPr>
            <w:r>
              <w:rPr>
                <w:sz w:val="16"/>
                <w:szCs w:val="16"/>
              </w:rPr>
              <w:t>Proposed</w:t>
            </w:r>
          </w:p>
          <w:p w14:paraId="43B83B9E" w14:textId="77777777" w:rsidR="0045610D" w:rsidRDefault="00EF6723" w:rsidP="001942DF">
            <w:pPr>
              <w:widowControl w:val="0"/>
              <w:rPr>
                <w:sz w:val="16"/>
                <w:szCs w:val="16"/>
              </w:rPr>
            </w:pPr>
            <w:r>
              <w:rPr>
                <w:sz w:val="16"/>
                <w:szCs w:val="16"/>
              </w:rPr>
              <w:t>ensemble</w:t>
            </w:r>
          </w:p>
        </w:tc>
        <w:tc>
          <w:tcPr>
            <w:tcW w:w="780" w:type="dxa"/>
            <w:shd w:val="clear" w:color="auto" w:fill="auto"/>
            <w:tcMar>
              <w:top w:w="100" w:type="dxa"/>
              <w:left w:w="100" w:type="dxa"/>
              <w:bottom w:w="100" w:type="dxa"/>
              <w:right w:w="100" w:type="dxa"/>
            </w:tcMar>
            <w:vAlign w:val="center"/>
          </w:tcPr>
          <w:p w14:paraId="0DD3FA96" w14:textId="77777777" w:rsidR="0045610D" w:rsidRDefault="00EF6723" w:rsidP="001942DF">
            <w:pPr>
              <w:widowControl w:val="0"/>
              <w:rPr>
                <w:sz w:val="16"/>
                <w:szCs w:val="16"/>
              </w:rPr>
            </w:pPr>
            <w:r>
              <w:rPr>
                <w:sz w:val="16"/>
                <w:szCs w:val="16"/>
              </w:rPr>
              <w:t>0.935</w:t>
            </w:r>
          </w:p>
        </w:tc>
        <w:tc>
          <w:tcPr>
            <w:tcW w:w="930" w:type="dxa"/>
            <w:shd w:val="clear" w:color="auto" w:fill="auto"/>
            <w:tcMar>
              <w:top w:w="100" w:type="dxa"/>
              <w:left w:w="100" w:type="dxa"/>
              <w:bottom w:w="100" w:type="dxa"/>
              <w:right w:w="100" w:type="dxa"/>
            </w:tcMar>
            <w:vAlign w:val="center"/>
          </w:tcPr>
          <w:p w14:paraId="18410C55" w14:textId="77777777" w:rsidR="0045610D" w:rsidRDefault="00EF6723" w:rsidP="001942DF">
            <w:pPr>
              <w:widowControl w:val="0"/>
              <w:rPr>
                <w:sz w:val="16"/>
                <w:szCs w:val="16"/>
              </w:rPr>
            </w:pPr>
            <w:r>
              <w:rPr>
                <w:sz w:val="16"/>
                <w:szCs w:val="16"/>
              </w:rPr>
              <w:t>0.87</w:t>
            </w:r>
          </w:p>
        </w:tc>
        <w:tc>
          <w:tcPr>
            <w:tcW w:w="840" w:type="dxa"/>
            <w:shd w:val="clear" w:color="auto" w:fill="auto"/>
            <w:tcMar>
              <w:top w:w="100" w:type="dxa"/>
              <w:left w:w="100" w:type="dxa"/>
              <w:bottom w:w="100" w:type="dxa"/>
              <w:right w:w="100" w:type="dxa"/>
            </w:tcMar>
            <w:vAlign w:val="center"/>
          </w:tcPr>
          <w:p w14:paraId="1282E96E" w14:textId="77777777" w:rsidR="0045610D" w:rsidRDefault="00EF6723" w:rsidP="001942DF">
            <w:pPr>
              <w:widowControl w:val="0"/>
              <w:rPr>
                <w:sz w:val="16"/>
                <w:szCs w:val="16"/>
              </w:rPr>
            </w:pPr>
            <w:r>
              <w:rPr>
                <w:sz w:val="16"/>
                <w:szCs w:val="16"/>
              </w:rPr>
              <w:t>0.84</w:t>
            </w:r>
          </w:p>
        </w:tc>
      </w:tr>
      <w:tr w:rsidR="0045610D" w14:paraId="099D0D93" w14:textId="77777777" w:rsidTr="001942DF">
        <w:trPr>
          <w:jc w:val="center"/>
        </w:trPr>
        <w:tc>
          <w:tcPr>
            <w:tcW w:w="735" w:type="dxa"/>
            <w:shd w:val="clear" w:color="auto" w:fill="auto"/>
            <w:tcMar>
              <w:top w:w="100" w:type="dxa"/>
              <w:left w:w="100" w:type="dxa"/>
              <w:bottom w:w="100" w:type="dxa"/>
              <w:right w:w="100" w:type="dxa"/>
            </w:tcMar>
            <w:vAlign w:val="center"/>
          </w:tcPr>
          <w:p w14:paraId="5103ACE6" w14:textId="77777777" w:rsidR="0045610D" w:rsidRDefault="00EF6723" w:rsidP="001942DF">
            <w:pPr>
              <w:widowControl w:val="0"/>
              <w:rPr>
                <w:sz w:val="16"/>
                <w:szCs w:val="16"/>
              </w:rPr>
            </w:pPr>
            <w:r>
              <w:rPr>
                <w:sz w:val="16"/>
                <w:szCs w:val="16"/>
              </w:rPr>
              <w:t>[10]</w:t>
            </w:r>
          </w:p>
        </w:tc>
        <w:tc>
          <w:tcPr>
            <w:tcW w:w="885" w:type="dxa"/>
            <w:shd w:val="clear" w:color="auto" w:fill="auto"/>
            <w:tcMar>
              <w:top w:w="100" w:type="dxa"/>
              <w:left w:w="100" w:type="dxa"/>
              <w:bottom w:w="100" w:type="dxa"/>
              <w:right w:w="100" w:type="dxa"/>
            </w:tcMar>
            <w:vAlign w:val="center"/>
          </w:tcPr>
          <w:p w14:paraId="150CE00E" w14:textId="77777777" w:rsidR="0045610D" w:rsidRDefault="00EF6723" w:rsidP="001942DF">
            <w:pPr>
              <w:widowControl w:val="0"/>
              <w:rPr>
                <w:sz w:val="16"/>
                <w:szCs w:val="16"/>
              </w:rPr>
            </w:pPr>
            <w:r>
              <w:rPr>
                <w:sz w:val="16"/>
                <w:szCs w:val="16"/>
              </w:rPr>
              <w:t>ISIC-</w:t>
            </w:r>
          </w:p>
          <w:p w14:paraId="29FC2D2A" w14:textId="77777777" w:rsidR="0045610D" w:rsidRDefault="00EF6723" w:rsidP="001942DF">
            <w:pPr>
              <w:widowControl w:val="0"/>
              <w:rPr>
                <w:sz w:val="16"/>
                <w:szCs w:val="16"/>
              </w:rPr>
            </w:pPr>
            <w:r>
              <w:rPr>
                <w:sz w:val="16"/>
                <w:szCs w:val="16"/>
              </w:rPr>
              <w:t>Archive</w:t>
            </w:r>
          </w:p>
        </w:tc>
        <w:tc>
          <w:tcPr>
            <w:tcW w:w="930" w:type="dxa"/>
            <w:shd w:val="clear" w:color="auto" w:fill="auto"/>
            <w:tcMar>
              <w:top w:w="100" w:type="dxa"/>
              <w:left w:w="100" w:type="dxa"/>
              <w:bottom w:w="100" w:type="dxa"/>
              <w:right w:w="100" w:type="dxa"/>
            </w:tcMar>
            <w:vAlign w:val="center"/>
          </w:tcPr>
          <w:p w14:paraId="4A5D60F3" w14:textId="77777777" w:rsidR="0045610D" w:rsidRDefault="00EF6723" w:rsidP="001942DF">
            <w:pPr>
              <w:widowControl w:val="0"/>
              <w:rPr>
                <w:sz w:val="16"/>
                <w:szCs w:val="16"/>
              </w:rPr>
            </w:pPr>
            <w:r>
              <w:rPr>
                <w:sz w:val="16"/>
                <w:szCs w:val="16"/>
              </w:rPr>
              <w:t>Inception-V3</w:t>
            </w:r>
          </w:p>
        </w:tc>
        <w:tc>
          <w:tcPr>
            <w:tcW w:w="780" w:type="dxa"/>
            <w:shd w:val="clear" w:color="auto" w:fill="auto"/>
            <w:tcMar>
              <w:top w:w="100" w:type="dxa"/>
              <w:left w:w="100" w:type="dxa"/>
              <w:bottom w:w="100" w:type="dxa"/>
              <w:right w:w="100" w:type="dxa"/>
            </w:tcMar>
            <w:vAlign w:val="center"/>
          </w:tcPr>
          <w:p w14:paraId="7B5D290F" w14:textId="77777777" w:rsidR="0045610D" w:rsidRDefault="00EF6723" w:rsidP="001942DF">
            <w:pPr>
              <w:widowControl w:val="0"/>
              <w:rPr>
                <w:sz w:val="16"/>
                <w:szCs w:val="16"/>
              </w:rPr>
            </w:pPr>
            <w:r>
              <w:rPr>
                <w:sz w:val="16"/>
                <w:szCs w:val="16"/>
              </w:rPr>
              <w:t>0.99</w:t>
            </w:r>
          </w:p>
        </w:tc>
        <w:tc>
          <w:tcPr>
            <w:tcW w:w="930" w:type="dxa"/>
            <w:shd w:val="clear" w:color="auto" w:fill="auto"/>
            <w:tcMar>
              <w:top w:w="100" w:type="dxa"/>
              <w:left w:w="100" w:type="dxa"/>
              <w:bottom w:w="100" w:type="dxa"/>
              <w:right w:w="100" w:type="dxa"/>
            </w:tcMar>
            <w:vAlign w:val="center"/>
          </w:tcPr>
          <w:p w14:paraId="3FFD1C09" w14:textId="77777777" w:rsidR="0045610D" w:rsidRDefault="00EF6723" w:rsidP="001942DF">
            <w:pPr>
              <w:widowControl w:val="0"/>
              <w:rPr>
                <w:sz w:val="16"/>
                <w:szCs w:val="16"/>
              </w:rPr>
            </w:pPr>
            <w:r>
              <w:rPr>
                <w:sz w:val="16"/>
                <w:szCs w:val="16"/>
              </w:rPr>
              <w:t>0.90</w:t>
            </w:r>
          </w:p>
        </w:tc>
        <w:tc>
          <w:tcPr>
            <w:tcW w:w="840" w:type="dxa"/>
            <w:shd w:val="clear" w:color="auto" w:fill="auto"/>
            <w:tcMar>
              <w:top w:w="100" w:type="dxa"/>
              <w:left w:w="100" w:type="dxa"/>
              <w:bottom w:w="100" w:type="dxa"/>
              <w:right w:w="100" w:type="dxa"/>
            </w:tcMar>
            <w:vAlign w:val="center"/>
          </w:tcPr>
          <w:p w14:paraId="6C295B36" w14:textId="77777777" w:rsidR="0045610D" w:rsidRDefault="00EF6723" w:rsidP="001942DF">
            <w:pPr>
              <w:widowControl w:val="0"/>
              <w:rPr>
                <w:sz w:val="16"/>
                <w:szCs w:val="16"/>
              </w:rPr>
            </w:pPr>
            <w:r>
              <w:rPr>
                <w:sz w:val="16"/>
                <w:szCs w:val="16"/>
              </w:rPr>
              <w:t>0.8742</w:t>
            </w:r>
          </w:p>
        </w:tc>
      </w:tr>
      <w:tr w:rsidR="0045610D" w14:paraId="5458E7BA" w14:textId="77777777" w:rsidTr="001942DF">
        <w:trPr>
          <w:trHeight w:val="360"/>
          <w:jc w:val="center"/>
        </w:trPr>
        <w:tc>
          <w:tcPr>
            <w:tcW w:w="735" w:type="dxa"/>
            <w:vMerge w:val="restart"/>
            <w:shd w:val="clear" w:color="auto" w:fill="auto"/>
            <w:tcMar>
              <w:top w:w="100" w:type="dxa"/>
              <w:left w:w="100" w:type="dxa"/>
              <w:bottom w:w="100" w:type="dxa"/>
              <w:right w:w="100" w:type="dxa"/>
            </w:tcMar>
            <w:vAlign w:val="center"/>
          </w:tcPr>
          <w:p w14:paraId="691E63B1" w14:textId="77777777" w:rsidR="0045610D" w:rsidRDefault="00EF6723" w:rsidP="001942DF">
            <w:pPr>
              <w:widowControl w:val="0"/>
              <w:rPr>
                <w:sz w:val="16"/>
                <w:szCs w:val="16"/>
              </w:rPr>
            </w:pPr>
            <w:r>
              <w:rPr>
                <w:sz w:val="16"/>
                <w:szCs w:val="16"/>
              </w:rPr>
              <w:t>[11]</w:t>
            </w:r>
          </w:p>
        </w:tc>
        <w:tc>
          <w:tcPr>
            <w:tcW w:w="885" w:type="dxa"/>
            <w:shd w:val="clear" w:color="auto" w:fill="auto"/>
            <w:tcMar>
              <w:top w:w="100" w:type="dxa"/>
              <w:left w:w="100" w:type="dxa"/>
              <w:bottom w:w="100" w:type="dxa"/>
              <w:right w:w="100" w:type="dxa"/>
            </w:tcMar>
            <w:vAlign w:val="center"/>
          </w:tcPr>
          <w:p w14:paraId="4DE36C58" w14:textId="77777777" w:rsidR="0045610D" w:rsidRDefault="00EF6723" w:rsidP="001942DF">
            <w:pPr>
              <w:widowControl w:val="0"/>
              <w:rPr>
                <w:sz w:val="16"/>
                <w:szCs w:val="16"/>
              </w:rPr>
            </w:pPr>
            <w:r>
              <w:rPr>
                <w:sz w:val="16"/>
                <w:szCs w:val="16"/>
              </w:rPr>
              <w:t>ISIC</w:t>
            </w:r>
          </w:p>
        </w:tc>
        <w:tc>
          <w:tcPr>
            <w:tcW w:w="930" w:type="dxa"/>
            <w:shd w:val="clear" w:color="auto" w:fill="auto"/>
            <w:tcMar>
              <w:top w:w="100" w:type="dxa"/>
              <w:left w:w="100" w:type="dxa"/>
              <w:bottom w:w="100" w:type="dxa"/>
              <w:right w:w="100" w:type="dxa"/>
            </w:tcMar>
            <w:vAlign w:val="center"/>
          </w:tcPr>
          <w:p w14:paraId="28C04D27" w14:textId="77777777" w:rsidR="0045610D" w:rsidRDefault="00EF6723" w:rsidP="001942DF">
            <w:pPr>
              <w:widowControl w:val="0"/>
              <w:rPr>
                <w:sz w:val="16"/>
                <w:szCs w:val="16"/>
              </w:rPr>
            </w:pPr>
            <w:r>
              <w:rPr>
                <w:sz w:val="16"/>
                <w:szCs w:val="16"/>
              </w:rPr>
              <w:t>Their model</w:t>
            </w:r>
          </w:p>
        </w:tc>
        <w:tc>
          <w:tcPr>
            <w:tcW w:w="780" w:type="dxa"/>
            <w:shd w:val="clear" w:color="auto" w:fill="auto"/>
            <w:tcMar>
              <w:top w:w="100" w:type="dxa"/>
              <w:left w:w="100" w:type="dxa"/>
              <w:bottom w:w="100" w:type="dxa"/>
              <w:right w:w="100" w:type="dxa"/>
            </w:tcMar>
            <w:vAlign w:val="center"/>
          </w:tcPr>
          <w:p w14:paraId="745C9B32" w14:textId="77777777" w:rsidR="0045610D" w:rsidRDefault="00EF6723" w:rsidP="001942DF">
            <w:pPr>
              <w:widowControl w:val="0"/>
              <w:rPr>
                <w:sz w:val="16"/>
                <w:szCs w:val="16"/>
              </w:rPr>
            </w:pPr>
            <w:r>
              <w:rPr>
                <w:sz w:val="16"/>
                <w:szCs w:val="16"/>
              </w:rPr>
              <w:t>0.95</w:t>
            </w:r>
          </w:p>
        </w:tc>
        <w:tc>
          <w:tcPr>
            <w:tcW w:w="930" w:type="dxa"/>
            <w:shd w:val="clear" w:color="auto" w:fill="auto"/>
            <w:tcMar>
              <w:top w:w="100" w:type="dxa"/>
              <w:left w:w="100" w:type="dxa"/>
              <w:bottom w:w="100" w:type="dxa"/>
              <w:right w:w="100" w:type="dxa"/>
            </w:tcMar>
            <w:vAlign w:val="center"/>
          </w:tcPr>
          <w:p w14:paraId="1FBAB8B0" w14:textId="77777777" w:rsidR="0045610D" w:rsidRDefault="00EF6723" w:rsidP="001942DF">
            <w:pPr>
              <w:widowControl w:val="0"/>
              <w:rPr>
                <w:sz w:val="16"/>
                <w:szCs w:val="16"/>
              </w:rPr>
            </w:pPr>
            <w:r>
              <w:rPr>
                <w:sz w:val="16"/>
                <w:szCs w:val="16"/>
              </w:rPr>
              <w:t>0.97</w:t>
            </w:r>
          </w:p>
        </w:tc>
        <w:tc>
          <w:tcPr>
            <w:tcW w:w="840" w:type="dxa"/>
            <w:shd w:val="clear" w:color="auto" w:fill="auto"/>
            <w:tcMar>
              <w:top w:w="100" w:type="dxa"/>
              <w:left w:w="100" w:type="dxa"/>
              <w:bottom w:w="100" w:type="dxa"/>
              <w:right w:w="100" w:type="dxa"/>
            </w:tcMar>
            <w:vAlign w:val="center"/>
          </w:tcPr>
          <w:p w14:paraId="594C0497" w14:textId="77777777" w:rsidR="0045610D" w:rsidRDefault="00EF6723" w:rsidP="001942DF">
            <w:pPr>
              <w:widowControl w:val="0"/>
              <w:rPr>
                <w:sz w:val="16"/>
                <w:szCs w:val="16"/>
              </w:rPr>
            </w:pPr>
            <w:r>
              <w:rPr>
                <w:sz w:val="16"/>
                <w:szCs w:val="16"/>
              </w:rPr>
              <w:t>0.96</w:t>
            </w:r>
          </w:p>
        </w:tc>
      </w:tr>
      <w:tr w:rsidR="0045610D" w14:paraId="4D32DE29" w14:textId="77777777" w:rsidTr="001942DF">
        <w:trPr>
          <w:trHeight w:val="360"/>
          <w:jc w:val="center"/>
        </w:trPr>
        <w:tc>
          <w:tcPr>
            <w:tcW w:w="735" w:type="dxa"/>
            <w:vMerge/>
            <w:shd w:val="clear" w:color="auto" w:fill="auto"/>
            <w:tcMar>
              <w:top w:w="100" w:type="dxa"/>
              <w:left w:w="100" w:type="dxa"/>
              <w:bottom w:w="100" w:type="dxa"/>
              <w:right w:w="100" w:type="dxa"/>
            </w:tcMar>
            <w:vAlign w:val="center"/>
          </w:tcPr>
          <w:p w14:paraId="71BEA05C" w14:textId="77777777" w:rsidR="0045610D" w:rsidRDefault="0045610D" w:rsidP="001942DF">
            <w:pPr>
              <w:widowControl w:val="0"/>
              <w:spacing w:line="276" w:lineRule="auto"/>
              <w:rPr>
                <w:sz w:val="16"/>
                <w:szCs w:val="16"/>
              </w:rPr>
            </w:pPr>
          </w:p>
        </w:tc>
        <w:tc>
          <w:tcPr>
            <w:tcW w:w="885" w:type="dxa"/>
            <w:shd w:val="clear" w:color="auto" w:fill="auto"/>
            <w:tcMar>
              <w:top w:w="100" w:type="dxa"/>
              <w:left w:w="100" w:type="dxa"/>
              <w:bottom w:w="100" w:type="dxa"/>
              <w:right w:w="100" w:type="dxa"/>
            </w:tcMar>
            <w:vAlign w:val="center"/>
          </w:tcPr>
          <w:p w14:paraId="391AE8CD" w14:textId="77777777" w:rsidR="0045610D" w:rsidRDefault="00EF6723" w:rsidP="001942DF">
            <w:pPr>
              <w:widowControl w:val="0"/>
              <w:rPr>
                <w:sz w:val="16"/>
                <w:szCs w:val="16"/>
              </w:rPr>
            </w:pPr>
            <w:r>
              <w:rPr>
                <w:sz w:val="16"/>
                <w:szCs w:val="16"/>
              </w:rPr>
              <w:t>PH2</w:t>
            </w:r>
          </w:p>
        </w:tc>
        <w:tc>
          <w:tcPr>
            <w:tcW w:w="930" w:type="dxa"/>
            <w:shd w:val="clear" w:color="auto" w:fill="auto"/>
            <w:tcMar>
              <w:top w:w="100" w:type="dxa"/>
              <w:left w:w="100" w:type="dxa"/>
              <w:bottom w:w="100" w:type="dxa"/>
              <w:right w:w="100" w:type="dxa"/>
            </w:tcMar>
            <w:vAlign w:val="center"/>
          </w:tcPr>
          <w:p w14:paraId="5861D238" w14:textId="77777777" w:rsidR="0045610D" w:rsidRDefault="00EF6723" w:rsidP="001942DF">
            <w:pPr>
              <w:widowControl w:val="0"/>
              <w:rPr>
                <w:sz w:val="16"/>
                <w:szCs w:val="16"/>
              </w:rPr>
            </w:pPr>
            <w:r>
              <w:rPr>
                <w:sz w:val="16"/>
                <w:szCs w:val="16"/>
              </w:rPr>
              <w:t>Their model</w:t>
            </w:r>
          </w:p>
        </w:tc>
        <w:tc>
          <w:tcPr>
            <w:tcW w:w="780" w:type="dxa"/>
            <w:shd w:val="clear" w:color="auto" w:fill="auto"/>
            <w:tcMar>
              <w:top w:w="100" w:type="dxa"/>
              <w:left w:w="100" w:type="dxa"/>
              <w:bottom w:w="100" w:type="dxa"/>
              <w:right w:w="100" w:type="dxa"/>
            </w:tcMar>
            <w:vAlign w:val="center"/>
          </w:tcPr>
          <w:p w14:paraId="3BCA8EB4" w14:textId="77777777" w:rsidR="0045610D" w:rsidRDefault="00EF6723" w:rsidP="001942DF">
            <w:pPr>
              <w:widowControl w:val="0"/>
              <w:rPr>
                <w:sz w:val="16"/>
                <w:szCs w:val="16"/>
              </w:rPr>
            </w:pPr>
            <w:r>
              <w:rPr>
                <w:sz w:val="16"/>
                <w:szCs w:val="16"/>
              </w:rPr>
              <w:t>0.95</w:t>
            </w:r>
          </w:p>
        </w:tc>
        <w:tc>
          <w:tcPr>
            <w:tcW w:w="930" w:type="dxa"/>
            <w:shd w:val="clear" w:color="auto" w:fill="auto"/>
            <w:tcMar>
              <w:top w:w="100" w:type="dxa"/>
              <w:left w:w="100" w:type="dxa"/>
              <w:bottom w:w="100" w:type="dxa"/>
              <w:right w:w="100" w:type="dxa"/>
            </w:tcMar>
            <w:vAlign w:val="center"/>
          </w:tcPr>
          <w:p w14:paraId="64D1597E" w14:textId="77777777" w:rsidR="0045610D" w:rsidRDefault="00EF6723" w:rsidP="001942DF">
            <w:pPr>
              <w:widowControl w:val="0"/>
              <w:rPr>
                <w:sz w:val="16"/>
                <w:szCs w:val="16"/>
              </w:rPr>
            </w:pPr>
            <w:r>
              <w:rPr>
                <w:sz w:val="16"/>
                <w:szCs w:val="16"/>
              </w:rPr>
              <w:t>0.95</w:t>
            </w:r>
          </w:p>
        </w:tc>
        <w:tc>
          <w:tcPr>
            <w:tcW w:w="840" w:type="dxa"/>
            <w:shd w:val="clear" w:color="auto" w:fill="auto"/>
            <w:tcMar>
              <w:top w:w="100" w:type="dxa"/>
              <w:left w:w="100" w:type="dxa"/>
              <w:bottom w:w="100" w:type="dxa"/>
              <w:right w:w="100" w:type="dxa"/>
            </w:tcMar>
            <w:vAlign w:val="center"/>
          </w:tcPr>
          <w:p w14:paraId="4E632943" w14:textId="77777777" w:rsidR="0045610D" w:rsidRDefault="00EF6723" w:rsidP="001942DF">
            <w:pPr>
              <w:widowControl w:val="0"/>
              <w:rPr>
                <w:sz w:val="16"/>
                <w:szCs w:val="16"/>
              </w:rPr>
            </w:pPr>
            <w:r>
              <w:rPr>
                <w:sz w:val="16"/>
                <w:szCs w:val="16"/>
              </w:rPr>
              <w:t>0.93</w:t>
            </w:r>
          </w:p>
        </w:tc>
      </w:tr>
      <w:tr w:rsidR="00CA52B7" w14:paraId="4A6FB73C" w14:textId="77777777" w:rsidTr="001942DF">
        <w:trPr>
          <w:jc w:val="center"/>
        </w:trPr>
        <w:tc>
          <w:tcPr>
            <w:tcW w:w="735" w:type="dxa"/>
            <w:shd w:val="clear" w:color="auto" w:fill="auto"/>
            <w:tcMar>
              <w:top w:w="100" w:type="dxa"/>
              <w:left w:w="100" w:type="dxa"/>
              <w:bottom w:w="100" w:type="dxa"/>
              <w:right w:w="100" w:type="dxa"/>
            </w:tcMar>
            <w:vAlign w:val="center"/>
          </w:tcPr>
          <w:p w14:paraId="01AB120A" w14:textId="58347AE6" w:rsidR="00CA52B7" w:rsidRDefault="00CA52B7" w:rsidP="001942DF">
            <w:pPr>
              <w:widowControl w:val="0"/>
              <w:rPr>
                <w:sz w:val="16"/>
                <w:szCs w:val="16"/>
              </w:rPr>
            </w:pPr>
            <w:r>
              <w:rPr>
                <w:sz w:val="16"/>
                <w:szCs w:val="16"/>
              </w:rPr>
              <w:t>[12]</w:t>
            </w:r>
          </w:p>
        </w:tc>
        <w:tc>
          <w:tcPr>
            <w:tcW w:w="885" w:type="dxa"/>
            <w:shd w:val="clear" w:color="auto" w:fill="auto"/>
            <w:tcMar>
              <w:top w:w="100" w:type="dxa"/>
              <w:left w:w="100" w:type="dxa"/>
              <w:bottom w:w="100" w:type="dxa"/>
              <w:right w:w="100" w:type="dxa"/>
            </w:tcMar>
            <w:vAlign w:val="center"/>
          </w:tcPr>
          <w:p w14:paraId="1ADFC847" w14:textId="3071B40E" w:rsidR="00CA52B7" w:rsidRDefault="00CA52B7" w:rsidP="001942DF">
            <w:pPr>
              <w:widowControl w:val="0"/>
              <w:rPr>
                <w:sz w:val="16"/>
                <w:szCs w:val="16"/>
              </w:rPr>
            </w:pPr>
            <w:r>
              <w:rPr>
                <w:sz w:val="16"/>
                <w:szCs w:val="16"/>
              </w:rPr>
              <w:t>CPTAC-CM</w:t>
            </w:r>
          </w:p>
        </w:tc>
        <w:tc>
          <w:tcPr>
            <w:tcW w:w="930" w:type="dxa"/>
            <w:shd w:val="clear" w:color="auto" w:fill="auto"/>
            <w:tcMar>
              <w:top w:w="100" w:type="dxa"/>
              <w:left w:w="100" w:type="dxa"/>
              <w:bottom w:w="100" w:type="dxa"/>
              <w:right w:w="100" w:type="dxa"/>
            </w:tcMar>
            <w:vAlign w:val="center"/>
          </w:tcPr>
          <w:p w14:paraId="1612F994" w14:textId="0C44945A" w:rsidR="00CA52B7" w:rsidRPr="00CA52B7" w:rsidRDefault="00CA52B7" w:rsidP="001942DF">
            <w:pPr>
              <w:rPr>
                <w:bCs/>
                <w:sz w:val="16"/>
                <w:szCs w:val="16"/>
              </w:rPr>
            </w:pPr>
            <w:proofErr w:type="spellStart"/>
            <w:r>
              <w:rPr>
                <w:bCs/>
                <w:sz w:val="16"/>
                <w:szCs w:val="16"/>
              </w:rPr>
              <w:t>DeepSVM</w:t>
            </w:r>
            <w:proofErr w:type="spellEnd"/>
          </w:p>
        </w:tc>
        <w:tc>
          <w:tcPr>
            <w:tcW w:w="780" w:type="dxa"/>
            <w:shd w:val="clear" w:color="auto" w:fill="auto"/>
            <w:tcMar>
              <w:top w:w="100" w:type="dxa"/>
              <w:left w:w="100" w:type="dxa"/>
              <w:bottom w:w="100" w:type="dxa"/>
              <w:right w:w="100" w:type="dxa"/>
            </w:tcMar>
            <w:vAlign w:val="center"/>
          </w:tcPr>
          <w:p w14:paraId="70FD6C91" w14:textId="5EE53BBC" w:rsidR="00CA52B7" w:rsidRPr="00CA52B7" w:rsidRDefault="00CA52B7" w:rsidP="001942DF">
            <w:pPr>
              <w:rPr>
                <w:bCs/>
                <w:sz w:val="16"/>
                <w:szCs w:val="16"/>
              </w:rPr>
            </w:pPr>
          </w:p>
        </w:tc>
        <w:tc>
          <w:tcPr>
            <w:tcW w:w="930" w:type="dxa"/>
            <w:shd w:val="clear" w:color="auto" w:fill="auto"/>
            <w:tcMar>
              <w:top w:w="100" w:type="dxa"/>
              <w:left w:w="100" w:type="dxa"/>
              <w:bottom w:w="100" w:type="dxa"/>
              <w:right w:w="100" w:type="dxa"/>
            </w:tcMar>
            <w:vAlign w:val="center"/>
          </w:tcPr>
          <w:p w14:paraId="453AF3A8" w14:textId="77777777" w:rsidR="00CA52B7" w:rsidRDefault="00CA52B7" w:rsidP="001942DF">
            <w:pPr>
              <w:rPr>
                <w:b/>
                <w:sz w:val="16"/>
                <w:szCs w:val="16"/>
              </w:rPr>
            </w:pPr>
          </w:p>
        </w:tc>
        <w:tc>
          <w:tcPr>
            <w:tcW w:w="840" w:type="dxa"/>
            <w:shd w:val="clear" w:color="auto" w:fill="auto"/>
            <w:tcMar>
              <w:top w:w="100" w:type="dxa"/>
              <w:left w:w="100" w:type="dxa"/>
              <w:bottom w:w="100" w:type="dxa"/>
              <w:right w:w="100" w:type="dxa"/>
            </w:tcMar>
            <w:vAlign w:val="center"/>
          </w:tcPr>
          <w:p w14:paraId="01A24CFA" w14:textId="1B3185EC" w:rsidR="00CA52B7" w:rsidRDefault="00264B74" w:rsidP="001942DF">
            <w:pPr>
              <w:rPr>
                <w:b/>
                <w:sz w:val="16"/>
                <w:szCs w:val="16"/>
              </w:rPr>
            </w:pPr>
            <w:r>
              <w:rPr>
                <w:bCs/>
                <w:sz w:val="16"/>
                <w:szCs w:val="16"/>
              </w:rPr>
              <w:t>0.72</w:t>
            </w:r>
          </w:p>
        </w:tc>
      </w:tr>
      <w:tr w:rsidR="00CA52B7" w14:paraId="3D03ACD3" w14:textId="77777777" w:rsidTr="001942DF">
        <w:trPr>
          <w:jc w:val="center"/>
        </w:trPr>
        <w:tc>
          <w:tcPr>
            <w:tcW w:w="735" w:type="dxa"/>
            <w:shd w:val="clear" w:color="auto" w:fill="auto"/>
            <w:tcMar>
              <w:top w:w="100" w:type="dxa"/>
              <w:left w:w="100" w:type="dxa"/>
              <w:bottom w:w="100" w:type="dxa"/>
              <w:right w:w="100" w:type="dxa"/>
            </w:tcMar>
            <w:vAlign w:val="center"/>
          </w:tcPr>
          <w:p w14:paraId="68723953" w14:textId="3D1B336B" w:rsidR="00CA52B7" w:rsidRDefault="00CA52B7" w:rsidP="001942DF">
            <w:pPr>
              <w:widowControl w:val="0"/>
              <w:rPr>
                <w:sz w:val="16"/>
                <w:szCs w:val="16"/>
              </w:rPr>
            </w:pPr>
            <w:r>
              <w:rPr>
                <w:sz w:val="16"/>
                <w:szCs w:val="16"/>
              </w:rPr>
              <w:t>[13]</w:t>
            </w:r>
          </w:p>
        </w:tc>
        <w:tc>
          <w:tcPr>
            <w:tcW w:w="885" w:type="dxa"/>
            <w:shd w:val="clear" w:color="auto" w:fill="auto"/>
            <w:tcMar>
              <w:top w:w="100" w:type="dxa"/>
              <w:left w:w="100" w:type="dxa"/>
              <w:bottom w:w="100" w:type="dxa"/>
              <w:right w:w="100" w:type="dxa"/>
            </w:tcMar>
            <w:vAlign w:val="center"/>
          </w:tcPr>
          <w:p w14:paraId="010E1D1E" w14:textId="2D8FDFEA" w:rsidR="00CA52B7" w:rsidRDefault="00D70EA6" w:rsidP="001942DF">
            <w:pPr>
              <w:widowControl w:val="0"/>
              <w:rPr>
                <w:sz w:val="16"/>
                <w:szCs w:val="16"/>
              </w:rPr>
            </w:pPr>
            <w:r>
              <w:rPr>
                <w:sz w:val="16"/>
                <w:szCs w:val="16"/>
              </w:rPr>
              <w:t>HAM100000</w:t>
            </w:r>
          </w:p>
        </w:tc>
        <w:tc>
          <w:tcPr>
            <w:tcW w:w="930" w:type="dxa"/>
            <w:shd w:val="clear" w:color="auto" w:fill="auto"/>
            <w:tcMar>
              <w:top w:w="100" w:type="dxa"/>
              <w:left w:w="100" w:type="dxa"/>
              <w:bottom w:w="100" w:type="dxa"/>
              <w:right w:w="100" w:type="dxa"/>
            </w:tcMar>
            <w:vAlign w:val="center"/>
          </w:tcPr>
          <w:p w14:paraId="50BA23F2" w14:textId="77777777" w:rsidR="00CA52B7" w:rsidRDefault="00D70EA6" w:rsidP="001942DF">
            <w:pPr>
              <w:rPr>
                <w:bCs/>
                <w:sz w:val="16"/>
                <w:szCs w:val="16"/>
              </w:rPr>
            </w:pPr>
            <w:r>
              <w:rPr>
                <w:bCs/>
                <w:sz w:val="16"/>
                <w:szCs w:val="16"/>
              </w:rPr>
              <w:t>Proposed</w:t>
            </w:r>
          </w:p>
          <w:p w14:paraId="157FB3F6" w14:textId="502E6785" w:rsidR="00D70EA6" w:rsidRPr="00D70EA6" w:rsidRDefault="00D70EA6" w:rsidP="001942DF">
            <w:pPr>
              <w:rPr>
                <w:bCs/>
                <w:sz w:val="16"/>
                <w:szCs w:val="16"/>
              </w:rPr>
            </w:pPr>
            <w:proofErr w:type="spellStart"/>
            <w:r>
              <w:rPr>
                <w:bCs/>
                <w:sz w:val="16"/>
                <w:szCs w:val="16"/>
              </w:rPr>
              <w:t>Xception</w:t>
            </w:r>
            <w:proofErr w:type="spellEnd"/>
          </w:p>
        </w:tc>
        <w:tc>
          <w:tcPr>
            <w:tcW w:w="780" w:type="dxa"/>
            <w:shd w:val="clear" w:color="auto" w:fill="auto"/>
            <w:tcMar>
              <w:top w:w="100" w:type="dxa"/>
              <w:left w:w="100" w:type="dxa"/>
              <w:bottom w:w="100" w:type="dxa"/>
              <w:right w:w="100" w:type="dxa"/>
            </w:tcMar>
            <w:vAlign w:val="center"/>
          </w:tcPr>
          <w:p w14:paraId="5F27905A" w14:textId="14470AB5" w:rsidR="00CA52B7" w:rsidRPr="00D70EA6" w:rsidRDefault="00CA52B7" w:rsidP="001942DF">
            <w:pPr>
              <w:rPr>
                <w:bCs/>
                <w:sz w:val="16"/>
                <w:szCs w:val="16"/>
              </w:rPr>
            </w:pPr>
          </w:p>
        </w:tc>
        <w:tc>
          <w:tcPr>
            <w:tcW w:w="930" w:type="dxa"/>
            <w:shd w:val="clear" w:color="auto" w:fill="auto"/>
            <w:tcMar>
              <w:top w:w="100" w:type="dxa"/>
              <w:left w:w="100" w:type="dxa"/>
              <w:bottom w:w="100" w:type="dxa"/>
              <w:right w:w="100" w:type="dxa"/>
            </w:tcMar>
            <w:vAlign w:val="center"/>
          </w:tcPr>
          <w:p w14:paraId="0BD9A394" w14:textId="77777777" w:rsidR="00CA52B7" w:rsidRDefault="00CA52B7" w:rsidP="001942DF">
            <w:pPr>
              <w:rPr>
                <w:b/>
                <w:sz w:val="16"/>
                <w:szCs w:val="16"/>
              </w:rPr>
            </w:pPr>
          </w:p>
        </w:tc>
        <w:tc>
          <w:tcPr>
            <w:tcW w:w="840" w:type="dxa"/>
            <w:shd w:val="clear" w:color="auto" w:fill="auto"/>
            <w:tcMar>
              <w:top w:w="100" w:type="dxa"/>
              <w:left w:w="100" w:type="dxa"/>
              <w:bottom w:w="100" w:type="dxa"/>
              <w:right w:w="100" w:type="dxa"/>
            </w:tcMar>
            <w:vAlign w:val="center"/>
          </w:tcPr>
          <w:p w14:paraId="37651C83" w14:textId="047277EE" w:rsidR="00CA52B7" w:rsidRDefault="00264B74" w:rsidP="001942DF">
            <w:pPr>
              <w:rPr>
                <w:b/>
                <w:sz w:val="16"/>
                <w:szCs w:val="16"/>
              </w:rPr>
            </w:pPr>
            <w:r w:rsidRPr="00D70EA6">
              <w:rPr>
                <w:bCs/>
                <w:sz w:val="16"/>
                <w:szCs w:val="16"/>
              </w:rPr>
              <w:t>0.1</w:t>
            </w:r>
          </w:p>
        </w:tc>
      </w:tr>
      <w:tr w:rsidR="00CA52B7" w14:paraId="326D84F6" w14:textId="77777777" w:rsidTr="001942DF">
        <w:trPr>
          <w:jc w:val="center"/>
        </w:trPr>
        <w:tc>
          <w:tcPr>
            <w:tcW w:w="735" w:type="dxa"/>
            <w:shd w:val="clear" w:color="auto" w:fill="auto"/>
            <w:tcMar>
              <w:top w:w="100" w:type="dxa"/>
              <w:left w:w="100" w:type="dxa"/>
              <w:bottom w:w="100" w:type="dxa"/>
              <w:right w:w="100" w:type="dxa"/>
            </w:tcMar>
            <w:vAlign w:val="center"/>
          </w:tcPr>
          <w:p w14:paraId="5B96E7C8" w14:textId="37A486B8" w:rsidR="00CA52B7" w:rsidRDefault="00CA52B7" w:rsidP="001942DF">
            <w:pPr>
              <w:widowControl w:val="0"/>
              <w:rPr>
                <w:sz w:val="16"/>
                <w:szCs w:val="16"/>
              </w:rPr>
            </w:pPr>
            <w:r>
              <w:rPr>
                <w:sz w:val="16"/>
                <w:szCs w:val="16"/>
              </w:rPr>
              <w:t>[14]</w:t>
            </w:r>
          </w:p>
        </w:tc>
        <w:tc>
          <w:tcPr>
            <w:tcW w:w="885" w:type="dxa"/>
            <w:shd w:val="clear" w:color="auto" w:fill="auto"/>
            <w:tcMar>
              <w:top w:w="100" w:type="dxa"/>
              <w:left w:w="100" w:type="dxa"/>
              <w:bottom w:w="100" w:type="dxa"/>
              <w:right w:w="100" w:type="dxa"/>
            </w:tcMar>
            <w:vAlign w:val="center"/>
          </w:tcPr>
          <w:p w14:paraId="4746D240" w14:textId="2B66E890" w:rsidR="00CA52B7" w:rsidRDefault="00D70EA6" w:rsidP="001942DF">
            <w:pPr>
              <w:widowControl w:val="0"/>
              <w:rPr>
                <w:sz w:val="16"/>
                <w:szCs w:val="16"/>
              </w:rPr>
            </w:pPr>
            <w:r>
              <w:rPr>
                <w:sz w:val="16"/>
                <w:szCs w:val="16"/>
              </w:rPr>
              <w:t>ICBI</w:t>
            </w:r>
          </w:p>
        </w:tc>
        <w:tc>
          <w:tcPr>
            <w:tcW w:w="930" w:type="dxa"/>
            <w:shd w:val="clear" w:color="auto" w:fill="auto"/>
            <w:tcMar>
              <w:top w:w="100" w:type="dxa"/>
              <w:left w:w="100" w:type="dxa"/>
              <w:bottom w:w="100" w:type="dxa"/>
              <w:right w:w="100" w:type="dxa"/>
            </w:tcMar>
            <w:vAlign w:val="center"/>
          </w:tcPr>
          <w:p w14:paraId="02FCBEFD" w14:textId="7224BE78" w:rsidR="00CA52B7" w:rsidRPr="00D70EA6" w:rsidRDefault="00D70EA6" w:rsidP="001942DF">
            <w:pPr>
              <w:rPr>
                <w:bCs/>
                <w:sz w:val="16"/>
                <w:szCs w:val="16"/>
              </w:rPr>
            </w:pPr>
            <w:r w:rsidRPr="00D70EA6">
              <w:rPr>
                <w:bCs/>
                <w:sz w:val="16"/>
                <w:szCs w:val="16"/>
              </w:rPr>
              <w:t>Model</w:t>
            </w:r>
            <w:r>
              <w:rPr>
                <w:bCs/>
                <w:sz w:val="16"/>
                <w:szCs w:val="16"/>
              </w:rPr>
              <w:t xml:space="preserve"> 6</w:t>
            </w:r>
          </w:p>
        </w:tc>
        <w:tc>
          <w:tcPr>
            <w:tcW w:w="780" w:type="dxa"/>
            <w:shd w:val="clear" w:color="auto" w:fill="auto"/>
            <w:tcMar>
              <w:top w:w="100" w:type="dxa"/>
              <w:left w:w="100" w:type="dxa"/>
              <w:bottom w:w="100" w:type="dxa"/>
              <w:right w:w="100" w:type="dxa"/>
            </w:tcMar>
            <w:vAlign w:val="center"/>
          </w:tcPr>
          <w:p w14:paraId="3537AC4E" w14:textId="325BE50E" w:rsidR="00CA52B7" w:rsidRPr="00D70EA6" w:rsidRDefault="00CA52B7" w:rsidP="001942DF">
            <w:pPr>
              <w:rPr>
                <w:bCs/>
                <w:sz w:val="16"/>
                <w:szCs w:val="16"/>
              </w:rPr>
            </w:pPr>
          </w:p>
        </w:tc>
        <w:tc>
          <w:tcPr>
            <w:tcW w:w="930" w:type="dxa"/>
            <w:shd w:val="clear" w:color="auto" w:fill="auto"/>
            <w:tcMar>
              <w:top w:w="100" w:type="dxa"/>
              <w:left w:w="100" w:type="dxa"/>
              <w:bottom w:w="100" w:type="dxa"/>
              <w:right w:w="100" w:type="dxa"/>
            </w:tcMar>
            <w:vAlign w:val="center"/>
          </w:tcPr>
          <w:p w14:paraId="33D9EF40" w14:textId="77777777" w:rsidR="00CA52B7" w:rsidRDefault="00CA52B7" w:rsidP="001942DF">
            <w:pPr>
              <w:rPr>
                <w:b/>
                <w:sz w:val="16"/>
                <w:szCs w:val="16"/>
              </w:rPr>
            </w:pPr>
          </w:p>
        </w:tc>
        <w:tc>
          <w:tcPr>
            <w:tcW w:w="840" w:type="dxa"/>
            <w:shd w:val="clear" w:color="auto" w:fill="auto"/>
            <w:tcMar>
              <w:top w:w="100" w:type="dxa"/>
              <w:left w:w="100" w:type="dxa"/>
              <w:bottom w:w="100" w:type="dxa"/>
              <w:right w:w="100" w:type="dxa"/>
            </w:tcMar>
            <w:vAlign w:val="center"/>
          </w:tcPr>
          <w:p w14:paraId="4ABC3C99" w14:textId="0A6F0A27" w:rsidR="00CA52B7" w:rsidRDefault="00264B74" w:rsidP="001942DF">
            <w:pPr>
              <w:rPr>
                <w:b/>
                <w:sz w:val="16"/>
                <w:szCs w:val="16"/>
              </w:rPr>
            </w:pPr>
            <w:r w:rsidRPr="00D70EA6">
              <w:rPr>
                <w:bCs/>
                <w:sz w:val="16"/>
                <w:szCs w:val="16"/>
              </w:rPr>
              <w:t>0.904</w:t>
            </w:r>
          </w:p>
        </w:tc>
      </w:tr>
      <w:tr w:rsidR="00CA52B7" w14:paraId="45380B54" w14:textId="77777777" w:rsidTr="001942DF">
        <w:trPr>
          <w:jc w:val="center"/>
        </w:trPr>
        <w:tc>
          <w:tcPr>
            <w:tcW w:w="735" w:type="dxa"/>
            <w:shd w:val="clear" w:color="auto" w:fill="auto"/>
            <w:tcMar>
              <w:top w:w="100" w:type="dxa"/>
              <w:left w:w="100" w:type="dxa"/>
              <w:bottom w:w="100" w:type="dxa"/>
              <w:right w:w="100" w:type="dxa"/>
            </w:tcMar>
            <w:vAlign w:val="center"/>
          </w:tcPr>
          <w:p w14:paraId="3C0CB367" w14:textId="036D8044" w:rsidR="00CA52B7" w:rsidRDefault="00CA52B7" w:rsidP="001942DF">
            <w:pPr>
              <w:widowControl w:val="0"/>
              <w:rPr>
                <w:sz w:val="16"/>
                <w:szCs w:val="16"/>
              </w:rPr>
            </w:pPr>
            <w:r>
              <w:rPr>
                <w:sz w:val="16"/>
                <w:szCs w:val="16"/>
              </w:rPr>
              <w:t>[15]</w:t>
            </w:r>
          </w:p>
        </w:tc>
        <w:tc>
          <w:tcPr>
            <w:tcW w:w="885" w:type="dxa"/>
            <w:shd w:val="clear" w:color="auto" w:fill="auto"/>
            <w:tcMar>
              <w:top w:w="100" w:type="dxa"/>
              <w:left w:w="100" w:type="dxa"/>
              <w:bottom w:w="100" w:type="dxa"/>
              <w:right w:w="100" w:type="dxa"/>
            </w:tcMar>
            <w:vAlign w:val="center"/>
          </w:tcPr>
          <w:p w14:paraId="4E4B58F3" w14:textId="657A2B74" w:rsidR="00CA52B7" w:rsidRDefault="00D70EA6" w:rsidP="001942DF">
            <w:pPr>
              <w:widowControl w:val="0"/>
              <w:rPr>
                <w:sz w:val="16"/>
                <w:szCs w:val="16"/>
              </w:rPr>
            </w:pPr>
            <w:r>
              <w:rPr>
                <w:sz w:val="16"/>
                <w:szCs w:val="16"/>
              </w:rPr>
              <w:t>HAM100000</w:t>
            </w:r>
          </w:p>
        </w:tc>
        <w:tc>
          <w:tcPr>
            <w:tcW w:w="930" w:type="dxa"/>
            <w:shd w:val="clear" w:color="auto" w:fill="auto"/>
            <w:tcMar>
              <w:top w:w="100" w:type="dxa"/>
              <w:left w:w="100" w:type="dxa"/>
              <w:bottom w:w="100" w:type="dxa"/>
              <w:right w:w="100" w:type="dxa"/>
            </w:tcMar>
            <w:vAlign w:val="center"/>
          </w:tcPr>
          <w:p w14:paraId="258C4CF3" w14:textId="77777777" w:rsidR="00CA52B7" w:rsidRPr="00D70EA6" w:rsidRDefault="00D70EA6" w:rsidP="001942DF">
            <w:pPr>
              <w:rPr>
                <w:bCs/>
                <w:sz w:val="16"/>
                <w:szCs w:val="16"/>
              </w:rPr>
            </w:pPr>
            <w:r w:rsidRPr="00D70EA6">
              <w:rPr>
                <w:bCs/>
                <w:sz w:val="16"/>
                <w:szCs w:val="16"/>
              </w:rPr>
              <w:t>Modified</w:t>
            </w:r>
          </w:p>
          <w:p w14:paraId="3BA036A6" w14:textId="1D1010E6" w:rsidR="00D70EA6" w:rsidRDefault="00D70EA6" w:rsidP="001942DF">
            <w:pPr>
              <w:rPr>
                <w:b/>
                <w:sz w:val="16"/>
                <w:szCs w:val="16"/>
              </w:rPr>
            </w:pPr>
            <w:r w:rsidRPr="00D70EA6">
              <w:rPr>
                <w:bCs/>
                <w:sz w:val="16"/>
                <w:szCs w:val="16"/>
              </w:rPr>
              <w:t>ResNet-50</w:t>
            </w:r>
          </w:p>
        </w:tc>
        <w:tc>
          <w:tcPr>
            <w:tcW w:w="780" w:type="dxa"/>
            <w:shd w:val="clear" w:color="auto" w:fill="auto"/>
            <w:tcMar>
              <w:top w:w="100" w:type="dxa"/>
              <w:left w:w="100" w:type="dxa"/>
              <w:bottom w:w="100" w:type="dxa"/>
              <w:right w:w="100" w:type="dxa"/>
            </w:tcMar>
            <w:vAlign w:val="center"/>
          </w:tcPr>
          <w:p w14:paraId="0C5D4604" w14:textId="2835517B" w:rsidR="00CA52B7" w:rsidRPr="00D70EA6" w:rsidRDefault="00CA52B7" w:rsidP="001942DF">
            <w:pPr>
              <w:rPr>
                <w:bCs/>
                <w:sz w:val="16"/>
                <w:szCs w:val="16"/>
              </w:rPr>
            </w:pPr>
          </w:p>
        </w:tc>
        <w:tc>
          <w:tcPr>
            <w:tcW w:w="930" w:type="dxa"/>
            <w:shd w:val="clear" w:color="auto" w:fill="auto"/>
            <w:tcMar>
              <w:top w:w="100" w:type="dxa"/>
              <w:left w:w="100" w:type="dxa"/>
              <w:bottom w:w="100" w:type="dxa"/>
              <w:right w:w="100" w:type="dxa"/>
            </w:tcMar>
            <w:vAlign w:val="center"/>
          </w:tcPr>
          <w:p w14:paraId="7153B468" w14:textId="77777777" w:rsidR="00CA52B7" w:rsidRDefault="00CA52B7" w:rsidP="001942DF">
            <w:pPr>
              <w:rPr>
                <w:b/>
                <w:sz w:val="16"/>
                <w:szCs w:val="16"/>
              </w:rPr>
            </w:pPr>
          </w:p>
        </w:tc>
        <w:tc>
          <w:tcPr>
            <w:tcW w:w="840" w:type="dxa"/>
            <w:shd w:val="clear" w:color="auto" w:fill="auto"/>
            <w:tcMar>
              <w:top w:w="100" w:type="dxa"/>
              <w:left w:w="100" w:type="dxa"/>
              <w:bottom w:w="100" w:type="dxa"/>
              <w:right w:w="100" w:type="dxa"/>
            </w:tcMar>
            <w:vAlign w:val="center"/>
          </w:tcPr>
          <w:p w14:paraId="333CF963" w14:textId="20839741" w:rsidR="00CA52B7" w:rsidRDefault="00264B74" w:rsidP="001942DF">
            <w:pPr>
              <w:rPr>
                <w:b/>
                <w:sz w:val="16"/>
                <w:szCs w:val="16"/>
              </w:rPr>
            </w:pPr>
            <w:r w:rsidRPr="00D70EA6">
              <w:rPr>
                <w:bCs/>
                <w:sz w:val="16"/>
                <w:szCs w:val="16"/>
              </w:rPr>
              <w:t>0.86</w:t>
            </w:r>
          </w:p>
        </w:tc>
      </w:tr>
      <w:tr w:rsidR="0045610D" w14:paraId="7D5371BE" w14:textId="77777777" w:rsidTr="001942DF">
        <w:trPr>
          <w:jc w:val="center"/>
        </w:trPr>
        <w:tc>
          <w:tcPr>
            <w:tcW w:w="735" w:type="dxa"/>
            <w:shd w:val="clear" w:color="auto" w:fill="auto"/>
            <w:tcMar>
              <w:top w:w="100" w:type="dxa"/>
              <w:left w:w="100" w:type="dxa"/>
              <w:bottom w:w="100" w:type="dxa"/>
              <w:right w:w="100" w:type="dxa"/>
            </w:tcMar>
            <w:vAlign w:val="center"/>
          </w:tcPr>
          <w:p w14:paraId="3381972C" w14:textId="27EB8015" w:rsidR="0045610D" w:rsidRDefault="00EF6723" w:rsidP="001942DF">
            <w:pPr>
              <w:widowControl w:val="0"/>
              <w:rPr>
                <w:sz w:val="16"/>
                <w:szCs w:val="16"/>
              </w:rPr>
            </w:pPr>
            <w:r>
              <w:rPr>
                <w:sz w:val="16"/>
                <w:szCs w:val="16"/>
              </w:rPr>
              <w:t>This</w:t>
            </w:r>
          </w:p>
          <w:p w14:paraId="0D914961" w14:textId="77777777" w:rsidR="0045610D" w:rsidRDefault="00EF6723" w:rsidP="001942DF">
            <w:pPr>
              <w:widowControl w:val="0"/>
              <w:rPr>
                <w:sz w:val="16"/>
                <w:szCs w:val="16"/>
              </w:rPr>
            </w:pPr>
            <w:r>
              <w:rPr>
                <w:sz w:val="16"/>
                <w:szCs w:val="16"/>
              </w:rPr>
              <w:t>work</w:t>
            </w:r>
          </w:p>
        </w:tc>
        <w:tc>
          <w:tcPr>
            <w:tcW w:w="885" w:type="dxa"/>
            <w:shd w:val="clear" w:color="auto" w:fill="auto"/>
            <w:tcMar>
              <w:top w:w="100" w:type="dxa"/>
              <w:left w:w="100" w:type="dxa"/>
              <w:bottom w:w="100" w:type="dxa"/>
              <w:right w:w="100" w:type="dxa"/>
            </w:tcMar>
            <w:vAlign w:val="center"/>
          </w:tcPr>
          <w:p w14:paraId="19B8D247" w14:textId="033F46E8" w:rsidR="0045610D" w:rsidRDefault="00EF6723" w:rsidP="001942DF">
            <w:pPr>
              <w:widowControl w:val="0"/>
              <w:rPr>
                <w:sz w:val="16"/>
                <w:szCs w:val="16"/>
              </w:rPr>
            </w:pPr>
            <w:r>
              <w:rPr>
                <w:sz w:val="16"/>
                <w:szCs w:val="16"/>
              </w:rPr>
              <w:t>HAM10000</w:t>
            </w:r>
            <w:r w:rsidR="00D70EA6">
              <w:rPr>
                <w:sz w:val="16"/>
                <w:szCs w:val="16"/>
              </w:rPr>
              <w:t>0</w:t>
            </w:r>
          </w:p>
        </w:tc>
        <w:tc>
          <w:tcPr>
            <w:tcW w:w="930" w:type="dxa"/>
            <w:shd w:val="clear" w:color="auto" w:fill="auto"/>
            <w:tcMar>
              <w:top w:w="100" w:type="dxa"/>
              <w:left w:w="100" w:type="dxa"/>
              <w:bottom w:w="100" w:type="dxa"/>
              <w:right w:w="100" w:type="dxa"/>
            </w:tcMar>
            <w:vAlign w:val="center"/>
          </w:tcPr>
          <w:p w14:paraId="62679E92" w14:textId="77777777" w:rsidR="0045610D" w:rsidRDefault="00EF6723" w:rsidP="001942DF">
            <w:pPr>
              <w:rPr>
                <w:sz w:val="16"/>
                <w:szCs w:val="16"/>
              </w:rPr>
            </w:pPr>
            <w:r>
              <w:rPr>
                <w:b/>
                <w:sz w:val="16"/>
                <w:szCs w:val="16"/>
              </w:rPr>
              <w:t>DenseNet201</w:t>
            </w:r>
          </w:p>
        </w:tc>
        <w:tc>
          <w:tcPr>
            <w:tcW w:w="780" w:type="dxa"/>
            <w:shd w:val="clear" w:color="auto" w:fill="auto"/>
            <w:tcMar>
              <w:top w:w="100" w:type="dxa"/>
              <w:left w:w="100" w:type="dxa"/>
              <w:bottom w:w="100" w:type="dxa"/>
              <w:right w:w="100" w:type="dxa"/>
            </w:tcMar>
            <w:vAlign w:val="center"/>
          </w:tcPr>
          <w:p w14:paraId="3C3B2A65" w14:textId="77777777" w:rsidR="0045610D" w:rsidRDefault="00EF6723" w:rsidP="001942DF">
            <w:pPr>
              <w:rPr>
                <w:sz w:val="16"/>
                <w:szCs w:val="16"/>
              </w:rPr>
            </w:pPr>
            <w:r>
              <w:rPr>
                <w:b/>
                <w:sz w:val="16"/>
                <w:szCs w:val="16"/>
              </w:rPr>
              <w:t>0.9870</w:t>
            </w:r>
          </w:p>
        </w:tc>
        <w:tc>
          <w:tcPr>
            <w:tcW w:w="930" w:type="dxa"/>
            <w:shd w:val="clear" w:color="auto" w:fill="auto"/>
            <w:tcMar>
              <w:top w:w="100" w:type="dxa"/>
              <w:left w:w="100" w:type="dxa"/>
              <w:bottom w:w="100" w:type="dxa"/>
              <w:right w:w="100" w:type="dxa"/>
            </w:tcMar>
            <w:vAlign w:val="center"/>
          </w:tcPr>
          <w:p w14:paraId="44D638FC" w14:textId="77777777" w:rsidR="0045610D" w:rsidRDefault="00EF6723" w:rsidP="001942DF">
            <w:pPr>
              <w:rPr>
                <w:sz w:val="16"/>
                <w:szCs w:val="16"/>
              </w:rPr>
            </w:pPr>
            <w:r>
              <w:rPr>
                <w:b/>
                <w:sz w:val="16"/>
                <w:szCs w:val="16"/>
              </w:rPr>
              <w:t>0.8659</w:t>
            </w:r>
          </w:p>
        </w:tc>
        <w:tc>
          <w:tcPr>
            <w:tcW w:w="840" w:type="dxa"/>
            <w:shd w:val="clear" w:color="auto" w:fill="auto"/>
            <w:tcMar>
              <w:top w:w="100" w:type="dxa"/>
              <w:left w:w="100" w:type="dxa"/>
              <w:bottom w:w="100" w:type="dxa"/>
              <w:right w:w="100" w:type="dxa"/>
            </w:tcMar>
            <w:vAlign w:val="center"/>
          </w:tcPr>
          <w:p w14:paraId="695502A5" w14:textId="77777777" w:rsidR="0045610D" w:rsidRDefault="00EF6723" w:rsidP="001942DF">
            <w:pPr>
              <w:rPr>
                <w:sz w:val="16"/>
                <w:szCs w:val="16"/>
              </w:rPr>
            </w:pPr>
            <w:r>
              <w:rPr>
                <w:b/>
                <w:sz w:val="16"/>
                <w:szCs w:val="16"/>
              </w:rPr>
              <w:t>0.8433</w:t>
            </w:r>
          </w:p>
        </w:tc>
      </w:tr>
    </w:tbl>
    <w:p w14:paraId="053F8541" w14:textId="77777777" w:rsidR="0045610D" w:rsidRDefault="0045610D">
      <w:pPr>
        <w:tabs>
          <w:tab w:val="left" w:pos="288"/>
        </w:tabs>
        <w:spacing w:after="120" w:line="228" w:lineRule="auto"/>
        <w:jc w:val="both"/>
        <w:rPr>
          <w:color w:val="000000"/>
        </w:rPr>
      </w:pPr>
    </w:p>
    <w:p w14:paraId="70E7D292" w14:textId="77777777" w:rsidR="0045610D" w:rsidRDefault="00EF6723">
      <w:pPr>
        <w:pStyle w:val="Heading1"/>
        <w:numPr>
          <w:ilvl w:val="0"/>
          <w:numId w:val="1"/>
        </w:numPr>
      </w:pPr>
      <w:bookmarkStart w:id="1" w:name="_heading=h.gjdgxs" w:colFirst="0" w:colLast="0"/>
      <w:bookmarkEnd w:id="1"/>
      <w:r>
        <w:t>Conclusions</w:t>
      </w:r>
    </w:p>
    <w:p w14:paraId="08862194" w14:textId="757E797A" w:rsidR="0045610D" w:rsidRDefault="00EF6723">
      <w:pPr>
        <w:tabs>
          <w:tab w:val="left" w:pos="288"/>
        </w:tabs>
        <w:spacing w:after="120" w:line="228" w:lineRule="auto"/>
        <w:ind w:firstLine="288"/>
        <w:jc w:val="both"/>
      </w:pPr>
      <w:r>
        <w:t xml:space="preserve">Finally, we built three models with better accuracy using deep learning, which can easily detect melanoma skin cancer with the help of </w:t>
      </w:r>
      <w:proofErr w:type="spellStart"/>
      <w:r>
        <w:t>dermoscopic</w:t>
      </w:r>
      <w:proofErr w:type="spellEnd"/>
      <w:r>
        <w:t xml:space="preserve"> pictures. We collected our </w:t>
      </w:r>
      <w:r>
        <w:t xml:space="preserve">Dataset from Harvard, which contains 10015 </w:t>
      </w:r>
      <w:proofErr w:type="spellStart"/>
      <w:r>
        <w:t>dermoscopic</w:t>
      </w:r>
      <w:proofErr w:type="spellEnd"/>
      <w:r>
        <w:t xml:space="preserve"> images. The convolutional Neural Network model, Visual Geometry Group 16 model, Dense Convolutional Network 201, </w:t>
      </w:r>
      <w:proofErr w:type="spellStart"/>
      <w:r>
        <w:t>Mobile</w:t>
      </w:r>
      <w:r w:rsidR="002A4A3E">
        <w:t>N</w:t>
      </w:r>
      <w:r>
        <w:t>et</w:t>
      </w:r>
      <w:proofErr w:type="spellEnd"/>
      <w:r>
        <w:t xml:space="preserve">, </w:t>
      </w:r>
      <w:proofErr w:type="spellStart"/>
      <w:r>
        <w:t>Roboflow</w:t>
      </w:r>
      <w:proofErr w:type="spellEnd"/>
      <w:r w:rsidR="00E570B1">
        <w:t xml:space="preserve"> </w:t>
      </w:r>
      <w:r w:rsidR="00C937AE">
        <w:t>(Image</w:t>
      </w:r>
      <w:r w:rsidR="00181F21">
        <w:t>N</w:t>
      </w:r>
      <w:r w:rsidR="00C937AE">
        <w:t>et)</w:t>
      </w:r>
      <w:r>
        <w:t xml:space="preserve">, Vision Transformer, and Knowledge Distillation were used to implement our model. In our work, we implemented data preprocessing, data augmentation, and classification for training our model. As a result, dense Convolutional Network 201 achieved better accuracy than the other models, which were 98% on training, 85% on validation, and 84% on the test part. Our models can detect melanoma skin cancer quickly within a very low-cost range, revolutionizing medical science. </w:t>
      </w:r>
    </w:p>
    <w:p w14:paraId="11C6ED70" w14:textId="303B120D" w:rsidR="0045610D" w:rsidRPr="009F39A4" w:rsidRDefault="00EF6723" w:rsidP="009F39A4">
      <w:pPr>
        <w:tabs>
          <w:tab w:val="left" w:pos="288"/>
        </w:tabs>
        <w:spacing w:after="120" w:line="228" w:lineRule="auto"/>
        <w:ind w:firstLine="288"/>
        <w:jc w:val="both"/>
      </w:pPr>
      <w:r>
        <w:t xml:space="preserve">In the future, we will increase the accuracy of the models used in this </w:t>
      </w:r>
      <w:r w:rsidR="001D6677">
        <w:t>work</w:t>
      </w:r>
      <w:r>
        <w:t>. We will also include or train more models to build a project with better accuracy.</w:t>
      </w:r>
    </w:p>
    <w:p w14:paraId="178FA833" w14:textId="77777777" w:rsidR="0045610D" w:rsidRDefault="00EF6723">
      <w:pPr>
        <w:pStyle w:val="Heading5"/>
      </w:pPr>
      <w:r>
        <w:t>References</w:t>
      </w:r>
    </w:p>
    <w:p w14:paraId="7D345D14" w14:textId="77777777" w:rsidR="0045610D" w:rsidRDefault="00EF6723" w:rsidP="00CD058A">
      <w:pPr>
        <w:numPr>
          <w:ilvl w:val="0"/>
          <w:numId w:val="3"/>
        </w:numPr>
        <w:pBdr>
          <w:top w:val="nil"/>
          <w:left w:val="nil"/>
          <w:bottom w:val="nil"/>
          <w:right w:val="nil"/>
          <w:between w:val="nil"/>
        </w:pBdr>
        <w:spacing w:after="50" w:line="180" w:lineRule="exact"/>
        <w:jc w:val="both"/>
      </w:pPr>
      <w:r>
        <w:rPr>
          <w:sz w:val="16"/>
          <w:szCs w:val="16"/>
        </w:rPr>
        <w:t xml:space="preserve">R.-M. </w:t>
      </w:r>
      <w:proofErr w:type="spellStart"/>
      <w:r>
        <w:rPr>
          <w:sz w:val="16"/>
          <w:szCs w:val="16"/>
        </w:rPr>
        <w:t>Szeimies</w:t>
      </w:r>
      <w:proofErr w:type="spellEnd"/>
      <w:r>
        <w:rPr>
          <w:sz w:val="16"/>
          <w:szCs w:val="16"/>
        </w:rPr>
        <w:t>, J. T. Lear, and V. Madan, “Non-melanoma skin cancer,” Lancet, vol. 375, pp. 673-685, 2010</w:t>
      </w:r>
    </w:p>
    <w:p w14:paraId="5CE3BD14" w14:textId="77777777" w:rsidR="0045610D" w:rsidRDefault="00EF6723" w:rsidP="00CD058A">
      <w:pPr>
        <w:numPr>
          <w:ilvl w:val="0"/>
          <w:numId w:val="3"/>
        </w:numPr>
        <w:pBdr>
          <w:top w:val="nil"/>
          <w:left w:val="nil"/>
          <w:bottom w:val="nil"/>
          <w:right w:val="nil"/>
          <w:between w:val="nil"/>
        </w:pBdr>
        <w:spacing w:after="50" w:line="180" w:lineRule="exact"/>
        <w:jc w:val="both"/>
      </w:pPr>
      <w:r>
        <w:rPr>
          <w:sz w:val="16"/>
          <w:szCs w:val="16"/>
        </w:rPr>
        <w:t xml:space="preserve">A. </w:t>
      </w:r>
      <w:proofErr w:type="spellStart"/>
      <w:r>
        <w:rPr>
          <w:sz w:val="16"/>
          <w:szCs w:val="16"/>
        </w:rPr>
        <w:t>Waldmann</w:t>
      </w:r>
      <w:proofErr w:type="spellEnd"/>
      <w:r>
        <w:rPr>
          <w:sz w:val="16"/>
          <w:szCs w:val="16"/>
        </w:rPr>
        <w:t xml:space="preserve"> et al., “Does skin cancer screening save lives?” Cancer, vol. 118, pp. 5395-5402, 2012</w:t>
      </w:r>
    </w:p>
    <w:p w14:paraId="27D98900" w14:textId="77777777" w:rsidR="0045610D" w:rsidRDefault="00EF6723" w:rsidP="00CD058A">
      <w:pPr>
        <w:numPr>
          <w:ilvl w:val="0"/>
          <w:numId w:val="3"/>
        </w:numPr>
        <w:pBdr>
          <w:top w:val="nil"/>
          <w:left w:val="nil"/>
          <w:bottom w:val="nil"/>
          <w:right w:val="nil"/>
          <w:between w:val="nil"/>
        </w:pBdr>
        <w:spacing w:after="50" w:line="180" w:lineRule="exact"/>
        <w:jc w:val="both"/>
      </w:pPr>
      <w:r>
        <w:rPr>
          <w:sz w:val="16"/>
          <w:szCs w:val="16"/>
        </w:rPr>
        <w:t>S. J. Kempton, V. K. Rao, and J. T. Chen, “The economics of skin cancer,” Plastic and Reconstructive Surgery Global Open, vol. 4, 2016</w:t>
      </w:r>
    </w:p>
    <w:p w14:paraId="5F698B95" w14:textId="77777777" w:rsidR="0045610D" w:rsidRDefault="00EF6723" w:rsidP="00CD058A">
      <w:pPr>
        <w:numPr>
          <w:ilvl w:val="0"/>
          <w:numId w:val="3"/>
        </w:numPr>
        <w:pBdr>
          <w:top w:val="nil"/>
          <w:left w:val="nil"/>
          <w:bottom w:val="nil"/>
          <w:right w:val="nil"/>
          <w:between w:val="nil"/>
        </w:pBdr>
        <w:spacing w:after="50" w:line="180" w:lineRule="exact"/>
        <w:jc w:val="both"/>
      </w:pPr>
      <w:r>
        <w:rPr>
          <w:sz w:val="16"/>
          <w:szCs w:val="16"/>
        </w:rPr>
        <w:t xml:space="preserve">M. A. </w:t>
      </w:r>
      <w:proofErr w:type="spellStart"/>
      <w:r>
        <w:rPr>
          <w:sz w:val="16"/>
          <w:szCs w:val="16"/>
        </w:rPr>
        <w:t>Hossin</w:t>
      </w:r>
      <w:proofErr w:type="spellEnd"/>
      <w:r>
        <w:rPr>
          <w:sz w:val="16"/>
          <w:szCs w:val="16"/>
        </w:rPr>
        <w:t xml:space="preserve"> </w:t>
      </w:r>
      <w:r w:rsidRPr="006568CE">
        <w:rPr>
          <w:i/>
          <w:iCs/>
          <w:sz w:val="16"/>
          <w:szCs w:val="16"/>
        </w:rPr>
        <w:t>et al</w:t>
      </w:r>
      <w:r>
        <w:rPr>
          <w:sz w:val="16"/>
          <w:szCs w:val="16"/>
        </w:rPr>
        <w:t xml:space="preserve">., “Melanoma Skin Cancer Detection Using Deep Learning and Advanced </w:t>
      </w:r>
      <w:proofErr w:type="spellStart"/>
      <w:r>
        <w:rPr>
          <w:sz w:val="16"/>
          <w:szCs w:val="16"/>
        </w:rPr>
        <w:t>Regularizer</w:t>
      </w:r>
      <w:proofErr w:type="spellEnd"/>
      <w:r>
        <w:rPr>
          <w:sz w:val="16"/>
          <w:szCs w:val="16"/>
        </w:rPr>
        <w:t>,” International Conference on Advanced Computer Science and Information Systems, pp. 89-94, 2020.</w:t>
      </w:r>
    </w:p>
    <w:p w14:paraId="6F1CB103" w14:textId="3E060C2E" w:rsidR="0045610D" w:rsidRDefault="00EF6723" w:rsidP="00CD058A">
      <w:pPr>
        <w:numPr>
          <w:ilvl w:val="0"/>
          <w:numId w:val="3"/>
        </w:numPr>
        <w:pBdr>
          <w:top w:val="nil"/>
          <w:left w:val="nil"/>
          <w:bottom w:val="nil"/>
          <w:right w:val="nil"/>
          <w:between w:val="nil"/>
        </w:pBdr>
        <w:spacing w:after="50" w:line="180" w:lineRule="exact"/>
        <w:jc w:val="both"/>
      </w:pPr>
      <w:r>
        <w:rPr>
          <w:sz w:val="16"/>
          <w:szCs w:val="16"/>
        </w:rPr>
        <w:t>R.</w:t>
      </w:r>
      <w:r w:rsidR="006568CE">
        <w:rPr>
          <w:sz w:val="16"/>
          <w:szCs w:val="16"/>
        </w:rPr>
        <w:t xml:space="preserve"> Kaur</w:t>
      </w:r>
      <w:r>
        <w:rPr>
          <w:sz w:val="16"/>
          <w:szCs w:val="16"/>
        </w:rPr>
        <w:t>, H.</w:t>
      </w:r>
      <w:r w:rsidR="006568CE">
        <w:rPr>
          <w:sz w:val="16"/>
          <w:szCs w:val="16"/>
        </w:rPr>
        <w:t xml:space="preserve"> </w:t>
      </w:r>
      <w:proofErr w:type="spellStart"/>
      <w:r w:rsidR="006568CE" w:rsidRPr="006568CE">
        <w:rPr>
          <w:sz w:val="16"/>
          <w:szCs w:val="16"/>
        </w:rPr>
        <w:t>GholamHosseini</w:t>
      </w:r>
      <w:proofErr w:type="spellEnd"/>
      <w:r>
        <w:rPr>
          <w:sz w:val="16"/>
          <w:szCs w:val="16"/>
        </w:rPr>
        <w:t xml:space="preserve"> and R.</w:t>
      </w:r>
      <w:r w:rsidR="006568CE">
        <w:rPr>
          <w:sz w:val="16"/>
          <w:szCs w:val="16"/>
        </w:rPr>
        <w:t xml:space="preserve"> Sinha</w:t>
      </w:r>
      <w:r>
        <w:rPr>
          <w:sz w:val="16"/>
          <w:szCs w:val="16"/>
        </w:rPr>
        <w:t xml:space="preserve">, “Deep Convolutional Neural Network for Melanoma Detection using </w:t>
      </w:r>
      <w:proofErr w:type="spellStart"/>
      <w:r>
        <w:rPr>
          <w:sz w:val="16"/>
          <w:szCs w:val="16"/>
        </w:rPr>
        <w:t>Dermoscopy</w:t>
      </w:r>
      <w:proofErr w:type="spellEnd"/>
      <w:r>
        <w:rPr>
          <w:sz w:val="16"/>
          <w:szCs w:val="16"/>
        </w:rPr>
        <w:t xml:space="preserve"> Images,” International Conference of the IEEE Engineering in Medicine &amp; Biology Society, pp. 1524-1527, 2020</w:t>
      </w:r>
    </w:p>
    <w:p w14:paraId="3ABFB0C8" w14:textId="77777777" w:rsidR="0045610D" w:rsidRDefault="00EF6723" w:rsidP="00CD058A">
      <w:pPr>
        <w:numPr>
          <w:ilvl w:val="0"/>
          <w:numId w:val="3"/>
        </w:numPr>
        <w:pBdr>
          <w:top w:val="nil"/>
          <w:left w:val="nil"/>
          <w:bottom w:val="nil"/>
          <w:right w:val="nil"/>
          <w:between w:val="nil"/>
        </w:pBdr>
        <w:spacing w:after="50" w:line="180" w:lineRule="exact"/>
        <w:jc w:val="both"/>
      </w:pPr>
      <w:r>
        <w:rPr>
          <w:sz w:val="16"/>
          <w:szCs w:val="16"/>
        </w:rPr>
        <w:t xml:space="preserve">M. M. I. </w:t>
      </w:r>
      <w:proofErr w:type="spellStart"/>
      <w:r>
        <w:rPr>
          <w:sz w:val="16"/>
          <w:szCs w:val="16"/>
        </w:rPr>
        <w:t>Rahi</w:t>
      </w:r>
      <w:proofErr w:type="spellEnd"/>
      <w:r>
        <w:rPr>
          <w:sz w:val="16"/>
          <w:szCs w:val="16"/>
        </w:rPr>
        <w:t xml:space="preserve"> </w:t>
      </w:r>
      <w:r w:rsidRPr="006568CE">
        <w:rPr>
          <w:i/>
          <w:iCs/>
          <w:sz w:val="16"/>
          <w:szCs w:val="16"/>
        </w:rPr>
        <w:t>et al</w:t>
      </w:r>
      <w:r>
        <w:rPr>
          <w:sz w:val="16"/>
          <w:szCs w:val="16"/>
        </w:rPr>
        <w:t>., “Detection of Skin Cancer Using Deep Neural Networks,” IEEE Asia-Pacific Conference on Computer Science and Data Engineering, 2019, pp. 1-7.</w:t>
      </w:r>
    </w:p>
    <w:p w14:paraId="66EDC9B0" w14:textId="77777777" w:rsidR="0045610D" w:rsidRDefault="00EF6723" w:rsidP="00CD058A">
      <w:pPr>
        <w:numPr>
          <w:ilvl w:val="0"/>
          <w:numId w:val="3"/>
        </w:numPr>
        <w:pBdr>
          <w:top w:val="nil"/>
          <w:left w:val="nil"/>
          <w:bottom w:val="nil"/>
          <w:right w:val="nil"/>
          <w:between w:val="nil"/>
        </w:pBdr>
        <w:spacing w:after="50" w:line="180" w:lineRule="exact"/>
        <w:jc w:val="both"/>
      </w:pPr>
      <w:r>
        <w:rPr>
          <w:sz w:val="16"/>
          <w:szCs w:val="16"/>
        </w:rPr>
        <w:t xml:space="preserve">A. Javaid, M. Sadiq and F. </w:t>
      </w:r>
      <w:proofErr w:type="spellStart"/>
      <w:r>
        <w:rPr>
          <w:sz w:val="16"/>
          <w:szCs w:val="16"/>
        </w:rPr>
        <w:t>Akram</w:t>
      </w:r>
      <w:proofErr w:type="spellEnd"/>
      <w:r>
        <w:rPr>
          <w:sz w:val="16"/>
          <w:szCs w:val="16"/>
        </w:rPr>
        <w:t xml:space="preserve">, “Skin Cancer Classification Using Image Processing and Machine Learning,” International </w:t>
      </w:r>
      <w:proofErr w:type="spellStart"/>
      <w:r>
        <w:rPr>
          <w:sz w:val="16"/>
          <w:szCs w:val="16"/>
        </w:rPr>
        <w:t>Bhurban</w:t>
      </w:r>
      <w:proofErr w:type="spellEnd"/>
      <w:r>
        <w:rPr>
          <w:sz w:val="16"/>
          <w:szCs w:val="16"/>
        </w:rPr>
        <w:t xml:space="preserve"> Conference on Applied Sciences and Technologies, 2021, pp. 439-444</w:t>
      </w:r>
    </w:p>
    <w:p w14:paraId="4B5F4765" w14:textId="77777777" w:rsidR="0045610D" w:rsidRDefault="00EF6723" w:rsidP="00CD058A">
      <w:pPr>
        <w:numPr>
          <w:ilvl w:val="0"/>
          <w:numId w:val="3"/>
        </w:numPr>
        <w:pBdr>
          <w:top w:val="nil"/>
          <w:left w:val="nil"/>
          <w:bottom w:val="nil"/>
          <w:right w:val="nil"/>
          <w:between w:val="nil"/>
        </w:pBdr>
        <w:spacing w:after="50" w:line="180" w:lineRule="exact"/>
        <w:jc w:val="both"/>
      </w:pPr>
      <w:r>
        <w:rPr>
          <w:sz w:val="16"/>
          <w:szCs w:val="16"/>
        </w:rPr>
        <w:t xml:space="preserve">J. </w:t>
      </w:r>
      <w:proofErr w:type="spellStart"/>
      <w:r>
        <w:rPr>
          <w:sz w:val="16"/>
          <w:szCs w:val="16"/>
        </w:rPr>
        <w:t>Daghrir</w:t>
      </w:r>
      <w:proofErr w:type="spellEnd"/>
      <w:r>
        <w:rPr>
          <w:sz w:val="16"/>
          <w:szCs w:val="16"/>
        </w:rPr>
        <w:t xml:space="preserve">, L. </w:t>
      </w:r>
      <w:proofErr w:type="spellStart"/>
      <w:r>
        <w:rPr>
          <w:sz w:val="16"/>
          <w:szCs w:val="16"/>
        </w:rPr>
        <w:t>Tlig</w:t>
      </w:r>
      <w:proofErr w:type="spellEnd"/>
      <w:r>
        <w:rPr>
          <w:sz w:val="16"/>
          <w:szCs w:val="16"/>
        </w:rPr>
        <w:t xml:space="preserve">, M. </w:t>
      </w:r>
      <w:proofErr w:type="spellStart"/>
      <w:r>
        <w:rPr>
          <w:sz w:val="16"/>
          <w:szCs w:val="16"/>
        </w:rPr>
        <w:t>Bouchouicha</w:t>
      </w:r>
      <w:proofErr w:type="spellEnd"/>
      <w:r>
        <w:rPr>
          <w:sz w:val="16"/>
          <w:szCs w:val="16"/>
        </w:rPr>
        <w:t xml:space="preserve"> and M. </w:t>
      </w:r>
      <w:proofErr w:type="spellStart"/>
      <w:r>
        <w:rPr>
          <w:sz w:val="16"/>
          <w:szCs w:val="16"/>
        </w:rPr>
        <w:t>Sayadi</w:t>
      </w:r>
      <w:proofErr w:type="spellEnd"/>
      <w:r>
        <w:rPr>
          <w:sz w:val="16"/>
          <w:szCs w:val="16"/>
        </w:rPr>
        <w:t>, “Melanoma skin cancer detection using deep learning and classical machine learning techniques: A hybrid approach,” International Conference on Advanced Technologies for Signal and Image Processing, 2020, pp. 1-5</w:t>
      </w:r>
    </w:p>
    <w:p w14:paraId="2142BB18" w14:textId="77D90395" w:rsidR="0045610D" w:rsidRDefault="00EF6723" w:rsidP="00CD058A">
      <w:pPr>
        <w:numPr>
          <w:ilvl w:val="0"/>
          <w:numId w:val="3"/>
        </w:numPr>
        <w:pBdr>
          <w:top w:val="nil"/>
          <w:left w:val="nil"/>
          <w:bottom w:val="nil"/>
          <w:right w:val="nil"/>
          <w:between w:val="nil"/>
        </w:pBdr>
        <w:spacing w:after="50" w:line="180" w:lineRule="exact"/>
        <w:jc w:val="both"/>
      </w:pPr>
      <w:r>
        <w:rPr>
          <w:sz w:val="16"/>
          <w:szCs w:val="16"/>
        </w:rPr>
        <w:t xml:space="preserve">A. Imran, A. Nasir, M. Bilal, G. Sun, A. </w:t>
      </w:r>
      <w:proofErr w:type="spellStart"/>
      <w:r>
        <w:rPr>
          <w:sz w:val="16"/>
          <w:szCs w:val="16"/>
        </w:rPr>
        <w:t>Alzahrani</w:t>
      </w:r>
      <w:proofErr w:type="spellEnd"/>
      <w:r>
        <w:rPr>
          <w:sz w:val="16"/>
          <w:szCs w:val="16"/>
        </w:rPr>
        <w:t xml:space="preserve"> and A. </w:t>
      </w:r>
      <w:proofErr w:type="spellStart"/>
      <w:r>
        <w:rPr>
          <w:sz w:val="16"/>
          <w:szCs w:val="16"/>
        </w:rPr>
        <w:t>Almuhaimeed</w:t>
      </w:r>
      <w:proofErr w:type="spellEnd"/>
      <w:r>
        <w:rPr>
          <w:sz w:val="16"/>
          <w:szCs w:val="16"/>
        </w:rPr>
        <w:t>, "Skin Cancer Detection Using Combined Decision of Deep Learners," IEEE Access, vol. 10, pp. 118198-118212, 2022.</w:t>
      </w:r>
    </w:p>
    <w:p w14:paraId="1810538D" w14:textId="6DD6E7DB" w:rsidR="0045610D" w:rsidRDefault="00EF6723" w:rsidP="00CD058A">
      <w:pPr>
        <w:numPr>
          <w:ilvl w:val="0"/>
          <w:numId w:val="3"/>
        </w:numPr>
        <w:pBdr>
          <w:top w:val="nil"/>
          <w:left w:val="nil"/>
          <w:bottom w:val="nil"/>
          <w:right w:val="nil"/>
          <w:between w:val="nil"/>
        </w:pBdr>
        <w:spacing w:after="50" w:line="180" w:lineRule="exact"/>
        <w:jc w:val="both"/>
      </w:pPr>
      <w:r>
        <w:rPr>
          <w:sz w:val="16"/>
          <w:szCs w:val="16"/>
        </w:rPr>
        <w:t xml:space="preserve">A. Demir, F. Yilmaz and O. </w:t>
      </w:r>
      <w:proofErr w:type="spellStart"/>
      <w:r>
        <w:rPr>
          <w:sz w:val="16"/>
          <w:szCs w:val="16"/>
        </w:rPr>
        <w:t>Kose</w:t>
      </w:r>
      <w:proofErr w:type="spellEnd"/>
      <w:r>
        <w:rPr>
          <w:sz w:val="16"/>
          <w:szCs w:val="16"/>
        </w:rPr>
        <w:t>, "Early detection of skin cancer using deep learning architectures: resnet-101 and inception-v3," Medical Technologies Congress</w:t>
      </w:r>
      <w:r w:rsidR="00B17D28">
        <w:rPr>
          <w:sz w:val="16"/>
          <w:szCs w:val="16"/>
        </w:rPr>
        <w:t>,</w:t>
      </w:r>
      <w:r>
        <w:rPr>
          <w:sz w:val="16"/>
          <w:szCs w:val="16"/>
        </w:rPr>
        <w:t xml:space="preserve"> 2019, pp. 1-4</w:t>
      </w:r>
    </w:p>
    <w:p w14:paraId="4561F4CE" w14:textId="65F74CB7" w:rsidR="0045610D" w:rsidRPr="001205AA" w:rsidRDefault="00EF6723" w:rsidP="00CD058A">
      <w:pPr>
        <w:numPr>
          <w:ilvl w:val="0"/>
          <w:numId w:val="3"/>
        </w:numPr>
        <w:pBdr>
          <w:top w:val="nil"/>
          <w:left w:val="nil"/>
          <w:bottom w:val="nil"/>
          <w:right w:val="nil"/>
          <w:between w:val="nil"/>
        </w:pBdr>
        <w:spacing w:after="50" w:line="180" w:lineRule="exact"/>
        <w:jc w:val="both"/>
      </w:pPr>
      <w:r>
        <w:rPr>
          <w:sz w:val="16"/>
          <w:szCs w:val="16"/>
        </w:rPr>
        <w:t xml:space="preserve">A. A. </w:t>
      </w:r>
      <w:proofErr w:type="spellStart"/>
      <w:r>
        <w:rPr>
          <w:sz w:val="16"/>
          <w:szCs w:val="16"/>
        </w:rPr>
        <w:t>Adegun</w:t>
      </w:r>
      <w:proofErr w:type="spellEnd"/>
      <w:r>
        <w:rPr>
          <w:sz w:val="16"/>
          <w:szCs w:val="16"/>
        </w:rPr>
        <w:t xml:space="preserve"> and S. </w:t>
      </w:r>
      <w:proofErr w:type="spellStart"/>
      <w:r>
        <w:rPr>
          <w:sz w:val="16"/>
          <w:szCs w:val="16"/>
        </w:rPr>
        <w:t>Viriri</w:t>
      </w:r>
      <w:proofErr w:type="spellEnd"/>
      <w:r>
        <w:rPr>
          <w:sz w:val="16"/>
          <w:szCs w:val="16"/>
        </w:rPr>
        <w:t>, "Deep Learning-Based System for Automatic Melanoma Detection," IEEE Access, vol. 8, pp. 7160-7172, 2020.</w:t>
      </w:r>
    </w:p>
    <w:p w14:paraId="04174E9D" w14:textId="3136CCB5" w:rsidR="001205AA" w:rsidRPr="001D49D3" w:rsidRDefault="003C7F6F" w:rsidP="00CD058A">
      <w:pPr>
        <w:numPr>
          <w:ilvl w:val="0"/>
          <w:numId w:val="3"/>
        </w:numPr>
        <w:pBdr>
          <w:top w:val="nil"/>
          <w:left w:val="nil"/>
          <w:bottom w:val="nil"/>
          <w:right w:val="nil"/>
          <w:between w:val="nil"/>
        </w:pBdr>
        <w:spacing w:after="50" w:line="180" w:lineRule="exact"/>
        <w:jc w:val="both"/>
        <w:rPr>
          <w:highlight w:val="yellow"/>
        </w:rPr>
      </w:pPr>
      <w:r w:rsidRPr="003C7F6F">
        <w:rPr>
          <w:sz w:val="16"/>
          <w:szCs w:val="16"/>
          <w:highlight w:val="yellow"/>
        </w:rPr>
        <w:t xml:space="preserve">M. C. Comes, L. </w:t>
      </w:r>
      <w:proofErr w:type="spellStart"/>
      <w:r w:rsidRPr="003C7F6F">
        <w:rPr>
          <w:sz w:val="16"/>
          <w:szCs w:val="16"/>
          <w:highlight w:val="yellow"/>
        </w:rPr>
        <w:t>Fucci</w:t>
      </w:r>
      <w:proofErr w:type="spellEnd"/>
      <w:r w:rsidRPr="003C7F6F">
        <w:rPr>
          <w:sz w:val="16"/>
          <w:szCs w:val="16"/>
          <w:highlight w:val="yellow"/>
        </w:rPr>
        <w:t xml:space="preserve">, F. Mele, S. Bove, C. </w:t>
      </w:r>
      <w:proofErr w:type="spellStart"/>
      <w:r w:rsidRPr="003C7F6F">
        <w:rPr>
          <w:sz w:val="16"/>
          <w:szCs w:val="16"/>
          <w:highlight w:val="yellow"/>
        </w:rPr>
        <w:t>Cristofaro</w:t>
      </w:r>
      <w:proofErr w:type="spellEnd"/>
      <w:r w:rsidRPr="003C7F6F">
        <w:rPr>
          <w:sz w:val="16"/>
          <w:szCs w:val="16"/>
          <w:highlight w:val="yellow"/>
        </w:rPr>
        <w:t xml:space="preserve">, I. D. </w:t>
      </w:r>
      <w:proofErr w:type="spellStart"/>
      <w:r w:rsidRPr="003C7F6F">
        <w:rPr>
          <w:sz w:val="16"/>
          <w:szCs w:val="16"/>
          <w:highlight w:val="yellow"/>
        </w:rPr>
        <w:t>Risi</w:t>
      </w:r>
      <w:proofErr w:type="spellEnd"/>
      <w:r w:rsidRPr="003C7F6F">
        <w:rPr>
          <w:sz w:val="16"/>
          <w:szCs w:val="16"/>
          <w:highlight w:val="yellow"/>
        </w:rPr>
        <w:t xml:space="preserve">, </w:t>
      </w:r>
      <w:proofErr w:type="spellStart"/>
      <w:proofErr w:type="gramStart"/>
      <w:r w:rsidRPr="003C7F6F">
        <w:rPr>
          <w:sz w:val="16"/>
          <w:szCs w:val="16"/>
          <w:highlight w:val="yellow"/>
        </w:rPr>
        <w:t>A.Fanizzi</w:t>
      </w:r>
      <w:proofErr w:type="spellEnd"/>
      <w:proofErr w:type="gramEnd"/>
      <w:r w:rsidRPr="003C7F6F">
        <w:rPr>
          <w:sz w:val="16"/>
          <w:szCs w:val="16"/>
          <w:highlight w:val="yellow"/>
        </w:rPr>
        <w:t xml:space="preserve">, M. </w:t>
      </w:r>
      <w:proofErr w:type="spellStart"/>
      <w:r w:rsidRPr="003C7F6F">
        <w:rPr>
          <w:sz w:val="16"/>
          <w:szCs w:val="16"/>
          <w:highlight w:val="yellow"/>
        </w:rPr>
        <w:t>Milella</w:t>
      </w:r>
      <w:proofErr w:type="spellEnd"/>
      <w:r w:rsidRPr="003C7F6F">
        <w:rPr>
          <w:sz w:val="16"/>
          <w:szCs w:val="16"/>
          <w:highlight w:val="yellow"/>
        </w:rPr>
        <w:t xml:space="preserve">, S. </w:t>
      </w:r>
      <w:proofErr w:type="spellStart"/>
      <w:r w:rsidRPr="003C7F6F">
        <w:rPr>
          <w:sz w:val="16"/>
          <w:szCs w:val="16"/>
          <w:highlight w:val="yellow"/>
        </w:rPr>
        <w:t>Strippoli</w:t>
      </w:r>
      <w:proofErr w:type="spellEnd"/>
      <w:r w:rsidRPr="003C7F6F">
        <w:rPr>
          <w:sz w:val="16"/>
          <w:szCs w:val="16"/>
          <w:highlight w:val="yellow"/>
        </w:rPr>
        <w:t xml:space="preserve">, A. Zito, M. </w:t>
      </w:r>
      <w:proofErr w:type="spellStart"/>
      <w:r w:rsidRPr="003C7F6F">
        <w:rPr>
          <w:sz w:val="16"/>
          <w:szCs w:val="16"/>
          <w:highlight w:val="yellow"/>
        </w:rPr>
        <w:t>Guida</w:t>
      </w:r>
      <w:proofErr w:type="spellEnd"/>
      <w:r w:rsidRPr="003C7F6F">
        <w:rPr>
          <w:sz w:val="16"/>
          <w:szCs w:val="16"/>
          <w:highlight w:val="yellow"/>
        </w:rPr>
        <w:t xml:space="preserve"> and R. </w:t>
      </w:r>
      <w:proofErr w:type="spellStart"/>
      <w:r w:rsidRPr="003C7F6F">
        <w:rPr>
          <w:sz w:val="16"/>
          <w:szCs w:val="16"/>
          <w:highlight w:val="yellow"/>
        </w:rPr>
        <w:t>Massafra</w:t>
      </w:r>
      <w:proofErr w:type="spellEnd"/>
      <w:r w:rsidRPr="003C7F6F">
        <w:rPr>
          <w:sz w:val="16"/>
          <w:szCs w:val="16"/>
          <w:highlight w:val="yellow"/>
        </w:rPr>
        <w:t>, "A deep learning model based on whole slide images to predict disease-free survival in cutaneous melanoma patients," 2022</w:t>
      </w:r>
    </w:p>
    <w:p w14:paraId="2F9E0F4E" w14:textId="1DE48CFC" w:rsidR="001D49D3" w:rsidRPr="001D49D3" w:rsidRDefault="001D49D3" w:rsidP="001D49D3">
      <w:pPr>
        <w:numPr>
          <w:ilvl w:val="0"/>
          <w:numId w:val="3"/>
        </w:numPr>
        <w:pBdr>
          <w:top w:val="nil"/>
          <w:left w:val="nil"/>
          <w:bottom w:val="nil"/>
          <w:right w:val="nil"/>
          <w:between w:val="nil"/>
        </w:pBdr>
        <w:spacing w:after="50" w:line="180" w:lineRule="exact"/>
        <w:jc w:val="both"/>
        <w:rPr>
          <w:highlight w:val="yellow"/>
        </w:rPr>
      </w:pPr>
      <w:r w:rsidRPr="001D49D3">
        <w:rPr>
          <w:sz w:val="16"/>
          <w:szCs w:val="16"/>
          <w:highlight w:val="yellow"/>
        </w:rPr>
        <w:t xml:space="preserve">X. Lu and Y. A. F. A. Zadeh, "Deep Learning-Based Classification for Melanoma Detection Using </w:t>
      </w:r>
      <w:proofErr w:type="spellStart"/>
      <w:r w:rsidRPr="001D49D3">
        <w:rPr>
          <w:sz w:val="16"/>
          <w:szCs w:val="16"/>
          <w:highlight w:val="yellow"/>
        </w:rPr>
        <w:t>XceptionNet</w:t>
      </w:r>
      <w:proofErr w:type="spellEnd"/>
      <w:r w:rsidRPr="001D49D3">
        <w:rPr>
          <w:sz w:val="16"/>
          <w:szCs w:val="16"/>
          <w:highlight w:val="yellow"/>
        </w:rPr>
        <w:t>," Journal of Healthcare Engineering, 2022</w:t>
      </w:r>
    </w:p>
    <w:p w14:paraId="5DBDE45F" w14:textId="16F5FC0A" w:rsidR="001D49D3" w:rsidRPr="001D49D3" w:rsidRDefault="001D49D3" w:rsidP="001D49D3">
      <w:pPr>
        <w:numPr>
          <w:ilvl w:val="0"/>
          <w:numId w:val="3"/>
        </w:numPr>
        <w:pBdr>
          <w:top w:val="nil"/>
          <w:left w:val="nil"/>
          <w:bottom w:val="nil"/>
          <w:right w:val="nil"/>
          <w:between w:val="nil"/>
        </w:pBdr>
        <w:spacing w:after="50" w:line="180" w:lineRule="exact"/>
        <w:jc w:val="both"/>
        <w:rPr>
          <w:highlight w:val="yellow"/>
        </w:rPr>
      </w:pPr>
      <w:r w:rsidRPr="001D49D3">
        <w:rPr>
          <w:sz w:val="16"/>
          <w:szCs w:val="16"/>
          <w:highlight w:val="yellow"/>
        </w:rPr>
        <w:t xml:space="preserve">M. F. J. Acosta, L. Y. C. Tovar, M. B. G. </w:t>
      </w:r>
      <w:proofErr w:type="spellStart"/>
      <w:r w:rsidRPr="001D49D3">
        <w:rPr>
          <w:sz w:val="16"/>
          <w:szCs w:val="16"/>
          <w:highlight w:val="yellow"/>
        </w:rPr>
        <w:t>Zapirain</w:t>
      </w:r>
      <w:proofErr w:type="spellEnd"/>
      <w:r w:rsidRPr="001D49D3">
        <w:rPr>
          <w:sz w:val="16"/>
          <w:szCs w:val="16"/>
          <w:highlight w:val="yellow"/>
        </w:rPr>
        <w:t xml:space="preserve"> and W. S. </w:t>
      </w:r>
      <w:proofErr w:type="spellStart"/>
      <w:r w:rsidRPr="001D49D3">
        <w:rPr>
          <w:sz w:val="16"/>
          <w:szCs w:val="16"/>
          <w:highlight w:val="yellow"/>
        </w:rPr>
        <w:t>Percybrooks</w:t>
      </w:r>
      <w:proofErr w:type="spellEnd"/>
      <w:r w:rsidRPr="001D49D3">
        <w:rPr>
          <w:sz w:val="16"/>
          <w:szCs w:val="16"/>
          <w:highlight w:val="yellow"/>
        </w:rPr>
        <w:t xml:space="preserve">, "Melanoma diagnosis using deep learning techniques on </w:t>
      </w:r>
      <w:proofErr w:type="spellStart"/>
      <w:r w:rsidRPr="001D49D3">
        <w:rPr>
          <w:sz w:val="16"/>
          <w:szCs w:val="16"/>
          <w:highlight w:val="yellow"/>
        </w:rPr>
        <w:t>dermatoscopic</w:t>
      </w:r>
      <w:proofErr w:type="spellEnd"/>
      <w:r w:rsidRPr="001D49D3">
        <w:rPr>
          <w:sz w:val="16"/>
          <w:szCs w:val="16"/>
          <w:highlight w:val="yellow"/>
        </w:rPr>
        <w:t xml:space="preserve"> images," BMC Medical Imaging. 21, 2021.</w:t>
      </w:r>
    </w:p>
    <w:p w14:paraId="1E57F6A6" w14:textId="3713C53F" w:rsidR="001D49D3" w:rsidRPr="001D49D3" w:rsidRDefault="001D49D3" w:rsidP="001D49D3">
      <w:pPr>
        <w:numPr>
          <w:ilvl w:val="0"/>
          <w:numId w:val="3"/>
        </w:numPr>
        <w:pBdr>
          <w:top w:val="nil"/>
          <w:left w:val="nil"/>
          <w:bottom w:val="nil"/>
          <w:right w:val="nil"/>
          <w:between w:val="nil"/>
        </w:pBdr>
        <w:spacing w:after="50" w:line="180" w:lineRule="exact"/>
        <w:jc w:val="both"/>
        <w:rPr>
          <w:highlight w:val="yellow"/>
        </w:rPr>
      </w:pPr>
      <w:r w:rsidRPr="001D49D3">
        <w:rPr>
          <w:sz w:val="16"/>
          <w:szCs w:val="16"/>
          <w:highlight w:val="yellow"/>
        </w:rPr>
        <w:t xml:space="preserve">G. </w:t>
      </w:r>
      <w:proofErr w:type="spellStart"/>
      <w:r w:rsidRPr="001D49D3">
        <w:rPr>
          <w:sz w:val="16"/>
          <w:szCs w:val="16"/>
          <w:highlight w:val="yellow"/>
        </w:rPr>
        <w:t>Alwakid</w:t>
      </w:r>
      <w:proofErr w:type="spellEnd"/>
      <w:r w:rsidRPr="001D49D3">
        <w:rPr>
          <w:sz w:val="16"/>
          <w:szCs w:val="16"/>
          <w:highlight w:val="yellow"/>
        </w:rPr>
        <w:t>, W. Gouda, M. Humayun and N. U. Sama, "Melanoma Detection Using Deep Learning-Based Classifications," Healthcare (Basel), 2022.</w:t>
      </w:r>
    </w:p>
    <w:p w14:paraId="59F95F99" w14:textId="2A290E53" w:rsidR="0045610D" w:rsidRDefault="00EF6723" w:rsidP="00CD058A">
      <w:pPr>
        <w:numPr>
          <w:ilvl w:val="0"/>
          <w:numId w:val="3"/>
        </w:numPr>
        <w:pBdr>
          <w:top w:val="nil"/>
          <w:left w:val="nil"/>
          <w:bottom w:val="nil"/>
          <w:right w:val="nil"/>
          <w:between w:val="nil"/>
        </w:pBdr>
        <w:spacing w:after="50" w:line="180" w:lineRule="exact"/>
        <w:jc w:val="both"/>
      </w:pPr>
      <w:r>
        <w:rPr>
          <w:sz w:val="16"/>
          <w:szCs w:val="16"/>
        </w:rPr>
        <w:t xml:space="preserve">P. </w:t>
      </w:r>
      <w:proofErr w:type="spellStart"/>
      <w:r>
        <w:rPr>
          <w:sz w:val="16"/>
          <w:szCs w:val="16"/>
        </w:rPr>
        <w:t>Tschandl</w:t>
      </w:r>
      <w:proofErr w:type="spellEnd"/>
      <w:r>
        <w:rPr>
          <w:sz w:val="16"/>
          <w:szCs w:val="16"/>
        </w:rPr>
        <w:t>, C. Rosendahl and H. Kittler, “The HAM10000 dataset, a large collection of multi-</w:t>
      </w:r>
      <w:proofErr w:type="gramStart"/>
      <w:r>
        <w:rPr>
          <w:sz w:val="16"/>
          <w:szCs w:val="16"/>
        </w:rPr>
        <w:t>source</w:t>
      </w:r>
      <w:proofErr w:type="gramEnd"/>
      <w:r>
        <w:rPr>
          <w:sz w:val="16"/>
          <w:szCs w:val="16"/>
        </w:rPr>
        <w:t xml:space="preserve"> </w:t>
      </w:r>
      <w:proofErr w:type="spellStart"/>
      <w:r>
        <w:rPr>
          <w:sz w:val="16"/>
          <w:szCs w:val="16"/>
        </w:rPr>
        <w:t>dermatoscopic</w:t>
      </w:r>
      <w:proofErr w:type="spellEnd"/>
      <w:r>
        <w:rPr>
          <w:sz w:val="16"/>
          <w:szCs w:val="16"/>
        </w:rPr>
        <w:t xml:space="preserve"> images of common pigmented skin lesions,” Scientific Data, vol. 5, pp. 1-9, 2018.</w:t>
      </w:r>
    </w:p>
    <w:p w14:paraId="4ED5457A" w14:textId="77777777" w:rsidR="0045610D" w:rsidRDefault="0045610D">
      <w:pPr>
        <w:pBdr>
          <w:top w:val="nil"/>
          <w:left w:val="nil"/>
          <w:bottom w:val="nil"/>
          <w:right w:val="nil"/>
          <w:between w:val="nil"/>
        </w:pBdr>
        <w:spacing w:after="50"/>
        <w:ind w:left="360" w:hanging="360"/>
        <w:rPr>
          <w:b/>
          <w:color w:val="FF0000"/>
        </w:rPr>
        <w:sectPr w:rsidR="0045610D">
          <w:type w:val="continuous"/>
          <w:pgSz w:w="11906" w:h="16838"/>
          <w:pgMar w:top="1080" w:right="907" w:bottom="1440" w:left="907" w:header="720" w:footer="720" w:gutter="0"/>
          <w:cols w:num="2" w:space="720" w:equalWidth="0">
            <w:col w:w="4865" w:space="360"/>
            <w:col w:w="4865" w:space="0"/>
          </w:cols>
        </w:sectPr>
      </w:pPr>
    </w:p>
    <w:p w14:paraId="66D72B71" w14:textId="77777777" w:rsidR="0045610D" w:rsidRDefault="0045610D">
      <w:pPr>
        <w:jc w:val="left"/>
      </w:pPr>
    </w:p>
    <w:sectPr w:rsidR="0045610D">
      <w:type w:val="continuous"/>
      <w:pgSz w:w="11906" w:h="16838"/>
      <w:pgMar w:top="1080" w:right="893" w:bottom="1440" w:left="89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F380EC" w14:textId="77777777" w:rsidR="00363156" w:rsidRDefault="00363156">
      <w:r>
        <w:separator/>
      </w:r>
    </w:p>
  </w:endnote>
  <w:endnote w:type="continuationSeparator" w:id="0">
    <w:p w14:paraId="6B447951" w14:textId="77777777" w:rsidR="00363156" w:rsidRDefault="003631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EFF" w:usb1="F9DFFFFF" w:usb2="0000007F" w:usb3="00000000" w:csb0="003F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056E5" w14:textId="77777777" w:rsidR="00EE575D" w:rsidRDefault="00EE575D">
    <w:pPr>
      <w:pBdr>
        <w:top w:val="nil"/>
        <w:left w:val="nil"/>
        <w:bottom w:val="nil"/>
        <w:right w:val="nil"/>
        <w:between w:val="nil"/>
      </w:pBdr>
      <w:tabs>
        <w:tab w:val="center" w:pos="4680"/>
        <w:tab w:val="right" w:pos="9360"/>
      </w:tabs>
      <w:jc w:val="left"/>
      <w:rPr>
        <w:color w:val="000000"/>
        <w:sz w:val="16"/>
        <w:szCs w:val="16"/>
      </w:rPr>
    </w:pPr>
    <w:r>
      <w:rPr>
        <w:color w:val="000000"/>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0E0CF5" w14:textId="77777777" w:rsidR="00363156" w:rsidRDefault="00363156">
      <w:r>
        <w:separator/>
      </w:r>
    </w:p>
  </w:footnote>
  <w:footnote w:type="continuationSeparator" w:id="0">
    <w:p w14:paraId="02B94675" w14:textId="77777777" w:rsidR="00363156" w:rsidRDefault="003631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24BFC"/>
    <w:multiLevelType w:val="multilevel"/>
    <w:tmpl w:val="6980CF72"/>
    <w:lvl w:ilvl="0">
      <w:start w:val="1"/>
      <w:numFmt w:val="bullet"/>
      <w:lvlText w:val="●"/>
      <w:lvlJc w:val="left"/>
      <w:pPr>
        <w:ind w:left="648"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AAF3A43"/>
    <w:multiLevelType w:val="multilevel"/>
    <w:tmpl w:val="9DB47604"/>
    <w:lvl w:ilvl="0">
      <w:start w:val="1"/>
      <w:numFmt w:val="upperRoman"/>
      <w:pStyle w:val="figurecaption"/>
      <w:lvlText w:val="TABLE %1. "/>
      <w:lvlJc w:val="left"/>
      <w:pPr>
        <w:ind w:left="0" w:firstLine="0"/>
      </w:pPr>
      <w:rPr>
        <w:rFonts w:ascii="Times New Roman" w:eastAsia="Times New Roman" w:hAnsi="Times New Roman" w:cs="Times New Roman"/>
        <w:b w:val="0"/>
        <w:i w:val="0"/>
        <w:sz w:val="16"/>
        <w:szCs w:val="16"/>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3BB97360"/>
    <w:multiLevelType w:val="multilevel"/>
    <w:tmpl w:val="E2CEA5F4"/>
    <w:lvl w:ilvl="0">
      <w:start w:val="1"/>
      <w:numFmt w:val="bullet"/>
      <w:pStyle w:val="Heading1"/>
      <w:lvlText w:val="●"/>
      <w:lvlJc w:val="left"/>
      <w:pPr>
        <w:ind w:left="720" w:hanging="360"/>
      </w:pPr>
      <w:rPr>
        <w:u w:val="none"/>
      </w:rPr>
    </w:lvl>
    <w:lvl w:ilvl="1">
      <w:start w:val="1"/>
      <w:numFmt w:val="bullet"/>
      <w:pStyle w:val="Heading2"/>
      <w:lvlText w:val="○"/>
      <w:lvlJc w:val="left"/>
      <w:pPr>
        <w:ind w:left="1440" w:hanging="360"/>
      </w:pPr>
      <w:rPr>
        <w:u w:val="none"/>
      </w:rPr>
    </w:lvl>
    <w:lvl w:ilvl="2">
      <w:start w:val="1"/>
      <w:numFmt w:val="bullet"/>
      <w:pStyle w:val="Heading3"/>
      <w:lvlText w:val="■"/>
      <w:lvlJc w:val="left"/>
      <w:pPr>
        <w:ind w:left="2160" w:hanging="360"/>
      </w:pPr>
      <w:rPr>
        <w:u w:val="none"/>
      </w:rPr>
    </w:lvl>
    <w:lvl w:ilvl="3">
      <w:start w:val="1"/>
      <w:numFmt w:val="bullet"/>
      <w:pStyle w:val="Heading4"/>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E9C4EF3"/>
    <w:multiLevelType w:val="multilevel"/>
    <w:tmpl w:val="15C0EB78"/>
    <w:lvl w:ilvl="0">
      <w:start w:val="1"/>
      <w:numFmt w:val="decimal"/>
      <w:lvlText w:val="Fig. %1."/>
      <w:lvlJc w:val="left"/>
      <w:pPr>
        <w:ind w:left="360" w:hanging="360"/>
      </w:pPr>
      <w:rPr>
        <w:rFonts w:ascii="Times New Roman" w:eastAsia="Times New Roman" w:hAnsi="Times New Roman" w:cs="Times New Roman"/>
        <w:b w:val="0"/>
        <w:i w:val="0"/>
        <w:color w:val="000000"/>
        <w:sz w:val="16"/>
        <w:szCs w:val="1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1AE02BD"/>
    <w:multiLevelType w:val="multilevel"/>
    <w:tmpl w:val="928CA1D0"/>
    <w:lvl w:ilvl="0">
      <w:start w:val="1"/>
      <w:numFmt w:val="upperRoman"/>
      <w:pStyle w:val="bulletlist"/>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hanging="2880"/>
      </w:pPr>
    </w:lvl>
    <w:lvl w:ilvl="5">
      <w:start w:val="1"/>
      <w:numFmt w:val="lowerLetter"/>
      <w:lvlText w:val="(%6)"/>
      <w:lvlJc w:val="left"/>
      <w:pPr>
        <w:ind w:left="3600" w:hanging="3600"/>
      </w:pPr>
    </w:lvl>
    <w:lvl w:ilvl="6">
      <w:start w:val="1"/>
      <w:numFmt w:val="lowerRoman"/>
      <w:lvlText w:val="(%7)"/>
      <w:lvlJc w:val="left"/>
      <w:pPr>
        <w:ind w:left="4320" w:hanging="4320"/>
      </w:pPr>
    </w:lvl>
    <w:lvl w:ilvl="7">
      <w:start w:val="1"/>
      <w:numFmt w:val="lowerLetter"/>
      <w:lvlText w:val="(%8)"/>
      <w:lvlJc w:val="left"/>
      <w:pPr>
        <w:ind w:left="5040" w:hanging="5040"/>
      </w:pPr>
    </w:lvl>
    <w:lvl w:ilvl="8">
      <w:start w:val="1"/>
      <w:numFmt w:val="lowerRoman"/>
      <w:lvlText w:val="(%9)"/>
      <w:lvlJc w:val="left"/>
      <w:pPr>
        <w:ind w:left="5760" w:hanging="5760"/>
      </w:pPr>
    </w:lvl>
  </w:abstractNum>
  <w:abstractNum w:abstractNumId="5" w15:restartNumberingAfterBreak="0">
    <w:nsid w:val="796A2F86"/>
    <w:multiLevelType w:val="multilevel"/>
    <w:tmpl w:val="B6CA0478"/>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7E2074C3"/>
    <w:multiLevelType w:val="multilevel"/>
    <w:tmpl w:val="5308D232"/>
    <w:lvl w:ilvl="0">
      <w:start w:val="1"/>
      <w:numFmt w:val="decimal"/>
      <w:pStyle w:val="footnote"/>
      <w:lvlText w:val="[%1]"/>
      <w:lvlJc w:val="left"/>
      <w:pPr>
        <w:ind w:left="360" w:hanging="360"/>
      </w:pPr>
      <w:rPr>
        <w:rFonts w:ascii="Times New Roman" w:eastAsia="Times New Roman" w:hAnsi="Times New Roman" w:cs="Times New Roman"/>
        <w:b w:val="0"/>
        <w:i w:val="0"/>
        <w:sz w:val="16"/>
        <w:szCs w:val="16"/>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681009424">
    <w:abstractNumId w:val="4"/>
  </w:num>
  <w:num w:numId="2" w16cid:durableId="1912158879">
    <w:abstractNumId w:val="1"/>
  </w:num>
  <w:num w:numId="3" w16cid:durableId="213735304">
    <w:abstractNumId w:val="6"/>
  </w:num>
  <w:num w:numId="4" w16cid:durableId="449856937">
    <w:abstractNumId w:val="2"/>
  </w:num>
  <w:num w:numId="5" w16cid:durableId="410857198">
    <w:abstractNumId w:val="0"/>
  </w:num>
  <w:num w:numId="6" w16cid:durableId="1293904552">
    <w:abstractNumId w:val="3"/>
  </w:num>
  <w:num w:numId="7" w16cid:durableId="1895892003">
    <w:abstractNumId w:val="5"/>
  </w:num>
  <w:num w:numId="8" w16cid:durableId="66220215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7453113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10D"/>
    <w:rsid w:val="00004B04"/>
    <w:rsid w:val="00013C97"/>
    <w:rsid w:val="000651DF"/>
    <w:rsid w:val="000A7EA4"/>
    <w:rsid w:val="00115022"/>
    <w:rsid w:val="001205AA"/>
    <w:rsid w:val="0012302A"/>
    <w:rsid w:val="00154500"/>
    <w:rsid w:val="00181F21"/>
    <w:rsid w:val="001942DF"/>
    <w:rsid w:val="001D49D3"/>
    <w:rsid w:val="001D6677"/>
    <w:rsid w:val="001D7A07"/>
    <w:rsid w:val="001F63B7"/>
    <w:rsid w:val="002079E1"/>
    <w:rsid w:val="00246FDE"/>
    <w:rsid w:val="00247A94"/>
    <w:rsid w:val="0025376C"/>
    <w:rsid w:val="00264B74"/>
    <w:rsid w:val="002674B1"/>
    <w:rsid w:val="002A4A3E"/>
    <w:rsid w:val="002C7D54"/>
    <w:rsid w:val="002D3947"/>
    <w:rsid w:val="00301146"/>
    <w:rsid w:val="00363156"/>
    <w:rsid w:val="0039365C"/>
    <w:rsid w:val="003C7F6F"/>
    <w:rsid w:val="00431932"/>
    <w:rsid w:val="00446F79"/>
    <w:rsid w:val="0045610D"/>
    <w:rsid w:val="00466A5E"/>
    <w:rsid w:val="004F6D93"/>
    <w:rsid w:val="0051607F"/>
    <w:rsid w:val="005678F4"/>
    <w:rsid w:val="005A19AE"/>
    <w:rsid w:val="005B567B"/>
    <w:rsid w:val="005B66BD"/>
    <w:rsid w:val="00633BF1"/>
    <w:rsid w:val="006568CE"/>
    <w:rsid w:val="0066775D"/>
    <w:rsid w:val="00671A9F"/>
    <w:rsid w:val="00676F81"/>
    <w:rsid w:val="006A0C1A"/>
    <w:rsid w:val="0070173B"/>
    <w:rsid w:val="00704AF4"/>
    <w:rsid w:val="0071321D"/>
    <w:rsid w:val="00752CCB"/>
    <w:rsid w:val="007A2DC0"/>
    <w:rsid w:val="007D616E"/>
    <w:rsid w:val="008342EE"/>
    <w:rsid w:val="0087000C"/>
    <w:rsid w:val="00891112"/>
    <w:rsid w:val="008D452C"/>
    <w:rsid w:val="008E3A95"/>
    <w:rsid w:val="00906377"/>
    <w:rsid w:val="00930B8F"/>
    <w:rsid w:val="00933988"/>
    <w:rsid w:val="00951D8C"/>
    <w:rsid w:val="009723A9"/>
    <w:rsid w:val="009A1BC7"/>
    <w:rsid w:val="009B0B00"/>
    <w:rsid w:val="009C7A57"/>
    <w:rsid w:val="009F39A4"/>
    <w:rsid w:val="009F75D5"/>
    <w:rsid w:val="00A27858"/>
    <w:rsid w:val="00A436DA"/>
    <w:rsid w:val="00A51B84"/>
    <w:rsid w:val="00A52D6A"/>
    <w:rsid w:val="00A55F82"/>
    <w:rsid w:val="00AB6BC2"/>
    <w:rsid w:val="00B03048"/>
    <w:rsid w:val="00B13A59"/>
    <w:rsid w:val="00B17D28"/>
    <w:rsid w:val="00B42AD4"/>
    <w:rsid w:val="00BB7B9F"/>
    <w:rsid w:val="00BE2124"/>
    <w:rsid w:val="00BF4765"/>
    <w:rsid w:val="00C774CB"/>
    <w:rsid w:val="00C937AE"/>
    <w:rsid w:val="00CA52B7"/>
    <w:rsid w:val="00CC3D02"/>
    <w:rsid w:val="00CD058A"/>
    <w:rsid w:val="00D1711F"/>
    <w:rsid w:val="00D501E3"/>
    <w:rsid w:val="00D70EA6"/>
    <w:rsid w:val="00DD173E"/>
    <w:rsid w:val="00E132CD"/>
    <w:rsid w:val="00E570B1"/>
    <w:rsid w:val="00ED08A7"/>
    <w:rsid w:val="00ED1FB7"/>
    <w:rsid w:val="00EE575D"/>
    <w:rsid w:val="00EF6723"/>
    <w:rsid w:val="00F31D32"/>
    <w:rsid w:val="00F825A4"/>
    <w:rsid w:val="00FC3F95"/>
    <w:rsid w:val="00FE010F"/>
    <w:rsid w:val="00FE19D5"/>
    <w:rsid w:val="00FF7D3F"/>
    <w:rsid w:val="00FF7E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C0D05"/>
  <w15:docId w15:val="{6A572507-165E-4657-AF74-6922A38AE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3F95"/>
  </w:style>
  <w:style w:type="paragraph" w:styleId="Heading1">
    <w:name w:val="heading 1"/>
    <w:basedOn w:val="Normal"/>
    <w:next w:val="Normal"/>
    <w:uiPriority w:val="9"/>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uiPriority w:val="9"/>
    <w:unhideWhenUsed/>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uiPriority w:val="9"/>
    <w:unhideWhenUsed/>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uiPriority w:val="9"/>
    <w:unhideWhenUsed/>
    <w:qFormat/>
    <w:rsid w:val="00794804"/>
    <w:pPr>
      <w:numPr>
        <w:ilvl w:val="3"/>
        <w:numId w:val="4"/>
      </w:numPr>
      <w:tabs>
        <w:tab w:val="left" w:pos="720"/>
      </w:tabs>
      <w:spacing w:before="40" w:after="40"/>
      <w:ind w:firstLine="504"/>
      <w:jc w:val="both"/>
      <w:outlineLvl w:val="3"/>
    </w:pPr>
    <w:rPr>
      <w:i/>
      <w:iCs/>
      <w:noProof/>
    </w:rPr>
  </w:style>
  <w:style w:type="paragraph" w:styleId="Heading5">
    <w:name w:val="heading 5"/>
    <w:basedOn w:val="Normal"/>
    <w:next w:val="Normal"/>
    <w:uiPriority w:val="9"/>
    <w:unhideWhenUsed/>
    <w:qFormat/>
    <w:pPr>
      <w:tabs>
        <w:tab w:val="left" w:pos="360"/>
      </w:tabs>
      <w:spacing w:before="160" w:after="80"/>
      <w:outlineLvl w:val="4"/>
    </w:pPr>
    <w:rPr>
      <w:smallCaps/>
      <w:noProof/>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style>
  <w:style w:type="paragraph" w:customStyle="1" w:styleId="Author">
    <w:name w:val="Author"/>
    <w:pPr>
      <w:spacing w:before="360" w:after="40"/>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pPr>
    <w:rPr>
      <w:rFonts w:eastAsia="MS Mincho"/>
      <w:noProof/>
      <w:sz w:val="28"/>
      <w:szCs w:val="28"/>
    </w:rPr>
  </w:style>
  <w:style w:type="paragraph" w:customStyle="1" w:styleId="papertitle">
    <w:name w:val="paper title"/>
    <w:pPr>
      <w:spacing w:after="120"/>
    </w:pPr>
    <w:rPr>
      <w:rFonts w:eastAsia="MS Mincho"/>
      <w:noProof/>
      <w:sz w:val="48"/>
      <w:szCs w:val="48"/>
    </w:rPr>
  </w:style>
  <w:style w:type="paragraph" w:customStyle="1" w:styleId="references">
    <w:name w:val="references"/>
    <w:pPr>
      <w:numPr>
        <w:numId w:val="7"/>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tabs>
        <w:tab w:val="num" w:pos="720"/>
      </w:tabs>
      <w:spacing w:before="60" w:after="30"/>
      <w:ind w:left="58" w:hanging="29"/>
      <w:jc w:val="right"/>
    </w:pPr>
    <w:rPr>
      <w:sz w:val="12"/>
      <w:szCs w:val="12"/>
    </w:rPr>
  </w:style>
  <w:style w:type="paragraph" w:customStyle="1" w:styleId="tablehead">
    <w:name w:val="table head"/>
    <w:uiPriority w:val="99"/>
    <w:pPr>
      <w:tabs>
        <w:tab w:val="num" w:pos="720"/>
      </w:tabs>
      <w:spacing w:before="240" w:after="120" w:line="216" w:lineRule="auto"/>
      <w:ind w:left="720" w:hanging="720"/>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Spacing">
    <w:name w:val="No Spacing"/>
    <w:uiPriority w:val="1"/>
    <w:qFormat/>
    <w:rsid w:val="002526F5"/>
    <w:rPr>
      <w:rFonts w:ascii="Calibri" w:hAnsi="Calibri"/>
      <w:sz w:val="22"/>
      <w:szCs w:val="22"/>
    </w:rPr>
  </w:style>
  <w:style w:type="paragraph" w:styleId="Caption">
    <w:name w:val="caption"/>
    <w:basedOn w:val="Normal"/>
    <w:next w:val="Normal"/>
    <w:unhideWhenUsed/>
    <w:qFormat/>
    <w:rsid w:val="00BA49B4"/>
    <w:rPr>
      <w:b/>
      <w:bCs/>
    </w:rPr>
  </w:style>
  <w:style w:type="paragraph" w:styleId="ListParagraph">
    <w:name w:val="List Paragraph"/>
    <w:basedOn w:val="Normal"/>
    <w:uiPriority w:val="34"/>
    <w:qFormat/>
    <w:rsid w:val="00B50FB8"/>
    <w:pPr>
      <w:spacing w:after="200" w:line="276" w:lineRule="auto"/>
      <w:ind w:left="720"/>
      <w:contextualSpacing/>
      <w:jc w:val="left"/>
    </w:pPr>
    <w:rPr>
      <w:rFonts w:ascii="Calibri" w:hAnsi="Calibri"/>
      <w:sz w:val="22"/>
      <w:szCs w:val="22"/>
    </w:rPr>
  </w:style>
  <w:style w:type="character" w:customStyle="1" w:styleId="author0">
    <w:name w:val="author"/>
    <w:rsid w:val="00B50FB8"/>
  </w:style>
  <w:style w:type="character" w:styleId="Hyperlink">
    <w:name w:val="Hyperlink"/>
    <w:rsid w:val="003811F3"/>
    <w:rPr>
      <w:color w:val="0000FF"/>
      <w:u w:val="single"/>
    </w:rPr>
  </w:style>
  <w:style w:type="paragraph" w:customStyle="1" w:styleId="Body">
    <w:name w:val="Body"/>
    <w:rsid w:val="00124280"/>
    <w:pPr>
      <w:pBdr>
        <w:top w:val="nil"/>
        <w:left w:val="nil"/>
        <w:bottom w:val="nil"/>
        <w:right w:val="nil"/>
        <w:between w:val="nil"/>
        <w:bar w:val="nil"/>
      </w:pBdr>
    </w:pPr>
    <w:rPr>
      <w:rFonts w:ascii="Helvetica" w:eastAsia="Arial Unicode MS" w:hAnsi="Helvetica" w:cs="Arial Unicode MS"/>
      <w:color w:val="000000"/>
      <w:sz w:val="22"/>
      <w:szCs w:val="22"/>
      <w:bdr w:val="nil"/>
    </w:rPr>
  </w:style>
  <w:style w:type="paragraph" w:customStyle="1" w:styleId="IEEETitle">
    <w:name w:val="IEEE Title"/>
    <w:next w:val="Body"/>
    <w:rsid w:val="00124280"/>
    <w:pPr>
      <w:pBdr>
        <w:top w:val="nil"/>
        <w:left w:val="nil"/>
        <w:bottom w:val="nil"/>
        <w:right w:val="nil"/>
        <w:between w:val="nil"/>
        <w:bar w:val="nil"/>
      </w:pBdr>
    </w:pPr>
    <w:rPr>
      <w:rFonts w:eastAsia="Arial Unicode MS" w:cs="Arial Unicode MS"/>
      <w:color w:val="000000"/>
      <w:sz w:val="48"/>
      <w:szCs w:val="48"/>
      <w:u w:color="000000"/>
      <w:bdr w:val="nil"/>
    </w:rPr>
  </w:style>
  <w:style w:type="character" w:styleId="PlaceholderText">
    <w:name w:val="Placeholder Text"/>
    <w:basedOn w:val="DefaultParagraphFont"/>
    <w:uiPriority w:val="99"/>
    <w:semiHidden/>
    <w:rsid w:val="00825B5B"/>
    <w:rPr>
      <w:color w:val="80808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mNj+YNmhDDgK/l6sXL6w7ze9EEA==">AMUW2mVs6D8qYvCLXCuEH8lEMYW5nHA/z3AZstrAdF3w8zcU0jutis0jbnoA6vzW7TQoaNZ3hUlTvN6zsadvz7/HPUZLqs8qmxZCoaszlzc6EERtv3WX71etDQuPIaTNWIcpYWJzUIqnsXEZE/JvwO7Aq93/bQoYrhsH+oJND7mUg1HMH8O6FqoZpVYdzRRD4/5XTx+NGRGENyOPYrJlgY4H3UKaaMTVK6TFcPEtUP/5p8RF6KkMYe66si2112I/z9WBWKqbK+Pr8N+PJzrCach6Z4/WqdBQ6av+KYjV09DEnSg8KG/GtZIazwfpVdZ1eH2wSU0mpiv1hXpq5xagMYJprqYuEy/rr1N+LZ6z6QjkdQMvgkqO4gs3Aq8mfSOGKdB2sHBWnw6t6xozdK/kpYzm9hrd2D9QY005qp2TYb26X5xAceiy4mNDV1Xfu86TFDl+wdN8+NZlx0P2JVNDNDcqEYwGr69Ac6EORhxBmo8f4250VTX8VRP48ET2QnGTJVJTVjGg9Lw1kaoeqWbP3q8fNuf+1NZlk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13</Pages>
  <Words>5097</Words>
  <Characters>29059</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IEEE</dc:creator>
  <cp:lastModifiedBy>noushin nawal</cp:lastModifiedBy>
  <cp:revision>85</cp:revision>
  <dcterms:created xsi:type="dcterms:W3CDTF">2022-07-24T03:33:00Z</dcterms:created>
  <dcterms:modified xsi:type="dcterms:W3CDTF">2023-02-07T16:19:00Z</dcterms:modified>
</cp:coreProperties>
</file>