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3E5AF" w14:textId="50336020" w:rsidR="00E60CFC" w:rsidRP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Experiment No: 01</w:t>
      </w:r>
    </w:p>
    <w:p w14:paraId="2D2844F3" w14:textId="5DFB896F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Name of the Experiment:</w:t>
      </w:r>
      <w:r w:rsidRPr="00E60CFC">
        <w:rPr>
          <w:rFonts w:ascii="Times New Roman" w:hAnsi="Times New Roman" w:cs="Times New Roman"/>
          <w:sz w:val="22"/>
          <w:szCs w:val="22"/>
        </w:rPr>
        <w:t xml:space="preserve"> LED Control with STM32 (Blue Pill) Microcontroller</w:t>
      </w:r>
    </w:p>
    <w:p w14:paraId="7CE9DD5D" w14:textId="77777777" w:rsidR="00E60CFC" w:rsidRP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Background Study:</w:t>
      </w:r>
    </w:p>
    <w:p w14:paraId="11E6D78A" w14:textId="15D4510D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The STM32 (Blue Pill) is a popular and cost-effective microcontroller development board based on the STM32F103C8T6 microcontroller, which belongs to the ARM Cortex-M3 family. This comprehensive experiment covers various LED control techniques, starting with basic blinking, turning an LED on, changing the blink rate, fading the LED brightness, and controlling the LED with a switch. By performing these tasks, you will become familiar with configuring GPIO pins, implementing delays, using PWM for brightness control, and reading input states.</w:t>
      </w:r>
    </w:p>
    <w:p w14:paraId="2CCC2220" w14:textId="35A07222" w:rsid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Combined Experiment Procedure</w:t>
      </w:r>
      <w:r w:rsidRPr="00E60CF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BA3EC63" w14:textId="77777777" w:rsidR="00E60CFC" w:rsidRPr="00E927C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Part 1: Blinking an LED</w:t>
      </w:r>
    </w:p>
    <w:p w14:paraId="45202BD9" w14:textId="0DAE6B9A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E60CFC">
        <w:rPr>
          <w:rFonts w:ascii="Times New Roman" w:hAnsi="Times New Roman" w:cs="Times New Roman"/>
          <w:sz w:val="22"/>
          <w:szCs w:val="22"/>
        </w:rPr>
        <w:t xml:space="preserve"> To blink an LED connected to pin PC13 with a fixed interval.</w:t>
      </w:r>
    </w:p>
    <w:p w14:paraId="4FCA95D9" w14:textId="7762A1D9" w:rsidR="00E60CFC" w:rsidRPr="00E927C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29E38691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configured GPIO pin PC13 as an output.</w:t>
      </w:r>
    </w:p>
    <w:p w14:paraId="18AE2F43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set PC13 HIGH to turn on the LED.</w:t>
      </w:r>
    </w:p>
    <w:p w14:paraId="6D57D4DC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waited for one thousand milliseconds.</w:t>
      </w:r>
    </w:p>
    <w:p w14:paraId="5D8DEC9D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set PC13 LOW to turn off the LED.</w:t>
      </w:r>
    </w:p>
    <w:p w14:paraId="28BB2412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waited for one thousand milliseconds.</w:t>
      </w:r>
    </w:p>
    <w:p w14:paraId="2E6382A2" w14:textId="77777777" w:rsidR="00E60CFC" w:rsidRPr="00E60CFC" w:rsidRDefault="00E60CFC" w:rsidP="00E60C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repeated the process.</w:t>
      </w:r>
    </w:p>
    <w:p w14:paraId="3A974E41" w14:textId="44A4BD48" w:rsidR="00E60CFC" w:rsidRPr="00E927C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 xml:space="preserve">Part 2: Turning on an </w:t>
      </w:r>
      <w:r w:rsidRPr="00E927C9">
        <w:rPr>
          <w:rFonts w:ascii="Times New Roman" w:hAnsi="Times New Roman" w:cs="Times New Roman"/>
          <w:b/>
          <w:bCs/>
          <w:sz w:val="22"/>
          <w:szCs w:val="22"/>
        </w:rPr>
        <w:t>LED.</w:t>
      </w:r>
    </w:p>
    <w:p w14:paraId="3205C4FF" w14:textId="7EFE3BC2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E60CFC">
        <w:rPr>
          <w:rFonts w:ascii="Times New Roman" w:hAnsi="Times New Roman" w:cs="Times New Roman"/>
          <w:sz w:val="22"/>
          <w:szCs w:val="22"/>
        </w:rPr>
        <w:t xml:space="preserve"> To turn on an LED connected to pin PA15.</w:t>
      </w:r>
    </w:p>
    <w:p w14:paraId="55B6E8F3" w14:textId="7A47820D" w:rsidR="00E60CFC" w:rsidRPr="00E927C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65138466" w14:textId="77777777" w:rsidR="00E60CFC" w:rsidRPr="00E4695B" w:rsidRDefault="00E60CFC" w:rsidP="00E469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4695B">
        <w:rPr>
          <w:rFonts w:ascii="Times New Roman" w:hAnsi="Times New Roman" w:cs="Times New Roman"/>
          <w:sz w:val="22"/>
          <w:szCs w:val="22"/>
        </w:rPr>
        <w:t>I have configured GPIO pin PA15 as an output.</w:t>
      </w:r>
    </w:p>
    <w:p w14:paraId="38CB19E4" w14:textId="77777777" w:rsidR="00E60CFC" w:rsidRPr="00E4695B" w:rsidRDefault="00E60CFC" w:rsidP="00E469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4695B">
        <w:rPr>
          <w:rFonts w:ascii="Times New Roman" w:hAnsi="Times New Roman" w:cs="Times New Roman"/>
          <w:sz w:val="22"/>
          <w:szCs w:val="22"/>
        </w:rPr>
        <w:t>I have set PA15 HIGH to turn on the LED.</w:t>
      </w:r>
    </w:p>
    <w:p w14:paraId="62AD1BB0" w14:textId="77777777" w:rsidR="00E60CFC" w:rsidRPr="00E927C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Part 3: LED with Changing Blink Rate</w:t>
      </w:r>
    </w:p>
    <w:p w14:paraId="3AB31E2F" w14:textId="2455213D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927C9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E60CFC">
        <w:rPr>
          <w:rFonts w:ascii="Times New Roman" w:hAnsi="Times New Roman" w:cs="Times New Roman"/>
          <w:sz w:val="22"/>
          <w:szCs w:val="22"/>
        </w:rPr>
        <w:t xml:space="preserve"> To change the blink rate of an LED connected to pin PA15.</w:t>
      </w:r>
    </w:p>
    <w:p w14:paraId="1AD0C745" w14:textId="70E8E604" w:rsidR="00E60CFC" w:rsidRPr="00E4695B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4695B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56795AC9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configured GPIO pin PA15 as an output.</w:t>
      </w:r>
    </w:p>
    <w:p w14:paraId="089CBE1E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used a for loop to increase the delay incrementally.</w:t>
      </w:r>
    </w:p>
    <w:p w14:paraId="00364A5C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set PA15 HIGH to turn on the LED.</w:t>
      </w:r>
    </w:p>
    <w:p w14:paraId="3DCF6D82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waited for i milliseconds.</w:t>
      </w:r>
    </w:p>
    <w:p w14:paraId="59A8F602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set PA15 LOW to turn off the LED.</w:t>
      </w:r>
    </w:p>
    <w:p w14:paraId="41F29487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waited for i milliseconds.</w:t>
      </w:r>
    </w:p>
    <w:p w14:paraId="1238C4CE" w14:textId="77777777" w:rsidR="00E60CFC" w:rsidRPr="00E60CFC" w:rsidRDefault="00E60CFC" w:rsidP="00E60C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repeated the process with increasing i.</w:t>
      </w:r>
    </w:p>
    <w:p w14:paraId="26E2CA6F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Part 4:</w:t>
      </w:r>
      <w:r w:rsidRPr="00E60CFC">
        <w:rPr>
          <w:rFonts w:ascii="Times New Roman" w:hAnsi="Times New Roman" w:cs="Times New Roman"/>
          <w:sz w:val="22"/>
          <w:szCs w:val="22"/>
        </w:rPr>
        <w:t xml:space="preserve"> Fading the Brightness of an LED</w:t>
      </w:r>
    </w:p>
    <w:p w14:paraId="011C11AD" w14:textId="41567E75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lastRenderedPageBreak/>
        <w:t>Objective:</w:t>
      </w:r>
      <w:r w:rsidRPr="00E60CFC">
        <w:rPr>
          <w:rFonts w:ascii="Times New Roman" w:hAnsi="Times New Roman" w:cs="Times New Roman"/>
          <w:sz w:val="22"/>
          <w:szCs w:val="22"/>
        </w:rPr>
        <w:t xml:space="preserve"> To fade the brightness of an LED connected to pin PB0.</w:t>
      </w:r>
    </w:p>
    <w:p w14:paraId="7BD0AB4E" w14:textId="28AA51C9" w:rsidR="00E60CFC" w:rsidRP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0F48B86D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configured GPIO pin PB0 as an output.</w:t>
      </w:r>
    </w:p>
    <w:p w14:paraId="73D7EAD0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used a for loop to increase the brightness from 0 to 256.</w:t>
      </w:r>
    </w:p>
    <w:p w14:paraId="3D5816C3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used analogWrite(PB0, i) to set the LED brightness.</w:t>
      </w:r>
    </w:p>
    <w:p w14:paraId="776E1193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delayed for ten milliseconds.</w:t>
      </w:r>
    </w:p>
    <w:p w14:paraId="54A53354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used a for loop to decrease the brightness from 255 to 0.</w:t>
      </w:r>
    </w:p>
    <w:p w14:paraId="60AF1254" w14:textId="77777777" w:rsidR="00E60CFC" w:rsidRPr="00E60CFC" w:rsidRDefault="00E60CFC" w:rsidP="00E60C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repeated the process.</w:t>
      </w:r>
    </w:p>
    <w:p w14:paraId="375F012D" w14:textId="77777777" w:rsidR="00E60CFC" w:rsidRP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Part 5: Controlling an LED with a Switch</w:t>
      </w:r>
    </w:p>
    <w:p w14:paraId="3228F160" w14:textId="291059B9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Pr="00E60CFC">
        <w:rPr>
          <w:rFonts w:ascii="Times New Roman" w:hAnsi="Times New Roman" w:cs="Times New Roman"/>
          <w:sz w:val="22"/>
          <w:szCs w:val="22"/>
        </w:rPr>
        <w:t xml:space="preserve"> To control an LED connected to pin PB0 using a switch connected to pin PA0.</w:t>
      </w:r>
    </w:p>
    <w:p w14:paraId="67A5DE91" w14:textId="734ECF8B" w:rsidR="00E60CFC" w:rsidRPr="00E60CFC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0CFC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615857BC" w14:textId="77777777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configured GPIO pin PB0 as an output.</w:t>
      </w:r>
    </w:p>
    <w:p w14:paraId="152AB931" w14:textId="77777777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configured GPIO pin PA0 as an input.</w:t>
      </w:r>
    </w:p>
    <w:p w14:paraId="230F43E0" w14:textId="77777777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read the state of the button connected to PA0.</w:t>
      </w:r>
    </w:p>
    <w:p w14:paraId="1BABAF42" w14:textId="77777777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If the button state is LOW, I have set PB0 LOW to turn off the LED.</w:t>
      </w:r>
    </w:p>
    <w:p w14:paraId="246F4A60" w14:textId="77777777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If the button state is HIGH, I have set PB0 HIGH to turn on the LED.</w:t>
      </w:r>
    </w:p>
    <w:p w14:paraId="33B1EE97" w14:textId="5C84FEB8" w:rsidR="00E60CFC" w:rsidRPr="00E60CFC" w:rsidRDefault="00E60CFC" w:rsidP="00E60C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 have continuously checked the button state in the loop.</w:t>
      </w:r>
    </w:p>
    <w:p w14:paraId="2E45F0B4" w14:textId="3285B3E4" w:rsidR="00E60CFC" w:rsidRPr="00382109" w:rsidRDefault="00E60CFC" w:rsidP="00E60C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82109">
        <w:rPr>
          <w:rFonts w:ascii="Times New Roman" w:hAnsi="Times New Roman" w:cs="Times New Roman"/>
          <w:b/>
          <w:bCs/>
          <w:sz w:val="22"/>
          <w:szCs w:val="22"/>
        </w:rPr>
        <w:t>Conclusion</w:t>
      </w:r>
      <w:r w:rsidR="00382109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8FE7FD8" w14:textId="1FA40E12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  <w:r w:rsidRPr="00E60CFC">
        <w:rPr>
          <w:rFonts w:ascii="Times New Roman" w:hAnsi="Times New Roman" w:cs="Times New Roman"/>
          <w:sz w:val="22"/>
          <w:szCs w:val="22"/>
        </w:rPr>
        <w:t>In this experiment, I have successfully demonstrated various techniques for controlling an LED using the STM32 (Blue Pill) microcontroller. I have configured GPIO pins for output to blink an LED, turn an LED on, change the blink rate, and fade the brightness using PWM. Additionally, I have configured GPIO pins for input to control an LED with a switch. Through these exercises, I have become proficient in using basic GPIO functionality, implementing delays, and utilizing PWM for analog control. This experiment has provided me with practical experience in embedded programming and a solid foundation for more complex projects.</w:t>
      </w:r>
    </w:p>
    <w:p w14:paraId="067B78FC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49DD0428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3EF55D9B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6614CC70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46F3C951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117F0018" w14:textId="77777777" w:rsidR="00E60CFC" w:rsidRPr="00E60CFC" w:rsidRDefault="00E60CFC" w:rsidP="00E60CFC">
      <w:pPr>
        <w:rPr>
          <w:rFonts w:ascii="Times New Roman" w:hAnsi="Times New Roman" w:cs="Times New Roman"/>
          <w:sz w:val="22"/>
          <w:szCs w:val="22"/>
        </w:rPr>
      </w:pPr>
    </w:p>
    <w:p w14:paraId="72A0A0D2" w14:textId="77777777" w:rsidR="00EE4151" w:rsidRPr="00EE4151" w:rsidRDefault="00EE4151" w:rsidP="00EE4151">
      <w:pPr>
        <w:rPr>
          <w:rFonts w:ascii="Times New Roman" w:hAnsi="Times New Roman" w:cs="Times New Roman"/>
          <w:sz w:val="22"/>
          <w:szCs w:val="22"/>
        </w:rPr>
      </w:pPr>
    </w:p>
    <w:sectPr w:rsidR="00EE4151" w:rsidRPr="00EE4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30AB7"/>
    <w:multiLevelType w:val="hybridMultilevel"/>
    <w:tmpl w:val="5EFEA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6626"/>
    <w:multiLevelType w:val="hybridMultilevel"/>
    <w:tmpl w:val="3EBAF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20C19"/>
    <w:multiLevelType w:val="hybridMultilevel"/>
    <w:tmpl w:val="A9662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C76B9"/>
    <w:multiLevelType w:val="hybridMultilevel"/>
    <w:tmpl w:val="D56E5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0663E"/>
    <w:multiLevelType w:val="hybridMultilevel"/>
    <w:tmpl w:val="58504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42AA2"/>
    <w:multiLevelType w:val="hybridMultilevel"/>
    <w:tmpl w:val="8B444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F635A"/>
    <w:multiLevelType w:val="hybridMultilevel"/>
    <w:tmpl w:val="87F8C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92813"/>
    <w:multiLevelType w:val="hybridMultilevel"/>
    <w:tmpl w:val="57E0B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B74EB"/>
    <w:multiLevelType w:val="hybridMultilevel"/>
    <w:tmpl w:val="48660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65A37"/>
    <w:multiLevelType w:val="hybridMultilevel"/>
    <w:tmpl w:val="7F44C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593">
    <w:abstractNumId w:val="0"/>
  </w:num>
  <w:num w:numId="2" w16cid:durableId="1359894315">
    <w:abstractNumId w:val="8"/>
  </w:num>
  <w:num w:numId="3" w16cid:durableId="1442258299">
    <w:abstractNumId w:val="6"/>
  </w:num>
  <w:num w:numId="4" w16cid:durableId="155465990">
    <w:abstractNumId w:val="9"/>
  </w:num>
  <w:num w:numId="5" w16cid:durableId="1061098256">
    <w:abstractNumId w:val="2"/>
  </w:num>
  <w:num w:numId="6" w16cid:durableId="421415671">
    <w:abstractNumId w:val="5"/>
  </w:num>
  <w:num w:numId="7" w16cid:durableId="1868567326">
    <w:abstractNumId w:val="3"/>
  </w:num>
  <w:num w:numId="8" w16cid:durableId="1169950850">
    <w:abstractNumId w:val="1"/>
  </w:num>
  <w:num w:numId="9" w16cid:durableId="1356274791">
    <w:abstractNumId w:val="7"/>
  </w:num>
  <w:num w:numId="10" w16cid:durableId="2075086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CB"/>
    <w:rsid w:val="001155E8"/>
    <w:rsid w:val="001C04BC"/>
    <w:rsid w:val="001F7AF7"/>
    <w:rsid w:val="00382109"/>
    <w:rsid w:val="004040CB"/>
    <w:rsid w:val="004D3DA7"/>
    <w:rsid w:val="004F5700"/>
    <w:rsid w:val="00593010"/>
    <w:rsid w:val="007161CF"/>
    <w:rsid w:val="00771481"/>
    <w:rsid w:val="009B3183"/>
    <w:rsid w:val="009B5F7F"/>
    <w:rsid w:val="009E13DA"/>
    <w:rsid w:val="00A71407"/>
    <w:rsid w:val="00A94BD3"/>
    <w:rsid w:val="00B52BB0"/>
    <w:rsid w:val="00BE25F6"/>
    <w:rsid w:val="00E4695B"/>
    <w:rsid w:val="00E60CFC"/>
    <w:rsid w:val="00E927C9"/>
    <w:rsid w:val="00EE4151"/>
    <w:rsid w:val="00F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B2C8"/>
  <w15:chartTrackingRefBased/>
  <w15:docId w15:val="{5CCE6424-7202-45B1-9075-27C50A2E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5E8"/>
  </w:style>
  <w:style w:type="paragraph" w:styleId="Heading1">
    <w:name w:val="heading 1"/>
    <w:basedOn w:val="Normal"/>
    <w:next w:val="Normal"/>
    <w:link w:val="Heading1Char"/>
    <w:uiPriority w:val="9"/>
    <w:qFormat/>
    <w:rsid w:val="0040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3663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1164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8561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5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62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890900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57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545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314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86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34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75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2492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310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867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862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085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2774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030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28284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09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629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4440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754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503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1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8760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8911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164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77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213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1275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48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2935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94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14</cp:revision>
  <dcterms:created xsi:type="dcterms:W3CDTF">2024-05-28T03:29:00Z</dcterms:created>
  <dcterms:modified xsi:type="dcterms:W3CDTF">2024-05-28T04:24:00Z</dcterms:modified>
</cp:coreProperties>
</file>