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MS PGothic" w:hAnsi="Arial"/>
          <w:i/>
          <w:iCs/>
          <w:color w:val="808080"/>
          <w:sz w:val="18"/>
          <w:szCs w:val="18"/>
        </w:rPr>
        <w:t xml:space="preserve">対策KW：「yahoo広告 代理店」／サブKW：「yahoo広告 パートナー」｜既存記事 https://dym.asia/media/yahoo_agency/ のリライト用原稿（この行は入稿時に削除）</w:t>
      </w:r>
    </w:p>
    <w:p>
      <w:pPr>
        <w:pStyle w:val="Heading1"/>
        <w:spacing w:after="280"/>
      </w:pPr>
      <w:r>
        <w:rPr>
          <w:rFonts w:ascii="Arial" w:cs="Arial" w:eastAsia="MS PGothic" w:hAnsi="Arial"/>
          <w:b/>
          <w:bCs/>
          <w:color w:val="17365D"/>
          <w:sz w:val="32"/>
          <w:szCs w:val="32"/>
        </w:rPr>
        <w:t xml:space="preserve">Yahoo!広告の代理店の選び方は？認定パートナー制度や依頼するメリットを解説</w:t>
      </w:r>
    </w:p>
    <w:p>
      <w:pPr>
        <w:spacing w:after="160" w:line="340"/>
      </w:pPr>
      <w:r>
        <w:rPr>
          <w:rFonts w:ascii="Arial" w:cs="Arial" w:eastAsia="MS PGothic" w:hAnsi="Arial"/>
        </w:rPr>
        <w:t xml:space="preserve">「Yahoo!広告を出したいが、自社で運用するか代理店に任せるか決めかねている」「候補の代理店が多すぎて、比較の基準がわからない」。広告の担当になった方から、本当によく聞く悩みです。</w:t>
      </w:r>
    </w:p>
    <w:p>
      <w:pPr>
        <w:spacing w:after="160" w:line="340"/>
      </w:pPr>
      <w:r>
        <w:rPr>
          <w:rFonts w:ascii="Arial" w:cs="Arial" w:eastAsia="MS PGothic" w:hAnsi="Arial"/>
        </w:rPr>
        <w:t xml:space="preserve">しかも今は、判断が難しいタイミングでもあります。2026年4月、Yahoo!広告のディスプレイ広告はLINE広告と統合され、「LINEヤフー広告」に変わりました。仕様のアップデートは今も続いていて、最新情報を追えているかどうかがそのまま成果に響く状況です。</w:t>
      </w:r>
    </w:p>
    <w:p>
      <w:pPr>
        <w:spacing w:after="160" w:line="340"/>
      </w:pPr>
      <w:r>
        <w:rPr>
          <w:rFonts w:ascii="Arial" w:cs="Arial" w:eastAsia="MS PGothic" w:hAnsi="Arial"/>
        </w:rPr>
        <w:t xml:space="preserve">この記事では、統合で何が変わったのかをまず整理し、そのうえで代理店に頼むメリット・デメリット、公式認定制度「Sales Partner」の見方、失敗しない代理店選びの4つの軸まで解説します。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EF4FB" w:val="clear"/>
            <w:tcMar>
              <w:top w:type="dxa" w:w="160"/>
              <w:left w:type="dxa" w:w="240"/>
              <w:bottom w:type="dxa" w:w="160"/>
              <w:right w:type="dxa" w:w="240"/>
            </w:tcMar>
          </w:tcPr>
          <w:p>
            <w:pPr>
              <w:spacing w:after="120"/>
            </w:pPr>
            <w:r>
              <w:rPr>
                <w:rFonts w:ascii="Arial" w:cs="Arial" w:eastAsia="MS PGothic" w:hAnsi="Arial"/>
                <w:b/>
                <w:bCs/>
                <w:color w:val="1F3864"/>
              </w:rPr>
              <w:t xml:space="preserve">この記事で紹介する3つのポイント</w:t>
            </w:r>
          </w:p>
          <w:p>
            <w:pPr>
              <w:pStyle w:val="ListParagraph"/>
              <w:numPr>
                <w:ilvl w:val="0"/>
                <w:numId w:val="2"/>
              </w:numPr>
              <w:spacing w:after="100" w:line="340"/>
            </w:pPr>
            <w:r>
              <w:rPr>
                <w:rFonts w:ascii="Arial" w:cs="Arial" w:eastAsia="MS PGothic" w:hAnsi="Arial"/>
              </w:rPr>
              <w:t xml:space="preserve">Yahoo!広告は2026年4月に「LINEヤフー広告」へ統合。検索広告・ディスプレイ広告の基本と最新動向</w:t>
            </w:r>
          </w:p>
          <w:p>
            <w:pPr>
              <w:pStyle w:val="ListParagraph"/>
              <w:numPr>
                <w:ilvl w:val="0"/>
                <w:numId w:val="2"/>
              </w:numPr>
              <w:spacing w:after="100" w:line="340"/>
            </w:pPr>
            <w:r>
              <w:rPr>
                <w:rFonts w:ascii="Arial" w:cs="Arial" w:eastAsia="MS PGothic" w:hAnsi="Arial"/>
              </w:rPr>
              <w:t xml:space="preserve">代理店に依頼するメリット・デメリットと、運用手数料の考え方</w:t>
            </w:r>
          </w:p>
          <w:p>
            <w:pPr>
              <w:pStyle w:val="ListParagraph"/>
              <w:numPr>
                <w:ilvl w:val="0"/>
                <w:numId w:val="2"/>
              </w:numPr>
              <w:spacing w:after="100" w:line="340"/>
            </w:pPr>
            <w:r>
              <w:rPr>
                <w:rFonts w:ascii="Arial" w:cs="Arial" w:eastAsia="MS PGothic" w:hAnsi="Arial"/>
              </w:rPr>
              <w:t xml:space="preserve">LINEヤフー公式の認定制度「Sales Partner」（Premier／Select／Certified）と、代理店選びの4つの軸</w:t>
            </w:r>
          </w:p>
        </w:tc>
      </w:tr>
    </w:tbl>
    <w:p>
      <w:pPr>
        <w:spacing w:after="60"/>
      </w:pPr>
    </w:p>
    <w:p>
      <w:pPr>
        <w:pStyle w:val="Heading2"/>
        <w:pBdr>
          <w:bottom w:val="single" w:color="1F3864" w:sz="6" w:space="4"/>
        </w:pBdr>
        <w:spacing w:after="200" w:before="360"/>
      </w:pPr>
      <w:r>
        <w:rPr>
          <w:rFonts w:ascii="Arial" w:cs="Arial" w:eastAsia="MS PGothic" w:hAnsi="Arial"/>
          <w:b/>
          <w:bCs/>
          <w:color w:val="1F3864"/>
          <w:sz w:val="28"/>
          <w:szCs w:val="28"/>
        </w:rPr>
        <w:t xml:space="preserve">Yahoo!広告とは？2026年4月に「LINEヤフー広告」へ統合</w:t>
      </w:r>
    </w:p>
    <w:p>
      <w:pPr>
        <w:spacing w:after="140"/>
      </w:pPr>
      <w:r>
        <w:rPr>
          <w:rFonts w:ascii="Arial" w:cs="Arial" w:eastAsia="MS PGothic" w:hAnsi="Arial"/>
          <w:i/>
          <w:iCs/>
          <w:color w:val="808080"/>
          <w:sz w:val="18"/>
          <w:szCs w:val="18"/>
        </w:rPr>
        <w:t xml:space="preserve">【画像挿入：PCで広告管理画面を操作するWeb担当者のイメージ（pixta・横長）】</w:t>
      </w:r>
    </w:p>
    <w:p>
      <w:pPr>
        <w:spacing w:after="160" w:line="340"/>
      </w:pPr>
      <w:r>
        <w:rPr>
          <w:rFonts w:ascii="Arial" w:cs="Arial" w:eastAsia="MS PGothic" w:hAnsi="Arial"/>
        </w:rPr>
        <w:t xml:space="preserve">Yahoo!広告とは、LINEヤフー株式会社が提供する広告サービスの総称です。日本最大級のポータルサイトであるYahoo! JAPANの検索結果やニュース面に広告を出せることから、Google広告と並ぶ運用型広告の柱として、多くの企業が使ってきました。</w:t>
      </w:r>
    </w:p>
    <w:p>
      <w:pPr>
        <w:spacing w:after="160" w:line="340"/>
      </w:pPr>
      <w:r>
        <w:rPr>
          <w:rFonts w:ascii="Arial" w:cs="Arial" w:eastAsia="MS PGothic" w:hAnsi="Arial"/>
        </w:rPr>
        <w:t xml:space="preserve">そのYahoo!広告に、2026年4月、大きな動きがありました。LINEヤフー株式会社が「LINE広告」と「Yahoo!広告 ディスプレイ広告（運用型・予約型）」を統合し、4月1日から「LINEヤフー広告 ディスプレイ広告」の提供を始めたのです。従来のLINE広告は2026年10月に提供終了となる予定です。ディスプレイ広告は1つのプラットフォームに一本化され、LINEとYahoo! JAPANの両方の面へ横断配信できるようになりました。</w:t>
      </w:r>
    </w:p>
    <w:p>
      <w:pPr>
        <w:spacing w:after="200"/>
      </w:pPr>
      <w:r>
        <w:rPr>
          <w:rFonts w:ascii="Arial" w:cs="Arial" w:eastAsia="MS PGothic" w:hAnsi="Arial"/>
          <w:color w:val="595959"/>
          <w:sz w:val="18"/>
          <w:szCs w:val="18"/>
        </w:rPr>
        <w:t xml:space="preserve">出典：LINEヤフー株式会社「LINEヤフー、ディスプレイ広告プラットフォームを統合 新たに『LINEヤフー広告 ディスプレイ広告』の提供を開始」 </w:t>
      </w:r>
      <w:hyperlink w:history="1" r:id="rIdpvx_cmvoefp-ltd1sk_0j">
        <w:r>
          <w:rPr>
            <w:rFonts w:ascii="Arial" w:cs="Arial" w:eastAsia="MS PGothic" w:hAnsi="Arial"/>
            <w:color w:val="0563C1"/>
            <w:sz w:val="18"/>
            <w:szCs w:val="18"/>
            <w:u w:val="single"/>
          </w:rPr>
          <w:t xml:space="preserve">https://www.lycorp.co.jp/ja/news/release/020307/</w:t>
        </w:r>
      </w:hyperlink>
    </w:p>
    <w:p>
      <w:pPr>
        <w:spacing w:after="160" w:line="340"/>
      </w:pPr>
      <w:r>
        <w:rPr>
          <w:rFonts w:ascii="Arial" w:cs="Arial" w:eastAsia="MS PGothic" w:hAnsi="Arial"/>
        </w:rPr>
        <w:t xml:space="preserve">なお本記事では、検索する方になじみのある「Yahoo!広告」という呼び方を基本にして、必要なところで「LINEヤフー広告」を併記します。</w:t>
      </w:r>
    </w:p>
    <w:p>
      <w:pPr>
        <w:pStyle w:val="Heading3"/>
        <w:spacing w:after="140" w:before="280"/>
      </w:pPr>
      <w:r>
        <w:rPr>
          <w:rFonts w:ascii="Arial" w:cs="Arial" w:eastAsia="MS PGothic" w:hAnsi="Arial"/>
          <w:b/>
          <w:bCs/>
          <w:color w:val="2E5395"/>
          <w:sz w:val="24"/>
          <w:szCs w:val="24"/>
        </w:rPr>
        <w:t xml:space="preserve">検索広告（リスティング広告）｜「今すぐ客」を捉える</w:t>
      </w:r>
    </w:p>
    <w:p>
      <w:pPr>
        <w:spacing w:after="160" w:line="340"/>
      </w:pPr>
      <w:r>
        <w:rPr>
          <w:rFonts w:ascii="Arial" w:cs="Arial" w:eastAsia="MS PGothic" w:hAnsi="Arial"/>
        </w:rPr>
        <w:t xml:space="preserve">検索広告は、ユーザーがYahoo! JAPANの検索窓に入れたキーワードに連動して、検索結果の上部や下部に表示されるテキスト広告です。料金はクリックされた分だけ発生するクリック課金制。「今まさに調べている人」に届くのが強みです。</w:t>
      </w:r>
    </w:p>
    <w:p>
      <w:pPr>
        <w:spacing w:after="160" w:line="340"/>
      </w:pPr>
      <w:r>
        <w:rPr>
          <w:rFonts w:ascii="Arial" w:cs="Arial" w:eastAsia="MS PGothic" w:hAnsi="Arial"/>
        </w:rPr>
        <w:t xml:space="preserve">Yahoo! JAPANはニュース・天気・路線検索などを日常的に使うユーザーを幅広く抱えていて、比較的年齢層の高い層やPC利用のビジネス層に強いといわれます。Googleとは利用者層が重なりきらないので、</w:t>
      </w:r>
      <w:r>
        <w:rPr>
          <w:rFonts w:ascii="Arial" w:cs="Arial" w:eastAsia="MS PGothic" w:hAnsi="Arial"/>
          <w:b/>
          <w:bCs/>
          <w:u w:val="single"/>
        </w:rPr>
        <w:t xml:space="preserve">Google広告と併用して検索ユーザーを相互に補完し、取りこぼしを防ぐ使い方が定石です。</w:t>
      </w:r>
    </w:p>
    <w:p>
      <w:pPr>
        <w:spacing w:after="160" w:line="340"/>
      </w:pPr>
      <w:r>
        <w:rPr>
          <w:rFonts w:ascii="Arial" w:cs="Arial" w:eastAsia="MS PGothic" w:hAnsi="Arial"/>
        </w:rPr>
        <w:t xml:space="preserve">ただ、成果を出し続けるには、キーワードの追加・除外、入札単価の調整、広告文のテストを延々と回し続けることになります。設定して終わり、の広告ではありません。</w:t>
      </w:r>
    </w:p>
    <w:p>
      <w:pPr>
        <w:pStyle w:val="Heading3"/>
        <w:spacing w:after="140" w:before="280"/>
      </w:pPr>
      <w:r>
        <w:rPr>
          <w:rFonts w:ascii="Arial" w:cs="Arial" w:eastAsia="MS PGothic" w:hAnsi="Arial"/>
          <w:b/>
          <w:bCs/>
          <w:color w:val="2E5395"/>
          <w:sz w:val="24"/>
          <w:szCs w:val="24"/>
        </w:rPr>
        <w:t xml:space="preserve">ディスプレイ広告｜LINEとYahoo! JAPANへ横断配信</w:t>
      </w:r>
    </w:p>
    <w:p>
      <w:pPr>
        <w:spacing w:after="160" w:line="340"/>
      </w:pPr>
      <w:r>
        <w:rPr>
          <w:rFonts w:ascii="Arial" w:cs="Arial" w:eastAsia="MS PGothic" w:hAnsi="Arial"/>
        </w:rPr>
        <w:t xml:space="preserve">ディスプレイ広告は、Yahoo! JAPANトップページやYahoo!ニュース、LINEのトークリスト上部、LINE NEWSといった面に、画像・動画・テキストで配信する広告です。検索広告が「探している人」を捉えるのに対して、こちらは商品をまだ知らない潜在層への認知拡大から、サイトを訪れたユーザーへのリターゲティング（追跡配信）まで、目的に合わせて設計できます。</w:t>
      </w:r>
    </w:p>
    <w:p>
      <w:pPr>
        <w:spacing w:after="160" w:line="340"/>
      </w:pPr>
      <w:r>
        <w:rPr>
          <w:rFonts w:ascii="Arial" w:cs="Arial" w:eastAsia="MS PGothic" w:hAnsi="Arial"/>
        </w:rPr>
        <w:t xml:space="preserve">統合で一番変わったのがこの領域です。</w:t>
      </w:r>
      <w:r>
        <w:rPr>
          <w:rFonts w:ascii="Arial" w:cs="Arial" w:eastAsia="MS PGothic" w:hAnsi="Arial"/>
          <w:b/>
          <w:bCs/>
          <w:u w:val="single" w:color="0000FF"/>
        </w:rPr>
        <w:t xml:space="preserve">1つのプラットフォームからLINE×Yahoo! JAPANへ横断配信でき、両サービスのデータを掛け合わせた精度の高いターゲティングが可能になりました。</w:t>
      </w:r>
      <w:r>
        <w:rPr>
          <w:rFonts w:ascii="Arial" w:cs="Arial" w:eastAsia="MS PGothic" w:hAnsi="Arial"/>
        </w:rPr>
        <w:t xml:space="preserve">属性・興味関心・行動履歴を組み合わせた配信設計ができる反面、配信面もターゲティングの選択肢も膨大で、成果の出る組み合わせを手探りで見つけるのは正直骨が折れます。データ分析の経験がものを言う領域です。</w:t>
      </w:r>
    </w:p>
    <w:p>
      <w:pPr>
        <w:pStyle w:val="Heading3"/>
        <w:spacing w:after="140" w:before="280"/>
      </w:pPr>
      <w:r>
        <w:rPr>
          <w:rFonts w:ascii="Arial" w:cs="Arial" w:eastAsia="MS PGothic" w:hAnsi="Arial"/>
          <w:b/>
          <w:bCs/>
          <w:color w:val="2E5395"/>
          <w:sz w:val="24"/>
          <w:szCs w:val="24"/>
        </w:rPr>
        <w:t xml:space="preserve">統合で何が変わった？広告主が押さえるべきポイント</w:t>
      </w:r>
    </w:p>
    <w:p>
      <w:pPr>
        <w:spacing w:after="160" w:line="340"/>
      </w:pPr>
      <w:r>
        <w:rPr>
          <w:rFonts w:ascii="Arial" w:cs="Arial" w:eastAsia="MS PGothic" w:hAnsi="Arial"/>
        </w:rPr>
        <w:t xml:space="preserve">広告主に関係の深い変更点は次のとおりです。</w:t>
      </w:r>
    </w:p>
    <w:p>
      <w:pPr>
        <w:pStyle w:val="ListParagraph"/>
        <w:numPr>
          <w:ilvl w:val="0"/>
          <w:numId w:val="2"/>
        </w:numPr>
        <w:spacing w:after="100" w:line="340"/>
      </w:pPr>
      <w:r>
        <w:rPr>
          <w:rFonts w:ascii="Arial" w:cs="Arial" w:eastAsia="MS PGothic" w:hAnsi="Arial"/>
        </w:rPr>
        <w:t xml:space="preserve">ディスプレイ広告が「LINEヤフー広告 ディスプレイ広告」に一本化された（検索広告は従来どおり）</w:t>
      </w:r>
    </w:p>
    <w:p>
      <w:pPr>
        <w:pStyle w:val="ListParagraph"/>
        <w:numPr>
          <w:ilvl w:val="0"/>
          <w:numId w:val="2"/>
        </w:numPr>
        <w:spacing w:after="100" w:line="340"/>
      </w:pPr>
      <w:r>
        <w:rPr>
          <w:rFonts w:ascii="Arial" w:cs="Arial" w:eastAsia="MS PGothic" w:hAnsi="Arial"/>
        </w:rPr>
        <w:t xml:space="preserve">従来のLINE広告は2026年10月に提供終了予定。それまでに移行が必要</w:t>
      </w:r>
    </w:p>
    <w:p>
      <w:pPr>
        <w:pStyle w:val="ListParagraph"/>
        <w:numPr>
          <w:ilvl w:val="0"/>
          <w:numId w:val="2"/>
        </w:numPr>
        <w:spacing w:after="100" w:line="340"/>
      </w:pPr>
      <w:r>
        <w:rPr>
          <w:rFonts w:ascii="Arial" w:cs="Arial" w:eastAsia="MS PGothic" w:hAnsi="Arial"/>
        </w:rPr>
        <w:t xml:space="preserve">LINE面とYahoo! JAPAN面のデータ統合で、機械学習の精度向上が見込まれる</w:t>
      </w:r>
    </w:p>
    <w:p>
      <w:pPr>
        <w:pStyle w:val="ListParagraph"/>
        <w:numPr>
          <w:ilvl w:val="0"/>
          <w:numId w:val="2"/>
        </w:numPr>
        <w:spacing w:after="100" w:line="340"/>
      </w:pPr>
      <w:r>
        <w:rPr>
          <w:rFonts w:ascii="Arial" w:cs="Arial" w:eastAsia="MS PGothic" w:hAnsi="Arial"/>
        </w:rPr>
        <w:t xml:space="preserve">キャンペーン構成やコンバージョン計測の見直しが必要になる場合がある</w:t>
      </w:r>
    </w:p>
    <w:p>
      <w:pPr>
        <w:spacing w:after="160" w:line="340"/>
      </w:pPr>
      <w:r>
        <w:rPr>
          <w:rFonts w:ascii="Arial" w:cs="Arial" w:eastAsia="MS PGothic" w:hAnsi="Arial"/>
        </w:rPr>
        <w:t xml:space="preserve">統合からまだ日が浅く、管理画面や入稿仕様のアップデートが続いています。</w:t>
      </w:r>
      <w:r>
        <w:rPr>
          <w:rFonts w:ascii="Arial" w:cs="Arial" w:eastAsia="MS PGothic" w:hAnsi="Arial"/>
          <w:b/>
          <w:bCs/>
          <w:u w:val="single"/>
        </w:rPr>
        <w:t xml:space="preserve">仕様変更が続く局面では、最新情報を確実にキャッチアップできる運用体制があるかどうかが、成果の分かれ目になります。</w:t>
      </w:r>
      <w:r>
        <w:rPr>
          <w:rFonts w:ascii="Arial" w:cs="Arial" w:eastAsia="MS PGothic" w:hAnsi="Arial"/>
        </w:rPr>
        <w:t xml:space="preserve">自社だけで追い切るのは難しい、と感じたら、そこが代理店を検討するタイミングです。</w:t>
      </w:r>
    </w:p>
    <w:p>
      <w:pPr>
        <w:pStyle w:val="Heading2"/>
        <w:pBdr>
          <w:bottom w:val="single" w:color="1F3864" w:sz="6" w:space="4"/>
        </w:pBdr>
        <w:spacing w:after="200" w:before="360"/>
      </w:pPr>
      <w:r>
        <w:rPr>
          <w:rFonts w:ascii="Arial" w:cs="Arial" w:eastAsia="MS PGothic" w:hAnsi="Arial"/>
          <w:b/>
          <w:bCs/>
          <w:color w:val="1F3864"/>
          <w:sz w:val="28"/>
          <w:szCs w:val="28"/>
        </w:rPr>
        <w:t xml:space="preserve">Yahoo!広告の運用を代理店に依頼する4つのメリット</w:t>
      </w:r>
    </w:p>
    <w:p>
      <w:pPr>
        <w:spacing w:after="140"/>
      </w:pPr>
      <w:r>
        <w:rPr>
          <w:rFonts w:ascii="Arial" w:cs="Arial" w:eastAsia="MS PGothic" w:hAnsi="Arial"/>
          <w:i/>
          <w:iCs/>
          <w:color w:val="808080"/>
          <w:sz w:val="18"/>
          <w:szCs w:val="18"/>
        </w:rPr>
        <w:t xml:space="preserve">【画像挿入：資料を前にした打ち合わせ・戦略会議のイメージ（pixta・横長）】</w:t>
      </w:r>
    </w:p>
    <w:p>
      <w:pPr>
        <w:spacing w:after="160" w:line="340"/>
      </w:pPr>
      <w:r>
        <w:rPr>
          <w:rFonts w:ascii="Arial" w:cs="Arial" w:eastAsia="MS PGothic" w:hAnsi="Arial"/>
        </w:rPr>
        <w:t xml:space="preserve">代理店に任せるメリットは、大きく4つあります。</w:t>
      </w:r>
    </w:p>
    <w:p>
      <w:pPr>
        <w:pStyle w:val="Heading3"/>
        <w:spacing w:after="140" w:before="280"/>
      </w:pPr>
      <w:r>
        <w:rPr>
          <w:rFonts w:ascii="Arial" w:cs="Arial" w:eastAsia="MS PGothic" w:hAnsi="Arial"/>
          <w:b/>
          <w:bCs/>
          <w:color w:val="2E5395"/>
          <w:sz w:val="24"/>
          <w:szCs w:val="24"/>
        </w:rPr>
        <w:t xml:space="preserve">①運用工数を削減し、本来の業務に集中できる</w:t>
      </w:r>
    </w:p>
    <w:p>
      <w:pPr>
        <w:spacing w:after="160" w:line="340"/>
      </w:pPr>
      <w:r>
        <w:rPr>
          <w:rFonts w:ascii="Arial" w:cs="Arial" w:eastAsia="MS PGothic" w:hAnsi="Arial"/>
        </w:rPr>
        <w:t xml:space="preserve">アカウントの初期構築だけでも、キャンペーン設計、キーワード選定、広告文の作成と、まとまった時間を取られます。配信が始まってからも、数値確認、予算の進捗管理、入札調整、レポート作成と、日々の作業は途切れません。兼任の担当者だと、この細かい調整がどうしても後回しになります。気づいたら数字が頭打ち、というのはよくある話です。</w:t>
      </w:r>
    </w:p>
    <w:p>
      <w:pPr>
        <w:spacing w:after="160" w:line="340"/>
      </w:pPr>
      <w:r>
        <w:rPr>
          <w:rFonts w:ascii="Arial" w:cs="Arial" w:eastAsia="MS PGothic" w:hAnsi="Arial"/>
        </w:rPr>
        <w:t xml:space="preserve">実務を代理店に預ければ、その時間を商品企画や販促戦略といった、本来やるべき仕事に回せます。</w:t>
      </w:r>
    </w:p>
    <w:p>
      <w:pPr>
        <w:pStyle w:val="Heading3"/>
        <w:spacing w:after="140" w:before="280"/>
      </w:pPr>
      <w:r>
        <w:rPr>
          <w:rFonts w:ascii="Arial" w:cs="Arial" w:eastAsia="MS PGothic" w:hAnsi="Arial"/>
          <w:b/>
          <w:bCs/>
          <w:color w:val="2E5395"/>
          <w:sz w:val="24"/>
          <w:szCs w:val="24"/>
        </w:rPr>
        <w:t xml:space="preserve">②専門ノウハウで成果改善のスピードが早い</w:t>
      </w:r>
    </w:p>
    <w:p>
      <w:pPr>
        <w:spacing w:after="160" w:line="340"/>
      </w:pPr>
      <w:r>
        <w:rPr>
          <w:rFonts w:ascii="Arial" w:cs="Arial" w:eastAsia="MS PGothic" w:hAnsi="Arial"/>
        </w:rPr>
        <w:t xml:space="preserve">代理店には、多くの業種・アカウントを日々運用しているからこそ貯まるノウハウがあります。成果が伸び悩んだときに「何から直せば効くのか」という仮説の精度が高く、検証も早い。</w:t>
      </w:r>
      <w:r>
        <w:rPr>
          <w:rFonts w:ascii="Arial" w:cs="Arial" w:eastAsia="MS PGothic" w:hAnsi="Arial"/>
          <w:b/>
          <w:bCs/>
          <w:u w:val="single"/>
        </w:rPr>
        <w:t xml:space="preserve">この仮説の精度と改善スピードこそ、代理店を活用する最大の価値です。</w:t>
      </w:r>
    </w:p>
    <w:p>
      <w:pPr>
        <w:spacing w:after="160" w:line="340"/>
      </w:pPr>
      <w:r>
        <w:rPr>
          <w:rFonts w:ascii="Arial" w:cs="Arial" w:eastAsia="MS PGothic" w:hAnsi="Arial"/>
        </w:rPr>
        <w:t xml:space="preserve">もうひとつ、見落とされがちですが、成果を左右するのは管理画面の中だけではありません。広告のリンク先であるLP（ランディングページ）に課題があれば、どれだけ配信を磨いても成約にはつながらないもの。「ファーストビューの訴求が弱い」「入力フォームが長くて離脱されている」といったサイト側の問題は、中にいる人ほど気づきにくいものです。配信データを根拠に外から指摘してもらえるのは、思っている以上に大きな利点です。</w:t>
      </w:r>
    </w:p>
    <w:p>
      <w:pPr>
        <w:spacing w:after="160" w:line="340"/>
      </w:pPr>
      <w:r>
        <w:rPr>
          <w:rFonts w:ascii="Arial" w:cs="Arial" w:eastAsia="MS PGothic" w:hAnsi="Arial"/>
        </w:rPr>
        <w:t xml:space="preserve">とくに今回の統合のような大型アップデートの局面では、経験の差がそのまま成果の差になって表れます。</w:t>
      </w:r>
    </w:p>
    <w:p>
      <w:pPr>
        <w:pStyle w:val="Heading3"/>
        <w:spacing w:after="140" w:before="280"/>
      </w:pPr>
      <w:r>
        <w:rPr>
          <w:rFonts w:ascii="Arial" w:cs="Arial" w:eastAsia="MS PGothic" w:hAnsi="Arial"/>
          <w:b/>
          <w:bCs/>
          <w:color w:val="2E5395"/>
          <w:sz w:val="24"/>
          <w:szCs w:val="24"/>
        </w:rPr>
        <w:t xml:space="preserve">③Google広告など他媒体と横断で最適化できる</w:t>
      </w:r>
    </w:p>
    <w:p>
      <w:pPr>
        <w:spacing w:after="160" w:line="340"/>
      </w:pPr>
      <w:r>
        <w:rPr>
          <w:rFonts w:ascii="Arial" w:cs="Arial" w:eastAsia="MS PGothic" w:hAnsi="Arial"/>
        </w:rPr>
        <w:t xml:space="preserve">実際のプロモーションでは、Yahoo!広告単体で完結するケースはまれで、Google広告やSNS広告と組み合わせて配信するのが一般的です。複数媒体をまとめて運用できる代理店なら、媒体ごとの成果を同じ基準で比較して、「どの媒体にいくら配分すれば全体の獲得効率が上がるか」という視点で予算を動かせます。媒体ごとのレポートをバラバラに眺めていても、この視点はなかなか出てきません。</w:t>
      </w:r>
    </w:p>
    <w:p>
      <w:pPr>
        <w:pStyle w:val="Heading3"/>
        <w:spacing w:after="140" w:before="280"/>
      </w:pPr>
      <w:r>
        <w:rPr>
          <w:rFonts w:ascii="Arial" w:cs="Arial" w:eastAsia="MS PGothic" w:hAnsi="Arial"/>
          <w:b/>
          <w:bCs/>
          <w:color w:val="2E5395"/>
          <w:sz w:val="24"/>
          <w:szCs w:val="24"/>
        </w:rPr>
        <w:t xml:space="preserve">④媒体社からの最新情報・サポートを活用できる</w:t>
      </w:r>
    </w:p>
    <w:p>
      <w:pPr>
        <w:spacing w:after="160" w:line="340"/>
      </w:pPr>
      <w:r>
        <w:rPr>
          <w:rFonts w:ascii="Arial" w:cs="Arial" w:eastAsia="MS PGothic" w:hAnsi="Arial"/>
        </w:rPr>
        <w:t xml:space="preserve">LINEヤフー社の認定を受けた代理店は、媒体社からのサポートや、最新プロダクトの情報提供を受けられます。新しい広告フォーマットや機能が出たとき、初期から試せるかどうかは競合との差になる部分です。仕様変更が続く統合期には、この「媒体社との距離の近さ」が特に効いてきます。</w:t>
      </w:r>
    </w:p>
    <w:p>
      <w:pPr>
        <w:pStyle w:val="Heading2"/>
        <w:pBdr>
          <w:bottom w:val="single" w:color="1F3864" w:sz="6" w:space="4"/>
        </w:pBdr>
        <w:spacing w:after="200" w:before="360"/>
      </w:pPr>
      <w:r>
        <w:rPr>
          <w:rFonts w:ascii="Arial" w:cs="Arial" w:eastAsia="MS PGothic" w:hAnsi="Arial"/>
          <w:b/>
          <w:bCs/>
          <w:color w:val="1F3864"/>
          <w:sz w:val="28"/>
          <w:szCs w:val="28"/>
        </w:rPr>
        <w:t xml:space="preserve">代理店に依頼する際のデメリット・注意点</w:t>
      </w:r>
    </w:p>
    <w:p>
      <w:pPr>
        <w:spacing w:after="140"/>
      </w:pPr>
      <w:r>
        <w:rPr>
          <w:rFonts w:ascii="Arial" w:cs="Arial" w:eastAsia="MS PGothic" w:hAnsi="Arial"/>
          <w:i/>
          <w:iCs/>
          <w:color w:val="808080"/>
          <w:sz w:val="18"/>
          <w:szCs w:val="18"/>
        </w:rPr>
        <w:t xml:space="preserve">【画像挿入（案）：コスト・契約内容を検討するイメージ（pixta・横長）】</w:t>
      </w:r>
    </w:p>
    <w:p>
      <w:pPr>
        <w:spacing w:after="160" w:line="340"/>
      </w:pPr>
      <w:r>
        <w:rPr>
          <w:rFonts w:ascii="Arial" w:cs="Arial" w:eastAsia="MS PGothic" w:hAnsi="Arial"/>
        </w:rPr>
        <w:t xml:space="preserve">一方で、コストも注意点もあります。契約してから「こんなはずでは」とならないように、先に知っておいてください。</w:t>
      </w:r>
    </w:p>
    <w:p>
      <w:pPr>
        <w:pStyle w:val="Heading3"/>
        <w:spacing w:after="140" w:before="280"/>
      </w:pPr>
      <w:r>
        <w:rPr>
          <w:rFonts w:ascii="Arial" w:cs="Arial" w:eastAsia="MS PGothic" w:hAnsi="Arial"/>
          <w:b/>
          <w:bCs/>
          <w:color w:val="2E5395"/>
          <w:sz w:val="24"/>
          <w:szCs w:val="24"/>
        </w:rPr>
        <w:t xml:space="preserve">運用手数料がかかる</w:t>
      </w:r>
    </w:p>
    <w:p>
      <w:pPr>
        <w:spacing w:after="160" w:line="340"/>
      </w:pPr>
      <w:r>
        <w:rPr>
          <w:rFonts w:ascii="Arial" w:cs="Arial" w:eastAsia="MS PGothic" w:hAnsi="Arial"/>
        </w:rPr>
        <w:t xml:space="preserve">代理店に依頼すると、広告費とは別に運用手数料がかかります。相場は広告費の20%前後が一般的な目安です（※2026年7月時点の一般的な傾向。代理店・契約内容により異なります）。月100万円の広告費なら、手数料20万円を加えた計120万円を支払うイメージです。</w:t>
      </w:r>
    </w:p>
    <w:p>
      <w:pPr>
        <w:spacing w:after="160" w:line="340"/>
      </w:pPr>
      <w:r>
        <w:rPr>
          <w:rFonts w:ascii="Arial" w:cs="Arial" w:eastAsia="MS PGothic" w:hAnsi="Arial"/>
        </w:rPr>
        <w:t xml:space="preserve">自社運用なら手数料はかかりませんが、代わりに担当者の人件費・教育コスト、そして成果が出るまでの試行錯誤の時間がかかります。</w:t>
      </w:r>
      <w:r>
        <w:rPr>
          <w:rFonts w:ascii="Arial" w:cs="Arial" w:eastAsia="MS PGothic" w:hAnsi="Arial"/>
          <w:b/>
          <w:bCs/>
          <w:u w:val="single"/>
        </w:rPr>
        <w:t xml:space="preserve">見るべきは手数料の額そのものではなく、「手数料を払ってもなお、CPA（顧客獲得単価）やROAS（広告費用対効果）が改善するか」です。</w:t>
      </w:r>
      <w:r>
        <w:rPr>
          <w:rFonts w:ascii="Arial" w:cs="Arial" w:eastAsia="MS PGothic" w:hAnsi="Arial"/>
        </w:rPr>
        <w:t xml:space="preserve">プロの運用で効率が上がり、手数料を差し引いてもプラスになるケースは珍しくありません。</w:t>
      </w:r>
    </w:p>
    <w:p>
      <w:pPr>
        <w:pStyle w:val="Heading3"/>
        <w:spacing w:after="140" w:before="280"/>
      </w:pPr>
      <w:r>
        <w:rPr>
          <w:rFonts w:ascii="Arial" w:cs="Arial" w:eastAsia="MS PGothic" w:hAnsi="Arial"/>
          <w:b/>
          <w:bCs/>
          <w:color w:val="2E5395"/>
          <w:sz w:val="24"/>
          <w:szCs w:val="24"/>
        </w:rPr>
        <w:t xml:space="preserve">社内にノウハウが蓄積しにくい</w:t>
      </w:r>
    </w:p>
    <w:p>
      <w:pPr>
        <w:spacing w:after="160" w:line="340"/>
      </w:pPr>
      <w:r>
        <w:rPr>
          <w:rFonts w:ascii="Arial" w:cs="Arial" w:eastAsia="MS PGothic" w:hAnsi="Arial"/>
        </w:rPr>
        <w:t xml:space="preserve">運用を任せきりにしていると、「なぜ成果が出ているのか」「先月なにを変えたのか」が社内に何も残りません。ゆくゆくインハウス化（自社運用への切り替え）を考えているなら、レポートの共有だけでなく、施策の意図や設定内容まで開示してくれる代理店かどうかを、契約前に見ておきたいところです。</w:t>
      </w:r>
    </w:p>
    <w:p>
      <w:pPr>
        <w:pStyle w:val="Heading3"/>
        <w:spacing w:after="140" w:before="280"/>
      </w:pPr>
      <w:r>
        <w:rPr>
          <w:rFonts w:ascii="Arial" w:cs="Arial" w:eastAsia="MS PGothic" w:hAnsi="Arial"/>
          <w:b/>
          <w:bCs/>
          <w:color w:val="2E5395"/>
          <w:sz w:val="24"/>
          <w:szCs w:val="24"/>
        </w:rPr>
        <w:t xml:space="preserve">認識ずれを防ぐコミュニケーション設計</w:t>
      </w:r>
    </w:p>
    <w:p>
      <w:pPr>
        <w:spacing w:after="160" w:line="340"/>
      </w:pPr>
      <w:r>
        <w:rPr>
          <w:rFonts w:ascii="Arial" w:cs="Arial" w:eastAsia="MS PGothic" w:hAnsi="Arial"/>
        </w:rPr>
        <w:t xml:space="preserve">「月1回、自動出力のレポートが届くだけだった」。乗り換えのご相談で、実際によく聞く話です。契約前に、目標CPAなどの数値目標、レポートの頻度と粒度、定例ミーティングの有無、実際に手を動かす担当者の体制まで確認して、認識を合わせておきましょう。ここが曖昧なまま走り出すと、成果を議論する以前のところでつまずきます。</w:t>
      </w:r>
    </w:p>
    <w:p>
      <w:pPr>
        <w:pStyle w:val="Heading2"/>
        <w:pBdr>
          <w:bottom w:val="single" w:color="1F3864" w:sz="6" w:space="4"/>
        </w:pBdr>
        <w:spacing w:after="200" w:before="360"/>
      </w:pPr>
      <w:r>
        <w:rPr>
          <w:rFonts w:ascii="Arial" w:cs="Arial" w:eastAsia="MS PGothic" w:hAnsi="Arial"/>
          <w:b/>
          <w:bCs/>
          <w:color w:val="1F3864"/>
          <w:sz w:val="28"/>
          <w:szCs w:val="28"/>
        </w:rPr>
        <w:t xml:space="preserve">Yahoo!広告の認定パートナー制度「セールスパートナー」とは</w:t>
      </w:r>
    </w:p>
    <w:p>
      <w:pPr>
        <w:spacing w:after="140"/>
      </w:pPr>
      <w:r>
        <w:rPr>
          <w:rFonts w:ascii="Arial" w:cs="Arial" w:eastAsia="MS PGothic" w:hAnsi="Arial"/>
          <w:i/>
          <w:iCs/>
          <w:color w:val="808080"/>
          <w:sz w:val="18"/>
          <w:szCs w:val="18"/>
        </w:rPr>
        <w:t xml:space="preserve">【画像挿入：認定・信頼のイメージ（握手やバッジなど）（pixta・横長）】</w:t>
      </w:r>
    </w:p>
    <w:p>
      <w:pPr>
        <w:spacing w:after="160" w:line="340"/>
      </w:pPr>
      <w:r>
        <w:rPr>
          <w:rFonts w:ascii="Arial" w:cs="Arial" w:eastAsia="MS PGothic" w:hAnsi="Arial"/>
        </w:rPr>
        <w:t xml:space="preserve">数ある代理店から依頼先を絞り込むとき、まず確認したいのがLINEヤフー公式の認定制度です。「yahoo広告 パートナー」と検索して調べている方が探しているのは、まさにこれです。</w:t>
      </w:r>
    </w:p>
    <w:p>
      <w:pPr>
        <w:pStyle w:val="Heading3"/>
        <w:spacing w:after="140" w:before="280"/>
      </w:pPr>
      <w:r>
        <w:rPr>
          <w:rFonts w:ascii="Arial" w:cs="Arial" w:eastAsia="MS PGothic" w:hAnsi="Arial"/>
          <w:b/>
          <w:bCs/>
          <w:color w:val="2E5395"/>
          <w:sz w:val="24"/>
          <w:szCs w:val="24"/>
        </w:rPr>
        <w:t xml:space="preserve">LINEヤフー Partner Programの概要</w:t>
      </w:r>
    </w:p>
    <w:p>
      <w:pPr>
        <w:spacing w:after="160" w:line="340"/>
      </w:pPr>
      <w:r>
        <w:rPr>
          <w:rFonts w:ascii="Arial" w:cs="Arial" w:eastAsia="MS PGothic" w:hAnsi="Arial"/>
        </w:rPr>
        <w:t xml:space="preserve">LINEヤフー株式会社は、同社の広告サービスで優れた実績をあげた企業を「LINEヤフー Partner Program」で認定しています。このうち、広告の販売・運用を担う代理店に与えられる認定が「Sales Partner（セールスパートナー）」です。認定企業は公式サイトで公開されているので、提案を受けている代理店が認定を受けているかどうかは誰でも確認できます。</w:t>
      </w:r>
    </w:p>
    <w:p>
      <w:pPr>
        <w:spacing w:after="160" w:line="340"/>
      </w:pPr>
      <w:r>
        <w:rPr>
          <w:rFonts w:ascii="Arial" w:cs="Arial" w:eastAsia="MS PGothic" w:hAnsi="Arial"/>
          <w:b/>
          <w:bCs/>
          <w:u w:val="single"/>
        </w:rPr>
        <w:t xml:space="preserve">認定の有無は、媒体社が公式に実績を認めた代理店かどうかを見分ける、最も客観的な指標のひとつです。</w:t>
      </w:r>
    </w:p>
    <w:p>
      <w:pPr>
        <w:spacing w:after="200"/>
      </w:pPr>
      <w:r>
        <w:rPr>
          <w:rFonts w:ascii="Arial" w:cs="Arial" w:eastAsia="MS PGothic" w:hAnsi="Arial"/>
          <w:color w:val="595959"/>
          <w:sz w:val="18"/>
          <w:szCs w:val="18"/>
        </w:rPr>
        <w:t xml:space="preserve">出典：LINEヤフー株式会社「『LINEヤフー Partner Program』の『Sales Partner』において、2024年度上半期のパートナーを認定」 </w:t>
      </w:r>
      <w:hyperlink w:history="1" r:id="rIdlps1ipggtu2lfoxgz5-av">
        <w:r>
          <w:rPr>
            <w:rFonts w:ascii="Arial" w:cs="Arial" w:eastAsia="MS PGothic" w:hAnsi="Arial"/>
            <w:color w:val="0563C1"/>
            <w:sz w:val="18"/>
            <w:szCs w:val="18"/>
            <w:u w:val="single"/>
          </w:rPr>
          <w:t xml:space="preserve">https://www.lycorp.co.jp/ja/news/release/008440/</w:t>
        </w:r>
      </w:hyperlink>
    </w:p>
    <w:p>
      <w:pPr>
        <w:pStyle w:val="Heading3"/>
        <w:spacing w:after="140" w:before="280"/>
      </w:pPr>
      <w:r>
        <w:rPr>
          <w:rFonts w:ascii="Arial" w:cs="Arial" w:eastAsia="MS PGothic" w:hAnsi="Arial"/>
          <w:b/>
          <w:bCs/>
          <w:color w:val="2E5395"/>
          <w:sz w:val="24"/>
          <w:szCs w:val="24"/>
        </w:rPr>
        <w:t xml:space="preserve">認定ランクは「Premier」「Select」「Certified」の3段階</w:t>
      </w:r>
    </w:p>
    <w:p>
      <w:pPr>
        <w:spacing w:after="160" w:line="340"/>
      </w:pPr>
      <w:r>
        <w:rPr>
          <w:rFonts w:ascii="Arial" w:cs="Arial" w:eastAsia="MS PGothic" w:hAnsi="Arial"/>
        </w:rPr>
        <w:t xml:space="preserve">Sales Partnerには、取扱実績などに応じて上位から「Premier」「Select」「Certified」の3つのランクがあり、半期ごとに見直されます。2024年度上半期の認定では、国内の認定代理店1,089社のうち、最上位のPremierはわずか12社。かなりの狭き門です。このほか、広告運用や広告審査といった特定領域の実績を示す「認定バッジ」も用意されています。</w:t>
      </w:r>
    </w:p>
    <w:p>
      <w:pPr>
        <w:spacing w:after="160" w:line="340"/>
      </w:pPr>
      <w:r>
        <w:rPr>
          <w:rFonts w:ascii="Arial" w:cs="Arial" w:eastAsia="MS PGothic" w:hAnsi="Arial"/>
        </w:rPr>
        <w:t xml:space="preserve">ちなみに、以前のYahoo!マーケティングソリューション時代には、代理店の等級を「星（★）の数」で表す制度がありました。ネット上には当時の情報のままの記事も残っていますが、現在はランク制に移行済みです。</w:t>
      </w:r>
      <w:r>
        <w:rPr>
          <w:rFonts w:ascii="Arial" w:cs="Arial" w:eastAsia="MS PGothic" w:hAnsi="Arial"/>
          <w:b/>
          <w:bCs/>
          <w:u w:val="single" w:color="0000FF"/>
        </w:rPr>
        <w:t xml:space="preserve">「星の数」で代理店を探していた方は、今は「Sales Partnerのランクと認定バッジ」を確認するのが正解です。</w:t>
      </w:r>
    </w:p>
    <w:p>
      <w:pPr>
        <w:pStyle w:val="Heading3"/>
        <w:spacing w:after="140" w:before="280"/>
      </w:pPr>
      <w:r>
        <w:rPr>
          <w:rFonts w:ascii="Arial" w:cs="Arial" w:eastAsia="MS PGothic" w:hAnsi="Arial"/>
          <w:b/>
          <w:bCs/>
          <w:color w:val="2E5395"/>
          <w:sz w:val="24"/>
          <w:szCs w:val="24"/>
        </w:rPr>
        <w:t xml:space="preserve">認定パートナーに依頼する3つのメリット</w:t>
      </w:r>
    </w:p>
    <w:p>
      <w:pPr>
        <w:spacing w:after="160" w:line="340"/>
      </w:pPr>
      <w:r>
        <w:rPr>
          <w:rFonts w:ascii="Arial" w:cs="Arial" w:eastAsia="MS PGothic" w:hAnsi="Arial"/>
        </w:rPr>
        <w:t xml:space="preserve">認定パートナー、とくに上位ランクの代理店には、肩書き以上の実利があります。</w:t>
      </w:r>
    </w:p>
    <w:p>
      <w:pPr>
        <w:spacing w:after="160" w:line="340"/>
      </w:pPr>
      <w:r>
        <w:rPr>
          <w:rFonts w:ascii="Arial" w:cs="Arial" w:eastAsia="MS PGothic" w:hAnsi="Arial"/>
          <w:b/>
          <w:bCs/>
        </w:rPr>
        <w:t xml:space="preserve">①予約型広告まで任せられる：</w:t>
      </w:r>
      <w:r>
        <w:rPr>
          <w:rFonts w:ascii="Arial" w:cs="Arial" w:eastAsia="MS PGothic" w:hAnsi="Arial"/>
        </w:rPr>
        <w:t xml:space="preserve">Yahoo! JAPANトップページの「ブランドパネル」に代表される予約型広告（純広告）は、原則として認定パートナー経由でないと出稿できません。短期間で大きなリーチを取れる枠なので、獲得施策から認知施策まで一気通貫で任せたいなら、取扱メニューの広い上位パートナーが有力候補になります。</w:t>
      </w:r>
    </w:p>
    <w:p>
      <w:pPr>
        <w:spacing w:after="160" w:line="340"/>
      </w:pPr>
      <w:r>
        <w:rPr>
          <w:rFonts w:ascii="Arial" w:cs="Arial" w:eastAsia="MS PGothic" w:hAnsi="Arial"/>
          <w:b/>
          <w:bCs/>
        </w:rPr>
        <w:t xml:space="preserve">②媒体社のサポート・新機能をいち早く使える：</w:t>
      </w:r>
      <w:r>
        <w:rPr>
          <w:rFonts w:ascii="Arial" w:cs="Arial" w:eastAsia="MS PGothic" w:hAnsi="Arial"/>
        </w:rPr>
        <w:t xml:space="preserve">媒体社の担当者と連携しているので、審査で広告が止まったときの対応や、複雑な仕様の確認がスムーズです。新機能がβ版の段階で先行提供されることもあり、競合より一歩早く試せます。</w:t>
      </w:r>
    </w:p>
    <w:p>
      <w:pPr>
        <w:spacing w:after="160" w:line="340"/>
      </w:pPr>
      <w:r>
        <w:rPr>
          <w:rFonts w:ascii="Arial" w:cs="Arial" w:eastAsia="MS PGothic" w:hAnsi="Arial"/>
          <w:b/>
          <w:bCs/>
        </w:rPr>
        <w:t xml:space="preserve">③実績が継続的に証明されている：</w:t>
      </w:r>
      <w:r>
        <w:rPr>
          <w:rFonts w:ascii="Arial" w:cs="Arial" w:eastAsia="MS PGothic" w:hAnsi="Arial"/>
        </w:rPr>
        <w:t xml:space="preserve">認定は半期ごとの更新制です。上位ランクを維持し続けている代理店は、「直近も成果を出し続けている」ことの何よりの証明になります。</w:t>
      </w:r>
    </w:p>
    <w:p>
      <w:pPr>
        <w:pStyle w:val="Heading2"/>
        <w:pBdr>
          <w:bottom w:val="single" w:color="1F3864" w:sz="6" w:space="4"/>
        </w:pBdr>
        <w:spacing w:after="200" w:before="360"/>
      </w:pPr>
      <w:r>
        <w:rPr>
          <w:rFonts w:ascii="Arial" w:cs="Arial" w:eastAsia="MS PGothic" w:hAnsi="Arial"/>
          <w:b/>
          <w:bCs/>
          <w:color w:val="1F3864"/>
          <w:sz w:val="28"/>
          <w:szCs w:val="28"/>
        </w:rPr>
        <w:t xml:space="preserve">失敗しないYahoo!広告代理店の選び方｜4つの軸</w:t>
      </w:r>
    </w:p>
    <w:p>
      <w:pPr>
        <w:spacing w:after="140"/>
      </w:pPr>
      <w:r>
        <w:rPr>
          <w:rFonts w:ascii="Arial" w:cs="Arial" w:eastAsia="MS PGothic" w:hAnsi="Arial"/>
          <w:i/>
          <w:iCs/>
          <w:color w:val="808080"/>
          <w:sz w:val="18"/>
          <w:szCs w:val="18"/>
        </w:rPr>
        <w:t xml:space="preserve">【画像挿入：比較検討・チェックリストのイメージ（pixta・横長）】</w:t>
      </w:r>
    </w:p>
    <w:p>
      <w:pPr>
        <w:spacing w:after="160" w:line="340"/>
      </w:pPr>
      <w:r>
        <w:rPr>
          <w:rFonts w:ascii="Arial" w:cs="Arial" w:eastAsia="MS PGothic" w:hAnsi="Arial"/>
        </w:rPr>
        <w:t xml:space="preserve">パートナー制度を踏まえたうえで、商談やコンペの場で確認したい4つの軸を紹介します。</w:t>
      </w:r>
    </w:p>
    <w:p>
      <w:pPr>
        <w:pStyle w:val="Heading3"/>
        <w:spacing w:after="140" w:before="280"/>
      </w:pPr>
      <w:r>
        <w:rPr>
          <w:rFonts w:ascii="Arial" w:cs="Arial" w:eastAsia="MS PGothic" w:hAnsi="Arial"/>
          <w:b/>
          <w:bCs/>
          <w:color w:val="2E5395"/>
          <w:sz w:val="24"/>
          <w:szCs w:val="24"/>
        </w:rPr>
        <w:t xml:space="preserve">①認定パートナーか？ランク・バッジを確認</w:t>
      </w:r>
    </w:p>
    <w:p>
      <w:pPr>
        <w:spacing w:after="160" w:line="340"/>
      </w:pPr>
      <w:r>
        <w:rPr>
          <w:rFonts w:ascii="Arial" w:cs="Arial" w:eastAsia="MS PGothic" w:hAnsi="Arial"/>
        </w:rPr>
        <w:t xml:space="preserve">まず、Sales Partner認定の有無と、そのランク・認定バッジを確認しましょう。ランクが上位であるほど、大きな予算を運用してきた経験と、媒体社のバックアップ体制があると判断できます。あわせてGoogle広告の「Google Partner」など他媒体の認定も持っていれば、媒体をまたいだ提案力の裏付けになります。</w:t>
      </w:r>
    </w:p>
    <w:p>
      <w:pPr>
        <w:pStyle w:val="Heading3"/>
        <w:spacing w:after="140" w:before="280"/>
      </w:pPr>
      <w:r>
        <w:rPr>
          <w:rFonts w:ascii="Arial" w:cs="Arial" w:eastAsia="MS PGothic" w:hAnsi="Arial"/>
          <w:b/>
          <w:bCs/>
          <w:color w:val="2E5395"/>
          <w:sz w:val="24"/>
          <w:szCs w:val="24"/>
        </w:rPr>
        <w:t xml:space="preserve">②自社と同じ業界・商材の実績があるか</w:t>
      </w:r>
    </w:p>
    <w:p>
      <w:pPr>
        <w:spacing w:after="160" w:line="340"/>
      </w:pPr>
      <w:r>
        <w:rPr>
          <w:rFonts w:ascii="Arial" w:cs="Arial" w:eastAsia="MS PGothic" w:hAnsi="Arial"/>
        </w:rPr>
        <w:t xml:space="preserve">代理店には得意領域があります。BtoB商材とアパレルEC、店舗集客では、ターゲットも訴求軸も、成約までの検討期間もまるで違うからです。自社と近い業界・ビジネスモデルでの運用実績と改善事例は、必ず確認してください。</w:t>
      </w:r>
      <w:r>
        <w:rPr>
          <w:rFonts w:ascii="Arial" w:cs="Arial" w:eastAsia="MS PGothic" w:hAnsi="Arial"/>
          <w:b/>
          <w:bCs/>
          <w:u w:val="single"/>
        </w:rPr>
        <w:t xml:space="preserve">「どの業界で、どんな課題を、どう改善したか」を具体的な数字で語れる代理店は、自社の案件でも成果を再現できる可能性が高いといえます。</w:t>
      </w:r>
    </w:p>
    <w:p>
      <w:pPr>
        <w:pStyle w:val="Heading3"/>
        <w:spacing w:after="140" w:before="280"/>
      </w:pPr>
      <w:r>
        <w:rPr>
          <w:rFonts w:ascii="Arial" w:cs="Arial" w:eastAsia="MS PGothic" w:hAnsi="Arial"/>
          <w:b/>
          <w:bCs/>
          <w:color w:val="2E5395"/>
          <w:sz w:val="24"/>
          <w:szCs w:val="24"/>
        </w:rPr>
        <w:t xml:space="preserve">③手数料体系が明確か</w:t>
      </w:r>
    </w:p>
    <w:p>
      <w:pPr>
        <w:spacing w:after="160" w:line="340"/>
      </w:pPr>
      <w:r>
        <w:rPr>
          <w:rFonts w:ascii="Arial" w:cs="Arial" w:eastAsia="MS PGothic" w:hAnsi="Arial"/>
        </w:rPr>
        <w:t xml:space="preserve">手数料率だけでなく、初期費用の有無、最低出稿金額、最低契約期間、レポート作成費まで、内訳を確認しましょう。逆に、極端に安い手数料もそれはそれで要注意です。採算を取るために担当者1人で数十社を抱えていて、「初期設定をしたきり、ほとんど手が入っていない」――そんなケースが実際にあります。</w:t>
      </w:r>
      <w:r>
        <w:rPr>
          <w:rFonts w:ascii="Arial" w:cs="Arial" w:eastAsia="MS PGothic" w:hAnsi="Arial"/>
          <w:b/>
          <w:bCs/>
          <w:u w:val="single"/>
        </w:rPr>
        <w:t xml:space="preserve">安さだけで選ばず、運用体制とサービス内容が手数料に見合っているかで判断しましょう。</w:t>
      </w:r>
    </w:p>
    <w:p>
      <w:pPr>
        <w:pStyle w:val="Heading3"/>
        <w:spacing w:after="140" w:before="280"/>
      </w:pPr>
      <w:r>
        <w:rPr>
          <w:rFonts w:ascii="Arial" w:cs="Arial" w:eastAsia="MS PGothic" w:hAnsi="Arial"/>
          <w:b/>
          <w:bCs/>
          <w:color w:val="2E5395"/>
          <w:sz w:val="24"/>
          <w:szCs w:val="24"/>
        </w:rPr>
        <w:t xml:space="preserve">④対応範囲はどこまでか（クリエイティブ・LP・他媒体）</w:t>
      </w:r>
    </w:p>
    <w:p>
      <w:pPr>
        <w:spacing w:after="160" w:line="340"/>
      </w:pPr>
      <w:r>
        <w:rPr>
          <w:rFonts w:ascii="Arial" w:cs="Arial" w:eastAsia="MS PGothic" w:hAnsi="Arial"/>
        </w:rPr>
        <w:t xml:space="preserve">バナーや動画などのクリエイティブ制作、LPの改善提案、Google広告・SNS広告の横断運用、さらにLINE公式アカウントの構築・運用支援まで、どこまで任せられるかを確認します。レポートひとつ取っても、数字の羅列で終わるのか、「なぜこの結果になったのか」「来月は何をするのか」まで示してくれるのかで、代理店の力量は見えてきます。</w:t>
      </w:r>
    </w:p>
    <w:p>
      <w:pPr>
        <w:spacing w:after="160" w:line="340"/>
      </w:pPr>
      <w:r>
        <w:rPr>
          <w:rFonts w:ascii="Arial" w:cs="Arial" w:eastAsia="MS PGothic" w:hAnsi="Arial"/>
          <w:b/>
          <w:bCs/>
          <w:u w:val="single" w:color="0000FF"/>
        </w:rPr>
        <w:t xml:space="preserve">統合後は、検索・ディスプレイ・LINE関連の施策までまとめて設計できる代理店ほど、プラットフォーム統合のメリットを引き出せます。</w:t>
      </w:r>
      <w:r>
        <w:rPr>
          <w:rFonts w:ascii="Arial" w:cs="Arial" w:eastAsia="MS PGothic" w:hAnsi="Arial"/>
        </w:rPr>
        <w:t xml:space="preserve">この「対応範囲」は、統合後ますます効いてくる軸です。</w:t>
      </w:r>
    </w:p>
    <w:p>
      <w:pPr>
        <w:pStyle w:val="Heading2"/>
        <w:pBdr>
          <w:bottom w:val="single" w:color="1F3864" w:sz="6" w:space="4"/>
        </w:pBdr>
        <w:spacing w:after="200" w:before="360"/>
      </w:pPr>
      <w:r>
        <w:rPr>
          <w:rFonts w:ascii="Arial" w:cs="Arial" w:eastAsia="MS PGothic" w:hAnsi="Arial"/>
          <w:b/>
          <w:bCs/>
          <w:color w:val="1F3864"/>
          <w:sz w:val="28"/>
          <w:szCs w:val="28"/>
        </w:rPr>
        <w:t xml:space="preserve">Yahoo!広告を代理店に依頼する前に｜整理しておきたい3つの準備</w:t>
      </w:r>
    </w:p>
    <w:p>
      <w:pPr>
        <w:spacing w:after="140"/>
      </w:pPr>
      <w:r>
        <w:rPr>
          <w:rFonts w:ascii="Arial" w:cs="Arial" w:eastAsia="MS PGothic" w:hAnsi="Arial"/>
          <w:i/>
          <w:iCs/>
          <w:color w:val="808080"/>
          <w:sz w:val="18"/>
          <w:szCs w:val="18"/>
        </w:rPr>
        <w:t xml:space="preserve">【画像挿入（案）：ノートやホワイトボードで情報を整理するイメージ（pixta・横長）】</w:t>
      </w:r>
    </w:p>
    <w:p>
      <w:pPr>
        <w:spacing w:after="160" w:line="340"/>
      </w:pPr>
      <w:r>
        <w:rPr>
          <w:rFonts w:ascii="Arial" w:cs="Arial" w:eastAsia="MS PGothic" w:hAnsi="Arial"/>
        </w:rPr>
        <w:t xml:space="preserve">丸投げでは代理店の力は引き出せません。問い合わせの前にこの3点だけ整理しておくと、初回の打ち合わせから話が早くなります。</w:t>
      </w:r>
    </w:p>
    <w:p>
      <w:pPr>
        <w:spacing w:after="160" w:line="340"/>
      </w:pPr>
      <w:r>
        <w:rPr>
          <w:rFonts w:ascii="Arial" w:cs="Arial" w:eastAsia="MS PGothic" w:hAnsi="Arial"/>
          <w:b/>
          <w:bCs/>
        </w:rPr>
        <w:t xml:space="preserve">①広告の目的と目標数値：</w:t>
      </w:r>
      <w:r>
        <w:rPr>
          <w:rFonts w:ascii="Arial" w:cs="Arial" w:eastAsia="MS PGothic" w:hAnsi="Arial"/>
        </w:rPr>
        <w:t xml:space="preserve">「売上を伸ばしたい」ではなく、「資料請求を月100件、CPA1万円以内で獲得したい」のように、最終目標（KGI）と途中の指標（KPI）を数字で言語化しておきます。</w:t>
      </w:r>
    </w:p>
    <w:p>
      <w:pPr>
        <w:spacing w:after="160" w:line="340"/>
      </w:pPr>
      <w:r>
        <w:rPr>
          <w:rFonts w:ascii="Arial" w:cs="Arial" w:eastAsia="MS PGothic" w:hAnsi="Arial"/>
          <w:b/>
          <w:bCs/>
        </w:rPr>
        <w:t xml:space="preserve">②ターゲットと自社の強み：</w:t>
      </w:r>
      <w:r>
        <w:rPr>
          <w:rFonts w:ascii="Arial" w:cs="Arial" w:eastAsia="MS PGothic" w:hAnsi="Arial"/>
        </w:rPr>
        <w:t xml:space="preserve">誰に届けたいのか（年齢・性別・抱えている課題）と、競合と比べたときの自社の強みを整理します。この情報が、キーワード選定や広告文の土台になります。</w:t>
      </w:r>
    </w:p>
    <w:p>
      <w:pPr>
        <w:spacing w:after="160" w:line="340"/>
      </w:pPr>
      <w:r>
        <w:rPr>
          <w:rFonts w:ascii="Arial" w:cs="Arial" w:eastAsia="MS PGothic" w:hAnsi="Arial"/>
          <w:b/>
          <w:bCs/>
        </w:rPr>
        <w:t xml:space="preserve">③予算と許容CPA：</w:t>
      </w:r>
      <w:r>
        <w:rPr>
          <w:rFonts w:ascii="Arial" w:cs="Arial" w:eastAsia="MS PGothic" w:hAnsi="Arial"/>
        </w:rPr>
        <w:t xml:space="preserve">月間広告予算の上限と、1件の獲得にかけられる上限単価を、商品の利益率から逆算して計算しておきましょう。</w:t>
      </w:r>
    </w:p>
    <w:p>
      <w:pPr>
        <w:pStyle w:val="Heading2"/>
        <w:pBdr>
          <w:bottom w:val="single" w:color="1F3864" w:sz="6" w:space="4"/>
        </w:pBdr>
        <w:spacing w:after="200" w:before="360"/>
      </w:pPr>
      <w:r>
        <w:rPr>
          <w:rFonts w:ascii="Arial" w:cs="Arial" w:eastAsia="MS PGothic" w:hAnsi="Arial"/>
          <w:b/>
          <w:bCs/>
          <w:color w:val="1F3864"/>
          <w:sz w:val="28"/>
          <w:szCs w:val="28"/>
        </w:rPr>
        <w:t xml:space="preserve">DYMのYahoo!広告（LINEヤフー広告）運用の強み</w:t>
      </w:r>
    </w:p>
    <w:p>
      <w:pPr>
        <w:spacing w:after="140"/>
      </w:pPr>
      <w:r>
        <w:rPr>
          <w:rFonts w:ascii="Arial" w:cs="Arial" w:eastAsia="MS PGothic" w:hAnsi="Arial"/>
          <w:i/>
          <w:iCs/>
          <w:color w:val="808080"/>
          <w:sz w:val="18"/>
          <w:szCs w:val="18"/>
        </w:rPr>
        <w:t xml:space="preserve">【画像挿入（案）：運用チーム・オフィスのイメージ（pixta・横長）】</w:t>
      </w:r>
    </w:p>
    <w:p>
      <w:pPr>
        <w:spacing w:after="160" w:line="340"/>
      </w:pPr>
      <w:r>
        <w:rPr>
          <w:rFonts w:ascii="Arial" w:cs="Arial" w:eastAsia="MS PGothic" w:hAnsi="Arial"/>
        </w:rPr>
        <w:t xml:space="preserve">最後に少しだけ、当社DYMの話をさせてください。ここまで挙げてきた「選び方の軸」に当社がどう当てはまるか、という視点でご覧いただければと思います。</w:t>
      </w:r>
    </w:p>
    <w:p>
      <w:pPr>
        <w:pStyle w:val="ListParagraph"/>
        <w:numPr>
          <w:ilvl w:val="0"/>
          <w:numId w:val="2"/>
        </w:numPr>
        <w:spacing w:after="100" w:line="340"/>
      </w:pPr>
      <w:r>
        <w:rPr>
          <w:rFonts w:ascii="Arial" w:cs="Arial" w:eastAsia="MS PGothic" w:hAnsi="Arial"/>
        </w:rPr>
        <w:t xml:space="preserve">「LINEヤフー Partner Program」のSales Partnerで、最上位ランク「Premier」に認定（2025年度下半期）</w:t>
      </w:r>
    </w:p>
    <w:p>
      <w:pPr>
        <w:pStyle w:val="ListParagraph"/>
        <w:numPr>
          <w:ilvl w:val="0"/>
          <w:numId w:val="2"/>
        </w:numPr>
        <w:spacing w:after="100" w:line="340"/>
      </w:pPr>
      <w:r>
        <w:rPr>
          <w:rFonts w:ascii="Arial" w:cs="Arial" w:eastAsia="MS PGothic" w:hAnsi="Arial"/>
        </w:rPr>
        <w:t xml:space="preserve">旧Yahoo!マーケティングソリューション時代にも「4つ星パートナー」に認定（2022年10月時点・国内正規代理店約1,000社中の上位6位）</w:t>
      </w:r>
    </w:p>
    <w:p>
      <w:pPr>
        <w:pStyle w:val="ListParagraph"/>
        <w:numPr>
          <w:ilvl w:val="0"/>
          <w:numId w:val="2"/>
        </w:numPr>
        <w:spacing w:after="100" w:line="340"/>
      </w:pPr>
      <w:r>
        <w:rPr>
          <w:rFonts w:ascii="Arial" w:cs="Arial" w:eastAsia="MS PGothic" w:hAnsi="Arial"/>
        </w:rPr>
        <w:t xml:space="preserve">Google広告でも最上位「Google Premier Partner」に認定（2023年2月時点）</w:t>
      </w:r>
    </w:p>
    <w:p>
      <w:pPr>
        <w:pStyle w:val="ListParagraph"/>
        <w:numPr>
          <w:ilvl w:val="0"/>
          <w:numId w:val="2"/>
        </w:numPr>
        <w:spacing w:after="100" w:line="340"/>
      </w:pPr>
      <w:r>
        <w:rPr>
          <w:rFonts w:ascii="Arial" w:cs="Arial" w:eastAsia="MS PGothic" w:hAnsi="Arial"/>
        </w:rPr>
        <w:t xml:space="preserve">運用型広告の解約率は2.42%（2021年5月〜2022年4月実績）。長く続けていただけるお客様がほとんどです</w:t>
      </w:r>
    </w:p>
    <w:p>
      <w:pPr>
        <w:pStyle w:val="ListParagraph"/>
        <w:numPr>
          <w:ilvl w:val="0"/>
          <w:numId w:val="2"/>
        </w:numPr>
        <w:spacing w:after="100" w:line="340"/>
      </w:pPr>
      <w:r>
        <w:rPr>
          <w:rFonts w:ascii="Arial" w:cs="Arial" w:eastAsia="MS PGothic" w:hAnsi="Arial"/>
        </w:rPr>
        <w:t xml:space="preserve">広告運用・クリエイティブ制作チームは70名以上。検索広告からディスプレイ広告、LINE公式アカウント施策まで横断でご提案します</w:t>
      </w:r>
    </w:p>
    <w:p>
      <w:pPr>
        <w:spacing w:after="160" w:line="340"/>
      </w:pPr>
      <w:r>
        <w:rPr>
          <w:rFonts w:ascii="Arial" w:cs="Arial" w:eastAsia="MS PGothic" w:hAnsi="Arial"/>
        </w:rPr>
        <w:t xml:space="preserve">検索・ディスプレイ・LINE施策をひとつの窓口で設計できる体制は、統合後のLINEヤフー広告とは特に相性が良いと自負しています。</w:t>
      </w:r>
    </w:p>
    <w:p>
      <w:pPr>
        <w:pStyle w:val="Heading2"/>
        <w:pBdr>
          <w:bottom w:val="single" w:color="1F3864" w:sz="6" w:space="4"/>
        </w:pBdr>
        <w:spacing w:after="200" w:before="360"/>
      </w:pPr>
      <w:r>
        <w:rPr>
          <w:rFonts w:ascii="Arial" w:cs="Arial" w:eastAsia="MS PGothic" w:hAnsi="Arial"/>
          <w:b/>
          <w:bCs/>
          <w:color w:val="1F3864"/>
          <w:sz w:val="28"/>
          <w:szCs w:val="28"/>
        </w:rPr>
        <w:t xml:space="preserve">まとめ｜Yahoo!広告の成果は代理店選びで決まる</w:t>
      </w:r>
    </w:p>
    <w:p>
      <w:pPr>
        <w:spacing w:after="160" w:line="340"/>
      </w:pPr>
      <w:r>
        <w:rPr>
          <w:rFonts w:ascii="Arial" w:cs="Arial" w:eastAsia="MS PGothic" w:hAnsi="Arial"/>
        </w:rPr>
        <w:t xml:space="preserve">2026年4月の統合で、Yahoo!広告はLINEとYahoo! JAPANへ横断配信できる国内最大級の広告プラットフォームへ進化しました。リーチが広がった一方で、仕様変更への対応や移行設計など、専門的な運用の重要性はむしろ高まっています。</w:t>
      </w:r>
    </w:p>
    <w:p>
      <w:pPr>
        <w:spacing w:after="160" w:line="340"/>
      </w:pPr>
      <w:r>
        <w:rPr>
          <w:rFonts w:ascii="Arial" w:cs="Arial" w:eastAsia="MS PGothic" w:hAnsi="Arial"/>
        </w:rPr>
        <w:t xml:space="preserve">代理店選びに迷ったら、この4つの軸に立ち返ってください。</w:t>
      </w:r>
    </w:p>
    <w:p>
      <w:pPr>
        <w:pStyle w:val="ListParagraph"/>
        <w:numPr>
          <w:ilvl w:val="0"/>
          <w:numId w:val="2"/>
        </w:numPr>
        <w:spacing w:after="100" w:line="340"/>
      </w:pPr>
      <w:r>
        <w:rPr>
          <w:rFonts w:ascii="Arial" w:cs="Arial" w:eastAsia="MS PGothic" w:hAnsi="Arial"/>
        </w:rPr>
        <w:t xml:space="preserve">Sales Partner認定の有無とランク（Premier／Select／Certified）・認定バッジ</w:t>
      </w:r>
    </w:p>
    <w:p>
      <w:pPr>
        <w:pStyle w:val="ListParagraph"/>
        <w:numPr>
          <w:ilvl w:val="0"/>
          <w:numId w:val="2"/>
        </w:numPr>
        <w:spacing w:after="100" w:line="340"/>
      </w:pPr>
      <w:r>
        <w:rPr>
          <w:rFonts w:ascii="Arial" w:cs="Arial" w:eastAsia="MS PGothic" w:hAnsi="Arial"/>
        </w:rPr>
        <w:t xml:space="preserve">自社と近い業界・商材での実績</w:t>
      </w:r>
    </w:p>
    <w:p>
      <w:pPr>
        <w:pStyle w:val="ListParagraph"/>
        <w:numPr>
          <w:ilvl w:val="0"/>
          <w:numId w:val="2"/>
        </w:numPr>
        <w:spacing w:after="100" w:line="340"/>
      </w:pPr>
      <w:r>
        <w:rPr>
          <w:rFonts w:ascii="Arial" w:cs="Arial" w:eastAsia="MS PGothic" w:hAnsi="Arial"/>
        </w:rPr>
        <w:t xml:space="preserve">手数料体系の明確さ</w:t>
      </w:r>
    </w:p>
    <w:p>
      <w:pPr>
        <w:pStyle w:val="ListParagraph"/>
        <w:numPr>
          <w:ilvl w:val="0"/>
          <w:numId w:val="2"/>
        </w:numPr>
        <w:spacing w:after="100" w:line="340"/>
      </w:pPr>
      <w:r>
        <w:rPr>
          <w:rFonts w:ascii="Arial" w:cs="Arial" w:eastAsia="MS PGothic" w:hAnsi="Arial"/>
        </w:rPr>
        <w:t xml:space="preserve">クリエイティブ・LP・他媒体までの対応範囲</w:t>
      </w:r>
    </w:p>
    <w:p>
      <w:pPr>
        <w:spacing w:after="160" w:line="340"/>
      </w:pPr>
      <w:r>
        <w:rPr>
          <w:rFonts w:ascii="Arial" w:cs="Arial" w:eastAsia="MS PGothic" w:hAnsi="Arial"/>
        </w:rPr>
        <w:t xml:space="preserve">DYMはPremier認定の代理店として、Yahoo!広告・Google広告からLINE関連施策まで横断でご支援しています。「今の運用のどこに伸びしろがあるのか知りたい」という段階のご相談も歓迎です。まずは運用診断からお気軽にお問い合わせください。</w:t>
      </w:r>
    </w:p>
    <w:p>
      <w:pPr>
        <w:spacing w:after="240" w:before="120"/>
      </w:pPr>
      <w:r>
        <w:rPr>
          <w:rFonts w:ascii="Arial" w:cs="Arial" w:eastAsia="MS PGothic" w:hAnsi="Arial"/>
          <w:b/>
          <w:bCs/>
        </w:rPr>
        <w:t xml:space="preserve">▼</w:t>
      </w:r>
      <w:hyperlink w:history="1" r:id="rIdyr3gggzdx9klkenl3gi44">
        <w:r>
          <w:rPr>
            <w:rFonts w:ascii="Arial" w:cs="Arial" w:eastAsia="MS PGothic" w:hAnsi="Arial"/>
            <w:b/>
            <w:bCs/>
            <w:color w:val="0563C1"/>
            <w:u w:val="single"/>
          </w:rPr>
          <w:t xml:space="preserve">DYMの『リスティング広告（検索連動型広告）事業』サービスページはこちら</w:t>
        </w:r>
      </w:hyperlink>
    </w:p>
    <w:p>
      <w:pPr>
        <w:pStyle w:val="Heading2"/>
        <w:pBdr>
          <w:bottom w:val="single" w:color="1F3864" w:sz="6" w:space="4"/>
        </w:pBdr>
        <w:spacing w:after="200" w:before="360"/>
      </w:pPr>
      <w:r>
        <w:rPr>
          <w:rFonts w:ascii="Arial" w:cs="Arial" w:eastAsia="MS PGothic" w:hAnsi="Arial"/>
          <w:b/>
          <w:bCs/>
          <w:color w:val="1F3864"/>
          <w:sz w:val="28"/>
          <w:szCs w:val="28"/>
        </w:rPr>
        <w:t xml:space="preserve">よくある質問（FAQ）</w:t>
      </w:r>
    </w:p>
    <w:p>
      <w:pPr>
        <w:spacing w:after="100" w:before="240"/>
      </w:pPr>
      <w:r>
        <w:rPr>
          <w:rFonts w:ascii="Arial" w:cs="Arial" w:eastAsia="MS PGothic" w:hAnsi="Arial"/>
          <w:b/>
          <w:bCs/>
          <w:color w:val="1F3864"/>
        </w:rPr>
        <w:t xml:space="preserve">Q1．Yahoo!広告の代理店手数料の相場はどのくらいですか？</w:t>
      </w:r>
    </w:p>
    <w:p>
      <w:pPr>
        <w:spacing w:after="160" w:line="340"/>
      </w:pPr>
      <w:r>
        <w:rPr>
          <w:rFonts w:ascii="Arial" w:cs="Arial" w:eastAsia="MS PGothic" w:hAnsi="Arial"/>
        </w:rPr>
        <w:t xml:space="preserve">A．広告費の20%前後を運用手数料とする代理店が最も多いです（※2026年7月時点の一般的な傾向）。月100万円の広告費なら手数料20万円、合計120万円というイメージです。ただし、どこまでの作業が含まれるか（LPの修正、バナー制作など）や、広告費の規模で料率が変わるかどうかは代理店ごとに違います。手数料率の数字だけでなく、支払総額とサービス範囲のバランスで比べてください。</w:t>
      </w:r>
    </w:p>
    <w:p>
      <w:pPr>
        <w:spacing w:after="100" w:before="240"/>
      </w:pPr>
      <w:r>
        <w:rPr>
          <w:rFonts w:ascii="Arial" w:cs="Arial" w:eastAsia="MS PGothic" w:hAnsi="Arial"/>
          <w:b/>
          <w:bCs/>
          <w:color w:val="1F3864"/>
        </w:rPr>
        <w:t xml:space="preserve">Q2．少額の予算でも代理店に依頼できますか？</w:t>
      </w:r>
    </w:p>
    <w:p>
      <w:pPr>
        <w:spacing w:after="160" w:line="340"/>
      </w:pPr>
      <w:r>
        <w:rPr>
          <w:rFonts w:ascii="Arial" w:cs="Arial" w:eastAsia="MS PGothic" w:hAnsi="Arial"/>
        </w:rPr>
        <w:t xml:space="preserve">A．「月額広告費30万円以上から」のように最低出稿金額を設けている代理店もありますが、少額から柔軟に対応してくれる代理店もあります。少額の場合、定率ではなく固定額の手数料になるケースもあります。予算と目標を率直に伝えて、その範囲で何ができるかを提案してもらうのが近道です。DYMでも、事業フェーズや予算規模に合わせたプランをご提案しています。</w:t>
      </w:r>
    </w:p>
    <w:p>
      <w:pPr>
        <w:spacing w:after="100" w:before="240"/>
      </w:pPr>
      <w:r>
        <w:rPr>
          <w:rFonts w:ascii="Arial" w:cs="Arial" w:eastAsia="MS PGothic" w:hAnsi="Arial"/>
          <w:b/>
          <w:bCs/>
          <w:color w:val="1F3864"/>
        </w:rPr>
        <w:t xml:space="preserve">Q3．統合後、これまでのYahoo!広告はどうなりますか？</w:t>
      </w:r>
    </w:p>
    <w:p>
      <w:pPr>
        <w:spacing w:after="160" w:line="340"/>
      </w:pPr>
      <w:r>
        <w:rPr>
          <w:rFonts w:ascii="Arial" w:cs="Arial" w:eastAsia="MS PGothic" w:hAnsi="Arial"/>
        </w:rPr>
        <w:t xml:space="preserve">A．検索広告はこれまでどおり利用できます。ディスプレイ広告は「LINEヤフー広告 ディスプレイ広告」として統合プラットフォームへ移行し、従来のLINE広告は2026年10月に提供終了となる予定です。既存キャンペーンの移行設計や計測の見直しには専門知識が必要になるので、不安がある場合は早めに代理店へ相談することをおすすめします。</w:t>
      </w:r>
    </w:p>
    <w:p>
      <w:pPr>
        <w:spacing w:after="100" w:before="240"/>
      </w:pPr>
      <w:r>
        <w:rPr>
          <w:rFonts w:ascii="Arial" w:cs="Arial" w:eastAsia="MS PGothic" w:hAnsi="Arial"/>
          <w:b/>
          <w:bCs/>
          <w:color w:val="1F3864"/>
        </w:rPr>
        <w:t xml:space="preserve">Q4．Google広告とまとめて依頼できますか？</w:t>
      </w:r>
    </w:p>
    <w:p>
      <w:pPr>
        <w:spacing w:after="160" w:line="340"/>
      </w:pPr>
      <w:r>
        <w:rPr>
          <w:rFonts w:ascii="Arial" w:cs="Arial" w:eastAsia="MS PGothic" w:hAnsi="Arial"/>
        </w:rPr>
        <w:t xml:space="preserve">A．可能です。検索ユーザーの取りこぼしを防ぐには、Yahoo!広告とGoogle広告の併用がむしろ基本です。DYMは両媒体の認定パートナーとして、媒体横断での運用改善と予算最適化まで一括でご支援しています。</w:t>
      </w:r>
    </w:p>
    <w:p>
      <w:pPr>
        <w:spacing w:after="100" w:before="240"/>
      </w:pPr>
      <w:r>
        <w:rPr>
          <w:rFonts w:ascii="Arial" w:cs="Arial" w:eastAsia="MS PGothic" w:hAnsi="Arial"/>
          <w:b/>
          <w:bCs/>
          <w:color w:val="1F3864"/>
        </w:rPr>
        <w:t xml:space="preserve">Q5．今の代理店から乗り換えるときの注意点はありますか？</w:t>
      </w:r>
    </w:p>
    <w:p>
      <w:pPr>
        <w:spacing w:after="160" w:line="340"/>
      </w:pPr>
      <w:r>
        <w:rPr>
          <w:rFonts w:ascii="Arial" w:cs="Arial" w:eastAsia="MS PGothic" w:hAnsi="Arial"/>
        </w:rPr>
        <w:t xml:space="preserve">A．現在の契約書で「広告アカウントの所有権（引き継ぎの可否）」と「解約の予告期間（1〜3ヶ月前が一般的）」を確認してください。アカウントごと引き継げれば、過去の配信データや機械学習の蓄積を活かしてスムーズに再開できます。引き継げない場合はゼロからの構築になるので、移行スケジュールには余裕を持たせましょう。</w:t>
      </w:r>
    </w:p>
    <w:p>
      <w:pPr>
        <w:spacing w:after="100" w:before="320"/>
      </w:pPr>
      <w:r>
        <w:rPr>
          <w:rFonts w:ascii="Arial" w:cs="Arial" w:eastAsia="MS PGothic" w:hAnsi="Arial"/>
          <w:b/>
          <w:bCs/>
          <w:color w:val="1F3864"/>
        </w:rPr>
        <w:t xml:space="preserve">関連記事</w:t>
      </w:r>
    </w:p>
    <w:p>
      <w:pPr>
        <w:pStyle w:val="ListParagraph"/>
        <w:numPr>
          <w:ilvl w:val="0"/>
          <w:numId w:val="2"/>
        </w:numPr>
        <w:spacing w:after="100" w:line="340"/>
      </w:pPr>
      <w:r>
        <w:rPr>
          <w:rFonts w:ascii="Arial" w:cs="Arial" w:eastAsia="MS PGothic" w:hAnsi="Arial"/>
        </w:rPr>
        <w:t xml:space="preserve">Webマーケティングとは？種類や手法、始め方をプロがわかりやすく解説</w:t>
      </w:r>
    </w:p>
    <w:p>
      <w:pPr>
        <w:pStyle w:val="ListParagraph"/>
        <w:numPr>
          <w:ilvl w:val="0"/>
          <w:numId w:val="2"/>
        </w:numPr>
        <w:spacing w:after="100" w:line="340"/>
      </w:pPr>
      <w:r>
        <w:rPr>
          <w:rFonts w:ascii="Arial" w:cs="Arial" w:eastAsia="MS PGothic" w:hAnsi="Arial"/>
        </w:rPr>
        <w:t xml:space="preserve">SNS広告の費用目安は？媒体ごとの課金方式やコスパ最大化のコツを徹底解説！</w:t>
      </w:r>
    </w:p>
    <w:p>
      <w:pPr>
        <w:pStyle w:val="ListParagraph"/>
        <w:numPr>
          <w:ilvl w:val="0"/>
          <w:numId w:val="2"/>
        </w:numPr>
        <w:spacing w:after="100" w:line="340"/>
      </w:pPr>
      <w:r>
        <w:rPr>
          <w:rFonts w:ascii="Arial" w:cs="Arial" w:eastAsia="MS PGothic" w:hAnsi="Arial"/>
        </w:rPr>
        <w:t xml:space="preserve">リスティング広告のアパレル業界向け記事（同時制作・公開後に相互リンクを設定）</w:t>
      </w:r>
    </w:p>
    <w:p>
      <w:pPr>
        <w:spacing w:after="140"/>
      </w:pPr>
      <w:r>
        <w:rPr>
          <w:rFonts w:ascii="Arial" w:cs="Arial" w:eastAsia="MS PGothic" w:hAnsi="Arial"/>
          <w:i/>
          <w:iCs/>
          <w:color w:val="808080"/>
          <w:sz w:val="18"/>
          <w:szCs w:val="18"/>
        </w:rPr>
        <w:t xml:space="preserve">※関連記事のリンク先URLは、入稿時に該当記事のURLを設定してください。</w:t>
      </w:r>
    </w:p>
    <w:p>
      <w:pPr>
        <w:spacing w:before="120"/>
      </w:pPr>
      <w:r>
        <w:rPr>
          <w:rFonts w:ascii="Arial" w:cs="Arial" w:eastAsia="MS PGothic" w:hAnsi="Arial"/>
          <w:b/>
          <w:bCs/>
        </w:rPr>
        <w:t xml:space="preserve">▼</w:t>
      </w:r>
      <w:hyperlink w:history="1" r:id="rId-n6ofg_tclcoacqmbdccg">
        <w:r>
          <w:rPr>
            <w:rFonts w:ascii="Arial" w:cs="Arial" w:eastAsia="MS PGothic" w:hAnsi="Arial"/>
            <w:b/>
            <w:bCs/>
            <w:color w:val="0563C1"/>
            <w:u w:val="single"/>
          </w:rPr>
          <w:t xml:space="preserve">サービス一覧はこちら</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Arial" w:cs="Arial" w:eastAsia="MS PGothic"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S PGothic"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x_cmvoefp-ltd1sk_0j" Type="http://schemas.openxmlformats.org/officeDocument/2006/relationships/hyperlink" Target="https://www.lycorp.co.jp/ja/news/release/020307/" TargetMode="External"/><Relationship Id="rIdlps1ipggtu2lfoxgz5-av" Type="http://schemas.openxmlformats.org/officeDocument/2006/relationships/hyperlink" Target="https://www.lycorp.co.jp/ja/news/release/008440/" TargetMode="External"/><Relationship Id="rIdyr3gggzdx9klkenl3gi44" Type="http://schemas.openxmlformats.org/officeDocument/2006/relationships/hyperlink" Target="https://dym.asia/services/web-promotion/listing/" TargetMode="External"/><Relationship Id="rId-n6ofg_tclcoacqmbdccg" Type="http://schemas.openxmlformats.org/officeDocument/2006/relationships/hyperlink" Target="https://dym.asia/servic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2026-07-24T11:25:11.609Z</dcterms:created>
  <dcterms:modified xsi:type="dcterms:W3CDTF">2026-07-24T11:25:11.619Z</dcterms:modified>
</cp:coreProperties>
</file>

<file path=docProps/custom.xml><?xml version="1.0" encoding="utf-8"?>
<Properties xmlns="http://schemas.openxmlformats.org/officeDocument/2006/custom-properties" xmlns:vt="http://schemas.openxmlformats.org/officeDocument/2006/docPropsVTypes"/>
</file>