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6D91" w14:textId="055AEA02" w:rsidR="00235BF6" w:rsidRDefault="00370957" w:rsidP="00B67A73">
      <w:pPr>
        <w:tabs>
          <w:tab w:val="left" w:pos="3750"/>
        </w:tabs>
      </w:pPr>
      <w:r>
        <w:softHyphen/>
      </w:r>
      <w:bookmarkStart w:id="0" w:name="_GoBack"/>
      <w:bookmarkEnd w:id="0"/>
      <w:r w:rsidR="00253BF2">
        <w:t xml:space="preserve"> </w:t>
      </w:r>
      <w:r w:rsidR="001C493D">
        <w:t>Another day, another challenge from our favorite hacker giraffe. Here is the challenge prompt this time:</w:t>
      </w:r>
    </w:p>
    <w:p w14:paraId="01EFE6F3" w14:textId="6B2DCF0B" w:rsidR="00A67C7B" w:rsidRDefault="00062FA1" w:rsidP="00B67A73">
      <w:pPr>
        <w:tabs>
          <w:tab w:val="left" w:pos="3750"/>
        </w:tabs>
      </w:pPr>
      <w:r>
        <w:t xml:space="preserve"> </w:t>
      </w:r>
      <w:r w:rsidR="00F2545B">
        <w:rPr>
          <w:noProof/>
        </w:rPr>
        <w:drawing>
          <wp:inline distT="0" distB="0" distL="0" distR="0" wp14:anchorId="63F9B7C9" wp14:editId="7E0C76ED">
            <wp:extent cx="57245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66E" w14:textId="61B7ECEE" w:rsidR="007E12A5" w:rsidRDefault="007E12A5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5D0BFD80" wp14:editId="3008EEA5">
            <wp:extent cx="5772150" cy="2228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11E" w14:textId="7C65E4EC" w:rsidR="007E12A5" w:rsidRDefault="00320DF1" w:rsidP="00B67A73">
      <w:pPr>
        <w:tabs>
          <w:tab w:val="left" w:pos="3750"/>
        </w:tabs>
      </w:pPr>
      <w:r>
        <w:t>Downloading</w:t>
      </w:r>
      <w:r w:rsidR="00D638EF">
        <w:t xml:space="preserve"> from the given</w:t>
      </w:r>
      <w:r>
        <w:t xml:space="preserve"> the link, we get</w:t>
      </w:r>
      <w:r w:rsidR="00D638EF">
        <w:t xml:space="preserve"> the file</w:t>
      </w:r>
      <w:r>
        <w:t xml:space="preserve"> </w:t>
      </w:r>
      <w:r w:rsidR="00D638EF" w:rsidRPr="00D638EF">
        <w:rPr>
          <w:b/>
        </w:rPr>
        <w:t>challenge</w:t>
      </w:r>
      <w:r w:rsidR="00D638EF">
        <w:t xml:space="preserve">. Since it has no extension, we can check the filetype with </w:t>
      </w:r>
      <w:r w:rsidR="00770691">
        <w:rPr>
          <w:b/>
        </w:rPr>
        <w:t>file</w:t>
      </w:r>
      <w:r w:rsidR="00770691">
        <w:t xml:space="preserve">. </w:t>
      </w:r>
      <w:r w:rsidR="008B4C13">
        <w:t>L</w:t>
      </w:r>
    </w:p>
    <w:p w14:paraId="6AAFE160" w14:textId="1BDD8E3F" w:rsidR="008B4C13" w:rsidRDefault="008B4C13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74A7CAA8" wp14:editId="7BE1AE02">
            <wp:extent cx="5943600" cy="454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C2C2" w14:textId="3B4A2244" w:rsidR="008B4C13" w:rsidRDefault="008B4C13" w:rsidP="00B67A73">
      <w:pPr>
        <w:tabs>
          <w:tab w:val="left" w:pos="3750"/>
        </w:tabs>
      </w:pPr>
      <w:r>
        <w:t xml:space="preserve">Looks like an executable, let’s use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 xml:space="preserve">to allow execution </w:t>
      </w:r>
      <w:proofErr w:type="gramStart"/>
      <w:r>
        <w:t>and</w:t>
      </w:r>
      <w:r w:rsidR="00636FDA">
        <w:t xml:space="preserve"> </w:t>
      </w:r>
      <w:r w:rsidR="00636FDA">
        <w:rPr>
          <w:b/>
        </w:rPr>
        <w:t>.</w:t>
      </w:r>
      <w:proofErr w:type="gramEnd"/>
      <w:r w:rsidR="00636FDA">
        <w:rPr>
          <w:b/>
        </w:rPr>
        <w:t>/challenge</w:t>
      </w:r>
      <w:r>
        <w:t xml:space="preserve"> run it</w:t>
      </w:r>
      <w:r w:rsidR="004C18BA">
        <w:t>.</w:t>
      </w:r>
    </w:p>
    <w:p w14:paraId="261161D9" w14:textId="0131FA34" w:rsidR="004C18BA" w:rsidRDefault="009E0884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5693CC10" wp14:editId="7F085428">
            <wp:extent cx="4572000" cy="53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4174" w14:textId="677D26C7" w:rsidR="00423694" w:rsidRDefault="00BD61D5" w:rsidP="00B67A73">
      <w:pPr>
        <w:tabs>
          <w:tab w:val="left" w:pos="3750"/>
        </w:tabs>
      </w:pPr>
      <w:r>
        <w:t xml:space="preserve">No hints here, except that some info is hidden. Just in case, let’s use </w:t>
      </w:r>
      <w:proofErr w:type="spellStart"/>
      <w:r>
        <w:rPr>
          <w:b/>
        </w:rPr>
        <w:t>binwalk</w:t>
      </w:r>
      <w:proofErr w:type="spellEnd"/>
      <w:r>
        <w:rPr>
          <w:b/>
        </w:rPr>
        <w:t xml:space="preserve"> </w:t>
      </w:r>
      <w:r>
        <w:t xml:space="preserve">to check for hidden files (not likely, </w:t>
      </w:r>
      <w:proofErr w:type="spellStart"/>
      <w:r>
        <w:t>binwalk</w:t>
      </w:r>
      <w:proofErr w:type="spellEnd"/>
      <w:r>
        <w:t xml:space="preserve"> generally only works on images)</w:t>
      </w:r>
    </w:p>
    <w:p w14:paraId="4745952E" w14:textId="4CB165A1" w:rsidR="008517D4" w:rsidRDefault="008517D4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37787EE7" wp14:editId="36FAC056">
            <wp:extent cx="5943600" cy="763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8C8" w14:textId="5B145ECE" w:rsidR="008517D4" w:rsidRDefault="008517D4" w:rsidP="00B67A73">
      <w:pPr>
        <w:tabs>
          <w:tab w:val="left" w:pos="3750"/>
        </w:tabs>
      </w:pPr>
      <w:r>
        <w:lastRenderedPageBreak/>
        <w:t xml:space="preserve">Sure enough, it is just an elf executable. The next step is to check the binary for readable ascii text with the </w:t>
      </w:r>
      <w:r>
        <w:rPr>
          <w:b/>
        </w:rPr>
        <w:t xml:space="preserve">strings </w:t>
      </w:r>
      <w:r w:rsidRPr="008517D4">
        <w:t>command</w:t>
      </w:r>
      <w:r>
        <w:t>.</w:t>
      </w:r>
    </w:p>
    <w:p w14:paraId="3785F9A6" w14:textId="25D5CEDB" w:rsidR="008517D4" w:rsidRDefault="001B3EDB" w:rsidP="00B67A73">
      <w:pPr>
        <w:tabs>
          <w:tab w:val="left" w:pos="3750"/>
        </w:tabs>
        <w:rPr>
          <w:b/>
        </w:rPr>
      </w:pPr>
      <w:r>
        <w:rPr>
          <w:noProof/>
        </w:rPr>
        <w:drawing>
          <wp:inline distT="0" distB="0" distL="0" distR="0" wp14:anchorId="32B04112" wp14:editId="2EBD0E2E">
            <wp:extent cx="4410075" cy="1133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0BA" w14:textId="58CFB684" w:rsidR="001B3EDB" w:rsidRDefault="001B3EDB" w:rsidP="00B67A73">
      <w:pPr>
        <w:tabs>
          <w:tab w:val="left" w:pos="3750"/>
        </w:tabs>
      </w:pPr>
      <w:r w:rsidRPr="001B3EDB">
        <w:t>We get a whole bunch, so I will skip to the obviously important part:</w:t>
      </w:r>
    </w:p>
    <w:p w14:paraId="3399CF61" w14:textId="702A2992" w:rsidR="00EA69FA" w:rsidRDefault="00EA69FA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15A0A5C3" wp14:editId="4F03D73F">
            <wp:extent cx="4257675" cy="1257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8A6" w14:textId="30C4B503" w:rsidR="00C50243" w:rsidRPr="001B3EDB" w:rsidRDefault="00C50243" w:rsidP="00B67A73">
      <w:pPr>
        <w:tabs>
          <w:tab w:val="left" w:pos="3750"/>
        </w:tabs>
      </w:pPr>
      <w:r>
        <w:t>Great, we have an IP address.</w:t>
      </w:r>
      <w:r w:rsidR="00940F11">
        <w:t xml:space="preserve"> Time to scan it!</w:t>
      </w:r>
    </w:p>
    <w:p w14:paraId="3EE6C80D" w14:textId="6BD101AE" w:rsidR="00423694" w:rsidRDefault="001E4246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4156330B" wp14:editId="0FC53718">
            <wp:extent cx="5943600" cy="2063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F7B" w14:textId="78D7473C" w:rsidR="006B1CCC" w:rsidRDefault="006B1CCC" w:rsidP="00B67A73">
      <w:pPr>
        <w:tabs>
          <w:tab w:val="left" w:pos="3750"/>
        </w:tabs>
      </w:pPr>
      <w:proofErr w:type="gramStart"/>
      <w:r>
        <w:t>So</w:t>
      </w:r>
      <w:proofErr w:type="gramEnd"/>
      <w:r>
        <w:t xml:space="preserve"> we find some interesting info, including an </w:t>
      </w:r>
      <w:r w:rsidR="004B0B5D">
        <w:rPr>
          <w:b/>
        </w:rPr>
        <w:t>IRC</w:t>
      </w:r>
      <w:r>
        <w:t xml:space="preserve"> (internet relay chat) service running on port 6667.</w:t>
      </w:r>
      <w:r w:rsidR="00F339C5">
        <w:t xml:space="preserve"> </w:t>
      </w:r>
      <w:r w:rsidR="00BE5B13">
        <w:t>There is also a service info message giving us</w:t>
      </w:r>
      <w:r w:rsidR="002F28A2">
        <w:t xml:space="preserve"> a message that the host is</w:t>
      </w:r>
      <w:r w:rsidR="00262B65">
        <w:t xml:space="preserve"> </w:t>
      </w:r>
      <w:r w:rsidR="002F28A2">
        <w:t>VladmirBaseIRC.ungerground.pw</w:t>
      </w:r>
    </w:p>
    <w:p w14:paraId="75D4B48A" w14:textId="51C42D13" w:rsidR="00262B65" w:rsidRDefault="00262B65" w:rsidP="00B67A73">
      <w:pPr>
        <w:tabs>
          <w:tab w:val="left" w:pos="3750"/>
        </w:tabs>
        <w:rPr>
          <w:b/>
        </w:rPr>
      </w:pPr>
      <w:r>
        <w:t xml:space="preserve">We can connect to the </w:t>
      </w:r>
      <w:proofErr w:type="spellStart"/>
      <w:r>
        <w:t>irc</w:t>
      </w:r>
      <w:proofErr w:type="spellEnd"/>
      <w:r>
        <w:t xml:space="preserve"> service using the command </w:t>
      </w:r>
      <w:proofErr w:type="spellStart"/>
      <w:r>
        <w:rPr>
          <w:b/>
        </w:rPr>
        <w:t>irssi</w:t>
      </w:r>
      <w:proofErr w:type="spellEnd"/>
      <w:r w:rsidR="00A57CD2">
        <w:t xml:space="preserve">. You can read the full usage </w:t>
      </w:r>
      <w:r w:rsidR="007034B3">
        <w:t xml:space="preserve">with man </w:t>
      </w:r>
      <w:proofErr w:type="spellStart"/>
      <w:r w:rsidR="007034B3" w:rsidRPr="007034B3">
        <w:rPr>
          <w:b/>
        </w:rPr>
        <w:t>irssi</w:t>
      </w:r>
      <w:proofErr w:type="spellEnd"/>
      <w:r w:rsidR="007034B3">
        <w:t xml:space="preserve">, but the main syntax is </w:t>
      </w:r>
      <w:proofErr w:type="spellStart"/>
      <w:r w:rsidR="007034B3" w:rsidRPr="007034B3">
        <w:rPr>
          <w:b/>
        </w:rPr>
        <w:t>irssi</w:t>
      </w:r>
      <w:proofErr w:type="spellEnd"/>
      <w:r w:rsidR="00296467">
        <w:rPr>
          <w:b/>
        </w:rPr>
        <w:t xml:space="preserve"> -c &lt;</w:t>
      </w:r>
      <w:proofErr w:type="spellStart"/>
      <w:r w:rsidR="00296467">
        <w:rPr>
          <w:b/>
        </w:rPr>
        <w:t>ip</w:t>
      </w:r>
      <w:proofErr w:type="spellEnd"/>
      <w:r w:rsidR="00296467">
        <w:rPr>
          <w:b/>
        </w:rPr>
        <w:t xml:space="preserve"> address&gt; </w:t>
      </w:r>
      <w:r w:rsidR="00612C24">
        <w:rPr>
          <w:b/>
        </w:rPr>
        <w:t>-p &lt;port&gt; -h &lt;host&gt;</w:t>
      </w:r>
      <w:r w:rsidR="000A7E66">
        <w:rPr>
          <w:b/>
        </w:rPr>
        <w:t xml:space="preserve">, </w:t>
      </w:r>
      <w:r w:rsidR="000A7E66" w:rsidRPr="007C6EF7">
        <w:t>which in this case is</w:t>
      </w:r>
      <w:r w:rsidR="000A7E66" w:rsidRPr="007C6EF7">
        <w:rPr>
          <w:b/>
        </w:rPr>
        <w:t xml:space="preserve"> </w:t>
      </w:r>
      <w:proofErr w:type="spellStart"/>
      <w:r w:rsidR="000A7E66" w:rsidRPr="007C6EF7">
        <w:rPr>
          <w:b/>
        </w:rPr>
        <w:t>irssi</w:t>
      </w:r>
      <w:proofErr w:type="spellEnd"/>
      <w:r w:rsidR="000A7E66" w:rsidRPr="007C6EF7">
        <w:rPr>
          <w:b/>
        </w:rPr>
        <w:t xml:space="preserve"> 35.226.133.48 -p </w:t>
      </w:r>
      <w:r w:rsidR="007C6EF7" w:rsidRPr="007C6EF7">
        <w:rPr>
          <w:b/>
        </w:rPr>
        <w:t>6667 -h VladmirBaseIRC.ungerground.pw</w:t>
      </w:r>
    </w:p>
    <w:p w14:paraId="1FF0B9C1" w14:textId="1BA603AB" w:rsidR="00BD6235" w:rsidRDefault="00BD6235" w:rsidP="00B67A73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696E2A6B" wp14:editId="79AA770C">
            <wp:extent cx="5571460" cy="55321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263" cy="55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A8CB" w14:textId="732DC22F" w:rsidR="00F2239C" w:rsidRDefault="005C1B96" w:rsidP="00B67A73">
      <w:pPr>
        <w:tabs>
          <w:tab w:val="left" w:pos="3750"/>
        </w:tabs>
      </w:pPr>
      <w:r>
        <w:t>So now we are in the IRC server</w:t>
      </w:r>
      <w:r w:rsidR="00B06F5E">
        <w:t xml:space="preserve">. I don’t actually know how to use IRC at this point, so I look it up real fast. You can see from the image above giving us a hint to look in </w:t>
      </w:r>
      <w:r w:rsidR="00B620D2">
        <w:t>/</w:t>
      </w:r>
      <w:proofErr w:type="spellStart"/>
      <w:r w:rsidR="00B620D2">
        <w:t>super_secret</w:t>
      </w:r>
      <w:proofErr w:type="spellEnd"/>
      <w:r w:rsidR="00B620D2">
        <w:t>/forum/</w:t>
      </w:r>
      <w:r w:rsidR="004D0780">
        <w:t>.</w:t>
      </w:r>
    </w:p>
    <w:p w14:paraId="3D7F6D73" w14:textId="6A2ED134" w:rsidR="00F2239C" w:rsidRDefault="00F2239C" w:rsidP="00B67A73">
      <w:pPr>
        <w:tabs>
          <w:tab w:val="left" w:pos="3750"/>
        </w:tabs>
      </w:pPr>
      <w:r>
        <w:t xml:space="preserve">On OWASP Zap, I </w:t>
      </w:r>
      <w:r w:rsidR="0028367D">
        <w:t>navigate to the directory given in the message using a proxied browser.</w:t>
      </w:r>
    </w:p>
    <w:p w14:paraId="211C9B06" w14:textId="1C352563" w:rsidR="00AE1EF6" w:rsidRDefault="0064070E" w:rsidP="00B67A73">
      <w:pPr>
        <w:tabs>
          <w:tab w:val="left" w:pos="375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2828C98" wp14:editId="28E46430">
            <wp:extent cx="4933315" cy="4071264"/>
            <wp:effectExtent l="0" t="0" r="63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129" cy="41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0D1" w:rsidRPr="003C60D1">
        <w:rPr>
          <w:noProof/>
        </w:rPr>
        <w:t xml:space="preserve"> </w:t>
      </w:r>
      <w:r w:rsidR="003C60D1">
        <w:rPr>
          <w:noProof/>
        </w:rPr>
        <w:drawing>
          <wp:inline distT="0" distB="0" distL="0" distR="0" wp14:anchorId="1DAE8600" wp14:editId="2E519C8B">
            <wp:extent cx="4933507" cy="3977640"/>
            <wp:effectExtent l="0" t="0" r="63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089" cy="4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FB8" w14:textId="5CE44AF8" w:rsidR="002B5654" w:rsidRDefault="002B5654" w:rsidP="00B67A73">
      <w:pPr>
        <w:tabs>
          <w:tab w:val="left" w:pos="3750"/>
        </w:tabs>
      </w:pPr>
      <w:r>
        <w:lastRenderedPageBreak/>
        <w:t>A rather basic site, but perhaps it is vulnerable to SQL injection.</w:t>
      </w:r>
      <w:r w:rsidR="002B1A2F">
        <w:t xml:space="preserve"> It also gives us valuable information about the site’s setup, such as the fact that </w:t>
      </w:r>
      <w:proofErr w:type="spellStart"/>
      <w:r w:rsidR="002B1A2F">
        <w:t>Vladmir</w:t>
      </w:r>
      <w:proofErr w:type="spellEnd"/>
      <w:r w:rsidR="002B1A2F">
        <w:t xml:space="preserve"> likes to use default passwords (despite claiming to be the best hacker ever)</w:t>
      </w:r>
      <w:r w:rsidR="007F55A5">
        <w:t>.</w:t>
      </w:r>
      <w:r w:rsidR="002412E6">
        <w:t xml:space="preserve"> I will start a </w:t>
      </w:r>
      <w:proofErr w:type="spellStart"/>
      <w:r w:rsidR="002412E6" w:rsidRPr="002412E6">
        <w:rPr>
          <w:b/>
        </w:rPr>
        <w:t>dirb</w:t>
      </w:r>
      <w:proofErr w:type="spellEnd"/>
      <w:r w:rsidR="002412E6">
        <w:t xml:space="preserve"> scan on the service, as well as </w:t>
      </w:r>
      <w:proofErr w:type="gramStart"/>
      <w:r w:rsidR="002412E6">
        <w:t>an</w:t>
      </w:r>
      <w:proofErr w:type="gramEnd"/>
      <w:r w:rsidR="002412E6">
        <w:t xml:space="preserve"> </w:t>
      </w:r>
      <w:proofErr w:type="spellStart"/>
      <w:r w:rsidR="002412E6">
        <w:rPr>
          <w:b/>
        </w:rPr>
        <w:t>sqlmap</w:t>
      </w:r>
      <w:proofErr w:type="spellEnd"/>
      <w:r w:rsidR="002412E6">
        <w:rPr>
          <w:b/>
        </w:rPr>
        <w:t xml:space="preserve"> </w:t>
      </w:r>
      <w:r w:rsidR="002412E6">
        <w:t>scan as the service is likely to be vulnerable.</w:t>
      </w:r>
    </w:p>
    <w:p w14:paraId="3D396C30" w14:textId="77777777" w:rsidR="00460964" w:rsidRDefault="001D3131" w:rsidP="00B67A73">
      <w:pPr>
        <w:tabs>
          <w:tab w:val="left" w:pos="3750"/>
        </w:tabs>
      </w:pPr>
      <w:r>
        <w:t xml:space="preserve">The way this works is, since the website has a function to query the database (the bar at the top), we can potentially exploit </w:t>
      </w:r>
      <w:r w:rsidR="00A14E76">
        <w:t>vulnerabilities in the backend to get the server to spit out all its database data.</w:t>
      </w:r>
      <w:r w:rsidR="00106A58">
        <w:t xml:space="preserve"> </w:t>
      </w:r>
      <w:r w:rsidR="00016233">
        <w:t xml:space="preserve">In order to get the form parameters, I entered a search for “anything” and copied the resulting </w:t>
      </w:r>
      <w:proofErr w:type="spellStart"/>
      <w:r w:rsidR="00016233">
        <w:t>url</w:t>
      </w:r>
      <w:proofErr w:type="spellEnd"/>
      <w:r w:rsidR="00016233">
        <w:t xml:space="preserve"> into </w:t>
      </w:r>
      <w:proofErr w:type="spellStart"/>
      <w:r w:rsidR="00016233">
        <w:t>sqlmap</w:t>
      </w:r>
      <w:proofErr w:type="spellEnd"/>
      <w:r w:rsidR="00016233">
        <w:t>.</w:t>
      </w:r>
    </w:p>
    <w:p w14:paraId="4C566B6E" w14:textId="77777777" w:rsidR="00460964" w:rsidRDefault="00460964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64341EFA" wp14:editId="3F0755CF">
            <wp:extent cx="5943600" cy="2009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80C" w14:textId="4B8ACF76" w:rsidR="000D3EAF" w:rsidRDefault="00460964" w:rsidP="00B67A73">
      <w:pPr>
        <w:tabs>
          <w:tab w:val="left" w:pos="3750"/>
        </w:tabs>
      </w:pPr>
      <w:r>
        <w:t>The scan then begins doing stuff. I generally hit “</w:t>
      </w:r>
      <w:r w:rsidR="00F5084B">
        <w:t>yes” for</w:t>
      </w:r>
      <w:r>
        <w:t xml:space="preserve"> any prompts that show up. </w:t>
      </w:r>
      <w:r w:rsidR="007F7AD3">
        <w:t>Once the scan finishes, the retrieved data is logged to a directory</w:t>
      </w:r>
      <w:r w:rsidR="000D3EAF">
        <w:t xml:space="preserve"> in your user’s home:</w:t>
      </w:r>
    </w:p>
    <w:p w14:paraId="199181AD" w14:textId="77777777" w:rsidR="000D3EAF" w:rsidRDefault="000D3EAF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2A170A70" wp14:editId="2A07DA67">
            <wp:extent cx="5943600" cy="7410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B83" w14:textId="6777729B" w:rsidR="001D3131" w:rsidRDefault="00016233" w:rsidP="00B67A73">
      <w:pPr>
        <w:tabs>
          <w:tab w:val="left" w:pos="3750"/>
        </w:tabs>
      </w:pPr>
      <w:r>
        <w:t xml:space="preserve"> </w:t>
      </w:r>
      <w:r w:rsidR="00E51404">
        <w:t xml:space="preserve">Let’s check what files we </w:t>
      </w:r>
      <w:r w:rsidR="00E51404" w:rsidRPr="00E51404">
        <w:rPr>
          <w:strike/>
        </w:rPr>
        <w:t>stole</w:t>
      </w:r>
      <w:r w:rsidR="00E51404">
        <w:rPr>
          <w:strike/>
        </w:rPr>
        <w:t xml:space="preserve"> </w:t>
      </w:r>
      <w:r w:rsidR="00E51404">
        <w:t>extracted:</w:t>
      </w:r>
    </w:p>
    <w:p w14:paraId="6C748F27" w14:textId="09CE8A25" w:rsidR="00511F35" w:rsidRDefault="00511F35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5AEA3CE4" wp14:editId="7E603F49">
            <wp:extent cx="5943600" cy="13696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F461" w14:textId="77777777" w:rsidR="002265A9" w:rsidRDefault="00E72EFE" w:rsidP="003D0CC9">
      <w:pPr>
        <w:tabs>
          <w:tab w:val="left" w:pos="3750"/>
        </w:tabs>
      </w:pPr>
      <w:r>
        <w:t xml:space="preserve">Looks like we got a </w:t>
      </w:r>
      <w:proofErr w:type="spellStart"/>
      <w:r w:rsidRPr="00903CB8">
        <w:rPr>
          <w:b/>
        </w:rPr>
        <w:t>sqlite</w:t>
      </w:r>
      <w:proofErr w:type="spellEnd"/>
      <w:r>
        <w:t xml:space="preserve"> session backup. If you don’t have </w:t>
      </w:r>
      <w:proofErr w:type="spellStart"/>
      <w:r>
        <w:t>sqlite</w:t>
      </w:r>
      <w:proofErr w:type="spellEnd"/>
      <w:r>
        <w:t xml:space="preserve">, use </w:t>
      </w:r>
      <w:r>
        <w:rPr>
          <w:b/>
        </w:rPr>
        <w:t xml:space="preserve">apt install </w:t>
      </w:r>
      <w:proofErr w:type="spellStart"/>
      <w:r w:rsidR="00767377">
        <w:rPr>
          <w:b/>
        </w:rPr>
        <w:t>sqlite</w:t>
      </w:r>
      <w:proofErr w:type="spellEnd"/>
      <w:r w:rsidR="00767377">
        <w:rPr>
          <w:b/>
        </w:rPr>
        <w:t xml:space="preserve"> </w:t>
      </w:r>
      <w:r w:rsidR="00767377">
        <w:t>to</w:t>
      </w:r>
      <w:r>
        <w:t xml:space="preserve"> install it </w:t>
      </w:r>
      <w:proofErr w:type="gramStart"/>
      <w:r>
        <w:t>real</w:t>
      </w:r>
      <w:proofErr w:type="gramEnd"/>
      <w:r>
        <w:t xml:space="preserve"> quick.</w:t>
      </w:r>
      <w:r w:rsidR="009E0A3E">
        <w:t xml:space="preserve"> </w:t>
      </w:r>
      <w:r w:rsidR="003D0CC9">
        <w:t xml:space="preserve">You can open the file in the command line, but I used </w:t>
      </w:r>
      <w:proofErr w:type="spellStart"/>
      <w:r w:rsidR="003D0CC9">
        <w:rPr>
          <w:b/>
        </w:rPr>
        <w:t>sqlitebrowser</w:t>
      </w:r>
      <w:proofErr w:type="spellEnd"/>
      <w:r w:rsidR="003D0CC9">
        <w:rPr>
          <w:b/>
        </w:rPr>
        <w:t xml:space="preserve"> </w:t>
      </w:r>
      <w:r w:rsidR="003D0CC9">
        <w:t xml:space="preserve">which has a nice </w:t>
      </w:r>
      <w:proofErr w:type="spellStart"/>
      <w:r w:rsidR="003D0CC9">
        <w:t>gui</w:t>
      </w:r>
      <w:proofErr w:type="spellEnd"/>
      <w:r w:rsidR="003D0CC9">
        <w:t>.</w:t>
      </w:r>
      <w:r w:rsidR="00026E15">
        <w:t xml:space="preserve"> </w:t>
      </w:r>
    </w:p>
    <w:p w14:paraId="1F578C1B" w14:textId="56253216" w:rsidR="001D5041" w:rsidRDefault="002265A9" w:rsidP="003D0CC9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47869403" wp14:editId="3EE4ADAB">
            <wp:extent cx="5943600" cy="3799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41">
        <w:t xml:space="preserve"> </w:t>
      </w:r>
    </w:p>
    <w:p w14:paraId="6BFF51C7" w14:textId="4E97EA03" w:rsidR="002265A9" w:rsidRDefault="002265A9" w:rsidP="003D0CC9">
      <w:pPr>
        <w:tabs>
          <w:tab w:val="left" w:pos="3750"/>
        </w:tabs>
      </w:pPr>
      <w:r>
        <w:t>As you can see</w:t>
      </w:r>
      <w:r w:rsidR="00B40367">
        <w:t xml:space="preserve"> from the </w:t>
      </w:r>
      <w:r w:rsidR="00B40367" w:rsidRPr="00AC237D">
        <w:rPr>
          <w:b/>
        </w:rPr>
        <w:t>Database Structure</w:t>
      </w:r>
      <w:r w:rsidR="00B40367">
        <w:t xml:space="preserve"> tab</w:t>
      </w:r>
      <w:r>
        <w:t xml:space="preserve">, the database has one table with two columns: </w:t>
      </w:r>
      <w:r w:rsidR="0062750B">
        <w:t>id and value. Pretty basic. Let’s see what is in it</w:t>
      </w:r>
      <w:r w:rsidR="00AC237D">
        <w:t xml:space="preserve"> using the </w:t>
      </w:r>
      <w:r w:rsidR="00AC237D" w:rsidRPr="00AC237D">
        <w:rPr>
          <w:b/>
        </w:rPr>
        <w:t>Browse Data</w:t>
      </w:r>
      <w:r w:rsidR="003B7208">
        <w:rPr>
          <w:b/>
        </w:rPr>
        <w:t xml:space="preserve"> </w:t>
      </w:r>
      <w:r w:rsidR="003B7208">
        <w:t>tab</w:t>
      </w:r>
      <w:r w:rsidR="0062750B">
        <w:t>:</w:t>
      </w:r>
    </w:p>
    <w:p w14:paraId="0C79A1C2" w14:textId="42A67C48" w:rsidR="00B40367" w:rsidRDefault="00430133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642B145E" wp14:editId="68B6AA0C">
            <wp:extent cx="5943600" cy="38068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9" w14:textId="079942E8" w:rsidR="009C084B" w:rsidRDefault="00430133" w:rsidP="003D0CC9">
      <w:pPr>
        <w:tabs>
          <w:tab w:val="left" w:pos="3750"/>
        </w:tabs>
      </w:pPr>
      <w:r>
        <w:lastRenderedPageBreak/>
        <w:t xml:space="preserve">There are several base64 looking strings, mapped to random looking numbers. Let’s </w:t>
      </w:r>
      <w:r w:rsidR="00297BDD">
        <w:t xml:space="preserve">try and </w:t>
      </w:r>
      <w:r>
        <w:t>decode each of the lines to see what we can get</w:t>
      </w:r>
      <w:r w:rsidR="00316127">
        <w:t xml:space="preserve">… Well I tried it and it didn’t work. Time to backtrack: I re-ran </w:t>
      </w:r>
      <w:proofErr w:type="spellStart"/>
      <w:r w:rsidR="00316127">
        <w:rPr>
          <w:b/>
        </w:rPr>
        <w:t>sqlmap</w:t>
      </w:r>
      <w:proofErr w:type="spellEnd"/>
      <w:r w:rsidR="00316127">
        <w:t xml:space="preserve">, this time with the </w:t>
      </w:r>
      <w:r w:rsidR="00316127">
        <w:rPr>
          <w:b/>
        </w:rPr>
        <w:t xml:space="preserve">–tables </w:t>
      </w:r>
      <w:r w:rsidR="00316127">
        <w:t xml:space="preserve">tag to resolve more tables. </w:t>
      </w:r>
      <w:r w:rsidR="0092561B">
        <w:t>Here is a snippet of the results:</w:t>
      </w:r>
    </w:p>
    <w:p w14:paraId="1DA8768E" w14:textId="3DB2A802" w:rsidR="00A8637A" w:rsidRDefault="00A8637A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70BE39AB" wp14:editId="056CE5A5">
            <wp:extent cx="5943600" cy="23393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B5E4" w14:textId="7418BC8D" w:rsidR="004332C4" w:rsidRDefault="00A8637A" w:rsidP="003D0CC9">
      <w:pPr>
        <w:tabs>
          <w:tab w:val="left" w:pos="3750"/>
        </w:tabs>
      </w:pPr>
      <w:proofErr w:type="spellStart"/>
      <w:r>
        <w:t>Hmmmm</w:t>
      </w:r>
      <w:proofErr w:type="spellEnd"/>
      <w:r>
        <w:t xml:space="preserve">, a table called </w:t>
      </w:r>
      <w:r>
        <w:rPr>
          <w:b/>
        </w:rPr>
        <w:t>users</w:t>
      </w:r>
      <w:r>
        <w:t xml:space="preserve">? That looks interesting. It also includes security questions, which could be helpful later. </w:t>
      </w:r>
      <w:proofErr w:type="gramStart"/>
      <w:r>
        <w:t>Lets</w:t>
      </w:r>
      <w:proofErr w:type="gramEnd"/>
      <w:r>
        <w:t xml:space="preserve"> open these tables and see what we can get</w:t>
      </w:r>
      <w:r w:rsidR="00172FBD">
        <w:t xml:space="preserve">! We’ll need to run </w:t>
      </w:r>
      <w:proofErr w:type="spellStart"/>
      <w:r w:rsidR="00172FBD" w:rsidRPr="00AC16AF">
        <w:rPr>
          <w:b/>
        </w:rPr>
        <w:t>sqlmap</w:t>
      </w:r>
      <w:proofErr w:type="spellEnd"/>
      <w:r w:rsidR="00172FBD">
        <w:t xml:space="preserve"> again, this time with the </w:t>
      </w:r>
      <w:r w:rsidR="00F743BD" w:rsidRPr="00F743BD">
        <w:rPr>
          <w:b/>
        </w:rPr>
        <w:t xml:space="preserve">–columns </w:t>
      </w:r>
      <w:r w:rsidR="00172FBD">
        <w:rPr>
          <w:b/>
        </w:rPr>
        <w:t xml:space="preserve">-D </w:t>
      </w:r>
      <w:r w:rsidR="00926447">
        <w:rPr>
          <w:b/>
        </w:rPr>
        <w:t>cr4ck3d</w:t>
      </w:r>
      <w:r w:rsidR="00172FBD">
        <w:rPr>
          <w:b/>
        </w:rPr>
        <w:t xml:space="preserve"> </w:t>
      </w:r>
      <w:r w:rsidR="00DB5F46">
        <w:rPr>
          <w:b/>
        </w:rPr>
        <w:t xml:space="preserve">-T users </w:t>
      </w:r>
      <w:r w:rsidR="00172FBD">
        <w:t>tag</w:t>
      </w:r>
      <w:r w:rsidR="00F743BD">
        <w:t>s</w:t>
      </w:r>
      <w:r w:rsidR="00172FBD">
        <w:t xml:space="preserve"> added to </w:t>
      </w:r>
      <w:r w:rsidR="0074380E">
        <w:t>retrieve the database tables.</w:t>
      </w:r>
      <w:r w:rsidR="00B71C99">
        <w:t xml:space="preserve"> I used about 10 threads when it asked, seemed like a reasonable </w:t>
      </w:r>
      <w:r w:rsidR="00F66BCF">
        <w:t>number. This</w:t>
      </w:r>
      <w:r w:rsidR="00942ABE">
        <w:t xml:space="preserve"> ended up </w:t>
      </w:r>
      <w:r w:rsidR="00F66BCF">
        <w:t xml:space="preserve">making my requests time out fairly </w:t>
      </w:r>
      <w:proofErr w:type="gramStart"/>
      <w:r w:rsidR="00F66BCF">
        <w:t>frequently</w:t>
      </w:r>
      <w:proofErr w:type="gramEnd"/>
      <w:r w:rsidR="00F66BCF">
        <w:t xml:space="preserve"> but you can adjust the thread count for your own needs.</w:t>
      </w:r>
      <w:r w:rsidR="008E1122" w:rsidRPr="00A8637A">
        <w:t xml:space="preserve"> </w:t>
      </w:r>
    </w:p>
    <w:p w14:paraId="7406736B" w14:textId="48DEF387" w:rsidR="003D08E5" w:rsidRDefault="003D08E5" w:rsidP="003D0CC9">
      <w:pPr>
        <w:tabs>
          <w:tab w:val="left" w:pos="3750"/>
        </w:tabs>
      </w:pPr>
      <w:r>
        <w:t>Once you have an idea of the table layout, it is time to get some data.</w:t>
      </w:r>
      <w:r w:rsidR="009B6724">
        <w:t xml:space="preserve"> Use the </w:t>
      </w:r>
      <w:r w:rsidR="009B6724">
        <w:rPr>
          <w:b/>
        </w:rPr>
        <w:t xml:space="preserve">–dump </w:t>
      </w:r>
      <w:r w:rsidR="009B6724">
        <w:t xml:space="preserve">tag for this. </w:t>
      </w:r>
    </w:p>
    <w:p w14:paraId="2C316028" w14:textId="0529AA7C" w:rsidR="009B6724" w:rsidRDefault="009B6724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797CAC57" wp14:editId="50149460">
            <wp:extent cx="5943600" cy="20834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C0F" w14:textId="695EE65F" w:rsidR="00891706" w:rsidRDefault="00891706" w:rsidP="003D0CC9">
      <w:pPr>
        <w:tabs>
          <w:tab w:val="left" w:pos="3750"/>
        </w:tabs>
      </w:pPr>
      <w:r>
        <w:t xml:space="preserve">YAY WE HAVE SWEET CREDENTIALS! Just for fun, lets dump the other </w:t>
      </w:r>
      <w:r w:rsidR="008511A7">
        <w:t>tables</w:t>
      </w:r>
      <w:r>
        <w:t>:</w:t>
      </w:r>
    </w:p>
    <w:p w14:paraId="78B8C47E" w14:textId="3838A2C4" w:rsidR="00E54B03" w:rsidRDefault="00E54B03" w:rsidP="003D0CC9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019F5980" wp14:editId="7A03D59C">
            <wp:extent cx="5943600" cy="16586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B5B" w14:textId="1A8FB970" w:rsidR="00155EB3" w:rsidRDefault="00155EB3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0AB195BF" wp14:editId="64909ACE">
            <wp:extent cx="5943600" cy="1285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B397" w14:textId="21DDAEE5" w:rsidR="00C0614D" w:rsidRDefault="00155EB3" w:rsidP="003D0CC9">
      <w:pPr>
        <w:tabs>
          <w:tab w:val="left" w:pos="3750"/>
        </w:tabs>
      </w:pPr>
      <w:r>
        <w:t xml:space="preserve">We get some cute security questions and </w:t>
      </w:r>
      <w:r w:rsidR="009C0FA6">
        <w:t xml:space="preserve">all of the posts from the main </w:t>
      </w:r>
      <w:r w:rsidR="00686022">
        <w:t>page. So</w:t>
      </w:r>
      <w:r w:rsidR="00A20D0A">
        <w:t xml:space="preserve"> where do we go next? </w:t>
      </w:r>
      <w:r w:rsidR="00D45E7B">
        <w:t xml:space="preserve">Well, according to the forum post, Vlad’s </w:t>
      </w:r>
      <w:r w:rsidR="005E439E">
        <w:rPr>
          <w:b/>
        </w:rPr>
        <w:t>SSH</w:t>
      </w:r>
      <w:r w:rsidR="00D45E7B">
        <w:t xml:space="preserve"> password is the same as his password for this database, so let’s go ahead and try </w:t>
      </w:r>
      <w:r w:rsidR="005E439E">
        <w:t>logging</w:t>
      </w:r>
      <w:r w:rsidR="00D45E7B">
        <w:t xml:space="preserve"> in with it:</w:t>
      </w:r>
    </w:p>
    <w:p w14:paraId="77ACA716" w14:textId="66954B82" w:rsidR="00C0614D" w:rsidRDefault="00C0614D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62E0104D" wp14:editId="4F6EBEA9">
            <wp:extent cx="5943600" cy="5842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AC92" w14:textId="19B74EF8" w:rsidR="00C0614D" w:rsidRDefault="00C0614D" w:rsidP="003D0CC9">
      <w:pPr>
        <w:tabs>
          <w:tab w:val="left" w:pos="3750"/>
        </w:tabs>
      </w:pPr>
      <w:r>
        <w:t>Well that didn’t work…</w:t>
      </w:r>
      <w:r w:rsidR="00305F7E">
        <w:t xml:space="preserve"> lets try the other users, and if they don’t work then we probably need to try a different port.</w:t>
      </w:r>
    </w:p>
    <w:p w14:paraId="285D4315" w14:textId="0DA56224" w:rsidR="00E21923" w:rsidRDefault="001804B0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0CBC1604" wp14:editId="7F08BF72">
            <wp:extent cx="5943600" cy="5194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DF2" w14:textId="27B81F1A" w:rsidR="001804B0" w:rsidRDefault="003A09F9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79742DC4" wp14:editId="790CAE83">
            <wp:extent cx="5705475" cy="542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07D" w14:textId="367E4D1A" w:rsidR="0025198F" w:rsidRDefault="0025198F" w:rsidP="003D0CC9">
      <w:pPr>
        <w:tabs>
          <w:tab w:val="left" w:pos="3750"/>
        </w:tabs>
      </w:pPr>
      <w:proofErr w:type="gramStart"/>
      <w:r>
        <w:t>So</w:t>
      </w:r>
      <w:proofErr w:type="gramEnd"/>
      <w:r>
        <w:t xml:space="preserve"> we at least know that we got Vladimir’s password correct, since the </w:t>
      </w:r>
      <w:r w:rsidR="00595F4D">
        <w:t>other</w:t>
      </w:r>
      <w:r>
        <w:t xml:space="preserve"> two users’ incorrect passwords give the expected error message.</w:t>
      </w:r>
    </w:p>
    <w:p w14:paraId="2660BE35" w14:textId="12F43C95" w:rsidR="00290DC3" w:rsidRDefault="00290DC3" w:rsidP="003D0CC9">
      <w:pPr>
        <w:tabs>
          <w:tab w:val="left" w:pos="3750"/>
        </w:tabs>
      </w:pPr>
      <w:r>
        <w:t xml:space="preserve">Okay so </w:t>
      </w:r>
      <w:proofErr w:type="gramStart"/>
      <w:r w:rsidR="00D265DC">
        <w:t>apparently</w:t>
      </w:r>
      <w:proofErr w:type="gramEnd"/>
      <w:r>
        <w:t xml:space="preserve"> I just got a weird error, because I tried connecting again and got in just fine.</w:t>
      </w:r>
    </w:p>
    <w:p w14:paraId="717C3E30" w14:textId="30D295A0" w:rsidR="00290DC3" w:rsidRDefault="00290DC3" w:rsidP="003D0CC9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73FBA0E4" wp14:editId="0F0F01B1">
            <wp:extent cx="5943600" cy="225869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57E" w14:textId="5E85B2D1" w:rsidR="00A22F03" w:rsidRDefault="00A22F03" w:rsidP="003D0CC9">
      <w:pPr>
        <w:tabs>
          <w:tab w:val="left" w:pos="3750"/>
        </w:tabs>
      </w:pPr>
      <w:r>
        <w:t xml:space="preserve">Now we are in an SSH server, lets run some basic </w:t>
      </w:r>
      <w:r w:rsidR="00BF62FC">
        <w:t>enumeration</w:t>
      </w:r>
    </w:p>
    <w:p w14:paraId="4A29F562" w14:textId="5A2872EE" w:rsidR="00BF62FC" w:rsidRDefault="0057691F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2005B5C0" wp14:editId="7FD4BEF3">
            <wp:extent cx="5943600" cy="12528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F066" w14:textId="5F6C9306" w:rsidR="00520C3B" w:rsidRDefault="00520C3B" w:rsidP="003D0CC9">
      <w:pPr>
        <w:tabs>
          <w:tab w:val="left" w:pos="3750"/>
        </w:tabs>
      </w:pPr>
      <w:r>
        <w:t xml:space="preserve">We are in Vlad’s home directory, </w:t>
      </w:r>
      <w:r w:rsidR="00985560">
        <w:t xml:space="preserve">and there is an executable file called </w:t>
      </w:r>
      <w:proofErr w:type="spellStart"/>
      <w:r w:rsidR="00985560">
        <w:t>giveFlag</w:t>
      </w:r>
      <w:proofErr w:type="spellEnd"/>
      <w:r w:rsidR="00985560">
        <w:t xml:space="preserve">. Luckily, we have all the permissions we need to </w:t>
      </w:r>
      <w:r w:rsidR="00C14122">
        <w:t>execute</w:t>
      </w:r>
      <w:r w:rsidR="00985560">
        <w:t xml:space="preserve"> it, so </w:t>
      </w:r>
      <w:proofErr w:type="spellStart"/>
      <w:proofErr w:type="gramStart"/>
      <w:r w:rsidR="00985560">
        <w:t>lets</w:t>
      </w:r>
      <w:proofErr w:type="spellEnd"/>
      <w:proofErr w:type="gramEnd"/>
      <w:r w:rsidR="00985560">
        <w:t xml:space="preserve"> do that.</w:t>
      </w:r>
    </w:p>
    <w:p w14:paraId="63513208" w14:textId="36887806" w:rsidR="00D23BB9" w:rsidRDefault="00D23BB9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0E5872BE" wp14:editId="7236AC9A">
            <wp:extent cx="5629275" cy="561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D32" w14:textId="6098E944" w:rsidR="00D23BB9" w:rsidRDefault="008C45D8" w:rsidP="003D0CC9">
      <w:pPr>
        <w:tabs>
          <w:tab w:val="left" w:pos="3750"/>
        </w:tabs>
      </w:pPr>
      <w:r>
        <w:t xml:space="preserve">Hey, we know what his favorite pet is from those security questions we dumped earlier! Let’s enter </w:t>
      </w:r>
      <w:r w:rsidR="007B66BD">
        <w:rPr>
          <w:b/>
        </w:rPr>
        <w:t>Anastasia</w:t>
      </w:r>
      <w:r w:rsidR="007B66BD">
        <w:t>!</w:t>
      </w:r>
    </w:p>
    <w:p w14:paraId="6539BDED" w14:textId="7FE1A827" w:rsidR="00143678" w:rsidRDefault="003F3191" w:rsidP="003D0CC9">
      <w:pPr>
        <w:tabs>
          <w:tab w:val="left" w:pos="3750"/>
        </w:tabs>
      </w:pPr>
      <w:r>
        <w:rPr>
          <w:noProof/>
        </w:rPr>
        <w:drawing>
          <wp:inline distT="0" distB="0" distL="0" distR="0" wp14:anchorId="7B7CC63A" wp14:editId="04D52463">
            <wp:extent cx="5943600" cy="9493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73B" w14:textId="488CA378" w:rsidR="003F3191" w:rsidRPr="007B66BD" w:rsidRDefault="003F3191" w:rsidP="003D0CC9">
      <w:pPr>
        <w:tabs>
          <w:tab w:val="left" w:pos="3750"/>
        </w:tabs>
      </w:pPr>
      <w:r>
        <w:t xml:space="preserve">And we did it! The discord is the same one we got into last time, </w:t>
      </w:r>
      <w:r w:rsidR="00C72E7D">
        <w:t xml:space="preserve">but it’s not about the reward, its about the friends we made along the way! </w:t>
      </w:r>
      <w:r w:rsidR="00C72E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F3191" w:rsidRPr="007B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5A6"/>
    <w:multiLevelType w:val="hybridMultilevel"/>
    <w:tmpl w:val="BF6C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3DB"/>
    <w:multiLevelType w:val="hybridMultilevel"/>
    <w:tmpl w:val="7830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4199"/>
    <w:multiLevelType w:val="hybridMultilevel"/>
    <w:tmpl w:val="8B8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99"/>
    <w:rsid w:val="00006E6A"/>
    <w:rsid w:val="00016233"/>
    <w:rsid w:val="00016899"/>
    <w:rsid w:val="00026E15"/>
    <w:rsid w:val="000328CF"/>
    <w:rsid w:val="000343B2"/>
    <w:rsid w:val="00062FA1"/>
    <w:rsid w:val="000A644C"/>
    <w:rsid w:val="000A7E66"/>
    <w:rsid w:val="000C3F37"/>
    <w:rsid w:val="000D3EAF"/>
    <w:rsid w:val="00106A58"/>
    <w:rsid w:val="0011141F"/>
    <w:rsid w:val="00135B61"/>
    <w:rsid w:val="00143678"/>
    <w:rsid w:val="0015239E"/>
    <w:rsid w:val="00155EB3"/>
    <w:rsid w:val="00172FBD"/>
    <w:rsid w:val="001804B0"/>
    <w:rsid w:val="00184C82"/>
    <w:rsid w:val="001B3EDB"/>
    <w:rsid w:val="001B616C"/>
    <w:rsid w:val="001C493D"/>
    <w:rsid w:val="001D0653"/>
    <w:rsid w:val="001D3131"/>
    <w:rsid w:val="001D5041"/>
    <w:rsid w:val="001E4246"/>
    <w:rsid w:val="001F5E2D"/>
    <w:rsid w:val="0020022D"/>
    <w:rsid w:val="00203670"/>
    <w:rsid w:val="002047D7"/>
    <w:rsid w:val="002265A9"/>
    <w:rsid w:val="00235BF6"/>
    <w:rsid w:val="002412E6"/>
    <w:rsid w:val="00242A34"/>
    <w:rsid w:val="0024792D"/>
    <w:rsid w:val="0025198F"/>
    <w:rsid w:val="00253BF2"/>
    <w:rsid w:val="00260D0C"/>
    <w:rsid w:val="00262B65"/>
    <w:rsid w:val="00265286"/>
    <w:rsid w:val="00265C69"/>
    <w:rsid w:val="00273F8A"/>
    <w:rsid w:val="00275047"/>
    <w:rsid w:val="0028367D"/>
    <w:rsid w:val="00290DC3"/>
    <w:rsid w:val="00291A15"/>
    <w:rsid w:val="00296467"/>
    <w:rsid w:val="002977EB"/>
    <w:rsid w:val="00297BDD"/>
    <w:rsid w:val="002A1C2D"/>
    <w:rsid w:val="002B1A2F"/>
    <w:rsid w:val="002B5654"/>
    <w:rsid w:val="002C3970"/>
    <w:rsid w:val="002F28A2"/>
    <w:rsid w:val="00305F7E"/>
    <w:rsid w:val="00316127"/>
    <w:rsid w:val="00320DF1"/>
    <w:rsid w:val="00331D3C"/>
    <w:rsid w:val="00335215"/>
    <w:rsid w:val="003507D8"/>
    <w:rsid w:val="00370957"/>
    <w:rsid w:val="00386842"/>
    <w:rsid w:val="00391E13"/>
    <w:rsid w:val="003A09F9"/>
    <w:rsid w:val="003B7208"/>
    <w:rsid w:val="003C60D1"/>
    <w:rsid w:val="003D08E5"/>
    <w:rsid w:val="003D0CC9"/>
    <w:rsid w:val="003F1D5D"/>
    <w:rsid w:val="003F3191"/>
    <w:rsid w:val="00423694"/>
    <w:rsid w:val="00426FE0"/>
    <w:rsid w:val="00430133"/>
    <w:rsid w:val="004332C4"/>
    <w:rsid w:val="004464B7"/>
    <w:rsid w:val="00454F3A"/>
    <w:rsid w:val="00460964"/>
    <w:rsid w:val="004733BF"/>
    <w:rsid w:val="00494350"/>
    <w:rsid w:val="004B0B5D"/>
    <w:rsid w:val="004C18BA"/>
    <w:rsid w:val="004D0780"/>
    <w:rsid w:val="004D379E"/>
    <w:rsid w:val="004E4F6F"/>
    <w:rsid w:val="004F1E44"/>
    <w:rsid w:val="00511F35"/>
    <w:rsid w:val="00520C3B"/>
    <w:rsid w:val="00546B9F"/>
    <w:rsid w:val="0057691F"/>
    <w:rsid w:val="00587343"/>
    <w:rsid w:val="00595F4D"/>
    <w:rsid w:val="005A430C"/>
    <w:rsid w:val="005B00B9"/>
    <w:rsid w:val="005C1B96"/>
    <w:rsid w:val="005C783E"/>
    <w:rsid w:val="005E07A5"/>
    <w:rsid w:val="005E439E"/>
    <w:rsid w:val="005E7EB0"/>
    <w:rsid w:val="005F0204"/>
    <w:rsid w:val="00612C24"/>
    <w:rsid w:val="0062750B"/>
    <w:rsid w:val="00636FDA"/>
    <w:rsid w:val="0064070E"/>
    <w:rsid w:val="006611C4"/>
    <w:rsid w:val="00686022"/>
    <w:rsid w:val="006A01F8"/>
    <w:rsid w:val="006A4D99"/>
    <w:rsid w:val="006B1CCC"/>
    <w:rsid w:val="006D050E"/>
    <w:rsid w:val="006E6073"/>
    <w:rsid w:val="007034B3"/>
    <w:rsid w:val="007042C0"/>
    <w:rsid w:val="00716956"/>
    <w:rsid w:val="007227A0"/>
    <w:rsid w:val="00727847"/>
    <w:rsid w:val="0074380E"/>
    <w:rsid w:val="00767377"/>
    <w:rsid w:val="00770691"/>
    <w:rsid w:val="0078433A"/>
    <w:rsid w:val="007B2F63"/>
    <w:rsid w:val="007B66BD"/>
    <w:rsid w:val="007C6EF7"/>
    <w:rsid w:val="007E12A5"/>
    <w:rsid w:val="007E2A27"/>
    <w:rsid w:val="007F3E33"/>
    <w:rsid w:val="007F55A5"/>
    <w:rsid w:val="007F7AD3"/>
    <w:rsid w:val="0081589E"/>
    <w:rsid w:val="008179AC"/>
    <w:rsid w:val="00817F30"/>
    <w:rsid w:val="00843B73"/>
    <w:rsid w:val="008511A7"/>
    <w:rsid w:val="008517D4"/>
    <w:rsid w:val="00891706"/>
    <w:rsid w:val="008B158F"/>
    <w:rsid w:val="008B4C13"/>
    <w:rsid w:val="008C168F"/>
    <w:rsid w:val="008C45D8"/>
    <w:rsid w:val="008E1122"/>
    <w:rsid w:val="008E7AEE"/>
    <w:rsid w:val="00903CB8"/>
    <w:rsid w:val="0092561B"/>
    <w:rsid w:val="00926447"/>
    <w:rsid w:val="00940F11"/>
    <w:rsid w:val="00942ABE"/>
    <w:rsid w:val="009518BB"/>
    <w:rsid w:val="00985560"/>
    <w:rsid w:val="009915BB"/>
    <w:rsid w:val="009B6724"/>
    <w:rsid w:val="009C084B"/>
    <w:rsid w:val="009C0FA6"/>
    <w:rsid w:val="009C680B"/>
    <w:rsid w:val="009E0884"/>
    <w:rsid w:val="009E0A3E"/>
    <w:rsid w:val="009E6C1F"/>
    <w:rsid w:val="009F0AEC"/>
    <w:rsid w:val="009F22C8"/>
    <w:rsid w:val="00A01BA1"/>
    <w:rsid w:val="00A03B84"/>
    <w:rsid w:val="00A068B1"/>
    <w:rsid w:val="00A14B84"/>
    <w:rsid w:val="00A14E76"/>
    <w:rsid w:val="00A20D0A"/>
    <w:rsid w:val="00A22F03"/>
    <w:rsid w:val="00A32DE4"/>
    <w:rsid w:val="00A34CF9"/>
    <w:rsid w:val="00A47368"/>
    <w:rsid w:val="00A57CD2"/>
    <w:rsid w:val="00A6130F"/>
    <w:rsid w:val="00A67C7B"/>
    <w:rsid w:val="00A8637A"/>
    <w:rsid w:val="00A9195C"/>
    <w:rsid w:val="00AC16AF"/>
    <w:rsid w:val="00AC237D"/>
    <w:rsid w:val="00AE1EF6"/>
    <w:rsid w:val="00AF056E"/>
    <w:rsid w:val="00B01AE9"/>
    <w:rsid w:val="00B029F6"/>
    <w:rsid w:val="00B06F5E"/>
    <w:rsid w:val="00B23ACA"/>
    <w:rsid w:val="00B40367"/>
    <w:rsid w:val="00B45B60"/>
    <w:rsid w:val="00B620D2"/>
    <w:rsid w:val="00B67A73"/>
    <w:rsid w:val="00B71C99"/>
    <w:rsid w:val="00B74C90"/>
    <w:rsid w:val="00B95D2C"/>
    <w:rsid w:val="00BD61D5"/>
    <w:rsid w:val="00BD6235"/>
    <w:rsid w:val="00BE5B13"/>
    <w:rsid w:val="00BE622A"/>
    <w:rsid w:val="00BE7752"/>
    <w:rsid w:val="00BF62FC"/>
    <w:rsid w:val="00C0614D"/>
    <w:rsid w:val="00C14122"/>
    <w:rsid w:val="00C41D6D"/>
    <w:rsid w:val="00C50243"/>
    <w:rsid w:val="00C72E7D"/>
    <w:rsid w:val="00C7641A"/>
    <w:rsid w:val="00C8413C"/>
    <w:rsid w:val="00C847ED"/>
    <w:rsid w:val="00C9175C"/>
    <w:rsid w:val="00C91902"/>
    <w:rsid w:val="00CC270D"/>
    <w:rsid w:val="00CC6922"/>
    <w:rsid w:val="00CD26E0"/>
    <w:rsid w:val="00CD668A"/>
    <w:rsid w:val="00CE273D"/>
    <w:rsid w:val="00D23BB9"/>
    <w:rsid w:val="00D265DC"/>
    <w:rsid w:val="00D45E7B"/>
    <w:rsid w:val="00D50C57"/>
    <w:rsid w:val="00D5468B"/>
    <w:rsid w:val="00D555C3"/>
    <w:rsid w:val="00D638EF"/>
    <w:rsid w:val="00D64C5D"/>
    <w:rsid w:val="00DB2475"/>
    <w:rsid w:val="00DB5F46"/>
    <w:rsid w:val="00DC2D7D"/>
    <w:rsid w:val="00DD1EE1"/>
    <w:rsid w:val="00E1491F"/>
    <w:rsid w:val="00E21923"/>
    <w:rsid w:val="00E5092B"/>
    <w:rsid w:val="00E51404"/>
    <w:rsid w:val="00E54B03"/>
    <w:rsid w:val="00E72EFE"/>
    <w:rsid w:val="00E9647F"/>
    <w:rsid w:val="00EA60C4"/>
    <w:rsid w:val="00EA69FA"/>
    <w:rsid w:val="00EE15D2"/>
    <w:rsid w:val="00EE3167"/>
    <w:rsid w:val="00F1145B"/>
    <w:rsid w:val="00F2239C"/>
    <w:rsid w:val="00F2545B"/>
    <w:rsid w:val="00F339C5"/>
    <w:rsid w:val="00F41946"/>
    <w:rsid w:val="00F5084B"/>
    <w:rsid w:val="00F50BB5"/>
    <w:rsid w:val="00F664FB"/>
    <w:rsid w:val="00F66BCF"/>
    <w:rsid w:val="00F743BD"/>
    <w:rsid w:val="00F80BE8"/>
    <w:rsid w:val="00F836D6"/>
    <w:rsid w:val="00F94355"/>
    <w:rsid w:val="00FC5B8F"/>
    <w:rsid w:val="00FC65CD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047A"/>
  <w15:chartTrackingRefBased/>
  <w15:docId w15:val="{126E7FF3-BEB5-4421-B0F8-86540F21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9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9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Kornish</dc:creator>
  <cp:keywords/>
  <dc:description/>
  <cp:lastModifiedBy>David Kornish</cp:lastModifiedBy>
  <cp:revision>255</cp:revision>
  <dcterms:created xsi:type="dcterms:W3CDTF">2019-04-29T22:32:00Z</dcterms:created>
  <dcterms:modified xsi:type="dcterms:W3CDTF">2019-05-01T21:53:00Z</dcterms:modified>
</cp:coreProperties>
</file>