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docProps/core.xml" ContentType="application/vnd.openxmlformats-package.core-properties+xml"/>
  <Override PartName="/docProps/app.xml" ContentType="application/vnd.openxmlformats-officedocument.extended-properties+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http://schemas.openxmlformats.org/wordprocessingml/2006/main">
  <w:body>
    <w:p>
      <w:pPr>
        <w:jc w:val="center"/>
        <w:spacing w:before="0" w:after="240"/>
        <w:keepNext/>
      </w:pPr>
      <w:r>
        <w:rPr>
          <w:rFonts w:ascii="Times New Roman" w:hAnsi="Times New Roman" w:cs="Times New Roman"/>
          <w:b w:val="0"/>
          <w:bCs w:val="0"/>
          <w:sz w:val="32"/>
          <w:szCs w:val="32"/>
          <w:lang w:val="vi-VN"/>
        </w:rPr>
        <w:t xml:space="preserve">Nếp Núi — Thuyết minh chi tiết dự án</w:t>
      </w:r>
    </w:p>
    <w:p>
      <w:pPr>
        <w:jc w:val="both"/>
        <w:ind w:firstLine="425"/>
        <w:spacing w:after="140" w:line="276" w:lineRule="auto"/>
        <w:widowControl/>
      </w:pPr>
      <w:r>
        <w:rPr>
          <w:rFonts w:ascii="Times New Roman" w:hAnsi="Times New Roman" w:cs="Times New Roman"/>
          <w:b w:val="0"/>
          <w:bCs w:val="0"/>
          <w:sz w:val="26"/>
          <w:szCs w:val="26"/>
          <w:lang w:val="vi-VN"/>
        </w:rPr>
        <w:t xml:space="preserve">Nếp Núi là website quảng bá cảnh quan và văn hóa vùng núi Tây Bắc Việt Nam, được xây dựng trong khuôn khổ bài thi thực chiến AI. Dự án chọn cách bắt đầu từ cảnh quan, sau đó dẫn người xem tới thông tin về địa điểm, nơi ở và hành trình. Mục tiêu là để một người chưa biết nhiều về vùng đất vẫn có thể tìm được nơi mình muốn đến và biết cần tìm hiểu thêm điều gì trước khi đi.</w:t>
      </w:r>
    </w:p>
    <w:p>
      <w:pPr>
        <w:jc w:val="both"/>
        <w:ind w:firstLine="425"/>
        <w:spacing w:after="140" w:line="276" w:lineRule="auto"/>
        <w:widowControl/>
      </w:pPr>
      <w:r>
        <w:rPr>
          <w:rFonts w:ascii="Times New Roman" w:hAnsi="Times New Roman" w:cs="Times New Roman"/>
          <w:b w:val="0"/>
          <w:bCs w:val="0"/>
          <w:sz w:val="26"/>
          <w:szCs w:val="26"/>
          <w:lang w:val="vi-VN"/>
        </w:rPr>
        <w:t xml:space="preserve">Ý tưởng hình thành từ khoảng cách giữa một bức ảnh đẹp và thông tin cần cho một chuyến đi. Người xem có thể thích một vùng ruộng bậc thang hoặc một biển mây, nhưng vẫn chưa biết tên địa điểm, đặc điểm của nơi đó hay tìm thông tin lưu trú ở đâu. Nếp Núi gom các nội dung này vào cùng một website. Mỗi địa điểm có ảnh, phần giới thiệu, gợi ý khám phá và nguồn tham khảo để người dùng có thể đọc tiếp thay vì chỉ xem ảnh rồi rời trang.</w:t>
      </w:r>
    </w:p>
    <w:p>
      <w:pPr>
        <w:jc w:val="both"/>
        <w:ind w:firstLine="425"/>
        <w:spacing w:after="140" w:line="276" w:lineRule="auto"/>
        <w:widowControl/>
      </w:pPr>
      <w:r>
        <w:rPr>
          <w:rFonts w:ascii="Times New Roman" w:hAnsi="Times New Roman" w:cs="Times New Roman"/>
          <w:b w:val="0"/>
          <w:bCs w:val="0"/>
          <w:sz w:val="26"/>
          <w:szCs w:val="26"/>
          <w:lang w:val="vi-VN"/>
        </w:rPr>
        <w:t xml:space="preserve">Tên Nếp Núi gợi liên tưởng tới những đường ruộng chạy theo sườn núi và nếp sống của các cộng đồng địa phương. Logo kết hợp hình núi với những đường nét gợi ruộng bậc thang. Màu xanh rừng được chọn làm màu chính, đi cùng vàng đất và nền sáng. Cách dùng màu, khoảng trống và kiểu chữ hướng tới một trang du lịch có cảm giác gần với vùng đất được giới thiệu, đồng thời giữ nội dung đủ rõ để đọc lâu trên màn hình.</w:t>
      </w:r>
    </w:p>
    <w:p>
      <w:pPr>
        <w:jc w:val="both"/>
        <w:ind w:firstLine="425"/>
        <w:spacing w:after="140" w:line="276" w:lineRule="auto"/>
        <w:widowControl/>
      </w:pPr>
      <w:r>
        <w:rPr>
          <w:rFonts w:ascii="Times New Roman" w:hAnsi="Times New Roman" w:cs="Times New Roman"/>
          <w:b w:val="0"/>
          <w:bCs w:val="0"/>
          <w:sz w:val="26"/>
          <w:szCs w:val="26"/>
          <w:lang w:val="vi-VN"/>
        </w:rPr>
        <w:t xml:space="preserve">Điểm nhận diện của trang chủ là phần cảnh núi chuyển động khi người dùng mở website. Các lớp cảnh quan xuất hiện lần lượt, còn tiêu đề được đặt trong bố cục có chiều sâu và sự che khuất giữa các lớp. Hiệu ứng này dùng ảnh và kỹ thuật dựng cảnh nhiều lớp; nó không phải mô hình địa hình ba chiều được đo đạc ngoài thực tế. Phần chuyển động tập trung ở đầu trang để tạo ấn tượng, còn các khu vực phía dưới ưu tiên thao tác quen thuộc và khả năng đọc nội dung.</w:t>
      </w:r>
    </w:p>
    <w:p>
      <w:pPr>
        <w:jc w:val="both"/>
        <w:ind w:firstLine="425"/>
        <w:spacing w:after="140" w:line="276" w:lineRule="auto"/>
        <w:widowControl/>
      </w:pPr>
      <w:r>
        <w:rPr>
          <w:rFonts w:ascii="Times New Roman" w:hAnsi="Times New Roman" w:cs="Times New Roman"/>
          <w:b w:val="0"/>
          <w:bCs w:val="0"/>
          <w:sz w:val="26"/>
          <w:szCs w:val="26"/>
          <w:lang w:val="vi-VN"/>
        </w:rPr>
        <w:t xml:space="preserve">Bố cục trang chủ được chia theo trình tự người xem thường cần: nhìn cảnh quan, chọn điểm đến, tham khảo vùng muốn đi rồi tìm hiểu thêm về trải nghiệm và dự án. Danh sách điểm đến được trình bày thành card có ảnh, tên và mô tả ngắn. Trên màn hình lớn, carousel hiển thị bốn card cùng lúc và có điều khiển chuyển qua lại. Khi xuống màn hình nhỏ, bố cục được điều chỉnh để ảnh và chữ vẫn dễ xem. Phần giới thiệu bằng hình ảnh hoặc video kết hợp với nội dung ở bên cạnh, thay vì đặt một khối chữ dài phủ lên cảnh quan.</w:t>
      </w:r>
    </w:p>
    <w:p>
      <w:pPr>
        <w:jc w:val="both"/>
        <w:ind w:firstLine="425"/>
        <w:spacing w:after="140" w:line="276" w:lineRule="auto"/>
        <w:widowControl/>
      </w:pPr>
      <w:r>
        <w:rPr>
          <w:rFonts w:ascii="Times New Roman" w:hAnsi="Times New Roman" w:cs="Times New Roman"/>
          <w:b w:val="0"/>
          <w:bCs w:val="0"/>
          <w:sz w:val="26"/>
          <w:szCs w:val="26"/>
          <w:lang w:val="vi-VN"/>
        </w:rPr>
        <w:t xml:space="preserve">Bộ nội dung hiện tại gồm 20 điểm đến trong phạm vi giới thiệu của dự án, như Sa Pa, Mù Cang Chải, Mộc Châu, Tà Xùa, Mai Châu và các điểm dừng khác. Người dùng có thể tìm theo tên, lọc theo khu vực hoặc loại cảnh quan rồi mở bài chi tiết. Các bài viết có phần mô tả, điểm đáng chú ý, lưu ý trước khi lên đường và liên kết nguồn thông tin. Website cũng có nội dung về trải nghiệm, hành trình, chuyện bản địa và cẩm nang để người xem tìm hiểu thêm ngoài danh sách địa danh.</w:t>
      </w:r>
    </w:p>
    <w:p>
      <w:pPr>
        <w:jc w:val="both"/>
        <w:ind w:firstLine="425"/>
        <w:spacing w:after="140" w:line="276" w:lineRule="auto"/>
        <w:widowControl/>
      </w:pPr>
      <w:r>
        <w:rPr>
          <w:rFonts w:ascii="Times New Roman" w:hAnsi="Times New Roman" w:cs="Times New Roman"/>
          <w:b w:val="0"/>
          <w:bCs w:val="0"/>
          <w:sz w:val="26"/>
          <w:szCs w:val="26"/>
          <w:lang w:val="vi-VN"/>
        </w:rPr>
        <w:t xml:space="preserve">Thanh điều hướng chính gồm Tour trọn gói, Chuyến xe, Khách sạn và Combo du lịch. Mỗi mục mở một trang riêng, có cách tổ chức nội dung phù hợp với nhu cầu của người xem. Trang tour hỗ trợ chọn điểm đến và tham khảo gợi ý hành trình. Trang chuyến xe tập trung vào các tuyến được giới thiệu trong bản demo. Trang khách sạn giúp tìm nơi lưu trú theo khu vực. Trang combo giới thiệu cách kết hợp dịch vụ và hướng người xem tới phần gửi yêu cầu tư vấn. Việc tách trang giúp thanh điều hướng có ý nghĩa sử dụng, thay vì chỉ đưa người xem tới các đoạn khác nhau trên trang chủ.</w:t>
      </w:r>
    </w:p>
    <w:p>
      <w:pPr>
        <w:jc w:val="both"/>
        <w:ind w:firstLine="425"/>
        <w:spacing w:after="140" w:line="276" w:lineRule="auto"/>
        <w:widowControl/>
      </w:pPr>
      <w:r>
        <w:rPr>
          <w:rFonts w:ascii="Times New Roman" w:hAnsi="Times New Roman" w:cs="Times New Roman"/>
          <w:b w:val="0"/>
          <w:bCs w:val="0"/>
          <w:sz w:val="26"/>
          <w:szCs w:val="26"/>
          <w:lang w:val="vi-VN"/>
        </w:rPr>
        <w:t xml:space="preserve">Danh mục lưu trú giới thiệu tám cơ sở có nguồn thông tin đối chiếu, gồm Sapa Charm Hotel, Hôtel de la Coupole, Nebula Glamping, Phadin Hotel, Mai Châu Ecolodge, Mù Cang Chải Ecolodge, La Beauté Bắc Hà và Panhou Retreat. Người xem có thể mở nguồn của từng cơ sở để kiểm tra phòng, giá và điều kiện đặt chỗ. Bốn card có ảnh đúng cơ sở; bốn card còn lại dùng ảnh khu vực và ghi chú ngay dưới ảnh. Danh mục này không hiển thị số phòng trống, giá hay đánh giá sao khi chưa có dữ liệu xác nhận.</w:t>
      </w:r>
    </w:p>
    <w:p>
      <w:pPr>
        <w:jc w:val="both"/>
        <w:ind w:firstLine="425"/>
        <w:spacing w:after="140" w:line="276" w:lineRule="auto"/>
        <w:widowControl/>
      </w:pPr>
      <w:r>
        <w:rPr>
          <w:rFonts w:ascii="Times New Roman" w:hAnsi="Times New Roman" w:cs="Times New Roman"/>
          <w:b w:val="0"/>
          <w:bCs w:val="0"/>
          <w:sz w:val="26"/>
          <w:szCs w:val="26"/>
          <w:lang w:val="vi-VN"/>
        </w:rPr>
        <w:t xml:space="preserve">Đối với ảnh điểm đến và lưu trú đã bổ sung, dự án ghi tác giả, nguồn và giấy phép tại trang Nguồn ảnh. Ảnh được tạo thành các bản WebP phù hợp với card và bài chi tiết, không phóng lớn quá kích thước nguồn. Khi chưa tìm được ảnh đúng địa điểm với quyền sử dụng rõ ràng, phạm vi của ảnh được giải thích bằng chú thích. Chẳng hạn, card Sin Suối Hồ hiện dùng ảnh Kỳ Quan San và ghi rõ đây là vùng núi giáp bản. Cách trình bày này giúp người xem nhận biết ảnh đang giới thiệu điều gì.</w:t>
      </w:r>
    </w:p>
    <w:p>
      <w:pPr>
        <w:jc w:val="both"/>
        <w:ind w:firstLine="425"/>
        <w:spacing w:after="140" w:line="276" w:lineRule="auto"/>
        <w:widowControl/>
      </w:pPr>
      <w:r>
        <w:rPr>
          <w:rFonts w:ascii="Times New Roman" w:hAnsi="Times New Roman" w:cs="Times New Roman"/>
          <w:b w:val="0"/>
          <w:bCs w:val="0"/>
          <w:sz w:val="26"/>
          <w:szCs w:val="26"/>
          <w:lang w:val="vi-VN"/>
        </w:rPr>
        <w:t xml:space="preserve">Website có khu vực tài khoản dành cho người dùng đăng ký. Sau khi đăng nhập, người dùng có thể lưu địa điểm yêu thích, lưu hành trình và gửi yêu cầu tư vấn để tiếp tục theo dõi trong tài khoản. Những thao tác này được kết nối với backend và cơ sở dữ liệu. Người xem chưa đăng nhập vẫn có thể đọc nội dung công khai. Với các tính năng cần cấu hình dịch vụ bên ngoài, như đăng nhập qua mạng xã hội hoặc gửi email, khả năng sử dụng còn phụ thuộc vào cấu hình khi triển khai.</w:t>
      </w:r>
    </w:p>
    <w:p>
      <w:pPr>
        <w:jc w:val="both"/>
        <w:ind w:firstLine="425"/>
        <w:spacing w:after="140" w:line="276" w:lineRule="auto"/>
        <w:widowControl/>
      </w:pPr>
      <w:r>
        <w:rPr>
          <w:rFonts w:ascii="Times New Roman" w:hAnsi="Times New Roman" w:cs="Times New Roman"/>
          <w:b w:val="0"/>
          <w:bCs w:val="0"/>
          <w:sz w:val="26"/>
          <w:szCs w:val="26"/>
          <w:lang w:val="vi-VN"/>
        </w:rPr>
        <w:t xml:space="preserve">Phía quản trị có công cụ dành cho người biên tập và quản trị viên. Nội dung địa danh, trải nghiệm, hành trình, chuyện bản địa và cẩm nang được quản lý trong cùng hệ thống. Bài có trạng thái bản nháp, xuất bản hoặc lưu trữ; nội dung chưa xuất bản không được đưa ra các trang công khai. Hệ thống cũng có thư viện hình ảnh, quản lý yêu cầu tư vấn, quản lý người dùng theo quyền và nhật ký các thao tác quản trị. Nhờ đó, việc bổ sung bài hoặc thay ảnh không phải thực hiện bằng cách sửa trực tiếp từng trang giao diện.</w:t>
      </w:r>
    </w:p>
    <w:p>
      <w:pPr>
        <w:jc w:val="both"/>
        <w:ind w:firstLine="425"/>
        <w:spacing w:after="140" w:line="276" w:lineRule="auto"/>
        <w:widowControl/>
      </w:pPr>
      <w:r>
        <w:rPr>
          <w:rFonts w:ascii="Times New Roman" w:hAnsi="Times New Roman" w:cs="Times New Roman"/>
          <w:b w:val="0"/>
          <w:bCs w:val="0"/>
          <w:sz w:val="26"/>
          <w:szCs w:val="26"/>
          <w:lang w:val="vi-VN"/>
        </w:rPr>
        <w:t xml:space="preserve">Về kỹ thuật, dự án dùng Next.js cho giao diện, NestJS cho API và PostgreSQL cho cơ sở dữ liệu, kết nối qua Prisma. Phần giao diện, backend và kiểu dữ liệu chung được tổ chức trong một monorepo để các phần có thể phát triển cùng nhau. Dữ liệu công khai lấy từ API; các thay đổi nội dung được lưu ở cơ sở dữ liệu. Đối với giao diện, hình ảnh được giới hạn kích thước phục vụ, phần chuyển động có phương án hiển thị nhẹ hơn, và các điều khiển chính được kiểm tra với bàn phím, màn hình nhỏ cùng chế độ giảm chuyển động.</w:t>
      </w:r>
    </w:p>
    <w:p>
      <w:pPr>
        <w:jc w:val="both"/>
        <w:ind w:firstLine="425"/>
        <w:spacing w:after="140" w:line="276" w:lineRule="auto"/>
        <w:widowControl/>
      </w:pPr>
      <w:r>
        <w:rPr>
          <w:rFonts w:ascii="Times New Roman" w:hAnsi="Times New Roman" w:cs="Times New Roman"/>
          <w:b w:val="0"/>
          <w:bCs w:val="0"/>
          <w:sz w:val="26"/>
          <w:szCs w:val="26"/>
          <w:lang w:val="vi-VN"/>
        </w:rPr>
        <w:t xml:space="preserve">AI được sử dụng trong quá trình lập kế hoạch, viết mã, rà soát và tìm nguồn tư liệu. Công việc được chia thành từng phần có phạm vi rõ ràng, sau đó đối chiếu với source và kiểm tra trước khi nối vào dự án. Các quyết định về bố cục, tên gọi, cách kể chuyện và thông tin đưa lên giao diện được điều chỉnh theo yêu cầu thực tế của sản phẩm. Website tham khảo được dùng để hiểu cách tổ chức luồng xem và điều hướng; logo, nội dung và phong cách trình bày của Nếp Núi được xây dựng riêng.</w:t>
      </w:r>
    </w:p>
    <w:p>
      <w:pPr>
        <w:jc w:val="both"/>
        <w:ind w:firstLine="425"/>
        <w:spacing w:after="140" w:line="276" w:lineRule="auto"/>
        <w:widowControl/>
      </w:pPr>
      <w:r>
        <w:rPr>
          <w:rFonts w:ascii="Times New Roman" w:hAnsi="Times New Roman" w:cs="Times New Roman"/>
          <w:b w:val="0"/>
          <w:bCs w:val="0"/>
          <w:sz w:val="26"/>
          <w:szCs w:val="26"/>
          <w:lang w:val="vi-VN"/>
        </w:rPr>
        <w:t xml:space="preserve">Phiên bản hiện tại phục vụ việc quảng bá và chuẩn bị ý tưởng chuyến đi. Website chưa tích hợp thanh toán, chưa bán vé hay xác nhận đặt phòng trực tuyến. Giá tour, chuyến xe và combo trong một số khu vực vẫn là dữ liệu minh họa có nhãn; giá và tình trạng phòng của cơ sở lưu trú cần được kiểm tra qua nguồn chính thức. Mục bản đồ hiện hỗ trợ xem sơ đồ và danh sách theo khu vực, chưa phải bản đồ dẫn đường. Các giới hạn này cần được giữ rõ khi giới thiệu dự án, để người xem hiểu đúng những gì có thể sử dụng.</w:t>
      </w:r>
    </w:p>
    <w:p>
      <w:pPr>
        <w:jc w:val="both"/>
        <w:ind w:firstLine="425"/>
        <w:spacing w:after="140" w:line="276" w:lineRule="auto"/>
        <w:widowControl/>
      </w:pPr>
      <w:r>
        <w:rPr>
          <w:rFonts w:ascii="Times New Roman" w:hAnsi="Times New Roman" w:cs="Times New Roman"/>
          <w:b w:val="0"/>
          <w:bCs w:val="0"/>
          <w:sz w:val="26"/>
          <w:szCs w:val="26"/>
          <w:lang w:val="vi-VN"/>
        </w:rPr>
        <w:t xml:space="preserve">Hướng phát triển tiếp theo là bổ sung thêm nội dung đã kiểm chứng, thay những ảnh khu vực bằng ảnh đúng cơ sở khi có quyền sử dụng phù hợp, và hoàn thiện bản đồ sau khi chọn nguồn dữ liệu. Nếu triển khai dịch vụ đặt chỗ, dự án cần có đối tác, dữ liệu giá và quy trình xác nhận thực tế. Nếp Núi trước hết cần làm tốt việc giúp người xem chọn được vùng đất muốn tìm hiểu, đọc được thông tin có nguồn và giữ lại một ý tưởng chuyến đi để tiếp tục chuẩn bị.</w:t>
      </w:r>
    </w:p>
    <w:sectPr>
      <w:pgSz w:w="11906" w:h="16838"/>
      <w:pgMar w:top="1134" w:right="1134" w:bottom="1134" w:left="1417" w:header="567" w:footer="567" w:gutter="0"/>
    </w:sectPr>
  </w:body>
</w:document>
</file>

<file path=word/settings.xml><?xml version="1.0" encoding="utf-8"?>
<w:settings xmlns:w="http://schemas.openxmlformats.org/wordprocessingml/2006/main">
  <w:defaultTabStop w:val="720"/>
  <w:compat>
    <w:compatSetting w:name="compatibilityMode" w:uri="http://schemas.microsoft.com/office/word" w:val="15"/>
  </w:compat>
</w:settings>
</file>

<file path=word/styles.xml><?xml version="1.0" encoding="utf-8"?>
<w:styles xmlns:w="http://schemas.openxmlformats.org/wordprocessingml/2006/main">
  <w:docDefaults>
    <w:rPrDefault>
      <w:rPr>
        <w:rFonts w:ascii="Times New Roman" w:hAnsi="Times New Roman" w:eastAsia="Times New Roman" w:cs="Times New Roman"/>
        <w:b w:val="0"/>
        <w:bCs w:val="0"/>
        <w:sz w:val="26"/>
        <w:szCs w:val="26"/>
        <w:lang w:val="vi-VN"/>
      </w:rPr>
    </w:rPrDefault>
    <w:pPrDefault>
      <w:pPr>
        <w:spacing w:after="140" w:line="276" w:lineRule="auto"/>
        <w:jc w:val="both"/>
        <w:widowControl/>
      </w:pPr>
    </w:pPrDefault>
  </w:docDefaults>
  <w:style w:type="paragraph" w:default="1" w:styleId="Normal">
    <w:name w:val="Normal"/>
    <w:qFormat/>
    <w:rPr>
      <w:b w:val="0"/>
      <w:bCs w:val="0"/>
    </w:rPr>
  </w:style>
</w:styles>
</file>

<file path=word/_rels/document.xml.rels><?xml version="1.0" encoding="UTF-8" standalone="yes"?><Relationships xmlns="http://schemas.openxmlformats.org/package/2006/relationships"><Relationship Id="rIdStyles" Type="http://schemas.openxmlformats.org/officeDocument/2006/relationships/styles" Target="styles.xml"/><Relationship Id="rIdSettings" Type="http://schemas.openxmlformats.org/officeDocument/2006/relationships/settings" Target="settings.xml"/></Relationships>
</file>

<file path=docProps/app.xml><?xml version="1.0" encoding="utf-8"?>
<Properties xmlns="http://schemas.openxmlformats.org/officeDocument/2006/extended-properties">
  <Application>Nep Nui</Application>
</Properties>
</file>

<file path=docProps/core.xml><?xml version="1.0" encoding="utf-8"?>
<cp:coreProperties xmlns:cp="http://schemas.openxmlformats.org/package/2006/metadata/core-properties" xmlns:dc="http://purl.org/dc/elements/1.1/">
  <dc:title>Nếp Núi — Thuyết minh chi tiết dự án</dc:title>
  <dc:subject>Website quảng bá du lịch vùng núi Tây Bắc Việt Nam</dc:subject>
  <dc:language>vi-VN</dc:language>
</cp:coreProperties>
</file>