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1B60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，男，54岁，2022年9月13日初诊。主诉：反复上腹部疼痛3年余。患者3年前始出现上腹部胀满疼痛，疼痛牵及两肋，以右上腹部为甚，右后背酸胀而痛，嗳气频繁，矢气多，每于情绪急躁或工作劳神时易发作。2021年3月胃镜检查提示：中度萎缩性胃炎伴肠上皮化生，HP阳性。上腹部彩超：胆囊壁粗糙；肝功能正常。行HP根除治疗后上述症状仍存在，后间断服用复方胆通、舒肝健胃丸、二甲硅油、枸橼酸莫沙必利片等中西药治疗，疗效仍欠佳，遂求中医诊治。诊</w:t>
      </w:r>
      <w:r>
        <w:rPr>
          <w:rFonts w:hint="eastAsia"/>
          <w:lang w:val="en-US" w:eastAsia="zh-CN"/>
        </w:rPr>
        <w:t>见</w:t>
      </w:r>
      <w:r>
        <w:rPr>
          <w:rFonts w:hint="default"/>
          <w:lang w:val="en-US" w:eastAsia="zh-CN"/>
        </w:rPr>
        <w:t>：胃脘胀满疼痛，牵及两肋和后背，嗳气不畅，食后为著，矢气得减，偶见吐酸，身倦乏力，不耐疲劳，大便溏，小便黄，舌有紫气，苔淡黄舌边有齿痕，脉象弦滑。辨证考虑为肝气郁滞，脾气虚弱证，胃失和降，拟方疏利肝胆，健脾助运，和胃降气。处方：柴胡10 g, 枳壳、木香、苍术各12 g, 砂仁6 g(后下),白芍、藤梨根、败酱草各20 g, 陈皮、乌贼骨、厚朴各10 g, 白术、茯苓、山药、香附各15 g。10剂，水煎服。</w:t>
      </w:r>
    </w:p>
    <w:p w14:paraId="73590DB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2A335498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536544A3D30048E1B2D621F4DB7E5DF2_13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