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0" w:after="120"/>
      </w:pPr>
      <w:r>
        <w:rPr>
          <w:rFonts w:ascii="Calibri" w:cs="Calibri" w:eastAsia="Calibri" w:hAnsi="Calibri"/>
          <w:b/>
          <w:bCs/>
          <w:color w:val="11532A"/>
          <w:sz w:val="36"/>
          <w:szCs w:val="36"/>
        </w:rPr>
        <w:t xml:space="preserve">nmt.in.ua — гід для нового розробника</w:t>
      </w:r>
    </w:p>
    <w:p>
      <w:pPr>
        <w:spacing w:after="14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Як увійти в роботу за перший день, а не блукати тиждень.</w:t>
      </w:r>
    </w:p>
    <w:p>
      <w:pPr>
        <w:spacing w:after="14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Короткий онбординг команди Goldener Rechner. Беклог для PM — окремий файл (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md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 /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docx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). Тут лише те, що треба, щоб написати перший PR і не зламати чужий модуль.</w:t>
      </w:r>
    </w:p>
    <w:p>
      <w:pPr>
        <w:spacing w:after="14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Word-копія: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nmt-in-ua-onboarding-dev.docx</w:t>
      </w:r>
    </w:p>
    <w:p>
      <w:pPr>
        <w:spacing w:after="14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Оновлено 8 вересня 2026.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F2320"/>
          <w:sz w:val="28"/>
          <w:szCs w:val="28"/>
        </w:rPr>
        <w:t xml:space="preserve">1. Що ми робимо</w:t>
      </w:r>
    </w:p>
    <w:p>
      <w:pPr>
        <w:spacing w:after="14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nmt.in.ua — тренажер підготовки до НМТ з математики. Учень логіниться, проходить тест за темою / Ultimate / симулятор, бачить результат і рекомендації. Викладач призначає сесію. Адмін імпортує завдання з CSV або JSON.</w:t>
      </w:r>
    </w:p>
    <w:p>
      <w:pPr>
        <w:spacing w:after="14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Живий сайт: &lt;https://nmt.in.ua&gt;  </w:t>
      </w:r>
    </w:p>
    <w:p>
      <w:pPr>
        <w:spacing w:after="14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Репозиторій: &lt;https://github.com/tony-kobs/nmt.in.ua&gt;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Роль</w:t>
            </w:r>
          </w:p>
        </w:tc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Що може</w:t>
            </w:r>
          </w:p>
        </w:tc>
      </w:tr>
      <w:tr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Учень (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student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)</w:t>
            </w:r>
          </w:p>
        </w:tc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Тести, симулятор, результати, свої сесії, реєстрація</w:t>
            </w:r>
          </w:p>
        </w:tc>
      </w:tr>
      <w:tr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Викладач (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teacher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)</w:t>
            </w:r>
          </w:p>
        </w:tc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Усе як учень + призначити сесію на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/sessions</w:t>
            </w:r>
          </w:p>
        </w:tc>
      </w:tr>
      <w:tr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Адмін (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admin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)</w:t>
            </w:r>
          </w:p>
        </w:tc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Усе як викладач + імпорт контенту на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/settings</w:t>
            </w:r>
          </w:p>
        </w:tc>
      </w:tr>
    </w:tbl>
    <w:p>
      <w:pPr>
        <w:spacing w:after="160"/>
      </w:pP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F2320"/>
          <w:sz w:val="28"/>
          <w:szCs w:val="28"/>
        </w:rPr>
        <w:t xml:space="preserve">2. Перший день — чекліст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Отримай write-доступ до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tony-kobs/nmt.in.ua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 і креденшли MySQL у team lead (Антон).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Постав Node.js 20+ і npm. Клонуй репо, одразу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checkout dev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 — не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main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Скопіюй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.env.example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 →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.env.local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 і заповни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DB_*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 плюс три секрети (див. §3).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npm install &amp;&amp; npm run dev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 → &lt;http://localhost:3000&gt;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Залогінься як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demo-student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 /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demo-teacher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 /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demo-admin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 (пароль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demo123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Пройди happy-path: старт тесту → відповідь → фініш →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/results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 →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/sessions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Прочитай цей файл,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README.md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,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docs/deploy.md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 і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.cursor/rules/design-system.mdc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 (перед будь-якою версткою).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Візьми задачу з відкритого беклогу (§11), заведи feature-гілку від свіжого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dev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.</w:t>
      </w:r>
    </w:p>
    <w:p>
      <w:pPr>
        <w:spacing w:after="14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Без живої MySQL тести модулів з БД і сам тренажер не заведуться. Локальний Next без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.env.local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 відкриє лендінг, але кабінет впаде на запитах до бази.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F2320"/>
          <w:sz w:val="28"/>
          <w:szCs w:val="28"/>
        </w:rPr>
        <w:t xml:space="preserve">3. Як підняти проєкт</w:t>
      </w:r>
    </w:p>
    <w:p>
      <w:pPr>
        <w:shd w:fill="EDE6D4" w:val="clear"/>
        <w:spacing w:after="0" w:line="240"/>
      </w:pPr>
      <w:r>
        <w:rPr>
          <w:rFonts w:ascii="Consolas" w:cs="Consolas" w:eastAsia="Consolas" w:hAnsi="Consolas"/>
          <w:color w:val="1F2320"/>
          <w:sz w:val="18"/>
          <w:szCs w:val="18"/>
        </w:rPr>
        <w:t xml:space="preserve">git clone https://github.com/tony-kobs/nmt.in.ua.git</w:t>
      </w:r>
    </w:p>
    <w:p>
      <w:pPr>
        <w:shd w:fill="EDE6D4" w:val="clear"/>
        <w:spacing w:after="0" w:line="240"/>
      </w:pPr>
      <w:r>
        <w:rPr>
          <w:rFonts w:ascii="Consolas" w:cs="Consolas" w:eastAsia="Consolas" w:hAnsi="Consolas"/>
          <w:color w:val="1F2320"/>
          <w:sz w:val="18"/>
          <w:szCs w:val="18"/>
        </w:rPr>
        <w:t xml:space="preserve">cd nmt.in.ua</w:t>
      </w:r>
    </w:p>
    <w:p>
      <w:pPr>
        <w:shd w:fill="EDE6D4" w:val="clear"/>
        <w:spacing w:after="0" w:line="240"/>
      </w:pPr>
      <w:r>
        <w:rPr>
          <w:rFonts w:ascii="Consolas" w:cs="Consolas" w:eastAsia="Consolas" w:hAnsi="Consolas"/>
          <w:color w:val="1F2320"/>
          <w:sz w:val="18"/>
          <w:szCs w:val="18"/>
        </w:rPr>
        <w:t xml:space="preserve">git checkout dev</w:t>
      </w:r>
    </w:p>
    <w:p>
      <w:pPr>
        <w:shd w:fill="EDE6D4" w:val="clear"/>
        <w:spacing w:after="0" w:line="240"/>
      </w:pPr>
      <w:r>
        <w:rPr>
          <w:rFonts w:ascii="Consolas" w:cs="Consolas" w:eastAsia="Consolas" w:hAnsi="Consolas"/>
          <w:color w:val="1F2320"/>
          <w:sz w:val="18"/>
          <w:szCs w:val="18"/>
        </w:rPr>
        <w:t xml:space="preserve">git pull origin dev</w:t>
      </w:r>
    </w:p>
    <w:p>
      <w:pPr>
        <w:shd w:fill="EDE6D4" w:val="clear"/>
        <w:spacing w:after="0" w:line="240"/>
      </w:pPr>
      <w:r>
        <w:rPr>
          <w:rFonts w:ascii="Consolas" w:cs="Consolas" w:eastAsia="Consolas" w:hAnsi="Consolas"/>
          <w:color w:val="1F2320"/>
          <w:sz w:val="18"/>
          <w:szCs w:val="18"/>
        </w:rPr>
        <w:t xml:space="preserve">npm install</w:t>
      </w:r>
    </w:p>
    <w:p>
      <w:pPr>
        <w:shd w:fill="EDE6D4" w:val="clear"/>
        <w:spacing w:after="0" w:line="240"/>
      </w:pPr>
      <w:r>
        <w:rPr>
          <w:rFonts w:ascii="Consolas" w:cs="Consolas" w:eastAsia="Consolas" w:hAnsi="Consolas"/>
          <w:color w:val="1F2320"/>
          <w:sz w:val="18"/>
          <w:szCs w:val="18"/>
        </w:rPr>
        <w:t xml:space="preserve">cp .env.example .env.local</w:t>
      </w:r>
    </w:p>
    <w:p>
      <w:pPr>
        <w:shd w:fill="EDE6D4" w:val="clear"/>
        <w:spacing w:after="160" w:line="240"/>
      </w:pPr>
      <w:r>
        <w:rPr>
          <w:rFonts w:ascii="Consolas" w:cs="Consolas" w:eastAsia="Consolas" w:hAnsi="Consolas"/>
          <w:color w:val="1F2320"/>
          <w:sz w:val="18"/>
          <w:szCs w:val="18"/>
        </w:rPr>
        <w:t xml:space="preserve">npm run dev</w:t>
      </w:r>
    </w:p>
    <w:p>
      <w:pPr>
        <w:pStyle w:val="Heading3"/>
        <w:spacing w:before="280" w:after="120"/>
      </w:pPr>
      <w:r>
        <w:rPr>
          <w:rFonts w:ascii="Calibri" w:cs="Calibri" w:eastAsia="Calibri" w:hAnsi="Calibri"/>
          <w:b/>
          <w:bCs/>
          <w:color w:val="1F2320"/>
          <w:sz w:val="24"/>
          <w:szCs w:val="24"/>
        </w:rPr>
        <w:t xml:space="preserve">3.1. Що обов’язково в </w:t>
      </w:r>
      <w:r>
        <w:rPr>
          <w:rFonts w:ascii="Calibri" w:cs="Calibri" w:eastAsia="Calibri" w:hAnsi="Calibri"/>
          <w:b/>
          <w:bCs/>
          <w:color w:val="1F2320"/>
          <w:sz w:val="24"/>
          <w:szCs w:val="24"/>
        </w:rPr>
        <w:t xml:space="preserve">.env.local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Змінна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Навіщо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Якщо порожня</w:t>
            </w:r>
          </w:p>
        </w:tc>
      </w:tr>
      <w:tr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DB_HOST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DB_PORT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DB_USER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DB_PASSWORD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DB_NAME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Пул MySQL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Сторінки з даними падають</w:t>
            </w:r>
          </w:p>
        </w:tc>
      </w:tr>
      <w:tr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SESSION_SECRET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Підпис cookie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nmt_session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На проді вхід небезпечний / зламаний</w:t>
            </w:r>
          </w:p>
        </w:tc>
      </w:tr>
      <w:tr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CONTENT_IMPORT_API_KEY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Bearer для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POST /api/import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Усі імпорти — 401 (fail-closed)</w:t>
            </w:r>
          </w:p>
        </w:tc>
      </w:tr>
      <w:tr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ADMIN_API_KEY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Bearer для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POST /api/admin/sessions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Усі admin-запити — 401</w:t>
            </w:r>
          </w:p>
        </w:tc>
      </w:tr>
    </w:tbl>
    <w:p>
      <w:pPr>
        <w:spacing w:after="160"/>
      </w:pPr>
    </w:p>
    <w:p>
      <w:pPr>
        <w:spacing w:after="14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Секрети не комітити. Згенерувати: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openssl rand -hex 32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.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SESSION_SECRET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 не копіюй з інших ключів.</w:t>
      </w:r>
    </w:p>
    <w:p>
      <w:pPr>
        <w:spacing w:after="14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Необов'язкові налаштування пулу (усі мають дефолти) описані в .env.example: DB_CONNECTION_LIMIT, DB_CONNECT_TIMEOUT_MS, DB_MAX_IDLE, DB_IDLE_TIMEOUT_MS, DB_PING_AFTER_IDLE_MS.</w:t>
      </w:r>
    </w:p>
    <w:p>
      <w:pPr>
        <w:pStyle w:val="Heading3"/>
        <w:spacing w:before="280" w:after="120"/>
      </w:pPr>
      <w:r>
        <w:rPr>
          <w:rFonts w:ascii="Calibri" w:cs="Calibri" w:eastAsia="Calibri" w:hAnsi="Calibri"/>
          <w:b/>
          <w:bCs/>
          <w:color w:val="1F2320"/>
          <w:sz w:val="24"/>
          <w:szCs w:val="24"/>
        </w:rPr>
        <w:t xml:space="preserve">3.2. Демо-акаунти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Логін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Пароль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Роль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Навіщо зайти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demo-student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demo123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Учень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Тести, результати, свої сесії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demo-teacher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demo123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Викладач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Панель призначення на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/sessions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demo-admin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demo123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Адмін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Форма імпорту на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/settings</w:t>
            </w:r>
          </w:p>
        </w:tc>
      </w:tr>
    </w:tbl>
    <w:p>
      <w:pPr>
        <w:spacing w:after="160"/>
      </w:pPr>
    </w:p>
    <w:p>
      <w:pPr>
        <w:spacing w:after="14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Таблиця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app_users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 створюється сама при першому запиті. Legacy-таблицю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users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 на хостингу не чіпаємо. Якщо старі сесії «прилипли» до demo-student: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npm run reset-demo-student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.</w:t>
      </w:r>
    </w:p>
    <w:p>
      <w:pPr>
        <w:pStyle w:val="Heading3"/>
        <w:spacing w:before="280" w:after="120"/>
      </w:pPr>
      <w:r>
        <w:rPr>
          <w:rFonts w:ascii="Calibri" w:cs="Calibri" w:eastAsia="Calibri" w:hAnsi="Calibri"/>
          <w:b/>
          <w:bCs/>
          <w:color w:val="1F2320"/>
          <w:sz w:val="24"/>
          <w:szCs w:val="24"/>
        </w:rPr>
        <w:t xml:space="preserve">3.3. Команди, які треба знати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Команда</w:t>
            </w:r>
          </w:p>
        </w:tc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Коли</w:t>
            </w:r>
          </w:p>
        </w:tc>
      </w:tr>
      <w:tr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npm run dev</w:t>
            </w:r>
          </w:p>
        </w:tc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Щодня</w:t>
            </w:r>
          </w:p>
        </w:tc>
      </w:tr>
      <w:tr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npm test</w:t>
            </w:r>
          </w:p>
        </w:tc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Перед PR. Зараз ~192 кейси</w:t>
            </w:r>
          </w:p>
        </w:tc>
      </w:tr>
      <w:tr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npm run lint</w:t>
            </w:r>
          </w:p>
        </w:tc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Перед PR</w:t>
            </w:r>
          </w:p>
        </w:tc>
      </w:tr>
      <w:tr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npm run build</w:t>
            </w:r>
          </w:p>
        </w:tc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Перед здачею фічі, яка чіпає сторінки / сервер</w:t>
            </w:r>
          </w:p>
        </w:tc>
      </w:tr>
      <w:tr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npm run reset-demo-student</w:t>
            </w:r>
          </w:p>
        </w:tc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Коли демо-учень завалений старими сесіями</w:t>
            </w:r>
          </w:p>
        </w:tc>
      </w:tr>
    </w:tbl>
    <w:p>
      <w:pPr>
        <w:spacing w:after="160"/>
      </w:pP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F2320"/>
          <w:sz w:val="28"/>
          <w:szCs w:val="28"/>
        </w:rPr>
        <w:t xml:space="preserve">4. Як працює команда</w:t>
      </w:r>
    </w:p>
    <w:p>
      <w:pPr>
        <w:pStyle w:val="Heading3"/>
        <w:spacing w:before="280" w:after="120"/>
      </w:pPr>
      <w:r>
        <w:rPr>
          <w:rFonts w:ascii="Calibri" w:cs="Calibri" w:eastAsia="Calibri" w:hAnsi="Calibri"/>
          <w:b/>
          <w:bCs/>
          <w:color w:val="1F2320"/>
          <w:sz w:val="24"/>
          <w:szCs w:val="24"/>
        </w:rPr>
        <w:t xml:space="preserve">4.1. Гілки</w:t>
      </w:r>
    </w:p>
    <w:p>
      <w:pPr>
        <w:spacing w:after="14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Працюємо тільки з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dev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. У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main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 напряму пушити не можна.</w:t>
      </w:r>
    </w:p>
    <w:p>
      <w:pPr>
        <w:shd w:fill="EDE6D4" w:val="clear"/>
        <w:spacing w:after="0" w:line="240"/>
      </w:pPr>
      <w:r>
        <w:rPr>
          <w:rFonts w:ascii="Consolas" w:cs="Consolas" w:eastAsia="Consolas" w:hAnsi="Consolas"/>
          <w:color w:val="1F2320"/>
          <w:sz w:val="18"/>
          <w:szCs w:val="18"/>
        </w:rPr>
        <w:t xml:space="preserve">git checkout dev</w:t>
      </w:r>
    </w:p>
    <w:p>
      <w:pPr>
        <w:shd w:fill="EDE6D4" w:val="clear"/>
        <w:spacing w:after="0" w:line="240"/>
      </w:pPr>
      <w:r>
        <w:rPr>
          <w:rFonts w:ascii="Consolas" w:cs="Consolas" w:eastAsia="Consolas" w:hAnsi="Consolas"/>
          <w:color w:val="1F2320"/>
          <w:sz w:val="18"/>
          <w:szCs w:val="18"/>
        </w:rPr>
        <w:t xml:space="preserve">git pull origin dev</w:t>
      </w:r>
    </w:p>
    <w:p>
      <w:pPr>
        <w:shd w:fill="EDE6D4" w:val="clear"/>
        <w:spacing w:after="160" w:line="240"/>
      </w:pPr>
      <w:r>
        <w:rPr>
          <w:rFonts w:ascii="Consolas" w:cs="Consolas" w:eastAsia="Consolas" w:hAnsi="Consolas"/>
          <w:color w:val="1F2320"/>
          <w:sz w:val="18"/>
          <w:szCs w:val="18"/>
        </w:rPr>
        <w:t xml:space="preserve">git checkout -b feature/коротка-назва</w:t>
      </w:r>
    </w:p>
    <w:p>
      <w:pPr>
        <w:spacing w:after="14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Далі: коміти → push → Pull Request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feature/…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 →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dev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. Реліз на прод: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dev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 →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main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.</w:t>
      </w:r>
    </w:p>
    <w:p>
      <w:pPr>
        <w:spacing w:after="14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Merge в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main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 запускає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`.github/workflows/deploy-hosting.yml`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: Actions збирає Next, переписує шляхи runner у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.next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, кладе tar на хостинг. Сервер лише ставить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npm install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 у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releases/&lt;sha&gt;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 і міняє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www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. На хості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npm run build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 не запускаємо (старий glibc). Vercel збирає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main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 окремо; домен дивиться на хостинг.</w:t>
      </w:r>
    </w:p>
    <w:p>
      <w:pPr>
        <w:spacing w:after="14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Розробнику на хостинг ходити не треба і </w:t>
      </w:r>
      <w:r>
        <w:rPr>
          <w:rFonts w:ascii="Calibri" w:cs="Calibri" w:eastAsia="Calibri" w:hAnsi="Calibri"/>
          <w:b/>
          <w:bCs/>
          <w:color w:val="1F2320"/>
          <w:sz w:val="22"/>
          <w:szCs w:val="22"/>
        </w:rPr>
        <w:t xml:space="preserve">не деплоїти самостійно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. Деталі, секрети, відкат: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`docs/deploy.md`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.</w:t>
      </w:r>
    </w:p>
    <w:p>
      <w:pPr>
        <w:pStyle w:val="Heading3"/>
        <w:spacing w:before="280" w:after="120"/>
      </w:pPr>
      <w:r>
        <w:rPr>
          <w:rFonts w:ascii="Calibri" w:cs="Calibri" w:eastAsia="Calibri" w:hAnsi="Calibri"/>
          <w:b/>
          <w:bCs/>
          <w:color w:val="1F2320"/>
          <w:sz w:val="24"/>
          <w:szCs w:val="24"/>
        </w:rPr>
        <w:t xml:space="preserve">4.2. Правило шарів у коді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src/app/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 — тонкі сторінки: metadata, рендер, виклик action. Без бізнес-логіки.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src/modules/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 — уся логіка: тести, імпорт, рекомендації, auth, сесії.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src/components/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 — UI. Стилі — CSS Modules поруч із компонентом.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src/lib/db/mysql.ts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 — єдине місце, звідки ходимо в MySQL (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getConnection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).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F2320"/>
          <w:sz w:val="22"/>
          <w:szCs w:val="22"/>
        </w:rPr>
        <w:t xml:space="preserve">Нове правило: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userId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 у Server Actions береться з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auth-модуля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, ніколи з FormData. Інакше учень A побачить сесії учня B. У «гарячих» діях тренажера (checkAnswer, skip, markSessionStarted, finish) беремо requireSessionUserId() — id з підписаної cookie, без запиту в app_users. Там, де потрібні ім'я чи роль, лишається requireUser() / requireUserId().</w:t>
      </w:r>
    </w:p>
    <w:p>
      <w:pPr>
        <w:pStyle w:val="Heading3"/>
        <w:spacing w:before="280" w:after="120"/>
      </w:pPr>
      <w:r>
        <w:rPr>
          <w:rFonts w:ascii="Calibri" w:cs="Calibri" w:eastAsia="Calibri" w:hAnsi="Calibri"/>
          <w:b/>
          <w:bCs/>
          <w:color w:val="1F2320"/>
          <w:sz w:val="24"/>
          <w:szCs w:val="24"/>
        </w:rPr>
        <w:t xml:space="preserve">4.3. До кого йти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Питання</w:t>
            </w:r>
          </w:p>
        </w:tc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Хто</w:t>
            </w:r>
          </w:p>
        </w:tc>
      </w:tr>
      <w:tr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Доступ,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.env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, деплой, архітектура, мердж у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dev</w:t>
            </w:r>
          </w:p>
        </w:tc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Антон Кобись — akr.ep17m@gmail.com</w:t>
            </w:r>
          </w:p>
        </w:tc>
      </w:tr>
      <w:tr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Імпорт CSV/JSON, статистика тем, історія сесій</w:t>
            </w:r>
          </w:p>
        </w:tc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Валерій Солод — portmone1@gmail.com</w:t>
            </w:r>
          </w:p>
        </w:tc>
      </w:tr>
      <w:tr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Локалізація uk / en / de</w:t>
            </w:r>
          </w:p>
        </w:tc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Романна Брич — romannabric@gmail.com</w:t>
            </w:r>
          </w:p>
        </w:tc>
      </w:tr>
      <w:tr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Тренажер: відповідь і фініш</w:t>
            </w:r>
          </w:p>
        </w:tc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Валентин Бурий — groteskzp@gmail.com</w:t>
            </w:r>
          </w:p>
        </w:tc>
      </w:tr>
      <w:tr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Таймер сесії</w:t>
            </w:r>
          </w:p>
        </w:tc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Адам Перший</w:t>
            </w:r>
          </w:p>
        </w:tc>
      </w:tr>
      <w:tr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Симулятор НМТ</w:t>
            </w:r>
          </w:p>
        </w:tc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Юліана Снагустенко — carasyulia@gmail.com</w:t>
            </w:r>
          </w:p>
        </w:tc>
      </w:tr>
      <w:tr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Матеріали, таблиця сесій, KaTeX</w:t>
            </w:r>
          </w:p>
        </w:tc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Марія Погасєєва — mashenp@yahoo.com</w:t>
            </w:r>
          </w:p>
        </w:tc>
      </w:tr>
      <w:tr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Пріоритет задачі, scope, «чи робимо це зараз»</w:t>
            </w:r>
          </w:p>
        </w:tc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Наталія Степанова — nataliyastepano@gmail.com</w:t>
            </w:r>
          </w:p>
        </w:tc>
      </w:tr>
    </w:tbl>
    <w:p>
      <w:pPr>
        <w:spacing w:after="160"/>
      </w:pP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F2320"/>
          <w:sz w:val="28"/>
          <w:szCs w:val="28"/>
        </w:rPr>
        <w:t xml:space="preserve">5. Карта репозиторію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Шлях</w:t>
            </w:r>
          </w:p>
        </w:tc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Що тут</w:t>
            </w:r>
          </w:p>
        </w:tc>
      </w:tr>
      <w:tr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src/app/</w:t>
            </w:r>
          </w:p>
        </w:tc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Маршрути App Router + metadata</w:t>
            </w:r>
          </w:p>
        </w:tc>
      </w:tr>
      <w:tr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src/app/welcome/</w:t>
            </w:r>
          </w:p>
        </w:tc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Лендінг (завжди, навіть для увійшлих)</w:t>
            </w:r>
          </w:p>
        </w:tc>
      </w:tr>
      <w:tr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src/app/login/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 і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register/</w:t>
            </w:r>
          </w:p>
        </w:tc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Вхід і реєстрація учня</w:t>
            </w:r>
          </w:p>
        </w:tc>
      </w:tr>
      <w:tr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src/app/session/[id]/</w:t>
            </w:r>
          </w:p>
        </w:tc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Тренажер однієї сесії</w:t>
            </w:r>
          </w:p>
        </w:tc>
      </w:tr>
      <w:tr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src/app/simulator/</w:t>
            </w:r>
          </w:p>
        </w:tc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Старт симулятора НМТ</w:t>
            </w:r>
          </w:p>
        </w:tc>
      </w:tr>
      <w:tr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src/app/results/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 і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sessions/</w:t>
            </w:r>
          </w:p>
        </w:tc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Прогрес і історія</w:t>
            </w:r>
          </w:p>
        </w:tc>
      </w:tr>
      <w:tr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src/app/settings/</w:t>
            </w:r>
          </w:p>
        </w:tc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Імпорт (лише admin)</w:t>
            </w:r>
          </w:p>
        </w:tc>
      </w:tr>
      <w:tr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src/app/api/import/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 і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api/admin/sessions/</w:t>
            </w:r>
          </w:p>
        </w:tc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Machine-to-machine API з Bearer</w:t>
            </w:r>
          </w:p>
        </w:tc>
      </w:tr>
      <w:tr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src/components/welcome/</w:t>
            </w:r>
          </w:p>
        </w:tc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Секції лендінгу +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landing.module.css</w:t>
            </w:r>
          </w:p>
        </w:tc>
      </w:tr>
      <w:tr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src/components/dashboard/</w:t>
            </w:r>
          </w:p>
        </w:tc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Кабінет: header, sidebar, таблиці, старт тесту</w:t>
            </w:r>
          </w:p>
        </w:tc>
      </w:tr>
      <w:tr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src/components/testing/</w:t>
            </w:r>
          </w:p>
        </w:tc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TopicTrainer, NmtTrainer, підсумок, розбір помилок</w:t>
            </w:r>
          </w:p>
        </w:tc>
      </w:tr>
      <w:tr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src/components/auth/</w:t>
            </w:r>
          </w:p>
        </w:tc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AuthShell, форми входу / реєстрації</w:t>
            </w:r>
          </w:p>
        </w:tc>
      </w:tr>
      <w:tr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src/components/ui/</w:t>
            </w:r>
          </w:p>
        </w:tc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Reveal, ModeTabs, MathText</w:t>
            </w:r>
          </w:p>
        </w:tc>
      </w:tr>
      <w:tr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src/modules/auth/</w:t>
            </w:r>
          </w:p>
        </w:tc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Користувачі, cookie, паролі, ролі</w:t>
            </w:r>
          </w:p>
        </w:tc>
      </w:tr>
      <w:tr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src/modules/content-import/</w:t>
            </w:r>
          </w:p>
        </w:tc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CSV/JSON → БД</w:t>
            </w:r>
          </w:p>
        </w:tc>
      </w:tr>
      <w:tr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src/modules/testing/</w:t>
            </w:r>
          </w:p>
        </w:tc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Старт, checkAnswer, finish, симулятор, таймер</w:t>
            </w:r>
          </w:p>
        </w:tc>
      </w:tr>
      <w:tr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src/modules/recommendations/</w:t>
            </w:r>
          </w:p>
        </w:tc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Статистика, правила, граф тем, авто-сесії</w:t>
            </w:r>
          </w:p>
        </w:tc>
      </w:tr>
      <w:tr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src/modules/sessions/</w:t>
            </w:r>
          </w:p>
        </w:tc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Список сесій, createMentorSession</w:t>
            </w:r>
          </w:p>
        </w:tc>
      </w:tr>
      <w:tr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src/modules/results/</w:t>
            </w:r>
          </w:p>
        </w:tc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Агрегати для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/results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 і сайдбару</w:t>
            </w:r>
          </w:p>
        </w:tc>
      </w:tr>
      <w:tr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messages/uk.json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en.json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de.json</w:t>
            </w:r>
          </w:p>
        </w:tc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Тексти інтерфейсу</w:t>
            </w:r>
          </w:p>
        </w:tc>
      </w:tr>
      <w:tr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src/app/globals.css</w:t>
            </w:r>
          </w:p>
        </w:tc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Дизайн-токени. Новий колір — сюди, не в компонент</w:t>
            </w:r>
          </w:p>
        </w:tc>
      </w:tr>
      <w:tr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.cursor/rules/design-system.mdc</w:t>
            </w:r>
          </w:p>
        </w:tc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Правила верстки. Читати перед CSS</w:t>
            </w:r>
          </w:p>
        </w:tc>
      </w:tr>
      <w:tr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.cursor/rules/deploy-hosting.mdc</w:t>
            </w:r>
          </w:p>
        </w:tc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Короткі правила релізу. Повна пам’ятка —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docs/deploy.md</w:t>
            </w:r>
          </w:p>
        </w:tc>
      </w:tr>
      <w:tr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.github/workflows/deploy-hosting.yml</w:t>
            </w:r>
          </w:p>
        </w:tc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CI: merge в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main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 → збірка → swap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www</w:t>
            </w:r>
          </w:p>
        </w:tc>
      </w:tr>
      <w:tr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scripts/deploy-hosting.sh</w:t>
            </w:r>
          </w:p>
        </w:tc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Єдиний скрипт релізу (локально або з CI)</w:t>
            </w:r>
          </w:p>
        </w:tc>
      </w:tr>
      <w:tr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scripts/rewrite-next-build-paths.sh</w:t>
            </w:r>
          </w:p>
        </w:tc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Шляхи GitHub runner у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.next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 → шлях хоста</w:t>
            </w:r>
          </w:p>
        </w:tc>
      </w:tr>
      <w:tr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scripts/rollback-hosting.sh</w:t>
            </w:r>
          </w:p>
        </w:tc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Повернути попередній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www</w:t>
            </w:r>
          </w:p>
        </w:tc>
      </w:tr>
      <w:tr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docs/deploy.md</w:t>
            </w:r>
          </w:p>
        </w:tc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Як зміни потрапляють на nmt.in.ua</w:t>
            </w:r>
          </w:p>
        </w:tc>
      </w:tr>
      <w:tr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docs/mentor-tasks.md</w:t>
            </w:r>
          </w:p>
        </w:tc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Старий розклад задач. Частина статусів застаріла</w:t>
            </w:r>
          </w:p>
        </w:tc>
      </w:tr>
    </w:tbl>
    <w:p>
      <w:pPr>
        <w:spacing w:after="160"/>
      </w:pP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F2320"/>
          <w:sz w:val="28"/>
          <w:szCs w:val="28"/>
        </w:rPr>
        <w:t xml:space="preserve">6. Як влаштований продукт у коді</w:t>
      </w:r>
    </w:p>
    <w:p>
      <w:pPr>
        <w:pStyle w:val="Heading3"/>
        <w:spacing w:before="280" w:after="120"/>
      </w:pPr>
      <w:r>
        <w:rPr>
          <w:rFonts w:ascii="Calibri" w:cs="Calibri" w:eastAsia="Calibri" w:hAnsi="Calibri"/>
          <w:b/>
          <w:bCs/>
          <w:color w:val="1F2320"/>
          <w:sz w:val="24"/>
          <w:szCs w:val="24"/>
        </w:rPr>
        <w:t xml:space="preserve">6.1. Модулі (залежності)</w:t>
      </w:r>
    </w:p>
    <w:p>
      <w:pPr>
        <w:spacing w:after="14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Контент (модуль 2) → тест (3) → рекомендації (4) → auth (5). Модуль 1 — оболонка UI навколо них. Не пиши логіку тесту в компоненті й не ходи в MySQL з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page.tsx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Модуль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Папка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Головні функції</w:t>
            </w:r>
          </w:p>
        </w:tc>
      </w:tr>
      <w:tr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Auth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src/modules/auth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requireUserId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getCurrentUser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, login/register actions</w:t>
            </w:r>
          </w:p>
        </w:tc>
      </w:tr>
      <w:tr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Імпорт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src/modules/content-import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parse + validate + транзакція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themes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 → connections →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quiz_tasks</w:t>
            </w:r>
          </w:p>
        </w:tc>
      </w:tr>
      <w:tr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Тест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src/modules/testing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startTopicTest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startNmtSimulator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checkAnswer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finishTrainerSession</w:t>
            </w:r>
          </w:p>
        </w:tc>
      </w:tr>
      <w:tr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Рекомендації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src/modules/recommendations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getStudentTopicStats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recommendNextActions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persistRecommendations</w:t>
            </w:r>
          </w:p>
        </w:tc>
      </w:tr>
      <w:tr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Сесії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src/modules/sessions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getLearningSessions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createMentorSession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, cancel</w:t>
            </w:r>
          </w:p>
        </w:tc>
      </w:tr>
    </w:tbl>
    <w:p>
      <w:pPr>
        <w:spacing w:after="160"/>
      </w:pPr>
    </w:p>
    <w:p>
      <w:pPr>
        <w:pStyle w:val="Heading3"/>
        <w:spacing w:before="280" w:after="120"/>
      </w:pPr>
      <w:r>
        <w:rPr>
          <w:rFonts w:ascii="Calibri" w:cs="Calibri" w:eastAsia="Calibri" w:hAnsi="Calibri"/>
          <w:b/>
          <w:bCs/>
          <w:color w:val="1F2320"/>
          <w:sz w:val="24"/>
          <w:szCs w:val="24"/>
        </w:rPr>
        <w:t xml:space="preserve">6.2. Таблиці MySQL, які чіпаємо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Таблиця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Навіщо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Важливі поля</w:t>
            </w:r>
          </w:p>
        </w:tc>
      </w:tr>
      <w:tr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app_users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Наші акаунти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login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role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. Не плутати з legacy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users</w:t>
            </w:r>
          </w:p>
        </w:tc>
      </w:tr>
      <w:tr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themes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Теми тесту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id, code (unique, напр. ALG-08-QUAD-EQ — якір розділу підручника), name, description, ord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theme_connections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Граф «наступна тема»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vertex_start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 →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vertex_finish</w:t>
            </w:r>
          </w:p>
        </w:tc>
      </w:tr>
      <w:tr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quiz_tasks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Банк завдань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right_answer_n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 (1–4) лише на сервері</w:t>
            </w:r>
          </w:p>
        </w:tc>
      </w:tr>
      <w:tr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task_sessions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Спроба учня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session_type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 1 user / 2 auto / 3 mentor / 4 NMT; status 1 done / 2 created / 3 planned</w:t>
            </w:r>
          </w:p>
        </w:tc>
      </w:tr>
      <w:tr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tasks2session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Завдання в сесії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status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 0 не відповіли / 1 вірно / -1 невірно</w:t>
            </w:r>
          </w:p>
        </w:tc>
      </w:tr>
    </w:tbl>
    <w:p>
      <w:pPr>
        <w:spacing w:after="160"/>
      </w:pP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F2320"/>
          <w:sz w:val="22"/>
          <w:szCs w:val="22"/>
        </w:rPr>
        <w:t xml:space="preserve">`right_answer_n` і `comments` не віддавай клієнту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, поки відповідь не перевірена або сесія не завершена. Перевірка завжди на сервері.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F2320"/>
          <w:sz w:val="22"/>
          <w:szCs w:val="22"/>
        </w:rPr>
        <w:t xml:space="preserve">Індекси.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 У legacy-таблиць їх майже немає: tasks2session має лише PRIMARY і guest_token, тож WHERE session_id = ? (кожне відкриття тренажера) — це full scan усієї таблиці мапінгів, яка росте з кожним пройденим тестом. Міграція scripts/sql/009_trainer_hot_path_indexes.sql додає tasks2session(session_id), tasks2session(user_id, session_id), task_sessions(user_id, session_status) і quiz_tasks(theme_id). Перед запуском — SHOW CREATE TABLE, бо ADD INDEX IF NOT EXISTS у MySQL немає. Застосована 08.09.2026: EXPLAIN на tasks2session пішов з type: ALL (405 рядків) на type: ref + Using index.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F2320"/>
          <w:sz w:val="22"/>
          <w:szCs w:val="22"/>
        </w:rPr>
        <w:t xml:space="preserve">scripts/sql/010_theme_codes.sql додає themes.code (unique) і заповнює коди всім 23 темам — це якір розділу підручника (/materials/textbook#topic-&lt;code&gt;). Застосована 08.09.2026. Імпорт (content-import) колонку приймає опційно: немає коду в CSV/JSON — тема лишається без нього, а підручник показує «Матеріал готується». Нумерація міграцій розійшлась (два різні 008), тому підручник переїхав на 010; наступна вільна — 011.</w:t>
      </w:r>
      <w:r>
        <w:rPr>
          <w:rFonts w:ascii="Calibri" w:cs="Calibri" w:eastAsia="Calibri" w:hAnsi="Calibri"/>
          <w:color w:val="1F2320"/>
          <w:sz w:val="22"/>
          <w:szCs w:val="22"/>
        </w:rPr>
      </w:r>
    </w:p>
    <w:p>
      <w:pPr>
        <w:pStyle w:val="Heading3"/>
        <w:spacing w:before="280" w:after="120"/>
      </w:pPr>
      <w:r>
        <w:rPr>
          <w:rFonts w:ascii="Calibri" w:cs="Calibri" w:eastAsia="Calibri" w:hAnsi="Calibri"/>
          <w:b/>
          <w:bCs/>
          <w:color w:val="1F2320"/>
          <w:sz w:val="24"/>
          <w:szCs w:val="24"/>
        </w:rPr>
        <w:t xml:space="preserve">6.3. Типи сесій і режимів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Режим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Де старт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Скільки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Поведінка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Звичайний тест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/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 → TopicTestStart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до 10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Розбір одразу після відповіді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Ultimate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/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 → режим Ultimate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до 20, 20 хв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Підказки лише в кінці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Симулятор НМТ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/simulator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22, 60 хв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session_type = 4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Авто-сесія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з’являється на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/sessions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як тест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Створює recommend після фінішу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Ментор-сесія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викладач на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/sessions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як тест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session_type = 3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, Старт / ×</w:t>
            </w:r>
          </w:p>
        </w:tc>
      </w:tr>
    </w:tbl>
    <w:p>
      <w:pPr>
        <w:spacing w:after="160"/>
      </w:pPr>
    </w:p>
    <w:p>
      <w:pPr>
        <w:pStyle w:val="Heading3"/>
        <w:spacing w:before="280" w:after="120"/>
      </w:pPr>
      <w:r>
        <w:rPr>
          <w:rFonts w:ascii="Calibri" w:cs="Calibri" w:eastAsia="Calibri" w:hAnsi="Calibri"/>
          <w:b/>
          <w:bCs/>
          <w:color w:val="1F2320"/>
          <w:sz w:val="24"/>
          <w:szCs w:val="24"/>
        </w:rPr>
        <w:t xml:space="preserve">6.4. Маршрути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URL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Хто бачить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Стан</w:t>
            </w:r>
          </w:p>
        </w:tc>
      </w:tr>
      <w:tr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/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/welcome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Усі.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/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 — лендінг для гостя, кабінет для учня;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/welcome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 завжди лендінг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Готово</w:t>
            </w:r>
          </w:p>
        </w:tc>
      </w:tr>
      <w:tr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/login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/register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Гість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Готово</w:t>
            </w:r>
          </w:p>
        </w:tc>
      </w:tr>
      <w:tr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/session/[id]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Власник сесії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Готово</w:t>
            </w:r>
          </w:p>
        </w:tc>
      </w:tr>
      <w:tr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/results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/sessions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/simulator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Учень+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Готово</w:t>
            </w:r>
          </w:p>
        </w:tc>
      </w:tr>
      <w:tr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/settings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Лише admin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Готово</w:t>
            </w:r>
          </w:p>
        </w:tc>
      </w:tr>
      <w:tr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/materials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Учень+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Готово</w:t>
            </w:r>
          </w:p>
        </w:tc>
      </w:tr>
      <w:tr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/materials/textbook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Учень+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Підручник: зміст + розділ на кожну тему БД, якір #topic-&lt;themes.code&gt;</w:t>
            </w:r>
          </w:p>
        </w:tc>
      </w:tr>
      <w:tr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/problems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/consultations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Учень+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Заглушка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NavStubPage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 — вільні задачі</w:t>
            </w:r>
          </w:p>
        </w:tc>
      </w:tr>
    </w:tbl>
    <w:p>
      <w:pPr>
        <w:spacing w:after="160"/>
      </w:pP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F2320"/>
          <w:sz w:val="28"/>
          <w:szCs w:val="28"/>
        </w:rPr>
        <w:t xml:space="preserve">7. Як додавати фічу (шаблон)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Логіка — нова функція в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src/modules/&lt;модуль&gt;/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. Експорт через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index.ts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Server Action — у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modules/.../actions.ts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. Перший рядок після валідації: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const userId = await requireUserId()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Сторінка в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src/app/.../page.tsx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 лише збирає дані і рендерить компонент.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UI — папка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Component/Component.tsx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 +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Component.module.css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. Без Tailwind, без нових UI-бібліотек.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Тексти — ключ у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messages/uk.json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,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en.json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,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de.json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 одночасно. Не хардкодити рядок у JSX, якщо це бачить користувач.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Колір, відступ, радіус — токен з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:root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 у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globals.css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. Немає токена — додай туди, не вигадуй локальну змінну.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Секція кабінету —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&lt;section aria-labelledby&gt;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 і справжній заголовок. Один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h1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 на сторінку.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Тест на нову гілку логіки клади поруч: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foo.ts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 →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foo.test.ts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. Запуск: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npm test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Перед PR: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npm run lint &amp;&amp; npm test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. Для UI ще глянь 375 / 768 / 1240 / 1440.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F2320"/>
          <w:sz w:val="28"/>
          <w:szCs w:val="28"/>
        </w:rPr>
        <w:t xml:space="preserve">8. Верстка — мінімум, щоб не переробляли</w:t>
      </w:r>
    </w:p>
    <w:p>
      <w:pPr>
        <w:spacing w:after="14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Повний контракт: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.cursor/rules/design-system.mdc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. Якщо суперечить «як гарніше» — перемагає файл правил.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Mobile-first. База — 320px. Далі лише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min-width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: 375 → 768 → 1240 → 1440 → 1920. Без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max-width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-медіа.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Між брейкпоінтами гумимо через готові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clamp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-токени, не стрибками.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Фіксована ширина з макета =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max-width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, ніколи голий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width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. На картках немає фіксованої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height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Контейнер один: клас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.container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. Секція на всю ширину, контейнер усередині.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Не використовуй чистий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#fff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 — лише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var(--surface)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 або теплий папір. Фон сторінки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--page #efe8d7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Іконки — інлайн SVG з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currentColor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. Нових іконкових пакетів не ставимо.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Анімації лише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transform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 /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opacity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. Scroll-reveal — готовий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Reveal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. Вимикати через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prefers-reduced-motion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.</w:t>
      </w:r>
    </w:p>
    <w:p>
      <w:pPr>
        <w:spacing w:after="14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Граблі, які вже ловили: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display: grid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 без колонок роздуває блок — став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grid-template-columns: minmax(0, 1fr)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. Пілюля в grid тягнеться на всю ширину — потрібен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justify-self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, не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align-self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.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F2320"/>
          <w:sz w:val="28"/>
          <w:szCs w:val="28"/>
        </w:rPr>
        <w:t xml:space="preserve">9. Локалізація</w:t>
      </w:r>
    </w:p>
    <w:p>
      <w:pPr>
        <w:spacing w:after="14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Інтерфейс: uk / en / de через next-intl. Мова в cookie, URL без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/en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. Перемикач — на лендінгу (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LandingHeader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Новий рядок UI → три файли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messages/*.json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Назви тем і тексти завдань з БД не перекладаємо. Не заводь на це задачу «заодно».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Помилки з Server Actions також через словник, не сирим українським рядком у модулі — якщо поруч уже є ключ.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F2320"/>
          <w:sz w:val="28"/>
          <w:szCs w:val="28"/>
        </w:rPr>
        <w:t xml:space="preserve">10. Безпека — не зламай це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Не світи секрети, не клади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.env.local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 у git.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Імпорт і admin API без ключа мають лишатися 401.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Не віддавай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right_answer_n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 на клієнт до перевірки.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Не бери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userId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 з форми. Тільки сесія.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На проді demo-login вимкнений. Не вмикай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ALLOW_DEMO_LOGIN=1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 на публічному сайті.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Статика з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public/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 (webp, шрифти) не повинна потрапляти під auth-guard — інакше картинки лендінгу редіректнуть на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/login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.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F2320"/>
          <w:sz w:val="28"/>
          <w:szCs w:val="28"/>
        </w:rPr>
        <w:t xml:space="preserve">11. З чого почати новому dev (вільні задачі)</w:t>
      </w:r>
    </w:p>
    <w:p>
      <w:pPr>
        <w:spacing w:after="14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Повний розклад хвилі 6 —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`docs/mentor-tasks.md`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. Не чіпайте робочий topic-test без узгодження. Черга: </w:t>
      </w:r>
      <w:r>
        <w:rPr>
          <w:rFonts w:ascii="Calibri" w:cs="Calibri" w:eastAsia="Calibri" w:hAnsi="Calibri"/>
          <w:b/>
          <w:bCs/>
          <w:color w:val="1F2320"/>
          <w:sz w:val="22"/>
          <w:szCs w:val="22"/>
        </w:rPr>
        <w:t xml:space="preserve">6.1 → 6.5 → 6.8 → 6.6 → 6.3–6.4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; </w:t>
      </w:r>
      <w:r>
        <w:rPr>
          <w:rFonts w:ascii="Calibri" w:cs="Calibri" w:eastAsia="Calibri" w:hAnsi="Calibri"/>
          <w:b/>
          <w:bCs/>
          <w:color w:val="1F2320"/>
          <w:sz w:val="22"/>
          <w:szCs w:val="22"/>
        </w:rPr>
        <w:t xml:space="preserve">6.2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 можна паралельно.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Задача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Де копати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Складність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Нотатка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6.1 Підручник + themes.code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/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src/content/learningMaterials, /materials, імпорт themes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/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Середня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✅ зроблено 08.09 (Марія, PR #60): /materials/textbook, конспекти по класах лишились, TOC з якорями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6.5 Банк 30–40 / тему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content-import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docs/content-review/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Контент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Спочатку розширити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varchar(50)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 у відповідях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6.8 Варіанти НМТ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startNmtSimulator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/simulator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, нові таблиці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Середня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Не RAND по всій базі — випадковий *варіант*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6.6 Задачник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src/app/problems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, таблиця + print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Середня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Друкований тест по темі; банк problems, не quiz_tasks; ключ сховано; друк через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window.print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6.3–6.4 Діагностика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/diagnostic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Hero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TopicTestStart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TopicResultsTable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Велика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Guest-cookie → claim при реєстрації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6.2 Відгук про сайт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новий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src/modules/feedback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, футер, модалка після finish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Мала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Не хедер; не плутати з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/consultations</w:t>
            </w:r>
          </w:p>
        </w:tc>
      </w:tr>
    </w:tbl>
    <w:p>
      <w:pPr>
        <w:spacing w:after="160"/>
      </w:pPr>
    </w:p>
    <w:p>
      <w:pPr>
        <w:spacing w:after="14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Поза першим релізом (не хапати «бо цікаво»): групи викладача, ДЗ, PDF, Google-логін, AI-перевірка, типи завдань окрім вибору з 4 варіантів, повноцінний PWA. Це версія 2 — питайте PM.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F2320"/>
          <w:sz w:val="28"/>
          <w:szCs w:val="28"/>
        </w:rPr>
        <w:t xml:space="preserve">12. Як здати роботу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PR у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dev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, не в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main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. Назва: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feat: …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 /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fix: …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 /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docs: …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У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main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 мерджити лише реліз. Це одразу деплоїть хостинг.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У тілі PR: що змінилось для користувача, як перевірити, чи потрібна міграція БД (зазвичай ні).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Не коміть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.env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, ключі, великі бінарники без потреби.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UI: перевір порожній стан, помилку, вузький екран. Не здавай лише «у мене на 1440 ок».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Якщо чіпаєш і фікс, і нову фічу — краще два PR.</w:t>
      </w:r>
    </w:p>
    <w:p>
      <w:pPr>
        <w:spacing w:after="14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Повний беклог продукту: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Goldener-Rechner-beklog-PM.md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. Старі номери задач ментора живі в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docs/mentor-tasks.md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, але статуси там частково брешуть — орієнтуйся на цей гід і на код.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F2320"/>
          <w:sz w:val="28"/>
          <w:szCs w:val="28"/>
        </w:rPr>
        <w:t xml:space="preserve">13. Перший прохід по сайту (щоб склалося в голові)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Відкрий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/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 як гість — це лендінг, не кабінет.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Зареєструй тестового учня на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/register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 або зайди як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demo-student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На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/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 обери тему, звичайний режим, Старт — потрапиш у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/session/[id]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Відповідай, заверши, подивись підсумок і поради.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Відкрий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/results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 і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/sessions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 — ті самі цифри мають збігатися.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Вийди, зайди як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demo-teacher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, на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/sessions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 признач сесію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demo-student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Зайди як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demo-admin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, глянь форму на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/settings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. Не імпортуй випадковий файл у спільну базу без узгодження.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Відкрий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/simulator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 — це не той самий код, що короткий тест (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NmtTrainer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,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session_type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 4).</w:t>
      </w:r>
    </w:p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5C5346"/>
        <w:sz w:val="16"/>
        <w:szCs w:val="16"/>
      </w:rPr>
      <w:t xml:space="preserve">nmt.in.ua  ·  </w:t>
    </w:r>
    <w:r>
      <w:rPr>
        <w:color w:val="5C534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i/>
        <w:iCs/>
        <w:color w:val="5C5346"/>
        <w:sz w:val="18"/>
        <w:szCs w:val="18"/>
      </w:rPr>
      <w:t xml:space="preserve">nmt.in.ua — онбординг розробника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32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2026-09-05T10:50:04.489Z</dcterms:created>
  <dcterms:modified xsi:type="dcterms:W3CDTF">2026-09-05T10:50:04.489Z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