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charts/chart1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2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3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4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szCs w:val="28"/>
        </w:rPr>
        <w:id w:val="414672122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058A5A70" w14:textId="77777777" w:rsidR="001A3946" w:rsidRPr="00A35C30" w:rsidRDefault="001A3946" w:rsidP="00E4118B">
          <w:pPr>
            <w:spacing w:line="276" w:lineRule="auto"/>
            <w:ind w:firstLine="0"/>
            <w:jc w:val="center"/>
            <w:rPr>
              <w:b/>
              <w:bCs/>
              <w:color w:val="000000"/>
              <w:sz w:val="24"/>
            </w:rPr>
          </w:pPr>
          <w:r w:rsidRPr="00A35C30">
            <w:rPr>
              <w:b/>
              <w:bCs/>
              <w:color w:val="000000"/>
              <w:sz w:val="24"/>
            </w:rPr>
            <w:t>Министерство образования и науки Российской Федерации</w:t>
          </w:r>
        </w:p>
        <w:p w14:paraId="27BC1F08" w14:textId="77777777" w:rsidR="001A3946" w:rsidRPr="00A35C30" w:rsidRDefault="001A3946" w:rsidP="00E4118B">
          <w:pPr>
            <w:autoSpaceDE w:val="0"/>
            <w:autoSpaceDN w:val="0"/>
            <w:adjustRightInd w:val="0"/>
            <w:spacing w:line="276" w:lineRule="auto"/>
            <w:ind w:firstLine="0"/>
            <w:jc w:val="center"/>
            <w:rPr>
              <w:b/>
              <w:bCs/>
              <w:color w:val="000000"/>
              <w:sz w:val="24"/>
            </w:rPr>
          </w:pPr>
        </w:p>
        <w:p w14:paraId="76FF2D0D" w14:textId="77777777" w:rsidR="001A3946" w:rsidRPr="00A35C30" w:rsidRDefault="001A3946" w:rsidP="00E4118B">
          <w:pPr>
            <w:autoSpaceDE w:val="0"/>
            <w:autoSpaceDN w:val="0"/>
            <w:adjustRightInd w:val="0"/>
            <w:spacing w:line="276" w:lineRule="auto"/>
            <w:ind w:firstLine="0"/>
            <w:jc w:val="center"/>
            <w:rPr>
              <w:color w:val="000000"/>
              <w:sz w:val="24"/>
            </w:rPr>
          </w:pPr>
          <w:r w:rsidRPr="00A35C30">
            <w:rPr>
              <w:color w:val="000000"/>
              <w:sz w:val="24"/>
            </w:rPr>
            <w:t>Федеральное государственное бюджетное образовательное учреждение</w:t>
          </w:r>
        </w:p>
        <w:p w14:paraId="36703FF0" w14:textId="77777777" w:rsidR="001A3946" w:rsidRPr="00A35C30" w:rsidRDefault="001A3946" w:rsidP="00E4118B">
          <w:pPr>
            <w:autoSpaceDE w:val="0"/>
            <w:autoSpaceDN w:val="0"/>
            <w:adjustRightInd w:val="0"/>
            <w:spacing w:line="276" w:lineRule="auto"/>
            <w:ind w:firstLine="0"/>
            <w:jc w:val="center"/>
            <w:rPr>
              <w:color w:val="000000"/>
              <w:sz w:val="24"/>
            </w:rPr>
          </w:pPr>
          <w:r w:rsidRPr="00A35C30">
            <w:rPr>
              <w:color w:val="000000"/>
              <w:sz w:val="24"/>
            </w:rPr>
            <w:t>высшего образования</w:t>
          </w:r>
        </w:p>
        <w:p w14:paraId="0B51A98A" w14:textId="77777777" w:rsidR="001A3946" w:rsidRPr="00A35C30" w:rsidRDefault="001A3946" w:rsidP="00E4118B">
          <w:pPr>
            <w:autoSpaceDE w:val="0"/>
            <w:autoSpaceDN w:val="0"/>
            <w:adjustRightInd w:val="0"/>
            <w:spacing w:line="276" w:lineRule="auto"/>
            <w:ind w:firstLine="0"/>
            <w:jc w:val="center"/>
            <w:rPr>
              <w:color w:val="000000"/>
              <w:sz w:val="24"/>
            </w:rPr>
          </w:pPr>
        </w:p>
        <w:p w14:paraId="56E1D452" w14:textId="77777777" w:rsidR="001A3946" w:rsidRPr="00A35C30" w:rsidRDefault="001A3946" w:rsidP="00E4118B">
          <w:pPr>
            <w:autoSpaceDE w:val="0"/>
            <w:autoSpaceDN w:val="0"/>
            <w:adjustRightInd w:val="0"/>
            <w:spacing w:line="276" w:lineRule="auto"/>
            <w:ind w:firstLine="0"/>
            <w:jc w:val="center"/>
            <w:rPr>
              <w:b/>
              <w:bCs/>
              <w:color w:val="000000"/>
              <w:sz w:val="24"/>
            </w:rPr>
          </w:pPr>
          <w:r w:rsidRPr="00A35C30">
            <w:rPr>
              <w:b/>
              <w:bCs/>
              <w:color w:val="000000"/>
              <w:sz w:val="24"/>
            </w:rPr>
            <w:t>«ГОСУДАРСТВЕННЫЙ УНИВЕРСИТЕТ УПРАВЛЕНИЯ»</w:t>
          </w:r>
        </w:p>
        <w:p w14:paraId="309B28AE" w14:textId="77777777" w:rsidR="001A3946" w:rsidRPr="00A35C30" w:rsidRDefault="001A3946" w:rsidP="00E4118B">
          <w:pPr>
            <w:autoSpaceDE w:val="0"/>
            <w:autoSpaceDN w:val="0"/>
            <w:adjustRightInd w:val="0"/>
            <w:spacing w:line="276" w:lineRule="auto"/>
            <w:ind w:firstLine="0"/>
            <w:jc w:val="center"/>
            <w:rPr>
              <w:b/>
              <w:bCs/>
              <w:color w:val="000000"/>
              <w:sz w:val="24"/>
            </w:rPr>
          </w:pPr>
        </w:p>
        <w:p w14:paraId="4B745B59" w14:textId="77777777" w:rsidR="001A3946" w:rsidRPr="00A35C30" w:rsidRDefault="001A3946" w:rsidP="00E4118B">
          <w:pPr>
            <w:autoSpaceDE w:val="0"/>
            <w:autoSpaceDN w:val="0"/>
            <w:adjustRightInd w:val="0"/>
            <w:spacing w:line="276" w:lineRule="auto"/>
            <w:ind w:firstLine="0"/>
            <w:jc w:val="center"/>
            <w:rPr>
              <w:color w:val="000000"/>
              <w:sz w:val="24"/>
            </w:rPr>
          </w:pPr>
          <w:r w:rsidRPr="00A35C30">
            <w:rPr>
              <w:noProof/>
              <w:color w:val="000000"/>
              <w:sz w:val="24"/>
            </w:rPr>
            <w:drawing>
              <wp:inline distT="0" distB="0" distL="0" distR="0" wp14:anchorId="224FE46A" wp14:editId="6DFA7F43">
                <wp:extent cx="876300" cy="695325"/>
                <wp:effectExtent l="0" t="0" r="0" b="9525"/>
                <wp:docPr id="32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email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76300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9E151C1" w14:textId="77777777" w:rsidR="001A3946" w:rsidRPr="00A35C30" w:rsidRDefault="001A3946" w:rsidP="00E4118B">
          <w:pPr>
            <w:autoSpaceDE w:val="0"/>
            <w:autoSpaceDN w:val="0"/>
            <w:adjustRightInd w:val="0"/>
            <w:spacing w:line="276" w:lineRule="auto"/>
            <w:ind w:firstLine="0"/>
            <w:jc w:val="center"/>
            <w:rPr>
              <w:color w:val="000000"/>
              <w:sz w:val="24"/>
            </w:rPr>
          </w:pPr>
        </w:p>
        <w:tbl>
          <w:tblPr>
            <w:tblStyle w:val="13"/>
            <w:tblW w:w="0" w:type="auto"/>
            <w:tblLook w:val="04A0" w:firstRow="1" w:lastRow="0" w:firstColumn="1" w:lastColumn="0" w:noHBand="0" w:noVBand="1"/>
          </w:tblPr>
          <w:tblGrid>
            <w:gridCol w:w="2122"/>
            <w:gridCol w:w="7223"/>
          </w:tblGrid>
          <w:tr w:rsidR="001A3946" w:rsidRPr="00A35C30" w14:paraId="141F89C0" w14:textId="77777777" w:rsidTr="00096826">
            <w:trPr>
              <w:trHeight w:hRule="exact" w:val="454"/>
            </w:trPr>
            <w:tc>
              <w:tcPr>
                <w:tcW w:w="2122" w:type="dxa"/>
                <w:tcBorders>
                  <w:top w:val="nil"/>
                  <w:left w:val="nil"/>
                  <w:bottom w:val="nil"/>
                  <w:right w:val="nil"/>
                </w:tcBorders>
                <w:hideMark/>
              </w:tcPr>
              <w:p w14:paraId="640A2C95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  <w:r w:rsidRPr="00A35C30">
                  <w:rPr>
                    <w:sz w:val="24"/>
                    <w:szCs w:val="24"/>
                  </w:rPr>
                  <w:t>Институт</w:t>
                </w:r>
              </w:p>
            </w:tc>
            <w:tc>
              <w:tcPr>
                <w:tcW w:w="7223" w:type="dxa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hideMark/>
              </w:tcPr>
              <w:p w14:paraId="755D374D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  <w:r w:rsidRPr="00A35C30">
                  <w:rPr>
                    <w:sz w:val="24"/>
                    <w:szCs w:val="24"/>
                  </w:rPr>
                  <w:t>Информационных систем</w:t>
                </w:r>
              </w:p>
            </w:tc>
          </w:tr>
          <w:tr w:rsidR="001A3946" w:rsidRPr="00A35C30" w14:paraId="041C19DA" w14:textId="77777777" w:rsidTr="00096826">
            <w:trPr>
              <w:trHeight w:hRule="exact" w:val="454"/>
            </w:trPr>
            <w:tc>
              <w:tcPr>
                <w:tcW w:w="2122" w:type="dxa"/>
                <w:tcBorders>
                  <w:top w:val="nil"/>
                  <w:left w:val="nil"/>
                  <w:bottom w:val="nil"/>
                  <w:right w:val="nil"/>
                </w:tcBorders>
                <w:hideMark/>
              </w:tcPr>
              <w:p w14:paraId="18F43922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  <w:r w:rsidRPr="00A35C30">
                  <w:rPr>
                    <w:sz w:val="24"/>
                    <w:szCs w:val="24"/>
                  </w:rPr>
                  <w:t>Кафедра</w:t>
                </w:r>
              </w:p>
            </w:tc>
            <w:tc>
              <w:tcPr>
                <w:tcW w:w="7223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  <w:hideMark/>
              </w:tcPr>
              <w:p w14:paraId="6C409189" w14:textId="580FCB04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  <w:r w:rsidRPr="00A35C30">
                  <w:rPr>
                    <w:rStyle w:val="normaltextrun"/>
                    <w:color w:val="000000"/>
                    <w:sz w:val="24"/>
                    <w:szCs w:val="24"/>
                    <w:shd w:val="clear" w:color="auto" w:fill="FFFFFF"/>
                  </w:rPr>
                  <w:t>математических методов в экономике и управлении</w:t>
                </w:r>
              </w:p>
            </w:tc>
          </w:tr>
        </w:tbl>
        <w:p w14:paraId="45187505" w14:textId="77777777" w:rsidR="001A3946" w:rsidRPr="00A35C30" w:rsidRDefault="001A3946" w:rsidP="00E4118B">
          <w:pPr>
            <w:spacing w:line="276" w:lineRule="auto"/>
            <w:ind w:firstLine="0"/>
            <w:jc w:val="center"/>
            <w:rPr>
              <w:b/>
              <w:sz w:val="24"/>
            </w:rPr>
          </w:pPr>
        </w:p>
        <w:p w14:paraId="564E1CD4" w14:textId="78722666" w:rsidR="001A3946" w:rsidRPr="00A35C30" w:rsidRDefault="000472C5" w:rsidP="00E4118B">
          <w:pPr>
            <w:spacing w:line="276" w:lineRule="auto"/>
            <w:ind w:firstLine="0"/>
            <w:jc w:val="center"/>
            <w:rPr>
              <w:b/>
              <w:sz w:val="24"/>
            </w:rPr>
          </w:pPr>
          <w:r>
            <w:rPr>
              <w:b/>
              <w:sz w:val="24"/>
            </w:rPr>
            <w:t>Проектная</w:t>
          </w:r>
          <w:r w:rsidR="001A3946" w:rsidRPr="00A35C30">
            <w:rPr>
              <w:b/>
              <w:sz w:val="24"/>
            </w:rPr>
            <w:t xml:space="preserve"> работа</w:t>
          </w:r>
        </w:p>
        <w:tbl>
          <w:tblPr>
            <w:tblStyle w:val="21"/>
            <w:tblW w:w="9345" w:type="dxa"/>
            <w:tblLook w:val="04A0" w:firstRow="1" w:lastRow="0" w:firstColumn="1" w:lastColumn="0" w:noHBand="0" w:noVBand="1"/>
          </w:tblPr>
          <w:tblGrid>
            <w:gridCol w:w="943"/>
            <w:gridCol w:w="1213"/>
            <w:gridCol w:w="1100"/>
            <w:gridCol w:w="1590"/>
            <w:gridCol w:w="274"/>
            <w:gridCol w:w="971"/>
            <w:gridCol w:w="3208"/>
            <w:gridCol w:w="46"/>
          </w:tblGrid>
          <w:tr w:rsidR="001A3946" w:rsidRPr="00A35C30" w14:paraId="42A416C3" w14:textId="77777777" w:rsidTr="00096826">
            <w:trPr>
              <w:gridAfter w:val="1"/>
              <w:wAfter w:w="46" w:type="dxa"/>
              <w:trHeight w:val="190"/>
            </w:trPr>
            <w:tc>
              <w:tcPr>
                <w:tcW w:w="2156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hideMark/>
              </w:tcPr>
              <w:p w14:paraId="0DB4CCF5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  <w:r w:rsidRPr="00A35C30">
                  <w:rPr>
                    <w:sz w:val="24"/>
                    <w:szCs w:val="24"/>
                  </w:rPr>
                  <w:t>по дисциплине</w:t>
                </w:r>
              </w:p>
            </w:tc>
            <w:tc>
              <w:tcPr>
                <w:tcW w:w="7143" w:type="dxa"/>
                <w:gridSpan w:val="5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hideMark/>
              </w:tcPr>
              <w:p w14:paraId="6C27819B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  <w:r w:rsidRPr="00A35C30">
                  <w:rPr>
                    <w:sz w:val="24"/>
                    <w:szCs w:val="24"/>
                  </w:rPr>
                  <w:t>Эконометрика</w:t>
                </w:r>
              </w:p>
            </w:tc>
          </w:tr>
          <w:tr w:rsidR="001A3946" w:rsidRPr="00A35C30" w14:paraId="01362797" w14:textId="77777777" w:rsidTr="00096826">
            <w:trPr>
              <w:gridAfter w:val="1"/>
              <w:wAfter w:w="46" w:type="dxa"/>
              <w:trHeight w:hRule="exact" w:val="350"/>
            </w:trPr>
            <w:tc>
              <w:tcPr>
                <w:tcW w:w="943" w:type="dxa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  <w:p w14:paraId="2C0A0FA2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</w:p>
              <w:p w14:paraId="190676B2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</w:p>
            </w:tc>
            <w:tc>
              <w:tcPr>
                <w:tcW w:w="8356" w:type="dxa"/>
                <w:gridSpan w:val="6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  <w:p w14:paraId="28045106" w14:textId="102F149A" w:rsidR="001A3946" w:rsidRPr="00A35C30" w:rsidRDefault="00EB42EC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Оценка спроса на лекарственные препараты под влиянием пандемии</w:t>
                </w:r>
              </w:p>
              <w:p w14:paraId="48A51C29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</w:p>
            </w:tc>
          </w:tr>
          <w:tr w:rsidR="001A3946" w:rsidRPr="00A35C30" w14:paraId="3D9F8714" w14:textId="77777777" w:rsidTr="00096826">
            <w:trPr>
              <w:gridAfter w:val="1"/>
              <w:wAfter w:w="46" w:type="dxa"/>
              <w:trHeight w:val="205"/>
            </w:trPr>
            <w:tc>
              <w:tcPr>
                <w:tcW w:w="9299" w:type="dxa"/>
                <w:gridSpan w:val="7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  <w:hideMark/>
              </w:tcPr>
              <w:p w14:paraId="15998567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  <w:r w:rsidRPr="00A35C30">
                  <w:rPr>
                    <w:sz w:val="24"/>
                    <w:szCs w:val="24"/>
                  </w:rPr>
                  <w:t>(тема курсового проекта)</w:t>
                </w:r>
              </w:p>
            </w:tc>
          </w:tr>
          <w:tr w:rsidR="001A3946" w:rsidRPr="00A35C30" w14:paraId="4A1BA943" w14:textId="77777777" w:rsidTr="00096826">
            <w:trPr>
              <w:gridAfter w:val="1"/>
              <w:wAfter w:w="46" w:type="dxa"/>
              <w:trHeight w:val="140"/>
            </w:trPr>
            <w:tc>
              <w:tcPr>
                <w:tcW w:w="2156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2C0DD442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</w:p>
            </w:tc>
            <w:tc>
              <w:tcPr>
                <w:tcW w:w="7143" w:type="dxa"/>
                <w:gridSpan w:val="5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2994BCCC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</w:p>
            </w:tc>
          </w:tr>
          <w:tr w:rsidR="001A3946" w:rsidRPr="00A35C30" w14:paraId="1FFA7B62" w14:textId="77777777" w:rsidTr="00096826">
            <w:trPr>
              <w:gridAfter w:val="1"/>
              <w:wAfter w:w="46" w:type="dxa"/>
              <w:trHeight w:val="172"/>
            </w:trPr>
            <w:tc>
              <w:tcPr>
                <w:tcW w:w="2156" w:type="dxa"/>
                <w:gridSpan w:val="2"/>
                <w:vMerge w:val="restart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  <w:hideMark/>
              </w:tcPr>
              <w:p w14:paraId="2239504D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b/>
                    <w:sz w:val="24"/>
                    <w:szCs w:val="24"/>
                  </w:rPr>
                </w:pPr>
                <w:r w:rsidRPr="00A35C30">
                  <w:rPr>
                    <w:sz w:val="24"/>
                    <w:szCs w:val="24"/>
                  </w:rPr>
                  <w:t>Направление подготовки</w:t>
                </w:r>
              </w:p>
            </w:tc>
            <w:tc>
              <w:tcPr>
                <w:tcW w:w="2690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vAlign w:val="bottom"/>
                <w:hideMark/>
              </w:tcPr>
              <w:p w14:paraId="0BCA4F1A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  <w:r w:rsidRPr="00A35C30">
                  <w:rPr>
                    <w:sz w:val="24"/>
                    <w:szCs w:val="24"/>
                  </w:rPr>
                  <w:t>01.03.02</w:t>
                </w:r>
              </w:p>
            </w:tc>
            <w:tc>
              <w:tcPr>
                <w:tcW w:w="274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6B49439A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</w:p>
            </w:tc>
            <w:tc>
              <w:tcPr>
                <w:tcW w:w="4179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hideMark/>
              </w:tcPr>
              <w:p w14:paraId="74B35CC2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  <w:r w:rsidRPr="00A35C30">
                  <w:rPr>
                    <w:sz w:val="24"/>
                    <w:szCs w:val="24"/>
                  </w:rPr>
                  <w:t>Прикладная математика и информатика</w:t>
                </w:r>
              </w:p>
            </w:tc>
          </w:tr>
          <w:tr w:rsidR="001A3946" w:rsidRPr="00A35C30" w14:paraId="4A9C5B93" w14:textId="77777777" w:rsidTr="00096826">
            <w:trPr>
              <w:gridAfter w:val="1"/>
              <w:wAfter w:w="46" w:type="dxa"/>
              <w:trHeight w:val="140"/>
            </w:trPr>
            <w:tc>
              <w:tcPr>
                <w:tcW w:w="0" w:type="auto"/>
                <w:gridSpan w:val="2"/>
                <w:vMerge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  <w:hideMark/>
              </w:tcPr>
              <w:p w14:paraId="675C30A5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b/>
                    <w:sz w:val="24"/>
                    <w:szCs w:val="24"/>
                  </w:rPr>
                </w:pPr>
              </w:p>
            </w:tc>
            <w:tc>
              <w:tcPr>
                <w:tcW w:w="2690" w:type="dxa"/>
                <w:gridSpan w:val="2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  <w:hideMark/>
              </w:tcPr>
              <w:p w14:paraId="56C3262C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b/>
                    <w:sz w:val="24"/>
                    <w:szCs w:val="24"/>
                  </w:rPr>
                </w:pPr>
                <w:r w:rsidRPr="00A35C30">
                  <w:rPr>
                    <w:sz w:val="24"/>
                    <w:szCs w:val="24"/>
                  </w:rPr>
                  <w:t>(код)</w:t>
                </w:r>
              </w:p>
            </w:tc>
            <w:tc>
              <w:tcPr>
                <w:tcW w:w="274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179C45F8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b/>
                    <w:sz w:val="24"/>
                    <w:szCs w:val="24"/>
                  </w:rPr>
                </w:pPr>
              </w:p>
            </w:tc>
            <w:tc>
              <w:tcPr>
                <w:tcW w:w="4179" w:type="dxa"/>
                <w:gridSpan w:val="2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  <w:hideMark/>
              </w:tcPr>
              <w:p w14:paraId="613508B8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  <w:r w:rsidRPr="00A35C30">
                  <w:rPr>
                    <w:sz w:val="24"/>
                    <w:szCs w:val="24"/>
                  </w:rPr>
                  <w:t>(наименование)</w:t>
                </w:r>
              </w:p>
            </w:tc>
          </w:tr>
          <w:tr w:rsidR="001A3946" w:rsidRPr="00A35C30" w14:paraId="27382064" w14:textId="77777777" w:rsidTr="00096826">
            <w:trPr>
              <w:gridAfter w:val="1"/>
              <w:wAfter w:w="46" w:type="dxa"/>
              <w:trHeight w:val="164"/>
            </w:trPr>
            <w:tc>
              <w:tcPr>
                <w:tcW w:w="2156" w:type="dxa"/>
                <w:gridSpan w:val="2"/>
                <w:vMerge w:val="restart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  <w:hideMark/>
              </w:tcPr>
              <w:p w14:paraId="6B720359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  <w:r w:rsidRPr="00A35C30">
                  <w:rPr>
                    <w:sz w:val="24"/>
                    <w:szCs w:val="24"/>
                  </w:rPr>
                  <w:t>Образовательная программа</w:t>
                </w:r>
              </w:p>
              <w:p w14:paraId="0FF74B38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  <w:r w:rsidRPr="00A35C30">
                  <w:rPr>
                    <w:sz w:val="24"/>
                    <w:szCs w:val="24"/>
                  </w:rPr>
                  <w:t>Роли в группе:</w:t>
                </w:r>
              </w:p>
            </w:tc>
            <w:tc>
              <w:tcPr>
                <w:tcW w:w="7143" w:type="dxa"/>
                <w:gridSpan w:val="5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hideMark/>
              </w:tcPr>
              <w:p w14:paraId="1D0D6DC0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  <w:r w:rsidRPr="00A35C30">
                  <w:rPr>
                    <w:sz w:val="24"/>
                    <w:szCs w:val="24"/>
                  </w:rPr>
                  <w:t>Прикладная математика и информатика</w:t>
                </w:r>
              </w:p>
            </w:tc>
          </w:tr>
          <w:tr w:rsidR="001A3946" w:rsidRPr="00A35C30" w14:paraId="15A81D0F" w14:textId="77777777" w:rsidTr="00096826">
            <w:trPr>
              <w:gridAfter w:val="1"/>
              <w:wAfter w:w="46" w:type="dxa"/>
              <w:trHeight w:val="268"/>
            </w:trPr>
            <w:tc>
              <w:tcPr>
                <w:tcW w:w="0" w:type="auto"/>
                <w:gridSpan w:val="2"/>
                <w:vMerge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  <w:hideMark/>
              </w:tcPr>
              <w:p w14:paraId="2F3F544D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b/>
                    <w:sz w:val="24"/>
                    <w:szCs w:val="24"/>
                  </w:rPr>
                </w:pPr>
              </w:p>
            </w:tc>
            <w:tc>
              <w:tcPr>
                <w:tcW w:w="7143" w:type="dxa"/>
                <w:gridSpan w:val="5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  <w:hideMark/>
              </w:tcPr>
              <w:p w14:paraId="2B91DBC0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b/>
                    <w:sz w:val="24"/>
                    <w:szCs w:val="24"/>
                  </w:rPr>
                </w:pPr>
                <w:r w:rsidRPr="00A35C30">
                  <w:rPr>
                    <w:sz w:val="24"/>
                    <w:szCs w:val="24"/>
                  </w:rPr>
                  <w:t>(название образовательной программы)</w:t>
                </w:r>
              </w:p>
            </w:tc>
          </w:tr>
          <w:tr w:rsidR="001A3946" w:rsidRPr="00A35C30" w14:paraId="6BE96027" w14:textId="77777777" w:rsidTr="00096826">
            <w:trPr>
              <w:gridAfter w:val="1"/>
              <w:wAfter w:w="46" w:type="dxa"/>
              <w:trHeight w:val="138"/>
            </w:trPr>
            <w:tc>
              <w:tcPr>
                <w:tcW w:w="2156" w:type="dxa"/>
                <w:gridSpan w:val="2"/>
                <w:vMerge w:val="restart"/>
                <w:tcBorders>
                  <w:top w:val="nil"/>
                  <w:left w:val="nil"/>
                  <w:bottom w:val="nil"/>
                  <w:right w:val="nil"/>
                </w:tcBorders>
                <w:hideMark/>
              </w:tcPr>
              <w:p w14:paraId="6D6F86CA" w14:textId="77777777" w:rsidR="001A3946" w:rsidRPr="00A35C30" w:rsidRDefault="001A3946" w:rsidP="00E4118B">
                <w:pPr>
                  <w:keepLines/>
                  <w:suppressAutoHyphens/>
                  <w:spacing w:line="276" w:lineRule="auto"/>
                  <w:ind w:firstLine="0"/>
                  <w:jc w:val="center"/>
                  <w:rPr>
                    <w:bCs/>
                    <w:color w:val="000000" w:themeColor="text1"/>
                    <w:sz w:val="24"/>
                    <w:szCs w:val="24"/>
                  </w:rPr>
                </w:pPr>
                <w:r w:rsidRPr="00A35C30">
                  <w:rPr>
                    <w:bCs/>
                    <w:sz w:val="24"/>
                    <w:szCs w:val="24"/>
                  </w:rPr>
                  <w:t>Руководство и оформление</w:t>
                </w:r>
              </w:p>
              <w:p w14:paraId="6A92D204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bCs/>
                    <w:sz w:val="24"/>
                    <w:szCs w:val="24"/>
                  </w:rPr>
                </w:pPr>
                <w:r w:rsidRPr="00A35C30">
                  <w:rPr>
                    <w:bCs/>
                    <w:sz w:val="24"/>
                    <w:szCs w:val="24"/>
                  </w:rPr>
                  <w:t>Сбор данных и анализ</w:t>
                </w:r>
              </w:p>
              <w:p w14:paraId="1D8FCD2E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bCs/>
                    <w:sz w:val="24"/>
                    <w:szCs w:val="24"/>
                  </w:rPr>
                </w:pPr>
                <w:r w:rsidRPr="00A35C30">
                  <w:rPr>
                    <w:bCs/>
                    <w:sz w:val="24"/>
                    <w:szCs w:val="24"/>
                  </w:rPr>
                  <w:t>Анализ</w:t>
                </w:r>
              </w:p>
              <w:p w14:paraId="30BF1C81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bCs/>
                    <w:sz w:val="24"/>
                    <w:szCs w:val="24"/>
                  </w:rPr>
                </w:pPr>
                <w:r w:rsidRPr="00A35C30">
                  <w:rPr>
                    <w:bCs/>
                    <w:sz w:val="24"/>
                    <w:szCs w:val="24"/>
                  </w:rPr>
                  <w:t>Презентация</w:t>
                </w:r>
              </w:p>
              <w:p w14:paraId="2EB53C95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bCs/>
                    <w:sz w:val="24"/>
                    <w:szCs w:val="24"/>
                  </w:rPr>
                </w:pPr>
              </w:p>
            </w:tc>
            <w:tc>
              <w:tcPr>
                <w:tcW w:w="7143" w:type="dxa"/>
                <w:gridSpan w:val="5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hideMark/>
              </w:tcPr>
              <w:p w14:paraId="79E1F10C" w14:textId="7E381310" w:rsidR="001A3946" w:rsidRPr="00A35C30" w:rsidRDefault="00EB42EC" w:rsidP="00E4118B">
                <w:pPr>
                  <w:spacing w:line="276" w:lineRule="auto"/>
                  <w:ind w:firstLine="0"/>
                  <w:jc w:val="center"/>
                  <w:rPr>
                    <w:bCs/>
                    <w:sz w:val="24"/>
                    <w:szCs w:val="24"/>
                  </w:rPr>
                </w:pPr>
                <w:proofErr w:type="spellStart"/>
                <w:r>
                  <w:rPr>
                    <w:bCs/>
                    <w:sz w:val="24"/>
                    <w:szCs w:val="24"/>
                  </w:rPr>
                  <w:t>Финагеев</w:t>
                </w:r>
                <w:proofErr w:type="spellEnd"/>
                <w:r>
                  <w:rPr>
                    <w:bCs/>
                    <w:sz w:val="24"/>
                    <w:szCs w:val="24"/>
                  </w:rPr>
                  <w:t xml:space="preserve"> Максим</w:t>
                </w:r>
              </w:p>
            </w:tc>
          </w:tr>
          <w:tr w:rsidR="001A3946" w:rsidRPr="00A35C30" w14:paraId="4FBEFFB2" w14:textId="77777777" w:rsidTr="00096826">
            <w:trPr>
              <w:gridAfter w:val="1"/>
              <w:wAfter w:w="46" w:type="dxa"/>
              <w:trHeight w:val="359"/>
            </w:trPr>
            <w:tc>
              <w:tcPr>
                <w:tcW w:w="2156" w:type="dxa"/>
                <w:gridSpan w:val="2"/>
                <w:vMerge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731AAFAD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bCs/>
                    <w:sz w:val="24"/>
                    <w:szCs w:val="24"/>
                  </w:rPr>
                </w:pPr>
              </w:p>
            </w:tc>
            <w:tc>
              <w:tcPr>
                <w:tcW w:w="7143" w:type="dxa"/>
                <w:gridSpan w:val="5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  <w:p w14:paraId="61D27542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bCs/>
                    <w:sz w:val="24"/>
                    <w:szCs w:val="24"/>
                  </w:rPr>
                </w:pPr>
              </w:p>
              <w:p w14:paraId="61E95717" w14:textId="6CF3DF1A" w:rsidR="001A3946" w:rsidRPr="00A35C30" w:rsidRDefault="00EB42EC" w:rsidP="00E4118B">
                <w:pPr>
                  <w:spacing w:line="276" w:lineRule="auto"/>
                  <w:ind w:firstLine="0"/>
                  <w:jc w:val="center"/>
                  <w:rPr>
                    <w:bCs/>
                    <w:sz w:val="24"/>
                    <w:szCs w:val="24"/>
                  </w:rPr>
                </w:pPr>
                <w:r>
                  <w:rPr>
                    <w:bCs/>
                    <w:sz w:val="24"/>
                    <w:szCs w:val="24"/>
                  </w:rPr>
                  <w:t>Черняков Артём</w:t>
                </w:r>
              </w:p>
            </w:tc>
          </w:tr>
          <w:tr w:rsidR="001A3946" w:rsidRPr="00A35C30" w14:paraId="30E7462E" w14:textId="77777777" w:rsidTr="00096826">
            <w:trPr>
              <w:gridAfter w:val="1"/>
              <w:wAfter w:w="46" w:type="dxa"/>
              <w:trHeight w:val="327"/>
            </w:trPr>
            <w:tc>
              <w:tcPr>
                <w:tcW w:w="2156" w:type="dxa"/>
                <w:gridSpan w:val="2"/>
                <w:vMerge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6D64308B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bCs/>
                    <w:sz w:val="24"/>
                    <w:szCs w:val="24"/>
                  </w:rPr>
                </w:pPr>
              </w:p>
            </w:tc>
            <w:tc>
              <w:tcPr>
                <w:tcW w:w="7143" w:type="dxa"/>
                <w:gridSpan w:val="5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  <w:p w14:paraId="37A73F61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bCs/>
                    <w:sz w:val="24"/>
                    <w:szCs w:val="24"/>
                  </w:rPr>
                </w:pPr>
              </w:p>
              <w:p w14:paraId="263741E2" w14:textId="750942C5" w:rsidR="001A3946" w:rsidRPr="00A35C30" w:rsidRDefault="00EB42EC" w:rsidP="00E4118B">
                <w:pPr>
                  <w:spacing w:line="276" w:lineRule="auto"/>
                  <w:ind w:firstLine="0"/>
                  <w:jc w:val="center"/>
                  <w:rPr>
                    <w:bCs/>
                    <w:sz w:val="24"/>
                    <w:szCs w:val="24"/>
                  </w:rPr>
                </w:pPr>
                <w:proofErr w:type="spellStart"/>
                <w:r>
                  <w:rPr>
                    <w:bCs/>
                    <w:sz w:val="24"/>
                    <w:szCs w:val="24"/>
                  </w:rPr>
                  <w:t>Сагандыков</w:t>
                </w:r>
                <w:proofErr w:type="spellEnd"/>
                <w:r>
                  <w:rPr>
                    <w:bCs/>
                    <w:sz w:val="24"/>
                    <w:szCs w:val="24"/>
                  </w:rPr>
                  <w:t xml:space="preserve"> Ильдар</w:t>
                </w:r>
              </w:p>
            </w:tc>
          </w:tr>
          <w:tr w:rsidR="001A3946" w:rsidRPr="00A35C30" w14:paraId="3537E2C3" w14:textId="77777777" w:rsidTr="00096826">
            <w:trPr>
              <w:gridAfter w:val="1"/>
              <w:wAfter w:w="46" w:type="dxa"/>
              <w:trHeight w:val="279"/>
            </w:trPr>
            <w:tc>
              <w:tcPr>
                <w:tcW w:w="2156" w:type="dxa"/>
                <w:gridSpan w:val="2"/>
                <w:vMerge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337C2CB3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bCs/>
                    <w:sz w:val="24"/>
                    <w:szCs w:val="24"/>
                  </w:rPr>
                </w:pPr>
              </w:p>
            </w:tc>
            <w:tc>
              <w:tcPr>
                <w:tcW w:w="7143" w:type="dxa"/>
                <w:gridSpan w:val="5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  <w:p w14:paraId="3DCBAEA3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bCs/>
                    <w:sz w:val="24"/>
                    <w:szCs w:val="24"/>
                  </w:rPr>
                </w:pPr>
              </w:p>
              <w:p w14:paraId="49F7745D" w14:textId="564FBD47" w:rsidR="001A3946" w:rsidRPr="00A35C30" w:rsidRDefault="00EB42EC" w:rsidP="00E4118B">
                <w:pPr>
                  <w:spacing w:line="276" w:lineRule="auto"/>
                  <w:ind w:firstLine="0"/>
                  <w:jc w:val="center"/>
                  <w:rPr>
                    <w:bCs/>
                    <w:sz w:val="24"/>
                    <w:szCs w:val="24"/>
                  </w:rPr>
                </w:pPr>
                <w:r>
                  <w:rPr>
                    <w:bCs/>
                    <w:sz w:val="24"/>
                    <w:szCs w:val="24"/>
                  </w:rPr>
                  <w:t>Черняков Артём</w:t>
                </w:r>
              </w:p>
            </w:tc>
          </w:tr>
          <w:tr w:rsidR="001A3946" w:rsidRPr="00A35C30" w14:paraId="0E907254" w14:textId="77777777" w:rsidTr="00096826">
            <w:trPr>
              <w:gridAfter w:val="1"/>
              <w:wAfter w:w="46" w:type="dxa"/>
              <w:trHeight w:val="320"/>
            </w:trPr>
            <w:tc>
              <w:tcPr>
                <w:tcW w:w="0" w:type="auto"/>
                <w:gridSpan w:val="2"/>
                <w:vMerge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  <w:hideMark/>
              </w:tcPr>
              <w:p w14:paraId="3C03178D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b/>
                    <w:sz w:val="24"/>
                    <w:szCs w:val="24"/>
                  </w:rPr>
                </w:pPr>
              </w:p>
            </w:tc>
            <w:tc>
              <w:tcPr>
                <w:tcW w:w="7143" w:type="dxa"/>
                <w:gridSpan w:val="5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  <w:hideMark/>
              </w:tcPr>
              <w:p w14:paraId="5DAB455A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b/>
                    <w:sz w:val="24"/>
                    <w:szCs w:val="24"/>
                  </w:rPr>
                </w:pPr>
                <w:r w:rsidRPr="00A35C30">
                  <w:rPr>
                    <w:sz w:val="24"/>
                    <w:szCs w:val="24"/>
                  </w:rPr>
                  <w:t>(Фамилия, Имя, Отчество)</w:t>
                </w:r>
              </w:p>
            </w:tc>
          </w:tr>
          <w:tr w:rsidR="001A3946" w:rsidRPr="00A35C30" w14:paraId="55788CB2" w14:textId="77777777" w:rsidTr="00096826">
            <w:trPr>
              <w:gridAfter w:val="6"/>
              <w:wAfter w:w="7189" w:type="dxa"/>
              <w:trHeight w:val="164"/>
            </w:trPr>
            <w:tc>
              <w:tcPr>
                <w:tcW w:w="2156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vAlign w:val="center"/>
                <w:hideMark/>
              </w:tcPr>
              <w:p w14:paraId="567EB1D1" w14:textId="57EA5A2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  <w:r w:rsidRPr="00A35C30">
                  <w:rPr>
                    <w:sz w:val="24"/>
                    <w:szCs w:val="24"/>
                  </w:rPr>
                  <w:t xml:space="preserve">3 курс, </w:t>
                </w:r>
                <w:r w:rsidR="00EB42EC">
                  <w:rPr>
                    <w:sz w:val="24"/>
                    <w:szCs w:val="24"/>
                  </w:rPr>
                  <w:t>5 группа</w:t>
                </w:r>
              </w:p>
            </w:tc>
          </w:tr>
          <w:tr w:rsidR="001A3946" w:rsidRPr="00A35C30" w14:paraId="65FA19AE" w14:textId="77777777" w:rsidTr="00096826">
            <w:trPr>
              <w:gridAfter w:val="6"/>
              <w:wAfter w:w="7189" w:type="dxa"/>
              <w:trHeight w:val="132"/>
            </w:trPr>
            <w:tc>
              <w:tcPr>
                <w:tcW w:w="2156" w:type="dxa"/>
                <w:gridSpan w:val="2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  <w:hideMark/>
              </w:tcPr>
              <w:p w14:paraId="0CBA667A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b/>
                    <w:sz w:val="24"/>
                    <w:szCs w:val="24"/>
                  </w:rPr>
                </w:pPr>
                <w:r w:rsidRPr="00A35C30">
                  <w:rPr>
                    <w:sz w:val="24"/>
                    <w:szCs w:val="24"/>
                  </w:rPr>
                  <w:t>(курс, номер группы)</w:t>
                </w:r>
              </w:p>
            </w:tc>
          </w:tr>
          <w:tr w:rsidR="001A3946" w:rsidRPr="00A35C30" w14:paraId="0A0D3793" w14:textId="77777777" w:rsidTr="00096826">
            <w:trPr>
              <w:gridAfter w:val="1"/>
              <w:wAfter w:w="46" w:type="dxa"/>
              <w:trHeight w:val="80"/>
            </w:trPr>
            <w:tc>
              <w:tcPr>
                <w:tcW w:w="2156" w:type="dxa"/>
                <w:gridSpan w:val="2"/>
                <w:vMerge w:val="restart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  <w:hideMark/>
              </w:tcPr>
              <w:p w14:paraId="46B80D5D" w14:textId="517C3281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  <w:r w:rsidRPr="00A35C30">
                  <w:rPr>
                    <w:sz w:val="24"/>
                    <w:szCs w:val="24"/>
                  </w:rPr>
                  <w:t>Руководитель</w:t>
                </w:r>
                <w:r w:rsidR="00A35C30">
                  <w:rPr>
                    <w:sz w:val="24"/>
                    <w:szCs w:val="24"/>
                  </w:rPr>
                  <w:t xml:space="preserve"> </w:t>
                </w:r>
                <w:r w:rsidRPr="00A35C30">
                  <w:rPr>
                    <w:sz w:val="24"/>
                    <w:szCs w:val="24"/>
                  </w:rPr>
                  <w:t>работы</w:t>
                </w:r>
              </w:p>
            </w:tc>
            <w:tc>
              <w:tcPr>
                <w:tcW w:w="7143" w:type="dxa"/>
                <w:gridSpan w:val="5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hideMark/>
              </w:tcPr>
              <w:p w14:paraId="1DE58ADE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b/>
                    <w:sz w:val="24"/>
                    <w:szCs w:val="24"/>
                  </w:rPr>
                </w:pPr>
                <w:r w:rsidRPr="00A35C30">
                  <w:rPr>
                    <w:sz w:val="24"/>
                    <w:szCs w:val="24"/>
                  </w:rPr>
                  <w:t>Заведующая кафедрой, к.э.н., доцент, Писарева О.М.</w:t>
                </w:r>
              </w:p>
            </w:tc>
          </w:tr>
          <w:tr w:rsidR="001A3946" w:rsidRPr="00A35C30" w14:paraId="5D5EDDE9" w14:textId="77777777" w:rsidTr="00096826">
            <w:trPr>
              <w:gridAfter w:val="1"/>
              <w:wAfter w:w="46" w:type="dxa"/>
              <w:trHeight w:val="43"/>
            </w:trPr>
            <w:tc>
              <w:tcPr>
                <w:tcW w:w="0" w:type="auto"/>
                <w:gridSpan w:val="2"/>
                <w:vMerge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  <w:hideMark/>
              </w:tcPr>
              <w:p w14:paraId="3819BC79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</w:p>
            </w:tc>
            <w:tc>
              <w:tcPr>
                <w:tcW w:w="7143" w:type="dxa"/>
                <w:gridSpan w:val="5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  <w:hideMark/>
              </w:tcPr>
              <w:p w14:paraId="4E603F07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b/>
                    <w:sz w:val="24"/>
                    <w:szCs w:val="24"/>
                  </w:rPr>
                </w:pPr>
                <w:r w:rsidRPr="00A35C30">
                  <w:rPr>
                    <w:sz w:val="24"/>
                    <w:szCs w:val="24"/>
                  </w:rPr>
                  <w:t>(ученая степень, звание, Фамилия и Инициалы)</w:t>
                </w:r>
              </w:p>
            </w:tc>
          </w:tr>
          <w:tr w:rsidR="001A3946" w:rsidRPr="00A35C30" w14:paraId="51CF9212" w14:textId="77777777" w:rsidTr="00096826">
            <w:trPr>
              <w:gridBefore w:val="3"/>
              <w:wBefore w:w="3256" w:type="dxa"/>
            </w:trPr>
            <w:tc>
              <w:tcPr>
                <w:tcW w:w="2835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  <w:hideMark/>
              </w:tcPr>
              <w:p w14:paraId="1B7422D7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  <w:r w:rsidRPr="00A35C30">
                  <w:rPr>
                    <w:sz w:val="24"/>
                    <w:szCs w:val="24"/>
                  </w:rPr>
                  <w:t>Оценка:</w:t>
                </w:r>
              </w:p>
            </w:tc>
            <w:tc>
              <w:tcPr>
                <w:tcW w:w="3254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  <w:p w14:paraId="51695ADC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</w:p>
            </w:tc>
          </w:tr>
          <w:tr w:rsidR="001A3946" w:rsidRPr="00A35C30" w14:paraId="41D3FD23" w14:textId="77777777" w:rsidTr="00096826">
            <w:trPr>
              <w:gridBefore w:val="3"/>
              <w:wBefore w:w="3256" w:type="dxa"/>
            </w:trPr>
            <w:tc>
              <w:tcPr>
                <w:tcW w:w="2835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2323A8D0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  <w:r w:rsidRPr="00A35C30">
                  <w:rPr>
                    <w:sz w:val="24"/>
                    <w:szCs w:val="24"/>
                  </w:rPr>
                  <w:t>Подпись руководителя:</w:t>
                </w:r>
              </w:p>
            </w:tc>
            <w:tc>
              <w:tcPr>
                <w:tcW w:w="3254" w:type="dxa"/>
                <w:gridSpan w:val="2"/>
                <w:tcBorders>
                  <w:top w:val="single" w:sz="4" w:space="0" w:color="auto"/>
                  <w:left w:val="nil"/>
                  <w:bottom w:val="single" w:sz="4" w:space="0" w:color="auto"/>
                  <w:right w:val="nil"/>
                </w:tcBorders>
              </w:tcPr>
              <w:p w14:paraId="2A0FF919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</w:p>
            </w:tc>
          </w:tr>
          <w:tr w:rsidR="001A3946" w:rsidRPr="00A35C30" w14:paraId="001A0757" w14:textId="77777777" w:rsidTr="00096826">
            <w:trPr>
              <w:gridBefore w:val="3"/>
              <w:wBefore w:w="3256" w:type="dxa"/>
            </w:trPr>
            <w:tc>
              <w:tcPr>
                <w:tcW w:w="2835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7CA3055F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</w:p>
              <w:p w14:paraId="15120FAA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  <w:r w:rsidRPr="00A35C30">
                  <w:rPr>
                    <w:sz w:val="24"/>
                    <w:szCs w:val="24"/>
                  </w:rPr>
                  <w:t>Дата защиты:</w:t>
                </w:r>
              </w:p>
            </w:tc>
            <w:tc>
              <w:tcPr>
                <w:tcW w:w="3254" w:type="dxa"/>
                <w:gridSpan w:val="2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</w:tcPr>
              <w:p w14:paraId="70EFB3DD" w14:textId="77777777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</w:p>
              <w:p w14:paraId="36D40D96" w14:textId="6A1446F5" w:rsidR="001A3946" w:rsidRPr="00A35C30" w:rsidRDefault="001A3946" w:rsidP="00E4118B">
                <w:pPr>
                  <w:spacing w:line="276" w:lineRule="auto"/>
                  <w:ind w:firstLine="0"/>
                  <w:jc w:val="center"/>
                  <w:rPr>
                    <w:sz w:val="24"/>
                    <w:szCs w:val="24"/>
                  </w:rPr>
                </w:pPr>
                <w:r w:rsidRPr="00A35C30">
                  <w:rPr>
                    <w:sz w:val="24"/>
                    <w:szCs w:val="24"/>
                  </w:rPr>
                  <w:t>«___» _____________202</w:t>
                </w:r>
                <w:r w:rsidR="0060083C" w:rsidRPr="00A35C30">
                  <w:rPr>
                    <w:sz w:val="24"/>
                    <w:szCs w:val="24"/>
                  </w:rPr>
                  <w:t>1</w:t>
                </w:r>
                <w:r w:rsidRPr="00A35C30">
                  <w:rPr>
                    <w:sz w:val="24"/>
                    <w:szCs w:val="24"/>
                  </w:rPr>
                  <w:t>г.</w:t>
                </w:r>
              </w:p>
            </w:tc>
          </w:tr>
        </w:tbl>
        <w:p w14:paraId="019851E7" w14:textId="77777777" w:rsidR="001A3946" w:rsidRPr="00A35C30" w:rsidRDefault="001A3946" w:rsidP="00E4118B">
          <w:pPr>
            <w:spacing w:line="276" w:lineRule="auto"/>
            <w:ind w:firstLine="0"/>
            <w:jc w:val="center"/>
            <w:rPr>
              <w:sz w:val="24"/>
            </w:rPr>
          </w:pPr>
        </w:p>
        <w:p w14:paraId="4B8AAE5C" w14:textId="64D248D4" w:rsidR="001A3946" w:rsidRPr="00A35C30" w:rsidRDefault="001A3946" w:rsidP="00E4118B">
          <w:pPr>
            <w:spacing w:line="276" w:lineRule="auto"/>
            <w:ind w:firstLine="0"/>
            <w:jc w:val="center"/>
            <w:rPr>
              <w:sz w:val="24"/>
            </w:rPr>
          </w:pPr>
          <w:r w:rsidRPr="00A35C30">
            <w:rPr>
              <w:sz w:val="24"/>
            </w:rPr>
            <w:t>Москва – 202</w:t>
          </w:r>
          <w:r w:rsidRPr="00A35C30">
            <w:rPr>
              <w:sz w:val="24"/>
              <w:lang w:val="en-AU"/>
            </w:rPr>
            <w:t>1</w:t>
          </w:r>
        </w:p>
      </w:sdtContent>
    </w:sdt>
    <w:p w14:paraId="6EEA8BE0" w14:textId="2B993889" w:rsidR="00A35C30" w:rsidRPr="00F8344D" w:rsidRDefault="00F8344D" w:rsidP="00E4118B">
      <w:pPr>
        <w:rPr>
          <w:b/>
          <w:sz w:val="32"/>
          <w:szCs w:val="28"/>
        </w:rPr>
      </w:pPr>
      <w:r w:rsidRPr="008633D9">
        <w:rPr>
          <w:b/>
          <w:sz w:val="32"/>
          <w:szCs w:val="28"/>
        </w:rPr>
        <w:lastRenderedPageBreak/>
        <w:t>СОДЕРЖАНИЕ</w:t>
      </w:r>
    </w:p>
    <w:p w14:paraId="544C1E46" w14:textId="3D733D0F" w:rsidR="00A35C30" w:rsidRDefault="00A35C30" w:rsidP="00E4118B">
      <w:pPr>
        <w:rPr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6817028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0BC4B6" w14:textId="256F8FE0" w:rsidR="00A35C30" w:rsidRDefault="00A35C30" w:rsidP="00E4118B">
          <w:pPr>
            <w:pStyle w:val="ae"/>
            <w:spacing w:line="360" w:lineRule="auto"/>
            <w:jc w:val="both"/>
          </w:pPr>
        </w:p>
        <w:p w14:paraId="7FA7C361" w14:textId="77B7A44A" w:rsidR="00D3056B" w:rsidRDefault="00A35C30">
          <w:pPr>
            <w:pStyle w:val="11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722855" w:history="1">
            <w:r w:rsidR="00D3056B" w:rsidRPr="00771914">
              <w:rPr>
                <w:rStyle w:val="ab"/>
                <w:noProof/>
              </w:rPr>
              <w:t>ВВЕДЕНИЕ</w:t>
            </w:r>
            <w:r w:rsidR="00D3056B">
              <w:rPr>
                <w:noProof/>
                <w:webHidden/>
              </w:rPr>
              <w:tab/>
            </w:r>
            <w:r w:rsidR="00D3056B">
              <w:rPr>
                <w:noProof/>
                <w:webHidden/>
              </w:rPr>
              <w:fldChar w:fldCharType="begin"/>
            </w:r>
            <w:r w:rsidR="00D3056B">
              <w:rPr>
                <w:noProof/>
                <w:webHidden/>
              </w:rPr>
              <w:instrText xml:space="preserve"> PAGEREF _Toc92722855 \h </w:instrText>
            </w:r>
            <w:r w:rsidR="00D3056B">
              <w:rPr>
                <w:noProof/>
                <w:webHidden/>
              </w:rPr>
            </w:r>
            <w:r w:rsidR="00D3056B">
              <w:rPr>
                <w:noProof/>
                <w:webHidden/>
              </w:rPr>
              <w:fldChar w:fldCharType="separate"/>
            </w:r>
            <w:r w:rsidR="00D3056B">
              <w:rPr>
                <w:noProof/>
                <w:webHidden/>
              </w:rPr>
              <w:t>2</w:t>
            </w:r>
            <w:r w:rsidR="00D3056B">
              <w:rPr>
                <w:noProof/>
                <w:webHidden/>
              </w:rPr>
              <w:fldChar w:fldCharType="end"/>
            </w:r>
          </w:hyperlink>
        </w:p>
        <w:p w14:paraId="61FF501B" w14:textId="1BAF7C7C" w:rsidR="00D3056B" w:rsidRDefault="00D3056B">
          <w:pPr>
            <w:pStyle w:val="11"/>
            <w:tabs>
              <w:tab w:val="left" w:pos="1320"/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722856" w:history="1">
            <w:r w:rsidRPr="00771914">
              <w:rPr>
                <w:rStyle w:val="ab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71914">
              <w:rPr>
                <w:rStyle w:val="ab"/>
                <w:noProof/>
              </w:rPr>
              <w:t>ПОДБОР МАССИВА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0FCFE" w14:textId="4C8C3E94" w:rsidR="00D3056B" w:rsidRDefault="00D3056B">
          <w:pPr>
            <w:pStyle w:val="11"/>
            <w:tabs>
              <w:tab w:val="left" w:pos="1320"/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722857" w:history="1">
            <w:r w:rsidRPr="00771914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71914">
              <w:rPr>
                <w:rStyle w:val="ab"/>
                <w:noProof/>
              </w:rPr>
              <w:t>ПРЕДВАРИТЕЛЬНЫЙ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6664E" w14:textId="6F844FB6" w:rsidR="00D3056B" w:rsidRDefault="00D3056B">
          <w:pPr>
            <w:pStyle w:val="11"/>
            <w:tabs>
              <w:tab w:val="left" w:pos="1320"/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722858" w:history="1">
            <w:r w:rsidRPr="00771914">
              <w:rPr>
                <w:rStyle w:val="ab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71914">
              <w:rPr>
                <w:rStyle w:val="ab"/>
                <w:noProof/>
              </w:rPr>
              <w:t>РЕГРЕССИОННЫЙ АНАЛИЗ ПО ИСХОДНЫМ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F837F" w14:textId="742C6B99" w:rsidR="00D3056B" w:rsidRDefault="00D3056B">
          <w:pPr>
            <w:pStyle w:val="11"/>
            <w:tabs>
              <w:tab w:val="left" w:pos="1320"/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722859" w:history="1">
            <w:r w:rsidRPr="00771914">
              <w:rPr>
                <w:rStyle w:val="ab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71914">
              <w:rPr>
                <w:rStyle w:val="ab"/>
                <w:noProof/>
              </w:rPr>
              <w:t>ВЕРИФИКАЦИЯ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46BB7" w14:textId="4A7356F4" w:rsidR="00D3056B" w:rsidRDefault="00D3056B">
          <w:pPr>
            <w:pStyle w:val="11"/>
            <w:tabs>
              <w:tab w:val="left" w:pos="1320"/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722860" w:history="1">
            <w:r w:rsidRPr="00771914">
              <w:rPr>
                <w:rStyle w:val="ab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71914">
              <w:rPr>
                <w:rStyle w:val="ab"/>
                <w:noProof/>
              </w:rPr>
              <w:t>ВЫБОР ЛУЧШЕЙ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51762" w14:textId="1C09EE6E" w:rsidR="00D3056B" w:rsidRDefault="00D3056B">
          <w:pPr>
            <w:pStyle w:val="11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722861" w:history="1">
            <w:r w:rsidRPr="00771914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EE484" w14:textId="4C5BA3FB" w:rsidR="00D3056B" w:rsidRDefault="00D3056B">
          <w:pPr>
            <w:pStyle w:val="11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722862" w:history="1">
            <w:r w:rsidRPr="00771914">
              <w:rPr>
                <w:rStyle w:val="ab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17499" w14:textId="1A2D6EAD" w:rsidR="00D3056B" w:rsidRDefault="00D3056B">
          <w:pPr>
            <w:pStyle w:val="11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722863" w:history="1">
            <w:r w:rsidRPr="00771914">
              <w:rPr>
                <w:rStyle w:val="ab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2C07D" w14:textId="0A70693A" w:rsidR="00D3056B" w:rsidRDefault="00D3056B">
          <w:pPr>
            <w:pStyle w:val="11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722864" w:history="1">
            <w:r w:rsidRPr="00771914">
              <w:rPr>
                <w:rStyle w:val="ab"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88A95" w14:textId="5F2DEB46" w:rsidR="004C23FA" w:rsidRPr="008633D9" w:rsidRDefault="00A35C30" w:rsidP="00D3056B">
          <w:pPr>
            <w:rPr>
              <w:rFonts w:eastAsiaTheme="minorEastAsia"/>
            </w:rPr>
          </w:pPr>
          <w:r>
            <w:rPr>
              <w:b/>
              <w:bCs/>
            </w:rPr>
            <w:fldChar w:fldCharType="end"/>
          </w:r>
        </w:p>
        <w:p w14:paraId="5F6B3490" w14:textId="77777777" w:rsidR="004C23FA" w:rsidRPr="004C23FA" w:rsidRDefault="004C23FA" w:rsidP="00E4118B">
          <w:pPr>
            <w:pStyle w:val="a3"/>
            <w:spacing w:line="360" w:lineRule="auto"/>
            <w:ind w:left="1634" w:firstLine="0"/>
            <w:rPr>
              <w:rFonts w:eastAsiaTheme="minorEastAsia"/>
            </w:rPr>
          </w:pPr>
        </w:p>
        <w:p w14:paraId="579BBCD8" w14:textId="77777777" w:rsidR="004C23FA" w:rsidRDefault="004C23FA" w:rsidP="00E4118B">
          <w:pPr>
            <w:rPr>
              <w:rFonts w:eastAsiaTheme="minorEastAsia"/>
            </w:rPr>
          </w:pPr>
        </w:p>
        <w:p w14:paraId="1C866903" w14:textId="310DAA6A" w:rsidR="00A35C30" w:rsidRDefault="00D3056B" w:rsidP="00E4118B"/>
      </w:sdtContent>
    </w:sdt>
    <w:p w14:paraId="5B529526" w14:textId="77777777" w:rsidR="00936CCE" w:rsidRPr="00BE65D5" w:rsidRDefault="00936CCE" w:rsidP="00E4118B">
      <w:pPr>
        <w:widowControl w:val="0"/>
        <w:autoSpaceDE w:val="0"/>
        <w:autoSpaceDN w:val="0"/>
        <w:adjustRightInd w:val="0"/>
        <w:rPr>
          <w:rFonts w:eastAsiaTheme="minorEastAsia"/>
          <w:b/>
          <w:szCs w:val="28"/>
        </w:rPr>
      </w:pPr>
    </w:p>
    <w:p w14:paraId="4C8A6815" w14:textId="77777777" w:rsidR="001517AC" w:rsidRPr="00BE65D5" w:rsidRDefault="001517AC" w:rsidP="00E4118B">
      <w:pPr>
        <w:widowControl w:val="0"/>
        <w:autoSpaceDE w:val="0"/>
        <w:autoSpaceDN w:val="0"/>
        <w:adjustRightInd w:val="0"/>
        <w:rPr>
          <w:rFonts w:eastAsiaTheme="minorEastAsia"/>
          <w:b/>
          <w:szCs w:val="28"/>
        </w:rPr>
      </w:pPr>
    </w:p>
    <w:p w14:paraId="1BEE257F" w14:textId="1A7D9291" w:rsidR="00790597" w:rsidRPr="00BE65D5" w:rsidRDefault="00790597" w:rsidP="00E4118B">
      <w:pPr>
        <w:widowControl w:val="0"/>
        <w:autoSpaceDE w:val="0"/>
        <w:autoSpaceDN w:val="0"/>
        <w:adjustRightInd w:val="0"/>
        <w:ind w:firstLine="0"/>
        <w:rPr>
          <w:rFonts w:eastAsiaTheme="minorEastAsia"/>
          <w:b/>
          <w:szCs w:val="28"/>
        </w:rPr>
      </w:pPr>
    </w:p>
    <w:p w14:paraId="32D8C180" w14:textId="21027DB5" w:rsidR="00D3056B" w:rsidRDefault="00D3056B" w:rsidP="00E4118B">
      <w:pPr>
        <w:pStyle w:val="1"/>
        <w:numPr>
          <w:ilvl w:val="0"/>
          <w:numId w:val="0"/>
        </w:numPr>
        <w:spacing w:line="360" w:lineRule="auto"/>
        <w:ind w:left="2978"/>
        <w:jc w:val="both"/>
      </w:pPr>
    </w:p>
    <w:p w14:paraId="779D4B10" w14:textId="2589BE2F" w:rsidR="00D3056B" w:rsidRDefault="00D3056B" w:rsidP="00D3056B">
      <w:pPr>
        <w:rPr>
          <w:lang w:eastAsia="en-US"/>
        </w:rPr>
      </w:pPr>
    </w:p>
    <w:p w14:paraId="3051CA3F" w14:textId="6DCF1218" w:rsidR="00D3056B" w:rsidRDefault="00D3056B" w:rsidP="00D3056B">
      <w:pPr>
        <w:rPr>
          <w:lang w:eastAsia="en-US"/>
        </w:rPr>
      </w:pPr>
    </w:p>
    <w:p w14:paraId="3BF6040D" w14:textId="77777777" w:rsidR="00D3056B" w:rsidRPr="00D3056B" w:rsidRDefault="00D3056B" w:rsidP="00D3056B">
      <w:pPr>
        <w:rPr>
          <w:lang w:eastAsia="en-US"/>
        </w:rPr>
      </w:pPr>
    </w:p>
    <w:p w14:paraId="161D7B30" w14:textId="77E2074F" w:rsidR="009E3C9E" w:rsidRPr="00303475" w:rsidRDefault="00A35C30" w:rsidP="00E4118B">
      <w:pPr>
        <w:pStyle w:val="1"/>
        <w:numPr>
          <w:ilvl w:val="0"/>
          <w:numId w:val="0"/>
        </w:numPr>
        <w:spacing w:line="360" w:lineRule="auto"/>
        <w:ind w:left="2978"/>
        <w:jc w:val="both"/>
      </w:pPr>
      <w:bookmarkStart w:id="0" w:name="_Toc92722855"/>
      <w:r w:rsidRPr="00303475">
        <w:lastRenderedPageBreak/>
        <w:t>В</w:t>
      </w:r>
      <w:r w:rsidR="001C4EBD">
        <w:t>ВЕДЕНИЕ</w:t>
      </w:r>
      <w:bookmarkEnd w:id="0"/>
    </w:p>
    <w:p w14:paraId="254D3097" w14:textId="20CDCAC9" w:rsidR="00A35C30" w:rsidRDefault="00A35C30" w:rsidP="00E4118B">
      <w:pPr>
        <w:rPr>
          <w:rFonts w:eastAsiaTheme="minorEastAsia"/>
          <w:b/>
          <w:bCs/>
          <w:lang w:eastAsia="en-US"/>
        </w:rPr>
      </w:pPr>
      <w:r w:rsidRPr="00A35C30">
        <w:rPr>
          <w:rFonts w:eastAsiaTheme="minorEastAsia"/>
          <w:b/>
          <w:bCs/>
          <w:lang w:eastAsia="en-US"/>
        </w:rPr>
        <w:t>Актуальность работы</w:t>
      </w:r>
      <w:r>
        <w:rPr>
          <w:rFonts w:eastAsiaTheme="minorEastAsia"/>
          <w:b/>
          <w:bCs/>
          <w:lang w:eastAsia="en-US"/>
        </w:rPr>
        <w:t>.</w:t>
      </w:r>
      <w:r w:rsidR="00303475">
        <w:rPr>
          <w:rFonts w:eastAsiaTheme="minorEastAsia"/>
          <w:b/>
          <w:bCs/>
          <w:lang w:eastAsia="en-US"/>
        </w:rPr>
        <w:tab/>
      </w:r>
    </w:p>
    <w:p w14:paraId="286CD2ED" w14:textId="39FBD1B2" w:rsidR="00A35C30" w:rsidRPr="00750648" w:rsidRDefault="00EB42EC" w:rsidP="00E4118B">
      <w:pPr>
        <w:rPr>
          <w:rFonts w:eastAsiaTheme="minorEastAsia"/>
          <w:szCs w:val="28"/>
          <w:lang w:eastAsia="en-US"/>
        </w:rPr>
      </w:pPr>
      <w:r>
        <w:rPr>
          <w:rFonts w:eastAsiaTheme="minorEastAsia"/>
          <w:szCs w:val="28"/>
          <w:lang w:eastAsia="en-US"/>
        </w:rPr>
        <w:t xml:space="preserve">Под влиянием пандемии произошло изменение спроса на актуальные лекарственные препараты, анализ позволит </w:t>
      </w:r>
      <w:r w:rsidR="00FA2A75">
        <w:rPr>
          <w:rFonts w:eastAsiaTheme="minorEastAsia"/>
          <w:szCs w:val="28"/>
          <w:lang w:eastAsia="en-US"/>
        </w:rPr>
        <w:t>понять,</w:t>
      </w:r>
      <w:r>
        <w:rPr>
          <w:rFonts w:eastAsiaTheme="minorEastAsia"/>
          <w:szCs w:val="28"/>
          <w:lang w:eastAsia="en-US"/>
        </w:rPr>
        <w:t xml:space="preserve"> как именно пандемия сказалась на фармацевтическом рынке</w:t>
      </w:r>
    </w:p>
    <w:p w14:paraId="040B9A5C" w14:textId="09A989FD" w:rsidR="009E3C9E" w:rsidRPr="00A35C30" w:rsidRDefault="00A35C30" w:rsidP="00E4118B">
      <w:pPr>
        <w:rPr>
          <w:rFonts w:eastAsiaTheme="minorEastAsia"/>
          <w:b/>
          <w:bCs/>
        </w:rPr>
      </w:pPr>
      <w:r w:rsidRPr="00A35C30">
        <w:rPr>
          <w:rFonts w:eastAsiaTheme="minorEastAsia"/>
          <w:b/>
          <w:bCs/>
        </w:rPr>
        <w:t>Цели</w:t>
      </w:r>
      <w:r w:rsidR="00750648">
        <w:rPr>
          <w:rFonts w:eastAsiaTheme="minorEastAsia"/>
          <w:b/>
          <w:bCs/>
        </w:rPr>
        <w:t xml:space="preserve"> и задачи</w:t>
      </w:r>
      <w:r w:rsidRPr="00A35C30">
        <w:rPr>
          <w:rFonts w:eastAsiaTheme="minorEastAsia"/>
          <w:b/>
          <w:bCs/>
        </w:rPr>
        <w:t xml:space="preserve"> работы</w:t>
      </w:r>
      <w:r>
        <w:rPr>
          <w:rFonts w:eastAsiaTheme="minorEastAsia"/>
          <w:b/>
          <w:bCs/>
        </w:rPr>
        <w:t>.</w:t>
      </w:r>
    </w:p>
    <w:p w14:paraId="4C2D7E8F" w14:textId="77777777" w:rsidR="009E3C9E" w:rsidRPr="00750648" w:rsidRDefault="009E3C9E" w:rsidP="00E4118B">
      <w:pPr>
        <w:pStyle w:val="a3"/>
        <w:numPr>
          <w:ilvl w:val="0"/>
          <w:numId w:val="18"/>
        </w:numPr>
        <w:spacing w:after="0" w:line="360" w:lineRule="auto"/>
        <w:ind w:left="0" w:firstLine="709"/>
        <w:rPr>
          <w:rFonts w:eastAsiaTheme="minorEastAsia"/>
          <w:sz w:val="28"/>
          <w:szCs w:val="28"/>
        </w:rPr>
      </w:pPr>
      <w:r w:rsidRPr="00750648">
        <w:rPr>
          <w:rFonts w:eastAsiaTheme="minorEastAsia"/>
          <w:sz w:val="28"/>
          <w:szCs w:val="28"/>
        </w:rPr>
        <w:t>Определение необходимой информации и направлений ее поиска;</w:t>
      </w:r>
    </w:p>
    <w:p w14:paraId="085D0433" w14:textId="77777777" w:rsidR="009E3C9E" w:rsidRPr="00750648" w:rsidRDefault="009E3C9E" w:rsidP="00E4118B">
      <w:pPr>
        <w:pStyle w:val="a3"/>
        <w:numPr>
          <w:ilvl w:val="0"/>
          <w:numId w:val="18"/>
        </w:numPr>
        <w:spacing w:after="0" w:line="360" w:lineRule="auto"/>
        <w:ind w:left="0" w:firstLine="709"/>
        <w:rPr>
          <w:rFonts w:eastAsiaTheme="minorEastAsia"/>
          <w:sz w:val="28"/>
          <w:szCs w:val="28"/>
        </w:rPr>
      </w:pPr>
      <w:r w:rsidRPr="00750648">
        <w:rPr>
          <w:rFonts w:eastAsiaTheme="minorEastAsia"/>
          <w:sz w:val="28"/>
          <w:szCs w:val="28"/>
        </w:rPr>
        <w:t>Сбор, первичная обработка и анализ информации;</w:t>
      </w:r>
    </w:p>
    <w:p w14:paraId="621A36AA" w14:textId="77777777" w:rsidR="009E3C9E" w:rsidRPr="00750648" w:rsidRDefault="009E3C9E" w:rsidP="00E4118B">
      <w:pPr>
        <w:pStyle w:val="a3"/>
        <w:numPr>
          <w:ilvl w:val="0"/>
          <w:numId w:val="18"/>
        </w:numPr>
        <w:spacing w:after="0" w:line="360" w:lineRule="auto"/>
        <w:ind w:left="0" w:firstLine="709"/>
        <w:rPr>
          <w:rFonts w:eastAsiaTheme="minorEastAsia"/>
          <w:sz w:val="28"/>
          <w:szCs w:val="28"/>
        </w:rPr>
      </w:pPr>
      <w:r w:rsidRPr="00750648">
        <w:rPr>
          <w:rFonts w:eastAsiaTheme="minorEastAsia"/>
          <w:sz w:val="28"/>
          <w:szCs w:val="28"/>
        </w:rPr>
        <w:t>Ознакомление с базовыми возможностями статистических пакетов;</w:t>
      </w:r>
    </w:p>
    <w:p w14:paraId="22B00741" w14:textId="77777777" w:rsidR="009E3C9E" w:rsidRPr="00750648" w:rsidRDefault="009E3C9E" w:rsidP="00E4118B">
      <w:pPr>
        <w:pStyle w:val="a3"/>
        <w:numPr>
          <w:ilvl w:val="0"/>
          <w:numId w:val="18"/>
        </w:numPr>
        <w:spacing w:after="0" w:line="360" w:lineRule="auto"/>
        <w:ind w:left="0" w:firstLine="709"/>
        <w:rPr>
          <w:rFonts w:eastAsiaTheme="minorEastAsia"/>
          <w:sz w:val="28"/>
          <w:szCs w:val="28"/>
          <w:lang w:val="en-US"/>
        </w:rPr>
      </w:pPr>
      <w:proofErr w:type="spellStart"/>
      <w:r w:rsidRPr="00750648">
        <w:rPr>
          <w:rFonts w:eastAsiaTheme="minorEastAsia"/>
          <w:sz w:val="28"/>
          <w:szCs w:val="28"/>
          <w:lang w:val="en-US"/>
        </w:rPr>
        <w:t>Формулировка</w:t>
      </w:r>
      <w:proofErr w:type="spellEnd"/>
      <w:r w:rsidRPr="00750648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Pr="00750648">
        <w:rPr>
          <w:rFonts w:eastAsiaTheme="minorEastAsia"/>
          <w:sz w:val="28"/>
          <w:szCs w:val="28"/>
          <w:lang w:val="en-US"/>
        </w:rPr>
        <w:t>рабочих</w:t>
      </w:r>
      <w:proofErr w:type="spellEnd"/>
      <w:r w:rsidRPr="00750648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Pr="00750648">
        <w:rPr>
          <w:rFonts w:eastAsiaTheme="minorEastAsia"/>
          <w:sz w:val="28"/>
          <w:szCs w:val="28"/>
          <w:lang w:val="en-US"/>
        </w:rPr>
        <w:t>гипотез</w:t>
      </w:r>
      <w:proofErr w:type="spellEnd"/>
      <w:r w:rsidRPr="00750648">
        <w:rPr>
          <w:rFonts w:eastAsiaTheme="minorEastAsia"/>
          <w:sz w:val="28"/>
          <w:szCs w:val="28"/>
          <w:lang w:val="en-US"/>
        </w:rPr>
        <w:t>;</w:t>
      </w:r>
    </w:p>
    <w:p w14:paraId="561306E1" w14:textId="77777777" w:rsidR="009E3C9E" w:rsidRPr="00750648" w:rsidRDefault="009E3C9E" w:rsidP="00E4118B">
      <w:pPr>
        <w:pStyle w:val="a3"/>
        <w:numPr>
          <w:ilvl w:val="0"/>
          <w:numId w:val="18"/>
        </w:numPr>
        <w:spacing w:after="0" w:line="360" w:lineRule="auto"/>
        <w:ind w:left="0" w:firstLine="709"/>
        <w:rPr>
          <w:rFonts w:eastAsiaTheme="minorEastAsia"/>
          <w:sz w:val="28"/>
          <w:szCs w:val="28"/>
        </w:rPr>
      </w:pPr>
      <w:r w:rsidRPr="00750648">
        <w:rPr>
          <w:rFonts w:eastAsiaTheme="minorEastAsia"/>
          <w:sz w:val="28"/>
          <w:szCs w:val="28"/>
        </w:rPr>
        <w:t>Закрепление теоретических знаний, связанных с вопросами</w:t>
      </w:r>
    </w:p>
    <w:p w14:paraId="32FBBD68" w14:textId="77777777" w:rsidR="009E3C9E" w:rsidRPr="00473D75" w:rsidRDefault="009E3C9E" w:rsidP="00E4118B">
      <w:pPr>
        <w:ind w:firstLine="0"/>
        <w:rPr>
          <w:rFonts w:eastAsiaTheme="minorEastAsia"/>
          <w:szCs w:val="28"/>
        </w:rPr>
      </w:pPr>
      <w:r w:rsidRPr="00473D75">
        <w:rPr>
          <w:rFonts w:eastAsiaTheme="minorEastAsia"/>
          <w:szCs w:val="28"/>
        </w:rPr>
        <w:t>обоснования необходимости и допустимости применения факторных регрессионных моделей;</w:t>
      </w:r>
    </w:p>
    <w:p w14:paraId="081F6CE3" w14:textId="6FF01919" w:rsidR="009E3C9E" w:rsidRPr="00EB42EC" w:rsidRDefault="009E3C9E" w:rsidP="00E4118B">
      <w:pPr>
        <w:pStyle w:val="a3"/>
        <w:numPr>
          <w:ilvl w:val="0"/>
          <w:numId w:val="18"/>
        </w:numPr>
        <w:spacing w:after="0" w:line="360" w:lineRule="auto"/>
        <w:ind w:left="0" w:firstLine="709"/>
        <w:rPr>
          <w:rFonts w:eastAsiaTheme="minorEastAsia"/>
          <w:sz w:val="28"/>
          <w:szCs w:val="28"/>
        </w:rPr>
      </w:pPr>
      <w:r w:rsidRPr="00750648">
        <w:rPr>
          <w:rFonts w:eastAsiaTheme="minorEastAsia"/>
          <w:sz w:val="28"/>
          <w:szCs w:val="28"/>
        </w:rPr>
        <w:t>Приобретение и закрепление практических навыков в области</w:t>
      </w:r>
      <w:r w:rsidR="00473D75">
        <w:rPr>
          <w:rFonts w:eastAsiaTheme="minorEastAsia"/>
          <w:sz w:val="28"/>
          <w:szCs w:val="28"/>
        </w:rPr>
        <w:t xml:space="preserve"> </w:t>
      </w:r>
      <w:proofErr w:type="spellStart"/>
      <w:r w:rsidRPr="00473D75">
        <w:rPr>
          <w:rFonts w:eastAsiaTheme="minorEastAsia"/>
          <w:sz w:val="28"/>
          <w:szCs w:val="28"/>
        </w:rPr>
        <w:t>предмодельной</w:t>
      </w:r>
      <w:proofErr w:type="spellEnd"/>
      <w:r w:rsidRPr="00473D75">
        <w:rPr>
          <w:rFonts w:eastAsiaTheme="minorEastAsia"/>
          <w:sz w:val="28"/>
          <w:szCs w:val="28"/>
        </w:rPr>
        <w:t xml:space="preserve"> обработки данных, спецификации, калибровки,</w:t>
      </w:r>
      <w:r w:rsidR="00227831">
        <w:rPr>
          <w:rFonts w:eastAsiaTheme="minorEastAsia"/>
          <w:sz w:val="28"/>
          <w:szCs w:val="28"/>
        </w:rPr>
        <w:t xml:space="preserve"> </w:t>
      </w:r>
      <w:proofErr w:type="spellStart"/>
      <w:r w:rsidRPr="00473D75">
        <w:rPr>
          <w:rFonts w:eastAsiaTheme="minorEastAsia"/>
          <w:sz w:val="28"/>
          <w:szCs w:val="28"/>
        </w:rPr>
        <w:t>валидации</w:t>
      </w:r>
      <w:proofErr w:type="spellEnd"/>
      <w:r w:rsidRPr="00473D75">
        <w:rPr>
          <w:rFonts w:eastAsiaTheme="minorEastAsia"/>
          <w:sz w:val="28"/>
          <w:szCs w:val="28"/>
        </w:rPr>
        <w:t xml:space="preserve"> факторных эконометрических моделей;</w:t>
      </w:r>
    </w:p>
    <w:p w14:paraId="23AD1A72" w14:textId="77777777" w:rsidR="00347EE7" w:rsidRPr="00BE65D5" w:rsidRDefault="00347EE7" w:rsidP="00E4118B">
      <w:pPr>
        <w:widowControl w:val="0"/>
        <w:autoSpaceDE w:val="0"/>
        <w:autoSpaceDN w:val="0"/>
        <w:adjustRightInd w:val="0"/>
        <w:rPr>
          <w:rFonts w:eastAsiaTheme="minorEastAsia"/>
          <w:szCs w:val="28"/>
        </w:rPr>
      </w:pPr>
    </w:p>
    <w:p w14:paraId="5899676D" w14:textId="2CC0105C" w:rsidR="009E3C9E" w:rsidRDefault="009E3C9E" w:rsidP="00E4118B">
      <w:pPr>
        <w:widowControl w:val="0"/>
        <w:autoSpaceDE w:val="0"/>
        <w:autoSpaceDN w:val="0"/>
        <w:adjustRightInd w:val="0"/>
        <w:rPr>
          <w:rFonts w:eastAsiaTheme="minorEastAsia"/>
          <w:szCs w:val="28"/>
        </w:rPr>
      </w:pPr>
      <w:r w:rsidRPr="00BE65D5">
        <w:rPr>
          <w:rFonts w:eastAsiaTheme="minorEastAsia"/>
          <w:szCs w:val="28"/>
        </w:rPr>
        <w:t xml:space="preserve">Для выполнения </w:t>
      </w:r>
      <w:r w:rsidR="00FA2A75">
        <w:rPr>
          <w:rFonts w:eastAsiaTheme="minorEastAsia"/>
          <w:szCs w:val="28"/>
        </w:rPr>
        <w:t>проектной</w:t>
      </w:r>
      <w:r w:rsidRPr="00BE65D5">
        <w:rPr>
          <w:rFonts w:eastAsiaTheme="minorEastAsia"/>
          <w:szCs w:val="28"/>
        </w:rPr>
        <w:t xml:space="preserve"> работы был использован табличный процессор – </w:t>
      </w:r>
      <w:r w:rsidRPr="00BE65D5">
        <w:rPr>
          <w:rFonts w:eastAsiaTheme="minorEastAsia"/>
          <w:szCs w:val="28"/>
          <w:lang w:val="en-US"/>
        </w:rPr>
        <w:t>MS</w:t>
      </w:r>
      <w:r w:rsidRPr="00BE65D5">
        <w:rPr>
          <w:rFonts w:eastAsiaTheme="minorEastAsia"/>
          <w:szCs w:val="28"/>
        </w:rPr>
        <w:t xml:space="preserve"> </w:t>
      </w:r>
      <w:r w:rsidRPr="00BE65D5">
        <w:rPr>
          <w:rFonts w:eastAsiaTheme="minorEastAsia"/>
          <w:szCs w:val="28"/>
          <w:lang w:val="en-US"/>
        </w:rPr>
        <w:t>Excel</w:t>
      </w:r>
      <w:r w:rsidRPr="00BE65D5">
        <w:rPr>
          <w:rFonts w:eastAsiaTheme="minorEastAsia"/>
          <w:szCs w:val="28"/>
        </w:rPr>
        <w:t xml:space="preserve"> и </w:t>
      </w:r>
      <w:r w:rsidRPr="00BE65D5">
        <w:rPr>
          <w:rFonts w:eastAsiaTheme="minorEastAsia"/>
          <w:szCs w:val="28"/>
          <w:lang w:val="en-US"/>
        </w:rPr>
        <w:t>SPSS</w:t>
      </w:r>
      <w:r w:rsidRPr="00BE65D5">
        <w:rPr>
          <w:rFonts w:eastAsiaTheme="minorEastAsia"/>
          <w:szCs w:val="28"/>
        </w:rPr>
        <w:t xml:space="preserve"> </w:t>
      </w:r>
      <w:r w:rsidRPr="00BE65D5">
        <w:rPr>
          <w:rFonts w:eastAsiaTheme="minorEastAsia"/>
          <w:szCs w:val="28"/>
          <w:lang w:val="en-US"/>
        </w:rPr>
        <w:t>Statistics</w:t>
      </w:r>
      <w:r w:rsidRPr="00BE65D5">
        <w:rPr>
          <w:rFonts w:eastAsiaTheme="minorEastAsia"/>
          <w:szCs w:val="28"/>
        </w:rPr>
        <w:t>.</w:t>
      </w:r>
    </w:p>
    <w:p w14:paraId="57788A02" w14:textId="1491AB05" w:rsidR="00473D75" w:rsidRPr="00473D75" w:rsidRDefault="00473D75" w:rsidP="00E4118B">
      <w:pPr>
        <w:widowControl w:val="0"/>
        <w:autoSpaceDE w:val="0"/>
        <w:autoSpaceDN w:val="0"/>
        <w:adjustRightInd w:val="0"/>
        <w:ind w:firstLine="0"/>
        <w:rPr>
          <w:rFonts w:eastAsiaTheme="minorEastAsia"/>
          <w:szCs w:val="28"/>
        </w:rPr>
      </w:pPr>
      <w:r w:rsidRPr="00473D75">
        <w:rPr>
          <w:rFonts w:eastAsiaTheme="minorEastAsia"/>
          <w:szCs w:val="28"/>
        </w:rPr>
        <w:t xml:space="preserve">Таблица 1 </w:t>
      </w:r>
      <w:r w:rsidRPr="00473D75">
        <w:rPr>
          <w:rFonts w:eastAsiaTheme="minorEastAsia"/>
          <w:szCs w:val="28"/>
        </w:rPr>
        <w:sym w:font="Symbol" w:char="F0BE"/>
      </w:r>
      <w:r w:rsidRPr="00473D75">
        <w:rPr>
          <w:rFonts w:eastAsiaTheme="minorEastAsia"/>
          <w:szCs w:val="28"/>
        </w:rPr>
        <w:t xml:space="preserve"> Участники работы и их задачи</w:t>
      </w:r>
    </w:p>
    <w:tbl>
      <w:tblPr>
        <w:tblStyle w:val="a4"/>
        <w:tblpPr w:leftFromText="180" w:rightFromText="180" w:vertAnchor="text" w:horzAnchor="margin" w:tblpY="89"/>
        <w:tblW w:w="0" w:type="auto"/>
        <w:tblLook w:val="04A0" w:firstRow="1" w:lastRow="0" w:firstColumn="1" w:lastColumn="0" w:noHBand="0" w:noVBand="1"/>
      </w:tblPr>
      <w:tblGrid>
        <w:gridCol w:w="3112"/>
        <w:gridCol w:w="5099"/>
        <w:gridCol w:w="1127"/>
      </w:tblGrid>
      <w:tr w:rsidR="00473D75" w:rsidRPr="00BE65D5" w14:paraId="1937A7E9" w14:textId="77777777" w:rsidTr="00EB42EC">
        <w:trPr>
          <w:trHeight w:val="413"/>
        </w:trPr>
        <w:tc>
          <w:tcPr>
            <w:tcW w:w="3112" w:type="dxa"/>
          </w:tcPr>
          <w:p w14:paraId="5A27BC19" w14:textId="77777777" w:rsidR="00473D75" w:rsidRPr="00BE65D5" w:rsidRDefault="00473D75" w:rsidP="00E4118B">
            <w:pPr>
              <w:ind w:firstLine="0"/>
              <w:rPr>
                <w:szCs w:val="28"/>
              </w:rPr>
            </w:pPr>
            <w:r w:rsidRPr="00BE65D5">
              <w:rPr>
                <w:szCs w:val="28"/>
              </w:rPr>
              <w:t>ФИО</w:t>
            </w:r>
          </w:p>
        </w:tc>
        <w:tc>
          <w:tcPr>
            <w:tcW w:w="5099" w:type="dxa"/>
          </w:tcPr>
          <w:p w14:paraId="4167E7D8" w14:textId="77777777" w:rsidR="00473D75" w:rsidRPr="00BE65D5" w:rsidRDefault="00473D75" w:rsidP="00E4118B">
            <w:pPr>
              <w:ind w:firstLine="0"/>
              <w:rPr>
                <w:szCs w:val="28"/>
              </w:rPr>
            </w:pPr>
            <w:r w:rsidRPr="00BE65D5">
              <w:rPr>
                <w:szCs w:val="28"/>
              </w:rPr>
              <w:t>Задачи</w:t>
            </w:r>
          </w:p>
        </w:tc>
        <w:tc>
          <w:tcPr>
            <w:tcW w:w="1127" w:type="dxa"/>
          </w:tcPr>
          <w:p w14:paraId="4A361E5D" w14:textId="77777777" w:rsidR="00473D75" w:rsidRPr="00BE65D5" w:rsidRDefault="00473D75" w:rsidP="00E4118B">
            <w:pPr>
              <w:ind w:firstLine="0"/>
              <w:rPr>
                <w:szCs w:val="28"/>
              </w:rPr>
            </w:pPr>
            <w:r w:rsidRPr="00BE65D5">
              <w:rPr>
                <w:szCs w:val="28"/>
              </w:rPr>
              <w:t>Оценка</w:t>
            </w:r>
          </w:p>
        </w:tc>
      </w:tr>
      <w:tr w:rsidR="00473D75" w:rsidRPr="00BE65D5" w14:paraId="37BD6951" w14:textId="77777777" w:rsidTr="00EB42EC">
        <w:tc>
          <w:tcPr>
            <w:tcW w:w="3112" w:type="dxa"/>
          </w:tcPr>
          <w:p w14:paraId="340E421C" w14:textId="77777777" w:rsidR="00473D75" w:rsidRDefault="00EB42EC" w:rsidP="00E4118B">
            <w:pPr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Финагеев</w:t>
            </w:r>
            <w:proofErr w:type="spellEnd"/>
            <w:r>
              <w:rPr>
                <w:szCs w:val="28"/>
              </w:rPr>
              <w:t xml:space="preserve"> М.В.</w:t>
            </w:r>
          </w:p>
          <w:p w14:paraId="07314C1F" w14:textId="0C7D3B9D" w:rsidR="00EB42EC" w:rsidRPr="00BE65D5" w:rsidRDefault="00EB42EC" w:rsidP="00E4118B">
            <w:pPr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Сагандыков</w:t>
            </w:r>
            <w:proofErr w:type="spellEnd"/>
            <w:r>
              <w:rPr>
                <w:szCs w:val="28"/>
              </w:rPr>
              <w:t xml:space="preserve"> И.Н.</w:t>
            </w:r>
          </w:p>
        </w:tc>
        <w:tc>
          <w:tcPr>
            <w:tcW w:w="5099" w:type="dxa"/>
          </w:tcPr>
          <w:p w14:paraId="0941F6C4" w14:textId="2248C8DC" w:rsidR="00473D75" w:rsidRPr="00BE65D5" w:rsidRDefault="00473D75" w:rsidP="00E4118B">
            <w:pPr>
              <w:ind w:firstLine="0"/>
              <w:rPr>
                <w:szCs w:val="28"/>
              </w:rPr>
            </w:pPr>
            <w:r w:rsidRPr="00BE65D5">
              <w:rPr>
                <w:szCs w:val="28"/>
              </w:rPr>
              <w:t xml:space="preserve">Оформление </w:t>
            </w:r>
            <w:r w:rsidR="00FA2A75">
              <w:rPr>
                <w:szCs w:val="28"/>
              </w:rPr>
              <w:t>проектной</w:t>
            </w:r>
            <w:r w:rsidRPr="00BE65D5">
              <w:rPr>
                <w:szCs w:val="28"/>
              </w:rPr>
              <w:t xml:space="preserve"> работы, общение с куратором </w:t>
            </w:r>
            <w:r w:rsidR="00FA2A75">
              <w:rPr>
                <w:szCs w:val="28"/>
              </w:rPr>
              <w:t>проектной</w:t>
            </w:r>
            <w:r w:rsidRPr="00BE65D5">
              <w:rPr>
                <w:szCs w:val="28"/>
              </w:rPr>
              <w:t xml:space="preserve"> работы (руководитель группы)</w:t>
            </w:r>
          </w:p>
        </w:tc>
        <w:tc>
          <w:tcPr>
            <w:tcW w:w="1127" w:type="dxa"/>
          </w:tcPr>
          <w:p w14:paraId="42A464D7" w14:textId="4C272E35" w:rsidR="00473D75" w:rsidRPr="00BE65D5" w:rsidRDefault="00473D75" w:rsidP="00E4118B">
            <w:pPr>
              <w:ind w:firstLine="0"/>
              <w:rPr>
                <w:szCs w:val="28"/>
              </w:rPr>
            </w:pPr>
          </w:p>
        </w:tc>
      </w:tr>
      <w:tr w:rsidR="00473D75" w:rsidRPr="00BE65D5" w14:paraId="6784829D" w14:textId="77777777" w:rsidTr="00EB42EC">
        <w:tc>
          <w:tcPr>
            <w:tcW w:w="3112" w:type="dxa"/>
          </w:tcPr>
          <w:p w14:paraId="787E20C3" w14:textId="4D7A70A0" w:rsidR="00473D75" w:rsidRPr="00BE65D5" w:rsidRDefault="00EB42EC" w:rsidP="00E4118B">
            <w:pPr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Сагандыков</w:t>
            </w:r>
            <w:proofErr w:type="spellEnd"/>
            <w:r>
              <w:rPr>
                <w:szCs w:val="28"/>
              </w:rPr>
              <w:t xml:space="preserve"> И.Н.</w:t>
            </w:r>
          </w:p>
        </w:tc>
        <w:tc>
          <w:tcPr>
            <w:tcW w:w="5099" w:type="dxa"/>
          </w:tcPr>
          <w:p w14:paraId="19BBDEF7" w14:textId="77777777" w:rsidR="00473D75" w:rsidRPr="00BE65D5" w:rsidRDefault="00473D75" w:rsidP="00E4118B">
            <w:pPr>
              <w:ind w:firstLine="0"/>
              <w:rPr>
                <w:szCs w:val="28"/>
              </w:rPr>
            </w:pPr>
            <w:r w:rsidRPr="00BE65D5">
              <w:rPr>
                <w:szCs w:val="28"/>
              </w:rPr>
              <w:t>Выполнение математических расчетов</w:t>
            </w:r>
          </w:p>
        </w:tc>
        <w:tc>
          <w:tcPr>
            <w:tcW w:w="1127" w:type="dxa"/>
          </w:tcPr>
          <w:p w14:paraId="5765629A" w14:textId="5422D217" w:rsidR="00473D75" w:rsidRPr="00BE65D5" w:rsidRDefault="00473D75" w:rsidP="00E4118B">
            <w:pPr>
              <w:ind w:firstLine="0"/>
              <w:rPr>
                <w:szCs w:val="28"/>
              </w:rPr>
            </w:pPr>
          </w:p>
        </w:tc>
      </w:tr>
      <w:tr w:rsidR="00473D75" w:rsidRPr="00BE65D5" w14:paraId="626EFC68" w14:textId="77777777" w:rsidTr="00EB42EC">
        <w:trPr>
          <w:trHeight w:val="258"/>
        </w:trPr>
        <w:tc>
          <w:tcPr>
            <w:tcW w:w="3112" w:type="dxa"/>
          </w:tcPr>
          <w:p w14:paraId="6193A49D" w14:textId="023A8EEF" w:rsidR="00473D75" w:rsidRPr="00BE65D5" w:rsidRDefault="00EB42EC" w:rsidP="00E4118B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Черняков А. </w:t>
            </w:r>
          </w:p>
        </w:tc>
        <w:tc>
          <w:tcPr>
            <w:tcW w:w="5099" w:type="dxa"/>
          </w:tcPr>
          <w:p w14:paraId="781F043B" w14:textId="77777777" w:rsidR="00473D75" w:rsidRPr="00BE65D5" w:rsidRDefault="00473D75" w:rsidP="00E4118B">
            <w:pPr>
              <w:ind w:firstLine="0"/>
              <w:rPr>
                <w:szCs w:val="28"/>
              </w:rPr>
            </w:pPr>
            <w:r w:rsidRPr="00BE65D5">
              <w:rPr>
                <w:szCs w:val="28"/>
              </w:rPr>
              <w:t>Выполнение математических расчетов</w:t>
            </w:r>
          </w:p>
        </w:tc>
        <w:tc>
          <w:tcPr>
            <w:tcW w:w="1127" w:type="dxa"/>
          </w:tcPr>
          <w:p w14:paraId="58F24C89" w14:textId="13A7AECF" w:rsidR="00473D75" w:rsidRPr="00BE65D5" w:rsidRDefault="00473D75" w:rsidP="00E4118B">
            <w:pPr>
              <w:ind w:firstLine="0"/>
              <w:rPr>
                <w:szCs w:val="28"/>
              </w:rPr>
            </w:pPr>
          </w:p>
        </w:tc>
      </w:tr>
    </w:tbl>
    <w:p w14:paraId="10397CC6" w14:textId="77777777" w:rsidR="001517AC" w:rsidRPr="00BE65D5" w:rsidRDefault="001517AC" w:rsidP="00E4118B">
      <w:pPr>
        <w:ind w:firstLine="0"/>
        <w:rPr>
          <w:szCs w:val="28"/>
        </w:rPr>
      </w:pPr>
    </w:p>
    <w:p w14:paraId="7AAED971" w14:textId="40562231" w:rsidR="001517AC" w:rsidRDefault="001517AC" w:rsidP="00E4118B">
      <w:pPr>
        <w:ind w:firstLine="0"/>
        <w:rPr>
          <w:szCs w:val="28"/>
        </w:rPr>
      </w:pPr>
    </w:p>
    <w:p w14:paraId="436A7935" w14:textId="77777777" w:rsidR="008633D9" w:rsidRPr="00BE65D5" w:rsidRDefault="008633D9" w:rsidP="00E4118B">
      <w:pPr>
        <w:ind w:firstLine="0"/>
        <w:rPr>
          <w:szCs w:val="28"/>
        </w:rPr>
      </w:pPr>
    </w:p>
    <w:p w14:paraId="20D8B798" w14:textId="1BDB4E0E" w:rsidR="001517AC" w:rsidRPr="00BE65D5" w:rsidRDefault="001517AC" w:rsidP="00E4118B">
      <w:pPr>
        <w:rPr>
          <w:szCs w:val="28"/>
        </w:rPr>
      </w:pPr>
    </w:p>
    <w:p w14:paraId="524BF16D" w14:textId="525AFBDE" w:rsidR="00FF69DE" w:rsidRPr="00BE65D5" w:rsidRDefault="00FF69DE" w:rsidP="00E4118B">
      <w:pPr>
        <w:ind w:firstLine="0"/>
        <w:rPr>
          <w:b/>
          <w:szCs w:val="28"/>
        </w:rPr>
      </w:pPr>
    </w:p>
    <w:p w14:paraId="6ADE3F12" w14:textId="0937CC97" w:rsidR="00790597" w:rsidRPr="00E4118B" w:rsidRDefault="00911957" w:rsidP="004B509F">
      <w:pPr>
        <w:pStyle w:val="1"/>
        <w:spacing w:line="360" w:lineRule="auto"/>
      </w:pPr>
      <w:bookmarkStart w:id="1" w:name="_Toc92722856"/>
      <w:r>
        <w:lastRenderedPageBreak/>
        <w:t>ПОДБОР МАССИВА ДАННЫХ.</w:t>
      </w:r>
      <w:bookmarkEnd w:id="1"/>
    </w:p>
    <w:p w14:paraId="39976875" w14:textId="77777777" w:rsidR="009E3C9E" w:rsidRPr="00BE65D5" w:rsidRDefault="009E3C9E" w:rsidP="00E4118B">
      <w:pPr>
        <w:widowControl w:val="0"/>
        <w:autoSpaceDE w:val="0"/>
        <w:autoSpaceDN w:val="0"/>
        <w:adjustRightInd w:val="0"/>
        <w:rPr>
          <w:rFonts w:eastAsiaTheme="minorEastAsia"/>
          <w:szCs w:val="28"/>
        </w:rPr>
      </w:pPr>
      <w:r w:rsidRPr="00BE65D5">
        <w:rPr>
          <w:rFonts w:eastAsiaTheme="minorEastAsia"/>
          <w:szCs w:val="28"/>
        </w:rPr>
        <w:t>Необходимо проанализировать зависимость одного эконометрического</w:t>
      </w:r>
    </w:p>
    <w:p w14:paraId="75F8A77B" w14:textId="07BDB86B" w:rsidR="00790597" w:rsidRPr="00BE65D5" w:rsidRDefault="009E3C9E" w:rsidP="00E4118B">
      <w:pPr>
        <w:ind w:firstLine="0"/>
        <w:rPr>
          <w:rFonts w:eastAsiaTheme="minorEastAsia"/>
          <w:szCs w:val="28"/>
        </w:rPr>
      </w:pPr>
      <w:r w:rsidRPr="00BE65D5">
        <w:rPr>
          <w:rFonts w:eastAsiaTheme="minorEastAsia"/>
          <w:szCs w:val="28"/>
        </w:rPr>
        <w:t xml:space="preserve">показателя от других. </w:t>
      </w:r>
      <w:r w:rsidR="002C16FF" w:rsidRPr="00BE65D5">
        <w:rPr>
          <w:rFonts w:eastAsiaTheme="minorEastAsia"/>
          <w:szCs w:val="28"/>
        </w:rPr>
        <w:t>Д</w:t>
      </w:r>
      <w:r w:rsidR="009252D8" w:rsidRPr="00BE65D5">
        <w:rPr>
          <w:rFonts w:eastAsiaTheme="minorEastAsia"/>
          <w:szCs w:val="28"/>
        </w:rPr>
        <w:t>ля полноты картины</w:t>
      </w:r>
      <w:r w:rsidR="002C16FF" w:rsidRPr="00BE65D5">
        <w:rPr>
          <w:rFonts w:eastAsiaTheme="minorEastAsia"/>
          <w:szCs w:val="28"/>
        </w:rPr>
        <w:t xml:space="preserve"> использовалось</w:t>
      </w:r>
      <w:r w:rsidR="009252D8" w:rsidRPr="00BE65D5">
        <w:rPr>
          <w:rFonts w:eastAsiaTheme="minorEastAsia"/>
          <w:szCs w:val="28"/>
        </w:rPr>
        <w:t xml:space="preserve"> </w:t>
      </w:r>
      <w:r w:rsidR="001A3946" w:rsidRPr="00BE65D5">
        <w:rPr>
          <w:rFonts w:eastAsiaTheme="minorEastAsia"/>
          <w:szCs w:val="28"/>
        </w:rPr>
        <w:t>пять</w:t>
      </w:r>
      <w:r w:rsidR="009252D8" w:rsidRPr="00BE65D5">
        <w:rPr>
          <w:rFonts w:eastAsiaTheme="minorEastAsia"/>
          <w:szCs w:val="28"/>
        </w:rPr>
        <w:t xml:space="preserve"> показател</w:t>
      </w:r>
      <w:r w:rsidR="002C16FF" w:rsidRPr="00BE65D5">
        <w:rPr>
          <w:rFonts w:eastAsiaTheme="minorEastAsia"/>
          <w:szCs w:val="28"/>
        </w:rPr>
        <w:t>ей</w:t>
      </w:r>
      <w:r w:rsidR="009252D8" w:rsidRPr="00BE65D5">
        <w:rPr>
          <w:rFonts w:eastAsiaTheme="minorEastAsia"/>
          <w:szCs w:val="28"/>
        </w:rPr>
        <w:t xml:space="preserve">. </w:t>
      </w:r>
    </w:p>
    <w:p w14:paraId="4F70E0E9" w14:textId="77777777" w:rsidR="002C16FF" w:rsidRPr="00BE65D5" w:rsidRDefault="002C16FF" w:rsidP="00E4118B">
      <w:pPr>
        <w:rPr>
          <w:rFonts w:eastAsiaTheme="minorEastAsia"/>
          <w:szCs w:val="28"/>
        </w:rPr>
      </w:pPr>
    </w:p>
    <w:p w14:paraId="14DF9AE8" w14:textId="1DFEB4F5" w:rsidR="00AB30CF" w:rsidRPr="00BE65D5" w:rsidRDefault="009E3C9E" w:rsidP="00E4118B">
      <w:pPr>
        <w:rPr>
          <w:rFonts w:eastAsiaTheme="minorEastAsia"/>
          <w:szCs w:val="28"/>
        </w:rPr>
      </w:pPr>
      <w:r w:rsidRPr="00BE65D5">
        <w:rPr>
          <w:rFonts w:eastAsiaTheme="minorEastAsia"/>
          <w:szCs w:val="28"/>
        </w:rPr>
        <w:t>Введем условные обозначения:</w:t>
      </w:r>
    </w:p>
    <w:p w14:paraId="5E49029F" w14:textId="77777777" w:rsidR="00247FDE" w:rsidRPr="00BE65D5" w:rsidRDefault="00247FDE" w:rsidP="00E4118B">
      <w:pPr>
        <w:rPr>
          <w:rFonts w:eastAsiaTheme="minorEastAsia"/>
          <w:szCs w:val="28"/>
        </w:rPr>
      </w:pPr>
    </w:p>
    <w:p w14:paraId="1C71053E" w14:textId="7E8E0A18" w:rsidR="00E437C9" w:rsidRPr="00642C7A" w:rsidRDefault="00AB30CF" w:rsidP="00E4118B">
      <w:pPr>
        <w:rPr>
          <w:iCs/>
          <w:szCs w:val="28"/>
        </w:rPr>
      </w:pPr>
      <w:r w:rsidRPr="00642C7A">
        <w:rPr>
          <w:rFonts w:eastAsiaTheme="minorEastAsia"/>
          <w:szCs w:val="28"/>
          <w:lang w:val="en-US"/>
        </w:rPr>
        <w:t>Y</w:t>
      </w:r>
      <w:r w:rsidRPr="00642C7A">
        <w:rPr>
          <w:rFonts w:eastAsiaTheme="minorEastAsia"/>
          <w:szCs w:val="28"/>
        </w:rPr>
        <w:t xml:space="preserve"> </w:t>
      </w:r>
      <w:r w:rsidR="002E23F1">
        <w:rPr>
          <w:rFonts w:eastAsiaTheme="minorEastAsia"/>
          <w:szCs w:val="28"/>
        </w:rPr>
        <w:t>–</w:t>
      </w:r>
      <w:r w:rsidR="00C12261" w:rsidRPr="00642C7A">
        <w:rPr>
          <w:color w:val="000000"/>
          <w:szCs w:val="28"/>
        </w:rPr>
        <w:t xml:space="preserve"> </w:t>
      </w:r>
      <w:r w:rsidR="002E23F1">
        <w:rPr>
          <w:color w:val="000000"/>
          <w:szCs w:val="28"/>
        </w:rPr>
        <w:t xml:space="preserve">Объем выпущенной продукции, млн </w:t>
      </w:r>
      <w:proofErr w:type="spellStart"/>
      <w:r w:rsidR="002E23F1">
        <w:rPr>
          <w:color w:val="000000"/>
          <w:szCs w:val="28"/>
        </w:rPr>
        <w:t>уп</w:t>
      </w:r>
      <w:proofErr w:type="spellEnd"/>
      <w:r w:rsidR="002E23F1">
        <w:rPr>
          <w:color w:val="000000"/>
          <w:szCs w:val="28"/>
        </w:rPr>
        <w:t>.</w:t>
      </w:r>
    </w:p>
    <w:p w14:paraId="6473D33C" w14:textId="4945EBE6" w:rsidR="00AB30CF" w:rsidRPr="00642C7A" w:rsidRDefault="00AB30CF" w:rsidP="00E4118B">
      <w:pPr>
        <w:rPr>
          <w:szCs w:val="28"/>
        </w:rPr>
      </w:pPr>
      <w:r w:rsidRPr="00642C7A">
        <w:rPr>
          <w:rFonts w:eastAsiaTheme="minorEastAsia"/>
          <w:szCs w:val="28"/>
          <w:lang w:val="en-US"/>
        </w:rPr>
        <w:t>X</w:t>
      </w:r>
      <w:r w:rsidRPr="00642C7A">
        <w:rPr>
          <w:rFonts w:eastAsiaTheme="minorEastAsia"/>
          <w:szCs w:val="28"/>
        </w:rPr>
        <w:t>1</w:t>
      </w:r>
      <w:r w:rsidR="00430EF7" w:rsidRPr="00642C7A">
        <w:rPr>
          <w:rFonts w:eastAsiaTheme="minorEastAsia"/>
          <w:szCs w:val="28"/>
        </w:rPr>
        <w:t xml:space="preserve"> </w:t>
      </w:r>
      <w:r w:rsidR="002E23F1">
        <w:rPr>
          <w:rFonts w:eastAsiaTheme="minorEastAsia"/>
          <w:szCs w:val="28"/>
        </w:rPr>
        <w:t>–</w:t>
      </w:r>
      <w:r w:rsidR="004C01DD" w:rsidRPr="00642C7A">
        <w:rPr>
          <w:rFonts w:eastAsiaTheme="minorEastAsia"/>
          <w:szCs w:val="28"/>
        </w:rPr>
        <w:t xml:space="preserve"> </w:t>
      </w:r>
      <w:r w:rsidR="002E23F1">
        <w:rPr>
          <w:color w:val="000000"/>
          <w:szCs w:val="28"/>
        </w:rPr>
        <w:t>Объем продаж, тысячи миллионов руб.</w:t>
      </w:r>
    </w:p>
    <w:p w14:paraId="535030AD" w14:textId="56A9FA4D" w:rsidR="00260338" w:rsidRPr="002E23F1" w:rsidRDefault="00AB30CF" w:rsidP="00E4118B">
      <w:pPr>
        <w:rPr>
          <w:color w:val="000000" w:themeColor="text1"/>
          <w:szCs w:val="28"/>
        </w:rPr>
      </w:pPr>
      <w:r w:rsidRPr="00642C7A">
        <w:rPr>
          <w:rFonts w:eastAsiaTheme="minorEastAsia"/>
          <w:szCs w:val="28"/>
          <w:lang w:val="en-US"/>
        </w:rPr>
        <w:t>X</w:t>
      </w:r>
      <w:r w:rsidRPr="00642C7A">
        <w:rPr>
          <w:rFonts w:eastAsiaTheme="minorEastAsia"/>
          <w:szCs w:val="28"/>
        </w:rPr>
        <w:t>2</w:t>
      </w:r>
      <w:r w:rsidR="00430EF7" w:rsidRPr="00642C7A">
        <w:rPr>
          <w:rFonts w:eastAsiaTheme="minorEastAsia"/>
          <w:szCs w:val="28"/>
        </w:rPr>
        <w:t xml:space="preserve"> </w:t>
      </w:r>
      <w:r w:rsidR="002E23F1">
        <w:rPr>
          <w:rFonts w:eastAsiaTheme="minorEastAsia"/>
          <w:szCs w:val="28"/>
        </w:rPr>
        <w:t>–</w:t>
      </w:r>
      <w:r w:rsidR="004C01DD" w:rsidRPr="00642C7A">
        <w:rPr>
          <w:rFonts w:eastAsiaTheme="minorEastAsia"/>
          <w:szCs w:val="28"/>
        </w:rPr>
        <w:t xml:space="preserve"> </w:t>
      </w:r>
      <w:r w:rsidR="002E23F1">
        <w:rPr>
          <w:color w:val="000000"/>
          <w:szCs w:val="28"/>
        </w:rPr>
        <w:t xml:space="preserve">Количество заболевших </w:t>
      </w:r>
      <w:r w:rsidR="002E23F1">
        <w:rPr>
          <w:color w:val="000000"/>
          <w:szCs w:val="28"/>
          <w:lang w:val="en-US"/>
        </w:rPr>
        <w:t>COVID</w:t>
      </w:r>
      <w:r w:rsidR="002E23F1" w:rsidRPr="002E23F1">
        <w:rPr>
          <w:color w:val="000000"/>
          <w:szCs w:val="28"/>
        </w:rPr>
        <w:t>-19</w:t>
      </w:r>
      <w:r w:rsidR="00FA2A75">
        <w:rPr>
          <w:color w:val="000000"/>
          <w:szCs w:val="28"/>
        </w:rPr>
        <w:t xml:space="preserve"> на 2020 год</w:t>
      </w:r>
    </w:p>
    <w:p w14:paraId="685714B5" w14:textId="218E5640" w:rsidR="00457A0B" w:rsidRPr="00642C7A" w:rsidRDefault="00AB30CF" w:rsidP="00E4118B">
      <w:pPr>
        <w:rPr>
          <w:color w:val="000000"/>
          <w:szCs w:val="28"/>
        </w:rPr>
      </w:pPr>
      <w:r w:rsidRPr="00642C7A">
        <w:rPr>
          <w:rFonts w:eastAsiaTheme="minorEastAsia"/>
          <w:szCs w:val="28"/>
          <w:lang w:val="en-US"/>
        </w:rPr>
        <w:t>X</w:t>
      </w:r>
      <w:r w:rsidRPr="00642C7A">
        <w:rPr>
          <w:rFonts w:eastAsiaTheme="minorEastAsia"/>
          <w:szCs w:val="28"/>
        </w:rPr>
        <w:t>3</w:t>
      </w:r>
      <w:r w:rsidR="00430EF7" w:rsidRPr="00642C7A">
        <w:rPr>
          <w:rFonts w:eastAsiaTheme="minorEastAsia"/>
          <w:szCs w:val="28"/>
        </w:rPr>
        <w:t xml:space="preserve"> </w:t>
      </w:r>
      <w:r w:rsidR="002E23F1">
        <w:rPr>
          <w:rFonts w:eastAsiaTheme="minorEastAsia"/>
          <w:szCs w:val="28"/>
        </w:rPr>
        <w:t>–</w:t>
      </w:r>
      <w:r w:rsidR="004C01DD" w:rsidRPr="00642C7A">
        <w:rPr>
          <w:rFonts w:eastAsiaTheme="minorEastAsia"/>
          <w:szCs w:val="28"/>
        </w:rPr>
        <w:t xml:space="preserve"> </w:t>
      </w:r>
      <w:r w:rsidR="002E23F1">
        <w:rPr>
          <w:color w:val="000000"/>
          <w:szCs w:val="28"/>
        </w:rPr>
        <w:t>Средняя цена лекарственного препарата, руб.</w:t>
      </w:r>
    </w:p>
    <w:p w14:paraId="70DF85D4" w14:textId="23E390A5" w:rsidR="00227831" w:rsidRPr="00642C7A" w:rsidRDefault="00AB30CF" w:rsidP="00E4118B">
      <w:pPr>
        <w:rPr>
          <w:color w:val="000000"/>
          <w:szCs w:val="28"/>
        </w:rPr>
      </w:pPr>
      <w:r w:rsidRPr="00BE65D5">
        <w:rPr>
          <w:rFonts w:eastAsiaTheme="minorEastAsia"/>
          <w:szCs w:val="28"/>
          <w:lang w:val="en-US"/>
        </w:rPr>
        <w:t>X</w:t>
      </w:r>
      <w:r w:rsidRPr="00BE65D5">
        <w:rPr>
          <w:rFonts w:eastAsiaTheme="minorEastAsia"/>
          <w:szCs w:val="28"/>
        </w:rPr>
        <w:t>4</w:t>
      </w:r>
      <w:r w:rsidR="00430EF7" w:rsidRPr="00BE65D5">
        <w:rPr>
          <w:rFonts w:eastAsiaTheme="minorEastAsia"/>
          <w:szCs w:val="28"/>
        </w:rPr>
        <w:t xml:space="preserve"> </w:t>
      </w:r>
      <w:r w:rsidR="002E23F1">
        <w:rPr>
          <w:rFonts w:eastAsiaTheme="minorEastAsia"/>
          <w:szCs w:val="28"/>
        </w:rPr>
        <w:t>–</w:t>
      </w:r>
      <w:r w:rsidR="004C01DD" w:rsidRPr="00BE65D5">
        <w:rPr>
          <w:rFonts w:eastAsiaTheme="minorEastAsia"/>
          <w:szCs w:val="28"/>
        </w:rPr>
        <w:t xml:space="preserve"> </w:t>
      </w:r>
      <w:r w:rsidR="002E23F1">
        <w:rPr>
          <w:color w:val="000000"/>
          <w:szCs w:val="28"/>
        </w:rPr>
        <w:t>Объем продаж, млн. упаковок</w:t>
      </w:r>
    </w:p>
    <w:p w14:paraId="053CDD8C" w14:textId="0223133A" w:rsidR="00E741D1" w:rsidRDefault="009252D8" w:rsidP="00E4118B">
      <w:pPr>
        <w:rPr>
          <w:szCs w:val="28"/>
        </w:rPr>
      </w:pPr>
      <w:r w:rsidRPr="00BE65D5">
        <w:rPr>
          <w:szCs w:val="28"/>
        </w:rPr>
        <w:t>Исследование проводится по</w:t>
      </w:r>
      <w:r w:rsidR="00721B89" w:rsidRPr="00BE65D5">
        <w:rPr>
          <w:szCs w:val="28"/>
        </w:rPr>
        <w:t xml:space="preserve"> </w:t>
      </w:r>
      <w:r w:rsidRPr="00BE65D5">
        <w:rPr>
          <w:szCs w:val="28"/>
        </w:rPr>
        <w:t xml:space="preserve">данным </w:t>
      </w:r>
      <w:r w:rsidR="003539EA">
        <w:rPr>
          <w:szCs w:val="28"/>
        </w:rPr>
        <w:t>2020</w:t>
      </w:r>
      <w:r w:rsidR="0035568F" w:rsidRPr="00BE65D5">
        <w:rPr>
          <w:szCs w:val="28"/>
        </w:rPr>
        <w:t xml:space="preserve"> </w:t>
      </w:r>
      <w:r w:rsidRPr="00BE65D5">
        <w:rPr>
          <w:szCs w:val="28"/>
        </w:rPr>
        <w:t>год</w:t>
      </w:r>
      <w:r w:rsidR="0035568F" w:rsidRPr="00BE65D5">
        <w:rPr>
          <w:szCs w:val="28"/>
        </w:rPr>
        <w:t>а</w:t>
      </w:r>
      <w:r w:rsidR="003539EA">
        <w:rPr>
          <w:szCs w:val="28"/>
        </w:rPr>
        <w:t xml:space="preserve">, </w:t>
      </w:r>
      <w:proofErr w:type="spellStart"/>
      <w:r w:rsidR="003539EA">
        <w:rPr>
          <w:szCs w:val="28"/>
        </w:rPr>
        <w:t>проанализированны</w:t>
      </w:r>
      <w:proofErr w:type="spellEnd"/>
      <w:r w:rsidR="003539EA">
        <w:rPr>
          <w:szCs w:val="28"/>
        </w:rPr>
        <w:t xml:space="preserve"> 22 области России</w:t>
      </w:r>
      <w:r w:rsidRPr="00BE65D5">
        <w:rPr>
          <w:szCs w:val="28"/>
        </w:rPr>
        <w:t>,</w:t>
      </w:r>
      <w:r w:rsidR="00A457B1" w:rsidRPr="00BE65D5">
        <w:rPr>
          <w:szCs w:val="28"/>
        </w:rPr>
        <w:t xml:space="preserve"> таблицы исходных данных представлены в приложении </w:t>
      </w:r>
      <w:r w:rsidR="00040776">
        <w:rPr>
          <w:szCs w:val="28"/>
        </w:rPr>
        <w:t>«А</w:t>
      </w:r>
      <w:r w:rsidR="00F16FB0" w:rsidRPr="00BE65D5">
        <w:rPr>
          <w:szCs w:val="28"/>
        </w:rPr>
        <w:t>»</w:t>
      </w:r>
      <w:r w:rsidR="00A457B1" w:rsidRPr="00BE65D5">
        <w:rPr>
          <w:szCs w:val="28"/>
        </w:rPr>
        <w:t>.</w:t>
      </w:r>
    </w:p>
    <w:p w14:paraId="16A54841" w14:textId="5E5C3483" w:rsidR="00E4118B" w:rsidRDefault="00E4118B" w:rsidP="00E4118B">
      <w:pPr>
        <w:rPr>
          <w:szCs w:val="28"/>
        </w:rPr>
      </w:pPr>
    </w:p>
    <w:p w14:paraId="12577490" w14:textId="57257426" w:rsidR="00E4118B" w:rsidRDefault="00E4118B" w:rsidP="00E4118B">
      <w:pPr>
        <w:rPr>
          <w:szCs w:val="28"/>
        </w:rPr>
      </w:pPr>
    </w:p>
    <w:p w14:paraId="52E5C7C5" w14:textId="31A01DBF" w:rsidR="00E4118B" w:rsidRDefault="00E4118B" w:rsidP="00E4118B">
      <w:pPr>
        <w:rPr>
          <w:szCs w:val="28"/>
        </w:rPr>
      </w:pPr>
    </w:p>
    <w:p w14:paraId="66A1FB25" w14:textId="4380AC4F" w:rsidR="00E4118B" w:rsidRDefault="00E4118B" w:rsidP="00E4118B">
      <w:pPr>
        <w:rPr>
          <w:szCs w:val="28"/>
        </w:rPr>
      </w:pPr>
    </w:p>
    <w:p w14:paraId="3A5F25B8" w14:textId="32653987" w:rsidR="00E4118B" w:rsidRDefault="00E4118B" w:rsidP="00E4118B">
      <w:pPr>
        <w:rPr>
          <w:szCs w:val="28"/>
        </w:rPr>
      </w:pPr>
    </w:p>
    <w:p w14:paraId="705CAED5" w14:textId="0C38CA36" w:rsidR="00E4118B" w:rsidRDefault="00E4118B" w:rsidP="00E4118B">
      <w:pPr>
        <w:rPr>
          <w:szCs w:val="28"/>
        </w:rPr>
      </w:pPr>
    </w:p>
    <w:p w14:paraId="79B23EEC" w14:textId="6DCF87F4" w:rsidR="00E4118B" w:rsidRDefault="00E4118B" w:rsidP="00E4118B">
      <w:pPr>
        <w:rPr>
          <w:szCs w:val="28"/>
        </w:rPr>
      </w:pPr>
    </w:p>
    <w:p w14:paraId="4D9F9459" w14:textId="0B25FEF0" w:rsidR="00E4118B" w:rsidRDefault="00E4118B" w:rsidP="00E4118B">
      <w:pPr>
        <w:rPr>
          <w:szCs w:val="28"/>
        </w:rPr>
      </w:pPr>
    </w:p>
    <w:p w14:paraId="4BB1FB27" w14:textId="6DFF175A" w:rsidR="00E4118B" w:rsidRDefault="00E4118B" w:rsidP="00E4118B">
      <w:pPr>
        <w:rPr>
          <w:szCs w:val="28"/>
        </w:rPr>
      </w:pPr>
    </w:p>
    <w:p w14:paraId="6E2FD87F" w14:textId="4847BB39" w:rsidR="00E4118B" w:rsidRDefault="00E4118B" w:rsidP="00E4118B">
      <w:pPr>
        <w:rPr>
          <w:szCs w:val="28"/>
        </w:rPr>
      </w:pPr>
    </w:p>
    <w:p w14:paraId="02E646E3" w14:textId="652D3933" w:rsidR="00E4118B" w:rsidRDefault="00E4118B" w:rsidP="00E4118B">
      <w:pPr>
        <w:rPr>
          <w:szCs w:val="28"/>
        </w:rPr>
      </w:pPr>
    </w:p>
    <w:p w14:paraId="12F83924" w14:textId="77777777" w:rsidR="00E4118B" w:rsidRPr="00BE65D5" w:rsidRDefault="00E4118B" w:rsidP="00E4118B">
      <w:pPr>
        <w:rPr>
          <w:szCs w:val="28"/>
        </w:rPr>
      </w:pPr>
    </w:p>
    <w:p w14:paraId="055F58A0" w14:textId="5FCD5981" w:rsidR="00BB0246" w:rsidRPr="00CB48EC" w:rsidRDefault="00911957" w:rsidP="004B509F">
      <w:pPr>
        <w:pStyle w:val="1"/>
        <w:spacing w:line="360" w:lineRule="auto"/>
      </w:pPr>
      <w:bookmarkStart w:id="2" w:name="_Toc92722857"/>
      <w:r>
        <w:lastRenderedPageBreak/>
        <w:t>ПРЕДВАРИТЕЛЬНЫЙ АНАЛИЗ</w:t>
      </w:r>
      <w:bookmarkEnd w:id="2"/>
    </w:p>
    <w:p w14:paraId="6C9B1732" w14:textId="3C00C579" w:rsidR="00E03FA2" w:rsidRPr="00E4118B" w:rsidRDefault="004429E4" w:rsidP="00E4118B">
      <w:pPr>
        <w:rPr>
          <w:szCs w:val="28"/>
        </w:rPr>
      </w:pPr>
      <w:r w:rsidRPr="00227831">
        <w:rPr>
          <w:szCs w:val="28"/>
        </w:rPr>
        <w:t>Для предварительного анализа каждой переменной имеющегося</w:t>
      </w:r>
      <w:r w:rsidRPr="00BE65D5">
        <w:rPr>
          <w:szCs w:val="28"/>
        </w:rPr>
        <w:t xml:space="preserve"> массива данных был использован инструмент «Описательная статистика» </w:t>
      </w:r>
      <w:r w:rsidR="002E23F1">
        <w:rPr>
          <w:szCs w:val="28"/>
        </w:rPr>
        <w:t xml:space="preserve">из пакета «Анализ данных» </w:t>
      </w:r>
      <w:r w:rsidR="002E23F1">
        <w:rPr>
          <w:szCs w:val="28"/>
          <w:lang w:val="en-US"/>
        </w:rPr>
        <w:t>Microsoft</w:t>
      </w:r>
      <w:r w:rsidR="002E23F1" w:rsidRPr="002E23F1">
        <w:rPr>
          <w:szCs w:val="28"/>
        </w:rPr>
        <w:t xml:space="preserve"> </w:t>
      </w:r>
      <w:r w:rsidR="002E23F1">
        <w:rPr>
          <w:szCs w:val="28"/>
          <w:lang w:val="en-US"/>
        </w:rPr>
        <w:t>Excel</w:t>
      </w:r>
      <w:r w:rsidRPr="00BE65D5">
        <w:rPr>
          <w:szCs w:val="28"/>
        </w:rPr>
        <w:t xml:space="preserve">: </w:t>
      </w:r>
    </w:p>
    <w:p w14:paraId="5138F377" w14:textId="1D179445" w:rsidR="009D30EC" w:rsidRPr="00642C7A" w:rsidRDefault="006B552C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  <w:r w:rsidRPr="00227831">
        <w:rPr>
          <w:color w:val="000000" w:themeColor="text1"/>
          <w:szCs w:val="28"/>
        </w:rPr>
        <w:t xml:space="preserve">Таблица </w:t>
      </w:r>
      <w:r w:rsidR="0081607A" w:rsidRPr="00227831">
        <w:rPr>
          <w:color w:val="000000" w:themeColor="text1"/>
          <w:szCs w:val="28"/>
        </w:rPr>
        <w:t>2</w:t>
      </w:r>
      <w:r w:rsidR="006A3929" w:rsidRPr="00227831">
        <w:rPr>
          <w:color w:val="000000" w:themeColor="text1"/>
          <w:szCs w:val="28"/>
        </w:rPr>
        <w:t>.1</w:t>
      </w:r>
      <w:r w:rsidR="00227831" w:rsidRPr="00227831">
        <w:rPr>
          <w:color w:val="000000" w:themeColor="text1"/>
          <w:szCs w:val="28"/>
        </w:rPr>
        <w:t xml:space="preserve"> -</w:t>
      </w:r>
      <w:r w:rsidRPr="00227831">
        <w:rPr>
          <w:color w:val="000000" w:themeColor="text1"/>
          <w:szCs w:val="28"/>
        </w:rPr>
        <w:t xml:space="preserve"> Описательная статистика </w:t>
      </w:r>
      <w:r w:rsidR="002C2270">
        <w:rPr>
          <w:color w:val="000000" w:themeColor="text1"/>
          <w:szCs w:val="28"/>
        </w:rPr>
        <w:t>для 22</w:t>
      </w:r>
      <w:r w:rsidR="00642C7A" w:rsidRPr="00227831">
        <w:rPr>
          <w:color w:val="000000" w:themeColor="text1"/>
          <w:szCs w:val="28"/>
        </w:rPr>
        <w:t xml:space="preserve"> наблюдений</w:t>
      </w:r>
    </w:p>
    <w:p w14:paraId="21FF12A6" w14:textId="3B4C66D2" w:rsidR="009D30EC" w:rsidRPr="00BE65D5" w:rsidRDefault="002C2270" w:rsidP="00E4118B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65430F64" wp14:editId="7D116B10">
            <wp:extent cx="5935980" cy="1539875"/>
            <wp:effectExtent l="0" t="0" r="762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25D1" w14:textId="77777777" w:rsidR="004429E4" w:rsidRPr="00BE65D5" w:rsidRDefault="004429E4" w:rsidP="00E4118B">
      <w:pPr>
        <w:ind w:firstLine="567"/>
        <w:rPr>
          <w:szCs w:val="28"/>
        </w:rPr>
      </w:pPr>
    </w:p>
    <w:p w14:paraId="0FB7602B" w14:textId="77777777" w:rsidR="002375D5" w:rsidRDefault="004429E4" w:rsidP="00E4118B">
      <w:pPr>
        <w:rPr>
          <w:szCs w:val="28"/>
        </w:rPr>
      </w:pPr>
      <w:r w:rsidRPr="00BE65D5">
        <w:rPr>
          <w:szCs w:val="28"/>
        </w:rPr>
        <w:t xml:space="preserve">Проверим </w:t>
      </w:r>
      <w:r w:rsidRPr="00BE65D5">
        <w:rPr>
          <w:szCs w:val="28"/>
          <w:lang w:val="en-US"/>
        </w:rPr>
        <w:t>Y</w:t>
      </w:r>
      <w:r w:rsidRPr="00BE65D5">
        <w:rPr>
          <w:szCs w:val="28"/>
        </w:rPr>
        <w:t xml:space="preserve"> на наличие аномальных наблюдений:</w:t>
      </w:r>
    </w:p>
    <w:p w14:paraId="24DB5989" w14:textId="495DF9EB" w:rsidR="002375D5" w:rsidRDefault="002C2270" w:rsidP="00E4118B">
      <w:pPr>
        <w:keepNext/>
        <w:ind w:firstLine="0"/>
        <w:rPr>
          <w:color w:val="000000" w:themeColor="text1"/>
          <w:szCs w:val="28"/>
        </w:rPr>
      </w:pPr>
      <w:r>
        <w:rPr>
          <w:noProof/>
        </w:rPr>
        <mc:AlternateContent>
          <mc:Choice Requires="cx1">
            <w:drawing>
              <wp:inline distT="0" distB="0" distL="0" distR="0" wp14:anchorId="35497B1F" wp14:editId="5F052A6D">
                <wp:extent cx="4572000" cy="2743200"/>
                <wp:effectExtent l="0" t="0" r="0" b="0"/>
                <wp:docPr id="33" name="Диаграмма 33"/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0"/>
                  </a:graphicData>
                </a:graphic>
              </wp:inline>
            </w:drawing>
          </mc:Choice>
          <mc:Fallback>
            <w:drawing>
              <wp:inline distT="0" distB="0" distL="0" distR="0" wp14:anchorId="35497B1F" wp14:editId="5F052A6D">
                <wp:extent cx="4572000" cy="2743200"/>
                <wp:effectExtent l="0" t="0" r="0" b="0"/>
                <wp:docPr id="33" name="Диаграмма 33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Диаграмма 33"/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2307C53" w14:textId="3F13E55E" w:rsidR="002375D5" w:rsidRPr="002375D5" w:rsidRDefault="002375D5" w:rsidP="00E4118B">
      <w:pPr>
        <w:rPr>
          <w:color w:val="000000" w:themeColor="text1"/>
          <w:szCs w:val="28"/>
        </w:rPr>
      </w:pPr>
      <w:r w:rsidRPr="00227831">
        <w:rPr>
          <w:color w:val="000000" w:themeColor="text1"/>
          <w:szCs w:val="28"/>
        </w:rPr>
        <w:t xml:space="preserve">Рисунок </w:t>
      </w:r>
      <w:r w:rsidR="0081607A" w:rsidRPr="00227831">
        <w:rPr>
          <w:color w:val="000000" w:themeColor="text1"/>
          <w:szCs w:val="28"/>
        </w:rPr>
        <w:t>2</w:t>
      </w:r>
      <w:r w:rsidRPr="00227831">
        <w:rPr>
          <w:color w:val="000000" w:themeColor="text1"/>
          <w:szCs w:val="28"/>
        </w:rPr>
        <w:t>.1</w:t>
      </w:r>
      <w:r w:rsidR="00227831" w:rsidRPr="00227831">
        <w:rPr>
          <w:color w:val="000000" w:themeColor="text1"/>
          <w:szCs w:val="28"/>
        </w:rPr>
        <w:t xml:space="preserve"> -</w:t>
      </w:r>
      <w:r w:rsidRPr="00227831">
        <w:rPr>
          <w:color w:val="000000" w:themeColor="text1"/>
          <w:szCs w:val="28"/>
        </w:rPr>
        <w:t xml:space="preserve"> Коробчатая диаграмма</w:t>
      </w:r>
      <w:r w:rsidRPr="00642C7A">
        <w:rPr>
          <w:color w:val="000000" w:themeColor="text1"/>
          <w:szCs w:val="28"/>
        </w:rPr>
        <w:t xml:space="preserve"> </w:t>
      </w:r>
    </w:p>
    <w:p w14:paraId="15FB9705" w14:textId="77F41599" w:rsidR="003539EA" w:rsidRPr="00E4118B" w:rsidRDefault="004429E4" w:rsidP="00E4118B">
      <w:pPr>
        <w:rPr>
          <w:szCs w:val="28"/>
        </w:rPr>
      </w:pPr>
      <w:r w:rsidRPr="00BE65D5">
        <w:rPr>
          <w:szCs w:val="28"/>
        </w:rPr>
        <w:t xml:space="preserve">По коробчатой диаграмме видно, что </w:t>
      </w:r>
      <w:r w:rsidR="003539EA">
        <w:rPr>
          <w:szCs w:val="28"/>
        </w:rPr>
        <w:t>аномальные значения отсутствуют</w:t>
      </w:r>
    </w:p>
    <w:p w14:paraId="2BC68805" w14:textId="6825B86B" w:rsidR="004429E4" w:rsidRPr="00BE65D5" w:rsidRDefault="004429E4" w:rsidP="00E4118B">
      <w:pPr>
        <w:rPr>
          <w:szCs w:val="28"/>
        </w:rPr>
      </w:pPr>
      <w:r w:rsidRPr="00BE65D5">
        <w:rPr>
          <w:szCs w:val="28"/>
        </w:rPr>
        <w:t>В результате получены значения выборочных характеристик исходных данных:</w:t>
      </w:r>
    </w:p>
    <w:p w14:paraId="7A5CFCA2" w14:textId="6BA39648" w:rsidR="004429E4" w:rsidRDefault="004429E4" w:rsidP="00E4118B">
      <w:pPr>
        <w:tabs>
          <w:tab w:val="left" w:pos="851"/>
        </w:tabs>
        <w:autoSpaceDE w:val="0"/>
        <w:autoSpaceDN w:val="0"/>
        <w:adjustRightInd w:val="0"/>
        <w:rPr>
          <w:szCs w:val="28"/>
        </w:rPr>
      </w:pPr>
      <w:r w:rsidRPr="00BE65D5">
        <w:rPr>
          <w:szCs w:val="28"/>
        </w:rPr>
        <w:t xml:space="preserve">Выборочное среднее – приближение </w:t>
      </w:r>
      <w:proofErr w:type="spellStart"/>
      <w:r w:rsidRPr="00BE65D5">
        <w:rPr>
          <w:szCs w:val="28"/>
        </w:rPr>
        <w:t>теоритического</w:t>
      </w:r>
      <w:proofErr w:type="spellEnd"/>
      <w:r w:rsidRPr="00BE65D5">
        <w:rPr>
          <w:szCs w:val="28"/>
        </w:rPr>
        <w:t xml:space="preserve"> среднего распределения, основанное на выборке из него: </w:t>
      </w:r>
      <w:r w:rsidRPr="00BE65D5">
        <w:rPr>
          <w:rFonts w:eastAsia="Calibri"/>
          <w:noProof/>
          <w:color w:val="FF0000"/>
          <w:position w:val="-28"/>
          <w:szCs w:val="28"/>
        </w:rPr>
        <w:drawing>
          <wp:inline distT="0" distB="0" distL="0" distR="0" wp14:anchorId="5412244B" wp14:editId="57073400">
            <wp:extent cx="789271" cy="423512"/>
            <wp:effectExtent l="0" t="0" r="0" b="8890"/>
            <wp:docPr id="4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" r="41448" b="2207"/>
                    <a:stretch/>
                  </pic:blipFill>
                  <pic:spPr bwMode="auto">
                    <a:xfrm>
                      <a:off x="0" y="0"/>
                      <a:ext cx="789271" cy="42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mo="http://schemas.microsoft.com/office/mac/office/2008/main" xmlns:mv="urn:schemas-microsoft-com:mac:vml"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</a:ext>
                    </a:extLst>
                  </pic:spPr>
                </pic:pic>
              </a:graphicData>
            </a:graphic>
          </wp:inline>
        </w:drawing>
      </w:r>
      <w:r w:rsidRPr="00BE65D5">
        <w:rPr>
          <w:szCs w:val="28"/>
        </w:rPr>
        <w:t xml:space="preserve"> :   </w:t>
      </w:r>
    </w:p>
    <w:p w14:paraId="7DC92DD5" w14:textId="77777777" w:rsidR="00E03FA2" w:rsidRPr="00BE65D5" w:rsidRDefault="00E03FA2" w:rsidP="00E4118B">
      <w:pPr>
        <w:tabs>
          <w:tab w:val="left" w:pos="851"/>
        </w:tabs>
        <w:autoSpaceDE w:val="0"/>
        <w:autoSpaceDN w:val="0"/>
        <w:adjustRightInd w:val="0"/>
        <w:contextualSpacing/>
        <w:rPr>
          <w:szCs w:val="28"/>
        </w:rPr>
      </w:pPr>
    </w:p>
    <w:p w14:paraId="6D4050DC" w14:textId="0F9F35CA" w:rsidR="00E03FA2" w:rsidRPr="00BE65D5" w:rsidRDefault="004429E4" w:rsidP="00E4118B">
      <w:pPr>
        <w:tabs>
          <w:tab w:val="left" w:pos="851"/>
        </w:tabs>
        <w:autoSpaceDE w:val="0"/>
        <w:autoSpaceDN w:val="0"/>
        <w:adjustRightInd w:val="0"/>
        <w:rPr>
          <w:rFonts w:eastAsiaTheme="minorEastAsia"/>
          <w:szCs w:val="28"/>
        </w:rPr>
      </w:pPr>
      <w:r w:rsidRPr="00BE65D5">
        <w:rPr>
          <w:szCs w:val="28"/>
        </w:rPr>
        <w:lastRenderedPageBreak/>
        <w:t xml:space="preserve"> </w:t>
      </w:r>
      <m:oMath>
        <m:acc>
          <m:accPr>
            <m:chr m:val="̅"/>
            <m:ctrlPr>
              <w:rPr>
                <w:rFonts w:ascii="Cambria Math" w:eastAsia="Calibri" w:hAnsi="Cambria Math"/>
                <w:i/>
                <w:szCs w:val="28"/>
              </w:rPr>
            </m:ctrlPr>
          </m:accPr>
          <m:e>
            <m:r>
              <w:rPr>
                <w:rFonts w:ascii="Cambria Math" w:eastAsia="Calibri" w:hAnsi="Cambria Math"/>
                <w:szCs w:val="28"/>
              </w:rPr>
              <m:t>y</m:t>
            </m:r>
          </m:e>
        </m:acc>
        <m:r>
          <w:rPr>
            <w:rFonts w:ascii="Cambria Math" w:eastAsia="Calibri" w:hAnsi="Cambria Math"/>
            <w:szCs w:val="28"/>
          </w:rPr>
          <m:t>=519,88</m:t>
        </m:r>
      </m:oMath>
      <w:r w:rsidRPr="00BE65D5">
        <w:rPr>
          <w:rFonts w:eastAsiaTheme="minorEastAsia"/>
          <w:szCs w:val="28"/>
        </w:rPr>
        <w:t xml:space="preserve">,  </w:t>
      </w:r>
      <m:oMath>
        <m:acc>
          <m:accPr>
            <m:chr m:val="̅"/>
            <m:ctrlPr>
              <w:rPr>
                <w:rFonts w:ascii="Cambria Math" w:eastAsia="Calibri" w:hAnsi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libri" w:hAnsi="Cambria Math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eastAsia="Calibri" w:hAnsi="Cambria Math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Cs w:val="28"/>
          </w:rPr>
          <m:t>19,98</m:t>
        </m:r>
      </m:oMath>
      <w:r w:rsidRPr="00BE65D5">
        <w:rPr>
          <w:rFonts w:eastAsiaTheme="minorEastAsia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eastAsia="Calibri" w:hAnsi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libri" w:hAnsi="Cambria Math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eastAsia="Calibri" w:hAnsi="Cambria Math"/>
            <w:szCs w:val="28"/>
          </w:rPr>
          <m:t>= 18,58</m:t>
        </m:r>
      </m:oMath>
      <w:r w:rsidRPr="00BE65D5">
        <w:rPr>
          <w:rFonts w:eastAsiaTheme="minorEastAsia"/>
          <w:szCs w:val="28"/>
        </w:rPr>
        <w:t xml:space="preserve">,  </w:t>
      </w:r>
      <m:oMath>
        <m:acc>
          <m:accPr>
            <m:chr m:val="̅"/>
            <m:ctrlPr>
              <w:rPr>
                <w:rFonts w:ascii="Cambria Math" w:eastAsia="Calibri" w:hAnsi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libri" w:hAnsi="Cambria Math"/>
                    <w:szCs w:val="28"/>
                  </w:rPr>
                  <m:t>3</m:t>
                </m:r>
              </m:sub>
            </m:sSub>
          </m:e>
        </m:acc>
        <m:r>
          <w:rPr>
            <w:rFonts w:ascii="Cambria Math" w:eastAsia="Calibri" w:hAnsi="Cambria Math"/>
            <w:szCs w:val="28"/>
          </w:rPr>
          <m:t>=209,09</m:t>
        </m:r>
      </m:oMath>
      <w:r w:rsidRPr="00BE65D5">
        <w:rPr>
          <w:rFonts w:eastAsiaTheme="minorEastAsia"/>
          <w:szCs w:val="28"/>
        </w:rPr>
        <w:t xml:space="preserve">,  </w:t>
      </w:r>
      <m:oMath>
        <m:acc>
          <m:accPr>
            <m:chr m:val="̅"/>
            <m:ctrlPr>
              <w:rPr>
                <w:rFonts w:ascii="Cambria Math" w:eastAsia="Calibri" w:hAnsi="Cambria Math"/>
                <w:i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libri" w:hAnsi="Cambria Math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eastAsia="Calibri" w:hAnsi="Cambria Math"/>
            <w:szCs w:val="28"/>
          </w:rPr>
          <m:t xml:space="preserve">= </m:t>
        </m:r>
      </m:oMath>
      <w:r w:rsidR="002C2270">
        <w:rPr>
          <w:rFonts w:eastAsiaTheme="minorEastAsia"/>
          <w:szCs w:val="28"/>
        </w:rPr>
        <w:t>96,22</w:t>
      </w:r>
      <w:r w:rsidRPr="00BE65D5">
        <w:rPr>
          <w:rFonts w:eastAsiaTheme="minorEastAsia"/>
          <w:szCs w:val="28"/>
        </w:rPr>
        <w:t xml:space="preserve">,  </w:t>
      </w:r>
    </w:p>
    <w:p w14:paraId="1C293927" w14:textId="11A64511" w:rsidR="00E03FA2" w:rsidRPr="00BE65D5" w:rsidRDefault="004429E4" w:rsidP="00E4118B">
      <w:pPr>
        <w:tabs>
          <w:tab w:val="left" w:pos="567"/>
        </w:tabs>
        <w:autoSpaceDE w:val="0"/>
        <w:autoSpaceDN w:val="0"/>
        <w:adjustRightInd w:val="0"/>
        <w:rPr>
          <w:rFonts w:eastAsia="Calibri"/>
          <w:szCs w:val="28"/>
        </w:rPr>
      </w:pPr>
      <w:r w:rsidRPr="00BE65D5">
        <w:rPr>
          <w:rFonts w:eastAsia="Calibri"/>
          <w:szCs w:val="28"/>
        </w:rPr>
        <w:t xml:space="preserve">Стандартное отклонение </w:t>
      </w:r>
      <w:r w:rsidRPr="00BE65D5">
        <w:rPr>
          <w:rFonts w:eastAsia="Calibri"/>
          <w:noProof/>
          <w:position w:val="-12"/>
          <w:szCs w:val="28"/>
        </w:rPr>
        <w:drawing>
          <wp:inline distT="0" distB="0" distL="0" distR="0" wp14:anchorId="4A62D8BD" wp14:editId="4D21A459">
            <wp:extent cx="644893" cy="269508"/>
            <wp:effectExtent l="0" t="0" r="0" b="10160"/>
            <wp:docPr id="4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" t="1" r="46605" b="-100"/>
                    <a:stretch/>
                  </pic:blipFill>
                  <pic:spPr bwMode="auto">
                    <a:xfrm>
                      <a:off x="0" y="0"/>
                      <a:ext cx="644893" cy="26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mo="http://schemas.microsoft.com/office/mac/office/2008/main" xmlns:mv="urn:schemas-microsoft-com:mac:vml"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</a:ext>
                    </a:extLst>
                  </pic:spPr>
                </pic:pic>
              </a:graphicData>
            </a:graphic>
          </wp:inline>
        </w:drawing>
      </w:r>
      <w:r w:rsidRPr="00BE65D5">
        <w:rPr>
          <w:rFonts w:eastAsia="Calibri"/>
          <w:szCs w:val="28"/>
        </w:rPr>
        <w:t>:</w:t>
      </w:r>
    </w:p>
    <w:p w14:paraId="43CB662B" w14:textId="03D876F5" w:rsidR="004429E4" w:rsidRDefault="00D3056B" w:rsidP="00E4118B">
      <w:pPr>
        <w:tabs>
          <w:tab w:val="left" w:pos="851"/>
        </w:tabs>
        <w:autoSpaceDE w:val="0"/>
        <w:autoSpaceDN w:val="0"/>
        <w:adjustRightInd w:val="0"/>
        <w:rPr>
          <w:rFonts w:eastAsia="Calibri"/>
          <w:szCs w:val="28"/>
        </w:rPr>
      </w:pPr>
      <m:oMath>
        <m:sSub>
          <m:sSubPr>
            <m:ctrlPr>
              <w:rPr>
                <w:rFonts w:ascii="Cambria Math" w:eastAsia="Calibri" w:hAnsi="Cambria Math"/>
                <w:i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="Calibri" w:hAnsi="Cambria Math"/>
                <w:szCs w:val="28"/>
              </w:rPr>
              <m:t>y</m:t>
            </m:r>
          </m:sub>
        </m:sSub>
        <m:r>
          <w:rPr>
            <w:rFonts w:ascii="Cambria Math" w:eastAsia="Calibri" w:hAnsi="Cambria Math"/>
            <w:szCs w:val="28"/>
          </w:rPr>
          <m:t xml:space="preserve">=10,34 </m:t>
        </m:r>
        <m:sSub>
          <m:sSubPr>
            <m:ctrlPr>
              <w:rPr>
                <w:rFonts w:ascii="Cambria Math" w:eastAsia="Calibri" w:hAnsi="Cambria Math"/>
                <w:i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libri" w:hAnsi="Cambria Math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eastAsia="Calibri" w:hAnsi="Cambria Math"/>
            <w:szCs w:val="28"/>
          </w:rPr>
          <m:t>=0,41,</m:t>
        </m:r>
      </m:oMath>
      <w:r w:rsidR="004429E4" w:rsidRPr="00BE65D5">
        <w:rPr>
          <w:rFonts w:eastAsia="Calibri"/>
          <w:szCs w:val="28"/>
        </w:rPr>
        <w:t xml:space="preserve">  </w:t>
      </w:r>
      <m:oMath>
        <m:sSub>
          <m:sSubPr>
            <m:ctrlPr>
              <w:rPr>
                <w:rFonts w:ascii="Cambria Math" w:eastAsia="Calibri" w:hAnsi="Cambria Math"/>
                <w:i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libri" w:hAnsi="Cambria Math"/>
                    <w:szCs w:val="28"/>
                  </w:rPr>
                  <m:t>2</m:t>
                </m:r>
              </m:sub>
            </m:sSub>
          </m:sub>
        </m:sSub>
        <m:r>
          <w:rPr>
            <w:rFonts w:ascii="Cambria Math" w:eastAsia="Calibri" w:hAnsi="Cambria Math"/>
            <w:szCs w:val="28"/>
          </w:rPr>
          <m:t>=2,14,</m:t>
        </m:r>
      </m:oMath>
      <w:r w:rsidR="004429E4" w:rsidRPr="00BE65D5">
        <w:rPr>
          <w:rFonts w:eastAsia="Calibri"/>
          <w:szCs w:val="28"/>
        </w:rPr>
        <w:t xml:space="preserve">  </w:t>
      </w:r>
      <m:oMath>
        <m:sSub>
          <m:sSubPr>
            <m:ctrlPr>
              <w:rPr>
                <w:rFonts w:ascii="Cambria Math" w:eastAsia="Calibri" w:hAnsi="Cambria Math"/>
                <w:i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libri" w:hAnsi="Cambria Math"/>
                    <w:szCs w:val="28"/>
                  </w:rPr>
                  <m:t>3</m:t>
                </m:r>
              </m:sub>
            </m:sSub>
          </m:sub>
        </m:sSub>
        <m:r>
          <w:rPr>
            <w:rFonts w:ascii="Cambria Math" w:eastAsia="Calibri" w:hAnsi="Cambria Math"/>
            <w:szCs w:val="28"/>
          </w:rPr>
          <m:t>=</m:t>
        </m:r>
        <m:r>
          <m:rPr>
            <m:sty m:val="p"/>
          </m:rPr>
          <w:rPr>
            <w:rFonts w:ascii="Cambria Math" w:eastAsia="Calibri" w:hAnsi="Cambria Math"/>
            <w:szCs w:val="28"/>
          </w:rPr>
          <m:t>3,09</m:t>
        </m:r>
        <m:r>
          <w:rPr>
            <w:rFonts w:ascii="Cambria Math" w:eastAsia="Calibri" w:hAnsi="Cambria Math"/>
            <w:szCs w:val="28"/>
          </w:rPr>
          <m:t>,</m:t>
        </m:r>
      </m:oMath>
      <w:r w:rsidR="004429E4" w:rsidRPr="00BE65D5">
        <w:rPr>
          <w:rFonts w:eastAsia="Calibri"/>
          <w:szCs w:val="28"/>
        </w:rPr>
        <w:t xml:space="preserve">  </w:t>
      </w:r>
      <m:oMath>
        <m:sSub>
          <m:sSubPr>
            <m:ctrlPr>
              <w:rPr>
                <w:rFonts w:ascii="Cambria Math" w:eastAsia="Calibri" w:hAnsi="Cambria Math"/>
                <w:i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libri" w:hAnsi="Cambria Math"/>
                    <w:szCs w:val="28"/>
                  </w:rPr>
                  <m:t>4</m:t>
                </m:r>
              </m:sub>
            </m:sSub>
          </m:sub>
        </m:sSub>
      </m:oMath>
      <w:r w:rsidR="004429E4" w:rsidRPr="00BE65D5">
        <w:rPr>
          <w:rFonts w:eastAsia="Calibri"/>
          <w:szCs w:val="28"/>
        </w:rPr>
        <w:t xml:space="preserve">= </w:t>
      </w:r>
      <w:r w:rsidR="002C2270">
        <w:rPr>
          <w:rFonts w:eastAsia="Calibri"/>
          <w:szCs w:val="28"/>
        </w:rPr>
        <w:t>1,70</w:t>
      </w:r>
      <w:r w:rsidR="004429E4" w:rsidRPr="00BE65D5">
        <w:rPr>
          <w:rFonts w:eastAsia="Calibri"/>
          <w:szCs w:val="28"/>
        </w:rPr>
        <w:t xml:space="preserve">, </w:t>
      </w:r>
    </w:p>
    <w:p w14:paraId="665319E3" w14:textId="25D5B34F" w:rsidR="003539EA" w:rsidRPr="00E4118B" w:rsidRDefault="003539EA" w:rsidP="00E4118B">
      <w:pPr>
        <w:ind w:left="708" w:firstLine="708"/>
        <w:rPr>
          <w:b/>
          <w:szCs w:val="28"/>
        </w:rPr>
      </w:pPr>
      <w:r w:rsidRPr="00E4118B">
        <w:rPr>
          <w:b/>
          <w:szCs w:val="28"/>
        </w:rPr>
        <w:t>Графический анализ исходной выборки</w:t>
      </w:r>
    </w:p>
    <w:p w14:paraId="454FC56B" w14:textId="25EF6759" w:rsidR="00642C7A" w:rsidRPr="00BE65D5" w:rsidRDefault="00E61E0F" w:rsidP="00E4118B">
      <w:pPr>
        <w:rPr>
          <w:szCs w:val="28"/>
        </w:rPr>
      </w:pPr>
      <w:r>
        <w:rPr>
          <w:noProof/>
        </w:rPr>
        <w:drawing>
          <wp:inline distT="0" distB="0" distL="0" distR="0" wp14:anchorId="7B18694C" wp14:editId="222EF3A0">
            <wp:extent cx="4572000" cy="2743200"/>
            <wp:effectExtent l="0" t="0" r="0" b="0"/>
            <wp:docPr id="34" name="Диаграмма 3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A5E8CB8" w14:textId="4584617D" w:rsidR="00642C7A" w:rsidRDefault="00E61E0F" w:rsidP="00E4118B">
      <w:pPr>
        <w:ind w:firstLine="708"/>
        <w:rPr>
          <w:color w:val="FF0000"/>
          <w:szCs w:val="28"/>
        </w:rPr>
      </w:pPr>
      <w:r>
        <w:rPr>
          <w:noProof/>
        </w:rPr>
        <w:drawing>
          <wp:inline distT="0" distB="0" distL="0" distR="0" wp14:anchorId="029CE296" wp14:editId="6AE7C490">
            <wp:extent cx="4572000" cy="2743200"/>
            <wp:effectExtent l="0" t="0" r="0" b="0"/>
            <wp:docPr id="35" name="Диаграмма 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2848A47C" w14:textId="3C0FAED3" w:rsidR="00D3469D" w:rsidRDefault="00E61E0F" w:rsidP="00E4118B">
      <w:pPr>
        <w:ind w:firstLine="708"/>
        <w:rPr>
          <w:color w:val="FF0000"/>
          <w:szCs w:val="28"/>
        </w:rPr>
      </w:pPr>
      <w:r>
        <w:rPr>
          <w:noProof/>
        </w:rPr>
        <w:lastRenderedPageBreak/>
        <w:drawing>
          <wp:inline distT="0" distB="0" distL="0" distR="0" wp14:anchorId="40B2AFB1" wp14:editId="6BCE7505">
            <wp:extent cx="4572000" cy="2743200"/>
            <wp:effectExtent l="0" t="0" r="0" b="0"/>
            <wp:docPr id="36" name="Диаграмма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012D79D6" w14:textId="365E40CC" w:rsidR="00D3469D" w:rsidRDefault="00D3469D" w:rsidP="00E4118B">
      <w:pPr>
        <w:ind w:firstLine="708"/>
        <w:rPr>
          <w:color w:val="FF0000"/>
          <w:szCs w:val="28"/>
        </w:rPr>
      </w:pPr>
    </w:p>
    <w:p w14:paraId="2885B666" w14:textId="74E354AF" w:rsidR="00D3469D" w:rsidRPr="00642C7A" w:rsidRDefault="00E61E0F" w:rsidP="00E4118B">
      <w:pPr>
        <w:ind w:firstLine="708"/>
        <w:rPr>
          <w:color w:val="FF0000"/>
          <w:szCs w:val="28"/>
        </w:rPr>
      </w:pPr>
      <w:r>
        <w:rPr>
          <w:noProof/>
        </w:rPr>
        <w:drawing>
          <wp:inline distT="0" distB="0" distL="0" distR="0" wp14:anchorId="5034A0C7" wp14:editId="72C10C80">
            <wp:extent cx="4572000" cy="2743200"/>
            <wp:effectExtent l="0" t="0" r="0" b="0"/>
            <wp:docPr id="37" name="Диаграмма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5B18757" w14:textId="6B3767F8" w:rsidR="002375D5" w:rsidRDefault="002375D5" w:rsidP="00E4118B">
      <w:pPr>
        <w:rPr>
          <w:color w:val="000000" w:themeColor="text1"/>
          <w:szCs w:val="28"/>
        </w:rPr>
      </w:pPr>
      <w:r w:rsidRPr="00C10A60">
        <w:rPr>
          <w:color w:val="000000" w:themeColor="text1"/>
          <w:szCs w:val="28"/>
        </w:rPr>
        <w:t xml:space="preserve">Рисунок </w:t>
      </w:r>
      <w:r w:rsidR="0081607A" w:rsidRPr="00C10A60">
        <w:rPr>
          <w:color w:val="000000" w:themeColor="text1"/>
          <w:szCs w:val="28"/>
        </w:rPr>
        <w:t>2</w:t>
      </w:r>
      <w:r w:rsidRPr="00C10A60">
        <w:rPr>
          <w:color w:val="000000" w:themeColor="text1"/>
          <w:szCs w:val="28"/>
        </w:rPr>
        <w:t>.2</w:t>
      </w:r>
      <w:r w:rsidR="002314F8" w:rsidRPr="00C10A60">
        <w:rPr>
          <w:color w:val="000000" w:themeColor="text1"/>
          <w:szCs w:val="28"/>
        </w:rPr>
        <w:t xml:space="preserve"> - </w:t>
      </w:r>
      <w:r w:rsidRPr="00C10A60">
        <w:rPr>
          <w:color w:val="000000" w:themeColor="text1"/>
          <w:szCs w:val="28"/>
        </w:rPr>
        <w:t>Графики взаимного разброса</w:t>
      </w:r>
    </w:p>
    <w:p w14:paraId="479C8962" w14:textId="77777777" w:rsidR="00B0091E" w:rsidRDefault="00B0091E" w:rsidP="00E4118B">
      <w:pPr>
        <w:rPr>
          <w:color w:val="000000" w:themeColor="text1"/>
          <w:szCs w:val="28"/>
        </w:rPr>
      </w:pPr>
    </w:p>
    <w:p w14:paraId="119CDD21" w14:textId="78FBF890" w:rsidR="002375D5" w:rsidRPr="006A3929" w:rsidRDefault="002375D5" w:rsidP="00E4118B">
      <w:pPr>
        <w:rPr>
          <w:color w:val="000000"/>
          <w:szCs w:val="28"/>
        </w:rPr>
      </w:pPr>
      <w:r>
        <w:rPr>
          <w:color w:val="000000" w:themeColor="text1"/>
          <w:szCs w:val="28"/>
        </w:rPr>
        <w:tab/>
        <w:t xml:space="preserve">На основании графиков взаимного разброса можно предположить наличие линейной зависимости между </w:t>
      </w:r>
      <w:r w:rsidR="006A3929">
        <w:rPr>
          <w:color w:val="000000" w:themeColor="text1"/>
          <w:szCs w:val="28"/>
        </w:rPr>
        <w:t xml:space="preserve">результативным признаком </w:t>
      </w:r>
      <w:r w:rsidR="006A3929">
        <w:rPr>
          <w:color w:val="000000" w:themeColor="text1"/>
          <w:szCs w:val="28"/>
          <w:lang w:val="en-US"/>
        </w:rPr>
        <w:t>Y</w:t>
      </w:r>
      <w:r w:rsidR="006A3929" w:rsidRPr="006A3929">
        <w:rPr>
          <w:color w:val="000000" w:themeColor="text1"/>
          <w:szCs w:val="28"/>
        </w:rPr>
        <w:t xml:space="preserve"> </w:t>
      </w:r>
      <w:r w:rsidR="006A3929">
        <w:rPr>
          <w:color w:val="000000" w:themeColor="text1"/>
          <w:szCs w:val="28"/>
        </w:rPr>
        <w:t xml:space="preserve">и факторными признаками </w:t>
      </w:r>
      <w:r w:rsidR="006A3929">
        <w:rPr>
          <w:color w:val="000000" w:themeColor="text1"/>
          <w:szCs w:val="28"/>
          <w:lang w:val="en-US"/>
        </w:rPr>
        <w:t>X</w:t>
      </w:r>
      <w:r w:rsidR="006A3929">
        <w:rPr>
          <w:color w:val="000000" w:themeColor="text1"/>
          <w:szCs w:val="28"/>
        </w:rPr>
        <w:t>. На основании вышеизложенного, в дальнейшем мы будем рассматривать построение линейной модели.</w:t>
      </w:r>
    </w:p>
    <w:p w14:paraId="47450CDA" w14:textId="6875510D" w:rsidR="004429E4" w:rsidRPr="00BE65D5" w:rsidRDefault="004429E4" w:rsidP="00E4118B">
      <w:pPr>
        <w:rPr>
          <w:color w:val="000000"/>
          <w:szCs w:val="28"/>
        </w:rPr>
      </w:pPr>
      <w:r w:rsidRPr="00BE65D5">
        <w:rPr>
          <w:color w:val="000000"/>
          <w:szCs w:val="28"/>
        </w:rPr>
        <w:t xml:space="preserve">Изучим </w:t>
      </w:r>
      <w:proofErr w:type="spellStart"/>
      <w:r w:rsidRPr="00BE65D5">
        <w:rPr>
          <w:color w:val="000000"/>
          <w:szCs w:val="28"/>
        </w:rPr>
        <w:t>линейную</w:t>
      </w:r>
      <w:proofErr w:type="spellEnd"/>
      <w:r w:rsidRPr="00BE65D5">
        <w:rPr>
          <w:color w:val="000000"/>
          <w:szCs w:val="28"/>
        </w:rPr>
        <w:t xml:space="preserve"> зависимость результативного признака Y – уровень занятости населения (в процентах) от пяти факторных признаков — регрессоров:</w:t>
      </w:r>
    </w:p>
    <w:p w14:paraId="3F0AEB00" w14:textId="1CE61DFE" w:rsidR="004429E4" w:rsidRPr="006A3929" w:rsidRDefault="004429E4" w:rsidP="00E4118B">
      <w:pPr>
        <w:pStyle w:val="a3"/>
        <w:numPr>
          <w:ilvl w:val="0"/>
          <w:numId w:val="19"/>
        </w:numPr>
        <w:spacing w:after="0" w:line="360" w:lineRule="auto"/>
        <w:ind w:left="0" w:firstLine="709"/>
        <w:contextualSpacing w:val="0"/>
        <w:rPr>
          <w:color w:val="000000"/>
          <w:sz w:val="28"/>
          <w:szCs w:val="28"/>
        </w:rPr>
      </w:pPr>
      <w:r w:rsidRPr="006A3929">
        <w:rPr>
          <w:color w:val="000000"/>
          <w:sz w:val="28"/>
          <w:szCs w:val="28"/>
          <w:lang w:val="en-US"/>
        </w:rPr>
        <w:t>X</w:t>
      </w:r>
      <w:r w:rsidRPr="006A3929">
        <w:rPr>
          <w:color w:val="000000"/>
          <w:sz w:val="28"/>
          <w:szCs w:val="28"/>
        </w:rPr>
        <w:t>1 –</w:t>
      </w:r>
      <w:r w:rsidR="000E20E7">
        <w:rPr>
          <w:color w:val="000000"/>
          <w:sz w:val="28"/>
          <w:szCs w:val="28"/>
        </w:rPr>
        <w:t xml:space="preserve"> Объем продаж, тыс. млн. рублей</w:t>
      </w:r>
      <w:r w:rsidR="006A3929" w:rsidRPr="006A3929">
        <w:rPr>
          <w:color w:val="000000"/>
          <w:sz w:val="28"/>
          <w:szCs w:val="28"/>
        </w:rPr>
        <w:t>.</w:t>
      </w:r>
    </w:p>
    <w:p w14:paraId="20E636BE" w14:textId="1101858D" w:rsidR="004429E4" w:rsidRPr="006A3929" w:rsidRDefault="004429E4" w:rsidP="00E4118B">
      <w:pPr>
        <w:pStyle w:val="a3"/>
        <w:numPr>
          <w:ilvl w:val="0"/>
          <w:numId w:val="19"/>
        </w:numPr>
        <w:spacing w:after="0" w:line="360" w:lineRule="auto"/>
        <w:ind w:left="0" w:firstLine="709"/>
        <w:contextualSpacing w:val="0"/>
        <w:rPr>
          <w:color w:val="000000"/>
          <w:sz w:val="28"/>
          <w:szCs w:val="28"/>
        </w:rPr>
      </w:pPr>
      <w:r w:rsidRPr="006A3929">
        <w:rPr>
          <w:color w:val="000000"/>
          <w:sz w:val="28"/>
          <w:szCs w:val="28"/>
          <w:lang w:val="en-US"/>
        </w:rPr>
        <w:lastRenderedPageBreak/>
        <w:t>X</w:t>
      </w:r>
      <w:r w:rsidRPr="006A3929">
        <w:rPr>
          <w:color w:val="000000"/>
          <w:sz w:val="28"/>
          <w:szCs w:val="28"/>
        </w:rPr>
        <w:t>2</w:t>
      </w:r>
      <w:r w:rsidR="006A3929">
        <w:rPr>
          <w:color w:val="000000"/>
          <w:sz w:val="28"/>
          <w:szCs w:val="28"/>
        </w:rPr>
        <w:t xml:space="preserve"> </w:t>
      </w:r>
      <w:r w:rsidRPr="006A3929">
        <w:rPr>
          <w:color w:val="000000"/>
          <w:sz w:val="28"/>
          <w:szCs w:val="28"/>
        </w:rPr>
        <w:t>–</w:t>
      </w:r>
      <w:r w:rsidR="000E20E7">
        <w:rPr>
          <w:color w:val="000000"/>
          <w:sz w:val="28"/>
          <w:szCs w:val="28"/>
        </w:rPr>
        <w:t xml:space="preserve"> Количество заболевших</w:t>
      </w:r>
      <w:r w:rsidR="006A3929" w:rsidRPr="006A3929">
        <w:rPr>
          <w:color w:val="000000"/>
          <w:sz w:val="28"/>
          <w:szCs w:val="28"/>
        </w:rPr>
        <w:t>.</w:t>
      </w:r>
    </w:p>
    <w:p w14:paraId="3ACEE566" w14:textId="119A9E27" w:rsidR="004429E4" w:rsidRPr="006A3929" w:rsidRDefault="004429E4" w:rsidP="00E4118B">
      <w:pPr>
        <w:pStyle w:val="a3"/>
        <w:numPr>
          <w:ilvl w:val="0"/>
          <w:numId w:val="19"/>
        </w:numPr>
        <w:spacing w:after="0" w:line="360" w:lineRule="auto"/>
        <w:ind w:left="0" w:firstLine="709"/>
        <w:contextualSpacing w:val="0"/>
        <w:rPr>
          <w:color w:val="000000"/>
          <w:sz w:val="28"/>
          <w:szCs w:val="28"/>
        </w:rPr>
      </w:pPr>
      <w:r w:rsidRPr="006A3929">
        <w:rPr>
          <w:color w:val="000000"/>
          <w:sz w:val="28"/>
          <w:szCs w:val="28"/>
          <w:lang w:val="en-US"/>
        </w:rPr>
        <w:t>X</w:t>
      </w:r>
      <w:r w:rsidRPr="006A3929">
        <w:rPr>
          <w:color w:val="000000"/>
          <w:sz w:val="28"/>
          <w:szCs w:val="28"/>
        </w:rPr>
        <w:t>3</w:t>
      </w:r>
      <w:r w:rsidR="006A3929">
        <w:rPr>
          <w:color w:val="000000"/>
          <w:sz w:val="28"/>
          <w:szCs w:val="28"/>
        </w:rPr>
        <w:t xml:space="preserve"> </w:t>
      </w:r>
      <w:r w:rsidRPr="006A3929">
        <w:rPr>
          <w:color w:val="000000"/>
          <w:sz w:val="28"/>
          <w:szCs w:val="28"/>
        </w:rPr>
        <w:t>–</w:t>
      </w:r>
      <w:r w:rsidR="000E20E7">
        <w:rPr>
          <w:color w:val="000000"/>
          <w:sz w:val="28"/>
          <w:szCs w:val="28"/>
        </w:rPr>
        <w:t xml:space="preserve"> Средняя цена препарата, руб.</w:t>
      </w:r>
    </w:p>
    <w:p w14:paraId="2E4353BF" w14:textId="1D1E2EFC" w:rsidR="004429E4" w:rsidRPr="006A3929" w:rsidRDefault="004429E4" w:rsidP="00E4118B">
      <w:pPr>
        <w:pStyle w:val="a3"/>
        <w:numPr>
          <w:ilvl w:val="0"/>
          <w:numId w:val="19"/>
        </w:numPr>
        <w:spacing w:after="0" w:line="360" w:lineRule="auto"/>
        <w:ind w:left="0" w:firstLine="709"/>
        <w:contextualSpacing w:val="0"/>
        <w:rPr>
          <w:color w:val="000000"/>
          <w:sz w:val="28"/>
          <w:szCs w:val="28"/>
        </w:rPr>
      </w:pPr>
      <w:r w:rsidRPr="006A3929">
        <w:rPr>
          <w:color w:val="000000"/>
          <w:sz w:val="28"/>
          <w:szCs w:val="28"/>
          <w:lang w:val="en-US"/>
        </w:rPr>
        <w:t>X</w:t>
      </w:r>
      <w:r w:rsidRPr="006A3929">
        <w:rPr>
          <w:color w:val="000000"/>
          <w:sz w:val="28"/>
          <w:szCs w:val="28"/>
        </w:rPr>
        <w:t>4 –</w:t>
      </w:r>
      <w:r w:rsidR="006A3929">
        <w:rPr>
          <w:color w:val="000000"/>
          <w:sz w:val="28"/>
          <w:szCs w:val="28"/>
        </w:rPr>
        <w:t xml:space="preserve"> </w:t>
      </w:r>
      <w:r w:rsidR="000E20E7">
        <w:rPr>
          <w:color w:val="000000"/>
          <w:sz w:val="28"/>
          <w:szCs w:val="28"/>
        </w:rPr>
        <w:t xml:space="preserve">Объем продаж, млн. </w:t>
      </w:r>
      <w:proofErr w:type="spellStart"/>
      <w:r w:rsidR="000E20E7">
        <w:rPr>
          <w:color w:val="000000"/>
          <w:sz w:val="28"/>
          <w:szCs w:val="28"/>
        </w:rPr>
        <w:t>уп</w:t>
      </w:r>
      <w:proofErr w:type="spellEnd"/>
      <w:r w:rsidR="000E20E7">
        <w:rPr>
          <w:color w:val="000000"/>
          <w:sz w:val="28"/>
          <w:szCs w:val="28"/>
        </w:rPr>
        <w:t>.</w:t>
      </w:r>
    </w:p>
    <w:p w14:paraId="43833F30" w14:textId="728165A0" w:rsidR="00B0091E" w:rsidRPr="00E4118B" w:rsidRDefault="004429E4" w:rsidP="00E4118B">
      <w:pPr>
        <w:rPr>
          <w:color w:val="000000"/>
          <w:szCs w:val="28"/>
        </w:rPr>
      </w:pPr>
      <w:r w:rsidRPr="00BE65D5">
        <w:rPr>
          <w:color w:val="000000"/>
          <w:szCs w:val="28"/>
        </w:rPr>
        <w:t xml:space="preserve">Для расчета </w:t>
      </w:r>
      <w:proofErr w:type="spellStart"/>
      <w:r w:rsidRPr="00BE65D5">
        <w:rPr>
          <w:color w:val="000000"/>
          <w:szCs w:val="28"/>
        </w:rPr>
        <w:t>коррелироемости</w:t>
      </w:r>
      <w:proofErr w:type="spellEnd"/>
      <w:r w:rsidRPr="00BE65D5">
        <w:rPr>
          <w:color w:val="000000"/>
          <w:szCs w:val="28"/>
        </w:rPr>
        <w:t xml:space="preserve"> данных, </w:t>
      </w:r>
      <w:r w:rsidR="00EB42EC">
        <w:rPr>
          <w:color w:val="000000"/>
          <w:szCs w:val="28"/>
        </w:rPr>
        <w:t xml:space="preserve">воспользуемся пакетом «Анализ данных» от </w:t>
      </w:r>
      <w:r w:rsidR="00EB42EC">
        <w:rPr>
          <w:color w:val="000000"/>
          <w:szCs w:val="28"/>
          <w:lang w:val="en-US"/>
        </w:rPr>
        <w:t>Excel</w:t>
      </w:r>
      <w:r w:rsidRPr="00BE65D5">
        <w:rPr>
          <w:color w:val="000000"/>
          <w:szCs w:val="28"/>
        </w:rPr>
        <w:t xml:space="preserve">. Программа «Корреляция» выведет матрицу оценок </w:t>
      </w:r>
      <w:proofErr w:type="spellStart"/>
      <w:r w:rsidRPr="00BE65D5">
        <w:rPr>
          <w:color w:val="000000"/>
          <w:szCs w:val="28"/>
        </w:rPr>
        <w:t>коэффицентов</w:t>
      </w:r>
      <w:proofErr w:type="spellEnd"/>
      <w:r w:rsidRPr="00BE65D5">
        <w:rPr>
          <w:color w:val="000000"/>
          <w:szCs w:val="28"/>
        </w:rPr>
        <w:t xml:space="preserve"> корреляции. Результаты работы программы представлены </w:t>
      </w:r>
      <w:r w:rsidR="006A3929">
        <w:rPr>
          <w:color w:val="000000"/>
          <w:szCs w:val="28"/>
        </w:rPr>
        <w:t xml:space="preserve">в таблице </w:t>
      </w:r>
      <w:r w:rsidR="0081607A">
        <w:rPr>
          <w:color w:val="000000"/>
          <w:szCs w:val="28"/>
        </w:rPr>
        <w:t>2</w:t>
      </w:r>
      <w:r w:rsidR="006A3929">
        <w:rPr>
          <w:color w:val="000000"/>
          <w:szCs w:val="28"/>
        </w:rPr>
        <w:t>.</w:t>
      </w:r>
      <w:r w:rsidR="007912EB">
        <w:rPr>
          <w:color w:val="000000"/>
          <w:szCs w:val="28"/>
        </w:rPr>
        <w:t>5</w:t>
      </w:r>
      <w:r w:rsidRPr="00BE65D5">
        <w:rPr>
          <w:color w:val="000000"/>
          <w:szCs w:val="28"/>
        </w:rPr>
        <w:t>.</w:t>
      </w:r>
    </w:p>
    <w:p w14:paraId="1F955E4B" w14:textId="680C8626" w:rsidR="00D82643" w:rsidRPr="00642C7A" w:rsidRDefault="00D82643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  <w:r w:rsidRPr="00642C7A">
        <w:rPr>
          <w:color w:val="000000" w:themeColor="text1"/>
          <w:szCs w:val="28"/>
        </w:rPr>
        <w:t xml:space="preserve">Таблица </w:t>
      </w:r>
      <w:r w:rsidR="0081607A">
        <w:rPr>
          <w:color w:val="000000" w:themeColor="text1"/>
          <w:szCs w:val="28"/>
        </w:rPr>
        <w:t>2</w:t>
      </w:r>
      <w:r w:rsidR="006A3929">
        <w:rPr>
          <w:color w:val="000000" w:themeColor="text1"/>
          <w:szCs w:val="28"/>
        </w:rPr>
        <w:t>.</w:t>
      </w:r>
      <w:r w:rsidR="007912EB">
        <w:rPr>
          <w:color w:val="000000" w:themeColor="text1"/>
          <w:szCs w:val="28"/>
        </w:rPr>
        <w:t>5</w:t>
      </w:r>
      <w:r w:rsidR="00B0091E">
        <w:rPr>
          <w:color w:val="000000" w:themeColor="text1"/>
          <w:szCs w:val="28"/>
        </w:rPr>
        <w:t xml:space="preserve"> -</w:t>
      </w:r>
      <w:r w:rsidRPr="00642C7A">
        <w:rPr>
          <w:color w:val="000000" w:themeColor="text1"/>
          <w:szCs w:val="28"/>
        </w:rPr>
        <w:t xml:space="preserve"> Корреляция</w:t>
      </w:r>
    </w:p>
    <w:p w14:paraId="2FCC9832" w14:textId="2A00C954" w:rsidR="00D82643" w:rsidRPr="002B0466" w:rsidRDefault="00E61E0F" w:rsidP="00E4118B">
      <w:pPr>
        <w:spacing w:before="100" w:beforeAutospacing="1" w:after="100" w:afterAutospacing="1"/>
        <w:rPr>
          <w:color w:val="000000"/>
          <w:szCs w:val="28"/>
          <w:lang w:val="en-US"/>
        </w:rPr>
      </w:pPr>
      <w:r>
        <w:rPr>
          <w:noProof/>
        </w:rPr>
        <w:drawing>
          <wp:inline distT="0" distB="0" distL="0" distR="0" wp14:anchorId="7B38556F" wp14:editId="3B326CD3">
            <wp:extent cx="3657600" cy="11525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40EA" w14:textId="5B88D103" w:rsidR="004429E4" w:rsidRPr="00BB110F" w:rsidRDefault="004429E4" w:rsidP="00E4118B">
      <w:pPr>
        <w:rPr>
          <w:color w:val="000000"/>
          <w:szCs w:val="28"/>
        </w:rPr>
      </w:pPr>
      <w:r w:rsidRPr="00BE65D5">
        <w:rPr>
          <w:color w:val="000000"/>
          <w:szCs w:val="28"/>
        </w:rPr>
        <w:t>Таблица</w:t>
      </w:r>
      <w:r w:rsidR="006A3929">
        <w:rPr>
          <w:color w:val="000000"/>
          <w:szCs w:val="28"/>
        </w:rPr>
        <w:t xml:space="preserve"> </w:t>
      </w:r>
      <w:r w:rsidR="0081607A">
        <w:rPr>
          <w:color w:val="000000"/>
          <w:szCs w:val="28"/>
        </w:rPr>
        <w:t>2</w:t>
      </w:r>
      <w:r w:rsidR="006A3929">
        <w:rPr>
          <w:color w:val="000000"/>
          <w:szCs w:val="28"/>
        </w:rPr>
        <w:t>.</w:t>
      </w:r>
      <w:r w:rsidR="007912EB">
        <w:rPr>
          <w:color w:val="000000"/>
          <w:szCs w:val="28"/>
        </w:rPr>
        <w:t>5</w:t>
      </w:r>
      <w:r w:rsidRPr="00BE65D5">
        <w:rPr>
          <w:color w:val="000000"/>
          <w:szCs w:val="28"/>
        </w:rPr>
        <w:t xml:space="preserve"> показывает, что результативный признак </w:t>
      </w:r>
      <w:r w:rsidRPr="00BE65D5">
        <w:rPr>
          <w:color w:val="000000"/>
          <w:szCs w:val="28"/>
          <w:lang w:val="en-US"/>
        </w:rPr>
        <w:t>Y</w:t>
      </w:r>
      <w:r w:rsidRPr="00BE65D5">
        <w:rPr>
          <w:color w:val="000000"/>
          <w:szCs w:val="28"/>
        </w:rPr>
        <w:t xml:space="preserve"> </w:t>
      </w:r>
      <w:r w:rsidR="006A3929">
        <w:rPr>
          <w:color w:val="000000"/>
          <w:szCs w:val="28"/>
        </w:rPr>
        <w:t xml:space="preserve">значимо </w:t>
      </w:r>
      <w:r w:rsidR="00BB110F">
        <w:rPr>
          <w:color w:val="000000"/>
          <w:szCs w:val="28"/>
        </w:rPr>
        <w:t xml:space="preserve">коррелирует с факторными признаками </w:t>
      </w:r>
      <w:r w:rsidR="00BB110F">
        <w:rPr>
          <w:color w:val="000000"/>
          <w:szCs w:val="28"/>
          <w:lang w:val="en-US"/>
        </w:rPr>
        <w:t>X</w:t>
      </w:r>
      <w:r w:rsidR="00BB110F" w:rsidRPr="00BB110F">
        <w:rPr>
          <w:color w:val="000000"/>
          <w:szCs w:val="28"/>
        </w:rPr>
        <w:t xml:space="preserve">1, </w:t>
      </w:r>
      <w:r w:rsidR="00BB110F">
        <w:rPr>
          <w:color w:val="000000"/>
          <w:szCs w:val="28"/>
          <w:lang w:val="en-US"/>
        </w:rPr>
        <w:t>X</w:t>
      </w:r>
      <w:r w:rsidR="00BB110F" w:rsidRPr="00BB110F">
        <w:rPr>
          <w:color w:val="000000"/>
          <w:szCs w:val="28"/>
        </w:rPr>
        <w:t xml:space="preserve">2, </w:t>
      </w:r>
      <w:r w:rsidR="00BB110F">
        <w:rPr>
          <w:color w:val="000000"/>
          <w:szCs w:val="28"/>
          <w:lang w:val="en-US"/>
        </w:rPr>
        <w:t>X</w:t>
      </w:r>
      <w:r w:rsidR="00BB110F" w:rsidRPr="00BB110F">
        <w:rPr>
          <w:color w:val="000000"/>
          <w:szCs w:val="28"/>
        </w:rPr>
        <w:t>3</w:t>
      </w:r>
    </w:p>
    <w:p w14:paraId="77AC7F13" w14:textId="20AA6A93" w:rsidR="00D82643" w:rsidRPr="006A3929" w:rsidRDefault="00D82643" w:rsidP="00E4118B">
      <w:pPr>
        <w:keepNext/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  <w:r w:rsidRPr="006A3929">
        <w:rPr>
          <w:color w:val="000000" w:themeColor="text1"/>
          <w:szCs w:val="28"/>
        </w:rPr>
        <w:t xml:space="preserve"> </w:t>
      </w:r>
    </w:p>
    <w:p w14:paraId="04DB139D" w14:textId="486A92A6" w:rsidR="00FC7048" w:rsidRPr="00A35C30" w:rsidRDefault="00911957" w:rsidP="004B509F">
      <w:pPr>
        <w:pStyle w:val="1"/>
        <w:pageBreakBefore/>
        <w:spacing w:line="360" w:lineRule="auto"/>
        <w:ind w:left="431" w:hanging="431"/>
        <w:rPr>
          <w:rStyle w:val="10"/>
          <w:b/>
          <w:bCs/>
        </w:rPr>
      </w:pPr>
      <w:bookmarkStart w:id="3" w:name="_Toc92722858"/>
      <w:r>
        <w:rPr>
          <w:rStyle w:val="10"/>
          <w:b/>
          <w:bCs/>
        </w:rPr>
        <w:lastRenderedPageBreak/>
        <w:t>РЕГРЕССИОННЫЙ АНАЛИЗ ПО ИСХОДНЫМ ДАННЫМ</w:t>
      </w:r>
      <w:bookmarkEnd w:id="3"/>
    </w:p>
    <w:p w14:paraId="1FBAD0BD" w14:textId="77777777" w:rsidR="00355758" w:rsidRPr="00BE65D5" w:rsidRDefault="00355758" w:rsidP="00E4118B">
      <w:pPr>
        <w:ind w:firstLine="0"/>
        <w:rPr>
          <w:rFonts w:eastAsiaTheme="minorEastAsia"/>
          <w:b/>
          <w:szCs w:val="28"/>
        </w:rPr>
      </w:pPr>
    </w:p>
    <w:p w14:paraId="7B8E8DCB" w14:textId="688CA18B" w:rsidR="00AA3613" w:rsidRPr="00BE65D5" w:rsidRDefault="00337C34" w:rsidP="00E4118B">
      <w:pPr>
        <w:widowControl w:val="0"/>
        <w:autoSpaceDE w:val="0"/>
        <w:autoSpaceDN w:val="0"/>
        <w:adjustRightInd w:val="0"/>
        <w:rPr>
          <w:i/>
          <w:color w:val="000000" w:themeColor="text1"/>
          <w:spacing w:val="-6"/>
          <w:w w:val="91"/>
          <w:szCs w:val="28"/>
        </w:rPr>
      </w:pPr>
      <w:r w:rsidRPr="00BE65D5">
        <w:rPr>
          <w:bCs/>
          <w:color w:val="000000" w:themeColor="text1"/>
          <w:szCs w:val="28"/>
        </w:rPr>
        <w:t>1</w:t>
      </w:r>
      <w:r w:rsidR="00AA3613" w:rsidRPr="00BE65D5">
        <w:rPr>
          <w:bCs/>
          <w:color w:val="000000" w:themeColor="text1"/>
          <w:szCs w:val="28"/>
        </w:rPr>
        <w:t xml:space="preserve">. </w:t>
      </w:r>
      <w:r w:rsidR="00AA3613" w:rsidRPr="00BE65D5">
        <w:rPr>
          <w:color w:val="000000" w:themeColor="text1"/>
          <w:szCs w:val="28"/>
        </w:rPr>
        <w:t xml:space="preserve">Рассчитаем оценки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Cs w:val="28"/>
          </w:rPr>
          <m:t>,</m:t>
        </m:r>
        <m:r>
          <w:rPr>
            <w:rFonts w:ascii="Cambria Math" w:eastAsiaTheme="minorEastAsia" w:hAnsi="Cambria Math"/>
            <w:color w:val="000000" w:themeColor="text1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Cs w:val="28"/>
          </w:rPr>
          <m:t>,</m:t>
        </m:r>
      </m:oMath>
      <w:r w:rsidR="00AA3613" w:rsidRPr="00BE65D5">
        <w:rPr>
          <w:i/>
          <w:color w:val="000000" w:themeColor="text1"/>
          <w:spacing w:val="-6"/>
          <w:w w:val="91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2</m:t>
            </m:r>
          </m:sub>
        </m:sSub>
        <m:r>
          <w:rPr>
            <w:rFonts w:ascii="Cambria Math" w:hAnsi="Cambria Math"/>
            <w:color w:val="000000" w:themeColor="text1"/>
            <w:szCs w:val="28"/>
          </w:rPr>
          <m:t>,</m:t>
        </m:r>
      </m:oMath>
      <w:r w:rsidR="00AA3613" w:rsidRPr="00BE65D5">
        <w:rPr>
          <w:i/>
          <w:color w:val="000000" w:themeColor="text1"/>
          <w:spacing w:val="-6"/>
          <w:w w:val="91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3</m:t>
            </m:r>
          </m:sub>
        </m:sSub>
        <m:r>
          <w:rPr>
            <w:rFonts w:ascii="Cambria Math" w:hAnsi="Cambria Math"/>
            <w:color w:val="000000" w:themeColor="text1"/>
            <w:szCs w:val="28"/>
          </w:rPr>
          <m:t>,</m:t>
        </m:r>
      </m:oMath>
      <w:r w:rsidR="00AA3613" w:rsidRPr="00BE65D5">
        <w:rPr>
          <w:i/>
          <w:color w:val="000000" w:themeColor="text1"/>
          <w:spacing w:val="-6"/>
          <w:w w:val="91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4</m:t>
            </m:r>
          </m:sub>
        </m:sSub>
        <m:r>
          <w:rPr>
            <w:rFonts w:ascii="Cambria Math" w:hAnsi="Cambria Math"/>
            <w:color w:val="000000" w:themeColor="text1"/>
            <w:szCs w:val="28"/>
          </w:rPr>
          <m:t>,</m:t>
        </m:r>
      </m:oMath>
      <w:r w:rsidR="00AA3613" w:rsidRPr="00BE65D5">
        <w:rPr>
          <w:i/>
          <w:color w:val="000000" w:themeColor="text1"/>
          <w:spacing w:val="-6"/>
          <w:w w:val="91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5</m:t>
            </m:r>
          </m:sub>
        </m:sSub>
        <m:r>
          <w:rPr>
            <w:rFonts w:ascii="Cambria Math" w:hAnsi="Cambria Math"/>
            <w:color w:val="000000" w:themeColor="text1"/>
            <w:szCs w:val="28"/>
          </w:rPr>
          <m:t xml:space="preserve"> </m:t>
        </m:r>
      </m:oMath>
      <w:r w:rsidR="00AA3613" w:rsidRPr="00BE65D5">
        <w:rPr>
          <w:i/>
          <w:color w:val="000000" w:themeColor="text1"/>
          <w:spacing w:val="-6"/>
          <w:w w:val="91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ELR</m:t>
            </m:r>
          </m:sub>
        </m:sSub>
        <m:r>
          <w:rPr>
            <w:rFonts w:ascii="Cambria Math" w:hAnsi="Cambria Math"/>
            <w:color w:val="000000" w:themeColor="text1"/>
            <w:szCs w:val="28"/>
          </w:rPr>
          <m:t>,</m:t>
        </m:r>
      </m:oMath>
      <w:r w:rsidR="00AA3613" w:rsidRPr="00BE65D5">
        <w:rPr>
          <w:i/>
          <w:color w:val="000000" w:themeColor="text1"/>
          <w:spacing w:val="-6"/>
          <w:w w:val="91"/>
          <w:szCs w:val="28"/>
        </w:rPr>
        <w:t xml:space="preserve">  </w:t>
      </w:r>
      <w:r w:rsidR="00AA3613" w:rsidRPr="00BE65D5">
        <w:rPr>
          <w:color w:val="000000" w:themeColor="text1"/>
          <w:szCs w:val="28"/>
        </w:rPr>
        <w:t xml:space="preserve">параметров модели </w:t>
      </w:r>
      <w:proofErr w:type="spellStart"/>
      <w:r w:rsidR="00AA3613" w:rsidRPr="00BE65D5">
        <w:rPr>
          <w:color w:val="000000" w:themeColor="text1"/>
          <w:szCs w:val="28"/>
        </w:rPr>
        <w:t>линейнои</w:t>
      </w:r>
      <w:proofErr w:type="spellEnd"/>
      <w:r w:rsidR="00AA3613" w:rsidRPr="00BE65D5">
        <w:rPr>
          <w:color w:val="000000" w:themeColor="text1"/>
          <w:szCs w:val="28"/>
        </w:rPr>
        <w:t xml:space="preserve">̆ регрессии. </w:t>
      </w:r>
      <w:r w:rsidR="00D57F2D" w:rsidRPr="00BE65D5">
        <w:rPr>
          <w:color w:val="000000" w:themeColor="text1"/>
          <w:szCs w:val="28"/>
        </w:rPr>
        <w:t>В</w:t>
      </w:r>
      <w:r w:rsidR="00AA3613" w:rsidRPr="00BE65D5">
        <w:rPr>
          <w:color w:val="000000" w:themeColor="text1"/>
          <w:szCs w:val="28"/>
        </w:rPr>
        <w:t xml:space="preserve">оспользуемся </w:t>
      </w:r>
      <w:proofErr w:type="spellStart"/>
      <w:r w:rsidR="00AA3613" w:rsidRPr="00BE65D5">
        <w:rPr>
          <w:color w:val="000000" w:themeColor="text1"/>
          <w:szCs w:val="28"/>
        </w:rPr>
        <w:t>программои</w:t>
      </w:r>
      <w:proofErr w:type="spellEnd"/>
      <w:r w:rsidR="00AA3613" w:rsidRPr="00BE65D5">
        <w:rPr>
          <w:color w:val="000000" w:themeColor="text1"/>
          <w:szCs w:val="28"/>
        </w:rPr>
        <w:t xml:space="preserve">̆ «Регрессия», выбрав </w:t>
      </w:r>
      <w:r w:rsidR="00D57F2D" w:rsidRPr="00BE65D5">
        <w:rPr>
          <w:color w:val="000000" w:themeColor="text1"/>
          <w:szCs w:val="28"/>
        </w:rPr>
        <w:t xml:space="preserve">этот </w:t>
      </w:r>
      <w:r w:rsidR="00AA3613" w:rsidRPr="00BE65D5">
        <w:rPr>
          <w:color w:val="000000" w:themeColor="text1"/>
          <w:szCs w:val="28"/>
        </w:rPr>
        <w:t>пункт</w:t>
      </w:r>
      <w:r w:rsidR="00D57F2D" w:rsidRPr="00BE65D5">
        <w:rPr>
          <w:color w:val="000000" w:themeColor="text1"/>
          <w:szCs w:val="28"/>
        </w:rPr>
        <w:t xml:space="preserve"> в</w:t>
      </w:r>
      <w:r w:rsidR="00AA3613" w:rsidRPr="00BE65D5">
        <w:rPr>
          <w:color w:val="000000" w:themeColor="text1"/>
          <w:szCs w:val="28"/>
        </w:rPr>
        <w:t xml:space="preserve"> меню </w:t>
      </w:r>
      <w:proofErr w:type="spellStart"/>
      <w:r w:rsidR="00AA3613" w:rsidRPr="00BE65D5">
        <w:rPr>
          <w:color w:val="000000" w:themeColor="text1"/>
          <w:szCs w:val="28"/>
        </w:rPr>
        <w:t>надстройки</w:t>
      </w:r>
      <w:proofErr w:type="spellEnd"/>
      <w:r w:rsidR="00AA3613" w:rsidRPr="00BE65D5">
        <w:rPr>
          <w:color w:val="000000" w:themeColor="text1"/>
          <w:szCs w:val="28"/>
        </w:rPr>
        <w:t xml:space="preserve"> «Анализ</w:t>
      </w:r>
      <w:r w:rsidR="00D57F2D" w:rsidRPr="00BE65D5">
        <w:rPr>
          <w:color w:val="000000" w:themeColor="text1"/>
          <w:szCs w:val="28"/>
        </w:rPr>
        <w:t>а</w:t>
      </w:r>
      <w:r w:rsidR="00AA3613" w:rsidRPr="00BE65D5">
        <w:rPr>
          <w:color w:val="000000" w:themeColor="text1"/>
          <w:szCs w:val="28"/>
        </w:rPr>
        <w:t xml:space="preserve"> данных» </w:t>
      </w:r>
      <w:r w:rsidR="00AA3613" w:rsidRPr="00BE65D5">
        <w:rPr>
          <w:color w:val="000000" w:themeColor="text1"/>
          <w:szCs w:val="28"/>
          <w:lang w:val="en-US"/>
        </w:rPr>
        <w:t>Microsoft</w:t>
      </w:r>
      <w:r w:rsidR="00AA3613" w:rsidRPr="00BE65D5">
        <w:rPr>
          <w:color w:val="000000" w:themeColor="text1"/>
          <w:szCs w:val="28"/>
        </w:rPr>
        <w:t xml:space="preserve"> </w:t>
      </w:r>
      <w:r w:rsidR="00AA3613" w:rsidRPr="00BE65D5">
        <w:rPr>
          <w:color w:val="000000" w:themeColor="text1"/>
          <w:szCs w:val="28"/>
          <w:lang w:val="en-US"/>
        </w:rPr>
        <w:t>Excel</w:t>
      </w:r>
      <w:r w:rsidR="00AA3613" w:rsidRPr="00BE65D5">
        <w:rPr>
          <w:color w:val="000000" w:themeColor="text1"/>
          <w:szCs w:val="28"/>
        </w:rPr>
        <w:t>.</w:t>
      </w:r>
    </w:p>
    <w:p w14:paraId="07D60199" w14:textId="58EBB7B2" w:rsidR="00B0091E" w:rsidRPr="00BE65D5" w:rsidRDefault="00AA3613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  <w:r w:rsidRPr="00BE65D5">
        <w:rPr>
          <w:color w:val="000000" w:themeColor="text1"/>
          <w:szCs w:val="28"/>
        </w:rPr>
        <w:t>Результаты работы программы «Регрессия» представлены в табл</w:t>
      </w:r>
      <w:r w:rsidR="00345BE5">
        <w:rPr>
          <w:color w:val="000000" w:themeColor="text1"/>
          <w:szCs w:val="28"/>
        </w:rPr>
        <w:t xml:space="preserve">ице </w:t>
      </w:r>
      <w:r w:rsidR="005161EB">
        <w:rPr>
          <w:color w:val="000000" w:themeColor="text1"/>
          <w:szCs w:val="28"/>
        </w:rPr>
        <w:t>3</w:t>
      </w:r>
      <w:r w:rsidR="00345BE5">
        <w:rPr>
          <w:color w:val="000000" w:themeColor="text1"/>
          <w:szCs w:val="28"/>
        </w:rPr>
        <w:t>.1</w:t>
      </w:r>
      <w:r w:rsidRPr="00BE65D5">
        <w:rPr>
          <w:color w:val="000000" w:themeColor="text1"/>
          <w:szCs w:val="28"/>
        </w:rPr>
        <w:t>.</w:t>
      </w:r>
    </w:p>
    <w:p w14:paraId="544A4E30" w14:textId="4E9A2250" w:rsidR="0008553F" w:rsidRPr="00345BE5" w:rsidRDefault="0008553F" w:rsidP="00E4118B">
      <w:pPr>
        <w:keepNext/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  <w:r w:rsidRPr="00345BE5">
        <w:rPr>
          <w:bCs/>
          <w:color w:val="000000" w:themeColor="text1"/>
          <w:szCs w:val="28"/>
        </w:rPr>
        <w:t xml:space="preserve">Таблица </w:t>
      </w:r>
      <w:r w:rsidR="005161EB">
        <w:rPr>
          <w:bCs/>
          <w:color w:val="000000" w:themeColor="text1"/>
          <w:szCs w:val="28"/>
        </w:rPr>
        <w:t>3</w:t>
      </w:r>
      <w:r w:rsidR="00345BE5">
        <w:rPr>
          <w:bCs/>
          <w:color w:val="000000" w:themeColor="text1"/>
          <w:szCs w:val="28"/>
        </w:rPr>
        <w:t>.1</w:t>
      </w:r>
      <w:r w:rsidR="00B0091E">
        <w:rPr>
          <w:bCs/>
          <w:color w:val="000000" w:themeColor="text1"/>
          <w:szCs w:val="28"/>
        </w:rPr>
        <w:t xml:space="preserve"> -</w:t>
      </w:r>
      <w:r w:rsidRPr="00345BE5">
        <w:rPr>
          <w:b/>
          <w:bCs/>
          <w:color w:val="000000" w:themeColor="text1"/>
          <w:szCs w:val="28"/>
        </w:rPr>
        <w:t xml:space="preserve"> </w:t>
      </w:r>
      <w:r w:rsidRPr="00345BE5">
        <w:rPr>
          <w:color w:val="000000" w:themeColor="text1"/>
          <w:szCs w:val="28"/>
        </w:rPr>
        <w:t>Результаты работы программы «Регрессия»</w:t>
      </w:r>
    </w:p>
    <w:p w14:paraId="0C125FBB" w14:textId="62AFEF02" w:rsidR="00D57F2D" w:rsidRDefault="00D57F2D" w:rsidP="00E4118B">
      <w:pPr>
        <w:rPr>
          <w:rFonts w:eastAsiaTheme="minorEastAsia"/>
          <w:szCs w:val="28"/>
        </w:rPr>
      </w:pPr>
    </w:p>
    <w:p w14:paraId="7844D832" w14:textId="59FF6E24" w:rsidR="002B0466" w:rsidRDefault="002B0466" w:rsidP="00E4118B">
      <w:pPr>
        <w:rPr>
          <w:rFonts w:eastAsiaTheme="minorEastAsia"/>
          <w:szCs w:val="28"/>
        </w:rPr>
      </w:pPr>
      <w:r>
        <w:rPr>
          <w:noProof/>
        </w:rPr>
        <w:drawing>
          <wp:inline distT="0" distB="0" distL="0" distR="0" wp14:anchorId="7222ACAF" wp14:editId="136EC73D">
            <wp:extent cx="5935980" cy="2252345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4999" w14:textId="48CF6B01" w:rsidR="002B0466" w:rsidRPr="00303475" w:rsidRDefault="002B0466" w:rsidP="00E4118B">
      <w:pPr>
        <w:rPr>
          <w:rFonts w:eastAsiaTheme="minorEastAsia"/>
          <w:szCs w:val="28"/>
        </w:rPr>
      </w:pPr>
      <w:r>
        <w:rPr>
          <w:noProof/>
        </w:rPr>
        <w:drawing>
          <wp:inline distT="0" distB="0" distL="0" distR="0" wp14:anchorId="5848E57F" wp14:editId="7F9914B2">
            <wp:extent cx="3562350" cy="38385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FDA0" w14:textId="251A4FA3" w:rsidR="00B0091E" w:rsidRPr="00BE65D5" w:rsidRDefault="00D05894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  <w:r w:rsidRPr="00BE65D5">
        <w:rPr>
          <w:color w:val="000000" w:themeColor="text1"/>
          <w:szCs w:val="28"/>
        </w:rPr>
        <w:lastRenderedPageBreak/>
        <w:t>Оценки</w:t>
      </w:r>
      <w:r w:rsidRPr="00BE65D5">
        <w:rPr>
          <w:color w:val="000000" w:themeColor="text1"/>
          <w:position w:val="2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0</m:t>
            </m:r>
          </m:sub>
        </m:sSub>
      </m:oMath>
      <w:r w:rsidR="00B0091E">
        <w:rPr>
          <w:color w:val="000000" w:themeColor="text1"/>
          <w:szCs w:val="28"/>
        </w:rPr>
        <w:t xml:space="preserve">= </w:t>
      </w:r>
      <w:r w:rsidR="002B0466" w:rsidRPr="002B0466">
        <w:rPr>
          <w:color w:val="000000" w:themeColor="text1"/>
          <w:szCs w:val="28"/>
        </w:rPr>
        <w:t>641</w:t>
      </w:r>
      <w:r w:rsidR="002B0466">
        <w:rPr>
          <w:color w:val="000000" w:themeColor="text1"/>
          <w:szCs w:val="28"/>
        </w:rPr>
        <w:t>,</w:t>
      </w:r>
      <w:r w:rsidR="002B0466" w:rsidRPr="002B0466">
        <w:rPr>
          <w:color w:val="000000" w:themeColor="text1"/>
          <w:szCs w:val="28"/>
        </w:rPr>
        <w:t>322</w:t>
      </w:r>
      <w:r w:rsidRPr="00BE65D5">
        <w:rPr>
          <w:color w:val="000000" w:themeColor="text1"/>
          <w:szCs w:val="28"/>
        </w:rPr>
        <w:t>,</w:t>
      </w:r>
      <w:r w:rsidR="005C2A74" w:rsidRPr="00BE65D5">
        <w:rPr>
          <w:color w:val="000000" w:themeColor="text1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1</m:t>
            </m:r>
          </m:sub>
        </m:sSub>
      </m:oMath>
      <w:r w:rsidRPr="00BE65D5">
        <w:rPr>
          <w:color w:val="000000" w:themeColor="text1"/>
          <w:szCs w:val="28"/>
        </w:rPr>
        <w:t xml:space="preserve">= </w:t>
      </w:r>
      <w:r w:rsidR="0005190F" w:rsidRPr="0005190F">
        <w:rPr>
          <w:color w:val="000000" w:themeColor="text1"/>
          <w:szCs w:val="28"/>
        </w:rPr>
        <w:t>6</w:t>
      </w:r>
      <w:r w:rsidR="0005190F">
        <w:rPr>
          <w:color w:val="000000" w:themeColor="text1"/>
          <w:szCs w:val="28"/>
        </w:rPr>
        <w:t>,</w:t>
      </w:r>
      <w:r w:rsidR="0005190F" w:rsidRPr="0005190F">
        <w:rPr>
          <w:color w:val="000000" w:themeColor="text1"/>
          <w:szCs w:val="28"/>
        </w:rPr>
        <w:t>70</w:t>
      </w:r>
      <w:r w:rsidR="001E2EE3" w:rsidRPr="00BE65D5">
        <w:rPr>
          <w:color w:val="000000" w:themeColor="text1"/>
          <w:szCs w:val="28"/>
        </w:rPr>
        <w:t>,</w:t>
      </w:r>
      <w:r w:rsidRPr="00BE65D5">
        <w:rPr>
          <w:color w:val="000000" w:themeColor="text1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2</m:t>
            </m:r>
          </m:sub>
        </m:sSub>
      </m:oMath>
      <w:r w:rsidRPr="00BE65D5">
        <w:rPr>
          <w:color w:val="000000" w:themeColor="text1"/>
          <w:szCs w:val="28"/>
        </w:rPr>
        <w:t xml:space="preserve">= </w:t>
      </w:r>
      <w:r w:rsidR="0005190F" w:rsidRPr="0005190F">
        <w:rPr>
          <w:color w:val="000000" w:themeColor="text1"/>
          <w:szCs w:val="28"/>
        </w:rPr>
        <w:t>0,23</w:t>
      </w:r>
      <w:r w:rsidRPr="00BE65D5">
        <w:rPr>
          <w:color w:val="000000" w:themeColor="text1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3</m:t>
            </m:r>
          </m:sub>
        </m:sSub>
      </m:oMath>
      <w:r w:rsidRPr="00BE65D5">
        <w:rPr>
          <w:color w:val="000000" w:themeColor="text1"/>
          <w:szCs w:val="28"/>
        </w:rPr>
        <w:t xml:space="preserve">= </w:t>
      </w:r>
      <w:r w:rsidR="0005190F" w:rsidRPr="0005190F">
        <w:rPr>
          <w:color w:val="000000" w:themeColor="text1"/>
          <w:szCs w:val="28"/>
        </w:rPr>
        <w:t>0,73</w:t>
      </w:r>
      <w:r w:rsidRPr="00BE65D5">
        <w:rPr>
          <w:color w:val="000000" w:themeColor="text1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4</m:t>
            </m:r>
          </m:sub>
        </m:sSub>
      </m:oMath>
      <w:r w:rsidR="0007775C" w:rsidRPr="00BE65D5">
        <w:rPr>
          <w:color w:val="000000" w:themeColor="text1"/>
          <w:szCs w:val="28"/>
        </w:rPr>
        <w:t>=</w:t>
      </w:r>
      <w:r w:rsidR="005C2A74" w:rsidRPr="00BE65D5">
        <w:rPr>
          <w:color w:val="000000" w:themeColor="text1"/>
          <w:szCs w:val="28"/>
        </w:rPr>
        <w:t xml:space="preserve"> </w:t>
      </w:r>
      <w:r w:rsidR="0005190F" w:rsidRPr="0005190F">
        <w:rPr>
          <w:color w:val="000000" w:themeColor="text1"/>
          <w:szCs w:val="28"/>
        </w:rPr>
        <w:t>-4,35</w:t>
      </w:r>
      <w:r w:rsidR="00B94B8B">
        <w:rPr>
          <w:color w:val="000000" w:themeColor="text1"/>
          <w:szCs w:val="28"/>
        </w:rPr>
        <w:t>,</w:t>
      </w:r>
      <w:r w:rsidR="0007775C" w:rsidRPr="00BE65D5">
        <w:rPr>
          <w:color w:val="000000" w:themeColor="text1"/>
          <w:szCs w:val="28"/>
        </w:rPr>
        <w:t xml:space="preserve"> </w:t>
      </w:r>
      <w:r w:rsidR="005C2A74" w:rsidRPr="00BE65D5">
        <w:rPr>
          <w:color w:val="000000" w:themeColor="text1"/>
          <w:szCs w:val="28"/>
        </w:rPr>
        <w:t>находятся</w:t>
      </w:r>
      <w:r w:rsidRPr="00BE65D5">
        <w:rPr>
          <w:color w:val="000000" w:themeColor="text1"/>
          <w:szCs w:val="28"/>
        </w:rPr>
        <w:t xml:space="preserve"> в </w:t>
      </w:r>
      <w:proofErr w:type="spellStart"/>
      <w:r w:rsidRPr="00BE65D5">
        <w:rPr>
          <w:color w:val="000000" w:themeColor="text1"/>
          <w:szCs w:val="28"/>
        </w:rPr>
        <w:t>выделеннои</w:t>
      </w:r>
      <w:proofErr w:type="spellEnd"/>
      <w:r w:rsidRPr="00BE65D5">
        <w:rPr>
          <w:color w:val="000000" w:themeColor="text1"/>
          <w:szCs w:val="28"/>
        </w:rPr>
        <w:t>̆ таблице в столбце «Коэффициенты» под заголовками «</w:t>
      </w:r>
      <w:r w:rsidRPr="00BE65D5">
        <w:rPr>
          <w:color w:val="000000" w:themeColor="text1"/>
          <w:szCs w:val="28"/>
          <w:lang w:val="en-US"/>
        </w:rPr>
        <w:t>Y</w:t>
      </w:r>
      <w:r w:rsidRPr="00BE65D5">
        <w:rPr>
          <w:color w:val="000000" w:themeColor="text1"/>
          <w:szCs w:val="28"/>
        </w:rPr>
        <w:t>-пересечение», «</w:t>
      </w:r>
      <w:r w:rsidR="005C2A74" w:rsidRPr="00BE65D5">
        <w:rPr>
          <w:color w:val="000000" w:themeColor="text1"/>
          <w:szCs w:val="28"/>
          <w:lang w:val="en-AU"/>
        </w:rPr>
        <w:t>X</w:t>
      </w:r>
      <w:r w:rsidRPr="00BE65D5">
        <w:rPr>
          <w:color w:val="000000" w:themeColor="text1"/>
          <w:szCs w:val="28"/>
        </w:rPr>
        <w:t>(1)», «</w:t>
      </w:r>
      <w:r w:rsidR="005C2A74" w:rsidRPr="00BE65D5">
        <w:rPr>
          <w:color w:val="000000" w:themeColor="text1"/>
          <w:szCs w:val="28"/>
          <w:lang w:val="en-AU"/>
        </w:rPr>
        <w:t>X</w:t>
      </w:r>
      <w:r w:rsidRPr="00BE65D5">
        <w:rPr>
          <w:color w:val="000000" w:themeColor="text1"/>
          <w:szCs w:val="28"/>
        </w:rPr>
        <w:t>(2)», «</w:t>
      </w:r>
      <w:r w:rsidR="005C2A74" w:rsidRPr="00BE65D5">
        <w:rPr>
          <w:color w:val="000000" w:themeColor="text1"/>
          <w:szCs w:val="28"/>
          <w:lang w:val="en-AU"/>
        </w:rPr>
        <w:t>X</w:t>
      </w:r>
      <w:r w:rsidRPr="00BE65D5">
        <w:rPr>
          <w:color w:val="000000" w:themeColor="text1"/>
          <w:szCs w:val="28"/>
        </w:rPr>
        <w:t>(3)», «</w:t>
      </w:r>
      <w:r w:rsidR="005C2A74" w:rsidRPr="00BE65D5">
        <w:rPr>
          <w:color w:val="000000" w:themeColor="text1"/>
          <w:szCs w:val="28"/>
          <w:lang w:val="en-AU"/>
        </w:rPr>
        <w:t>X</w:t>
      </w:r>
      <w:r w:rsidRPr="00BE65D5">
        <w:rPr>
          <w:color w:val="000000" w:themeColor="text1"/>
          <w:szCs w:val="28"/>
        </w:rPr>
        <w:t>(4)», «</w:t>
      </w:r>
      <w:r w:rsidR="005C2A74" w:rsidRPr="00BE65D5">
        <w:rPr>
          <w:color w:val="000000" w:themeColor="text1"/>
          <w:szCs w:val="28"/>
          <w:lang w:val="en-AU"/>
        </w:rPr>
        <w:t>X</w:t>
      </w:r>
      <w:r w:rsidRPr="00BE65D5">
        <w:rPr>
          <w:color w:val="000000" w:themeColor="text1"/>
          <w:szCs w:val="28"/>
        </w:rPr>
        <w:t>(5)»</w:t>
      </w:r>
      <w:r w:rsidR="00614E8C" w:rsidRPr="00BE65D5">
        <w:rPr>
          <w:color w:val="000000" w:themeColor="text1"/>
          <w:szCs w:val="28"/>
        </w:rPr>
        <w:t xml:space="preserve"> </w:t>
      </w:r>
      <w:r w:rsidRPr="00BE65D5">
        <w:rPr>
          <w:color w:val="000000" w:themeColor="text1"/>
          <w:szCs w:val="28"/>
        </w:rPr>
        <w:t xml:space="preserve">соответственно. </w:t>
      </w:r>
      <w:r w:rsidR="005C2A74" w:rsidRPr="00BE65D5">
        <w:rPr>
          <w:color w:val="000000" w:themeColor="text1"/>
          <w:szCs w:val="28"/>
        </w:rPr>
        <w:t>О</w:t>
      </w:r>
      <w:r w:rsidRPr="00BE65D5">
        <w:rPr>
          <w:color w:val="000000" w:themeColor="text1"/>
          <w:szCs w:val="28"/>
        </w:rPr>
        <w:t xml:space="preserve">ценка </w:t>
      </w:r>
      <w:proofErr w:type="spellStart"/>
      <w:r w:rsidRPr="00BE65D5">
        <w:rPr>
          <w:color w:val="000000" w:themeColor="text1"/>
          <w:szCs w:val="28"/>
        </w:rPr>
        <w:t>линейнои</w:t>
      </w:r>
      <w:proofErr w:type="spellEnd"/>
      <w:r w:rsidRPr="00BE65D5">
        <w:rPr>
          <w:color w:val="000000" w:themeColor="text1"/>
          <w:szCs w:val="28"/>
        </w:rPr>
        <w:t>̆ функции регрессии такова:</w:t>
      </w:r>
    </w:p>
    <w:p w14:paraId="35655EDF" w14:textId="689847E6" w:rsidR="00B0091E" w:rsidRPr="00BE65D5" w:rsidRDefault="00D3056B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  <m:oMath>
        <m:acc>
          <m:acc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x</m:t>
                </m:r>
              </m:sub>
            </m:sSub>
          </m:e>
        </m:acc>
        <m:r>
          <w:rPr>
            <w:rFonts w:ascii="Cambria Math" w:hAnsi="Cambria Math"/>
            <w:color w:val="000000" w:themeColor="text1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Cs w:val="28"/>
              </w:rPr>
              <m:t>(1)</m:t>
            </m:r>
          </m:sup>
        </m:sSup>
        <m:r>
          <w:rPr>
            <w:rFonts w:ascii="Cambria Math" w:hAnsi="Cambria Math"/>
            <w:color w:val="000000" w:themeColor="text1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Cs w:val="28"/>
              </w:rPr>
              <m:t>(2)</m:t>
            </m:r>
          </m:sup>
        </m:sSup>
        <m:r>
          <w:rPr>
            <w:rFonts w:ascii="Cambria Math" w:hAnsi="Cambria Math"/>
            <w:color w:val="000000" w:themeColor="text1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Cs w:val="28"/>
              </w:rPr>
              <m:t>(3)</m:t>
            </m:r>
          </m:sup>
        </m:sSup>
        <m:r>
          <w:rPr>
            <w:rFonts w:ascii="Cambria Math" w:hAnsi="Cambria Math"/>
            <w:color w:val="000000" w:themeColor="text1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4</m:t>
            </m:r>
          </m:sub>
        </m:sSub>
        <m:sSup>
          <m:sSup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Cs w:val="28"/>
              </w:rPr>
              <m:t>(4)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Cs w:val="28"/>
              </w:rPr>
              <m:t>(5)</m:t>
            </m:r>
          </m:sup>
        </m:sSup>
        <m:r>
          <m:rPr>
            <m:sty m:val="p"/>
          </m:rPr>
          <w:rPr>
            <w:rFonts w:ascii="Cambria Math" w:hAnsi="Cambria Math"/>
            <w:color w:val="000000" w:themeColor="text1"/>
            <w:szCs w:val="28"/>
          </w:rPr>
          <m:t>=641,322 -6,70</m:t>
        </m:r>
        <m:sSup>
          <m:sSupPr>
            <m:ctrlPr>
              <w:rPr>
                <w:rFonts w:ascii="Cambria Math" w:hAnsi="Cambria Math"/>
                <w:i/>
                <w:iCs/>
                <w:color w:val="000000" w:themeColor="text1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1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  <w:color w:val="000000" w:themeColor="text1"/>
            <w:szCs w:val="28"/>
          </w:rPr>
          <m:t>+0,23</m:t>
        </m:r>
        <m:sSup>
          <m:sSupPr>
            <m:ctrlPr>
              <w:rPr>
                <w:rFonts w:ascii="Cambria Math" w:hAnsi="Cambria Math"/>
                <w:i/>
                <w:iCs/>
                <w:color w:val="000000" w:themeColor="text1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2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  <w:color w:val="000000" w:themeColor="text1"/>
            <w:szCs w:val="28"/>
          </w:rPr>
          <m:t>+0,73</m:t>
        </m:r>
        <m:sSup>
          <m:sSupPr>
            <m:ctrlPr>
              <w:rPr>
                <w:rFonts w:ascii="Cambria Math" w:hAnsi="Cambria Math"/>
                <w:i/>
                <w:iCs/>
                <w:color w:val="000000" w:themeColor="text1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3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  <w:color w:val="000000" w:themeColor="text1"/>
            <w:szCs w:val="28"/>
          </w:rPr>
          <m:t>-4,35</m:t>
        </m:r>
        <m:sSup>
          <m:sSupPr>
            <m:ctrlPr>
              <w:rPr>
                <w:rFonts w:ascii="Cambria Math" w:hAnsi="Cambria Math"/>
                <w:i/>
                <w:iCs/>
                <w:color w:val="000000" w:themeColor="text1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4</m:t>
                </m:r>
              </m:e>
            </m:d>
          </m:sup>
        </m:sSup>
      </m:oMath>
      <w:r w:rsidR="00D05894" w:rsidRPr="00500911">
        <w:rPr>
          <w:color w:val="000000" w:themeColor="text1"/>
          <w:szCs w:val="28"/>
        </w:rPr>
        <w:t xml:space="preserve"> </w:t>
      </w:r>
    </w:p>
    <w:p w14:paraId="26F5BF3D" w14:textId="7CFE2DDA" w:rsidR="00756F65" w:rsidRPr="00BE65D5" w:rsidRDefault="007E0198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  <w:r w:rsidRPr="00BE65D5">
        <w:rPr>
          <w:color w:val="000000" w:themeColor="text1"/>
          <w:szCs w:val="28"/>
        </w:rPr>
        <w:t xml:space="preserve">В таблице «Вывод остатка» содержится </w:t>
      </w:r>
      <w:r w:rsidR="005C2A74" w:rsidRPr="00BE65D5">
        <w:rPr>
          <w:color w:val="000000" w:themeColor="text1"/>
          <w:szCs w:val="28"/>
        </w:rPr>
        <w:t>пункт «П</w:t>
      </w:r>
      <w:r w:rsidRPr="00BE65D5">
        <w:rPr>
          <w:color w:val="000000" w:themeColor="text1"/>
          <w:szCs w:val="28"/>
        </w:rPr>
        <w:t xml:space="preserve">редсказанное </w:t>
      </w:r>
      <w:r w:rsidRPr="00BE65D5">
        <w:rPr>
          <w:color w:val="000000" w:themeColor="text1"/>
          <w:szCs w:val="28"/>
          <w:lang w:val="en-US"/>
        </w:rPr>
        <w:t>Y</w:t>
      </w:r>
      <w:r w:rsidR="005C2A74" w:rsidRPr="00BE65D5">
        <w:rPr>
          <w:color w:val="000000" w:themeColor="text1"/>
          <w:szCs w:val="28"/>
        </w:rPr>
        <w:t>»</w:t>
      </w:r>
      <w:r w:rsidRPr="00BE65D5">
        <w:rPr>
          <w:color w:val="000000" w:themeColor="text1"/>
          <w:szCs w:val="28"/>
        </w:rPr>
        <w:t xml:space="preserve"> — это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у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i</m:t>
            </m:r>
          </m:sub>
        </m:sSub>
      </m:oMath>
      <w:r w:rsidRPr="00BE65D5">
        <w:rPr>
          <w:color w:val="000000" w:themeColor="text1"/>
          <w:szCs w:val="28"/>
        </w:rPr>
        <w:t>, рассчитанные по построенному уравнению регрессии</w:t>
      </w:r>
      <w:r w:rsidR="005C2A74" w:rsidRPr="00BE65D5">
        <w:rPr>
          <w:color w:val="000000" w:themeColor="text1"/>
          <w:szCs w:val="28"/>
        </w:rPr>
        <w:t>.</w:t>
      </w:r>
      <w:r w:rsidRPr="00BE65D5">
        <w:rPr>
          <w:color w:val="000000" w:themeColor="text1"/>
          <w:szCs w:val="28"/>
        </w:rPr>
        <w:t xml:space="preserve"> </w:t>
      </w:r>
      <w:r w:rsidR="005C2A74" w:rsidRPr="00BE65D5">
        <w:rPr>
          <w:color w:val="000000" w:themeColor="text1"/>
          <w:szCs w:val="28"/>
        </w:rPr>
        <w:t>Пункт «О</w:t>
      </w:r>
      <w:r w:rsidRPr="00BE65D5">
        <w:rPr>
          <w:color w:val="000000" w:themeColor="text1"/>
          <w:szCs w:val="28"/>
        </w:rPr>
        <w:t>статки</w:t>
      </w:r>
      <w:r w:rsidR="005C2A74" w:rsidRPr="00BE65D5">
        <w:rPr>
          <w:color w:val="000000" w:themeColor="text1"/>
          <w:szCs w:val="28"/>
        </w:rPr>
        <w:t>»</w:t>
      </w:r>
      <w:r w:rsidRPr="00BE65D5">
        <w:rPr>
          <w:color w:val="000000" w:themeColor="text1"/>
          <w:szCs w:val="28"/>
        </w:rPr>
        <w:t xml:space="preserve"> — это </w:t>
      </w:r>
      <w:r w:rsidR="005C2A74" w:rsidRPr="00BE65D5">
        <w:rPr>
          <w:color w:val="000000" w:themeColor="text1"/>
          <w:szCs w:val="28"/>
        </w:rPr>
        <w:t xml:space="preserve">регрессионные остатки, или же </w:t>
      </w:r>
      <w:r w:rsidRPr="00BE65D5">
        <w:rPr>
          <w:color w:val="000000" w:themeColor="text1"/>
          <w:szCs w:val="28"/>
        </w:rPr>
        <w:t xml:space="preserve">разности </w:t>
      </w:r>
      <w:r w:rsidRPr="00BE65D5">
        <w:rPr>
          <w:color w:val="000000" w:themeColor="text1"/>
          <w:position w:val="-3"/>
          <w:szCs w:val="28"/>
        </w:rPr>
        <w:t>(</w:t>
      </w:r>
      <w:r w:rsidRPr="00BE65D5">
        <w:rPr>
          <w:i/>
          <w:iCs/>
          <w:color w:val="000000" w:themeColor="text1"/>
          <w:szCs w:val="28"/>
          <w:lang w:val="en-US"/>
        </w:rPr>
        <w:t>y</w:t>
      </w:r>
      <w:proofErr w:type="spellStart"/>
      <w:r w:rsidRPr="00BE65D5">
        <w:rPr>
          <w:i/>
          <w:iCs/>
          <w:color w:val="000000" w:themeColor="text1"/>
          <w:position w:val="-11"/>
          <w:szCs w:val="28"/>
          <w:lang w:val="en-US"/>
        </w:rPr>
        <w:t>i</w:t>
      </w:r>
      <w:proofErr w:type="spellEnd"/>
      <w:r w:rsidRPr="00BE65D5">
        <w:rPr>
          <w:i/>
          <w:iCs/>
          <w:color w:val="000000" w:themeColor="text1"/>
          <w:position w:val="-11"/>
          <w:szCs w:val="28"/>
        </w:rPr>
        <w:t xml:space="preserve"> </w:t>
      </w:r>
      <w:r w:rsidRPr="00BE65D5">
        <w:rPr>
          <w:color w:val="000000" w:themeColor="text1"/>
          <w:szCs w:val="28"/>
        </w:rPr>
        <w:t>−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у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i</m:t>
            </m:r>
          </m:sub>
        </m:sSub>
      </m:oMath>
      <w:r w:rsidRPr="00BE65D5">
        <w:rPr>
          <w:color w:val="000000" w:themeColor="text1"/>
          <w:position w:val="-3"/>
          <w:szCs w:val="28"/>
        </w:rPr>
        <w:t>)</w:t>
      </w:r>
      <w:r w:rsidRPr="00BE65D5">
        <w:rPr>
          <w:color w:val="000000" w:themeColor="text1"/>
          <w:szCs w:val="28"/>
        </w:rPr>
        <w:t xml:space="preserve">. </w:t>
      </w:r>
      <w:r w:rsidRPr="00BE65D5">
        <w:rPr>
          <w:color w:val="000000" w:themeColor="text1"/>
          <w:szCs w:val="28"/>
        </w:rPr>
        <w:br/>
        <w:t xml:space="preserve">Зная эти остатки, можно рассчитать среднюю относительную ошибку аппроксимации: </w:t>
      </w:r>
      <m:oMath>
        <m:r>
          <w:rPr>
            <w:rFonts w:ascii="Cambria Math" w:hAnsi="Cambria Math"/>
            <w:color w:val="000000" w:themeColor="text1"/>
            <w:szCs w:val="28"/>
            <w:lang w:val="en-US"/>
          </w:rPr>
          <m:t>δ</m:t>
        </m:r>
        <m:r>
          <w:rPr>
            <w:rFonts w:ascii="Cambria Math" w:hAnsi="Cambria Math"/>
            <w:color w:val="000000" w:themeColor="text1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color w:val="000000" w:themeColor="text1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  <w:lang w:val="en-US"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color w:val="000000" w:themeColor="text1"/>
                        <w:position w:val="-11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  <w:color w:val="000000" w:themeColor="text1"/>
                        <w:position w:val="-11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i</m:t>
                    </m:r>
                  </m:sub>
                </m:sSub>
              </m:den>
            </m:f>
          </m:e>
        </m:nary>
      </m:oMath>
      <w:r w:rsidRPr="00BE65D5">
        <w:rPr>
          <w:color w:val="000000" w:themeColor="text1"/>
          <w:szCs w:val="28"/>
        </w:rPr>
        <w:t xml:space="preserve">. </w:t>
      </w:r>
    </w:p>
    <w:p w14:paraId="0C6AF856" w14:textId="3B2CE2EF" w:rsidR="007E0198" w:rsidRPr="00BE65D5" w:rsidRDefault="007E0198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  <w:r w:rsidRPr="00BE65D5">
        <w:rPr>
          <w:color w:val="000000" w:themeColor="text1"/>
          <w:szCs w:val="28"/>
        </w:rPr>
        <w:t>В таблице</w:t>
      </w:r>
      <w:r w:rsidR="005161EB">
        <w:rPr>
          <w:color w:val="000000" w:themeColor="text1"/>
          <w:szCs w:val="28"/>
        </w:rPr>
        <w:t xml:space="preserve"> 3.1</w:t>
      </w:r>
      <w:r w:rsidR="00CD1E3B" w:rsidRPr="00BE65D5">
        <w:rPr>
          <w:color w:val="000000" w:themeColor="text1"/>
          <w:szCs w:val="28"/>
        </w:rPr>
        <w:t xml:space="preserve"> приведено</w:t>
      </w:r>
      <w:r w:rsidRPr="00BE65D5">
        <w:rPr>
          <w:color w:val="000000" w:themeColor="text1"/>
          <w:szCs w:val="28"/>
        </w:rPr>
        <w:t>:</w:t>
      </w:r>
    </w:p>
    <w:p w14:paraId="6D3A31B0" w14:textId="171A12DF" w:rsidR="007E0198" w:rsidRPr="00BE65D5" w:rsidRDefault="00CD1E3B" w:rsidP="00E4118B">
      <w:pPr>
        <w:widowControl w:val="0"/>
        <w:autoSpaceDE w:val="0"/>
        <w:autoSpaceDN w:val="0"/>
        <w:adjustRightInd w:val="0"/>
        <w:rPr>
          <w:color w:val="000000"/>
          <w:szCs w:val="28"/>
        </w:rPr>
      </w:pPr>
      <w:r w:rsidRPr="00BE65D5">
        <w:rPr>
          <w:color w:val="000000" w:themeColor="text1"/>
          <w:szCs w:val="28"/>
        </w:rPr>
        <w:t xml:space="preserve"> </w:t>
      </w:r>
      <w:r w:rsidR="007E0198" w:rsidRPr="00BE65D5">
        <w:rPr>
          <w:color w:val="000000" w:themeColor="text1"/>
          <w:szCs w:val="28"/>
        </w:rPr>
        <w:t>(</w:t>
      </w:r>
      <w:r w:rsidR="007E0198" w:rsidRPr="00BE65D5">
        <w:rPr>
          <w:color w:val="000000" w:themeColor="text1"/>
          <w:szCs w:val="28"/>
          <w:lang w:val="en-US"/>
        </w:rPr>
        <w:t>R</w:t>
      </w:r>
      <w:r w:rsidR="007E0198" w:rsidRPr="00BE65D5">
        <w:rPr>
          <w:color w:val="000000" w:themeColor="text1"/>
          <w:szCs w:val="28"/>
        </w:rPr>
        <w:t xml:space="preserve">-квадрат) — судя по наблюдениям, </w:t>
      </w:r>
      <w:r w:rsidR="0005190F">
        <w:rPr>
          <w:color w:val="000000" w:themeColor="text1"/>
          <w:szCs w:val="28"/>
        </w:rPr>
        <w:t>21</w:t>
      </w:r>
      <w:r w:rsidR="007E0198" w:rsidRPr="00BE65D5">
        <w:rPr>
          <w:color w:val="000000" w:themeColor="text1"/>
          <w:szCs w:val="28"/>
        </w:rPr>
        <w:t xml:space="preserve">% вариации </w:t>
      </w:r>
      <w:r w:rsidR="005B58A3">
        <w:rPr>
          <w:color w:val="000000" w:themeColor="text1"/>
          <w:szCs w:val="28"/>
        </w:rPr>
        <w:t xml:space="preserve">объема выпущенной продукции </w:t>
      </w:r>
      <w:r w:rsidR="00B94B8B">
        <w:rPr>
          <w:color w:val="000000"/>
          <w:szCs w:val="28"/>
        </w:rPr>
        <w:t>зависит от объема продаж, количества заболевших, средней цены препаратов и объема продаж</w:t>
      </w:r>
    </w:p>
    <w:p w14:paraId="65506693" w14:textId="4EB75F08" w:rsidR="00B0091E" w:rsidRPr="00BE65D5" w:rsidRDefault="00B24882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  <w:r w:rsidRPr="00BE65D5">
        <w:rPr>
          <w:color w:val="000000" w:themeColor="text1"/>
          <w:szCs w:val="28"/>
        </w:rPr>
        <w:t xml:space="preserve">Множественный </w:t>
      </w:r>
      <w:proofErr w:type="spellStart"/>
      <w:r w:rsidRPr="00BE65D5">
        <w:rPr>
          <w:color w:val="000000" w:themeColor="text1"/>
          <w:szCs w:val="28"/>
        </w:rPr>
        <w:t>коэффицент</w:t>
      </w:r>
      <w:proofErr w:type="spellEnd"/>
      <w:r w:rsidRPr="00BE65D5">
        <w:rPr>
          <w:color w:val="000000" w:themeColor="text1"/>
          <w:szCs w:val="28"/>
        </w:rPr>
        <w:t xml:space="preserve"> корреляции характеризует тесноту линейной связи между главным фактором </w:t>
      </w:r>
      <w:r w:rsidRPr="00BE65D5">
        <w:rPr>
          <w:color w:val="000000" w:themeColor="text1"/>
          <w:szCs w:val="28"/>
          <w:lang w:val="en-AU"/>
        </w:rPr>
        <w:t>Y</w:t>
      </w:r>
      <w:r w:rsidRPr="00BE65D5">
        <w:rPr>
          <w:color w:val="000000" w:themeColor="text1"/>
          <w:szCs w:val="28"/>
        </w:rPr>
        <w:t xml:space="preserve"> и </w:t>
      </w:r>
      <w:proofErr w:type="spellStart"/>
      <w:r w:rsidRPr="00BE65D5">
        <w:rPr>
          <w:color w:val="000000" w:themeColor="text1"/>
          <w:szCs w:val="28"/>
        </w:rPr>
        <w:t>совокурностью</w:t>
      </w:r>
      <w:proofErr w:type="spellEnd"/>
      <w:r w:rsidRPr="00BE65D5">
        <w:rPr>
          <w:color w:val="000000" w:themeColor="text1"/>
          <w:szCs w:val="28"/>
        </w:rPr>
        <w:t xml:space="preserve"> </w:t>
      </w:r>
      <w:r w:rsidRPr="00BE65D5">
        <w:rPr>
          <w:color w:val="000000" w:themeColor="text1"/>
          <w:szCs w:val="28"/>
          <w:lang w:val="en-AU"/>
        </w:rPr>
        <w:t>X</w:t>
      </w:r>
      <w:r w:rsidRPr="00BE65D5">
        <w:rPr>
          <w:color w:val="000000" w:themeColor="text1"/>
          <w:szCs w:val="28"/>
        </w:rPr>
        <w:t xml:space="preserve">1, </w:t>
      </w:r>
      <w:r w:rsidRPr="00BE65D5">
        <w:rPr>
          <w:color w:val="000000" w:themeColor="text1"/>
          <w:szCs w:val="28"/>
          <w:lang w:val="en-AU"/>
        </w:rPr>
        <w:t>X</w:t>
      </w:r>
      <w:r w:rsidRPr="00BE65D5">
        <w:rPr>
          <w:color w:val="000000" w:themeColor="text1"/>
          <w:szCs w:val="28"/>
        </w:rPr>
        <w:t xml:space="preserve">2, </w:t>
      </w:r>
      <w:r w:rsidRPr="00BE65D5">
        <w:rPr>
          <w:color w:val="000000" w:themeColor="text1"/>
          <w:szCs w:val="28"/>
          <w:lang w:val="en-AU"/>
        </w:rPr>
        <w:t>X</w:t>
      </w:r>
      <w:r w:rsidRPr="00BE65D5">
        <w:rPr>
          <w:color w:val="000000" w:themeColor="text1"/>
          <w:szCs w:val="28"/>
        </w:rPr>
        <w:t xml:space="preserve">3, </w:t>
      </w:r>
      <w:r w:rsidRPr="00BE65D5">
        <w:rPr>
          <w:color w:val="000000" w:themeColor="text1"/>
          <w:szCs w:val="28"/>
          <w:lang w:val="en-AU"/>
        </w:rPr>
        <w:t>X</w:t>
      </w:r>
      <w:r w:rsidRPr="00BE65D5">
        <w:rPr>
          <w:color w:val="000000" w:themeColor="text1"/>
          <w:szCs w:val="28"/>
        </w:rPr>
        <w:t xml:space="preserve">4, </w:t>
      </w:r>
      <w:r w:rsidRPr="00BE65D5">
        <w:rPr>
          <w:color w:val="000000" w:themeColor="text1"/>
          <w:szCs w:val="28"/>
          <w:lang w:val="en-AU"/>
        </w:rPr>
        <w:t>X</w:t>
      </w:r>
      <w:r w:rsidRPr="00BE65D5">
        <w:rPr>
          <w:color w:val="000000" w:themeColor="text1"/>
          <w:szCs w:val="28"/>
        </w:rPr>
        <w:t>5</w:t>
      </w:r>
      <w:r w:rsidR="00614E8C" w:rsidRPr="00BE65D5">
        <w:rPr>
          <w:color w:val="000000" w:themeColor="text1"/>
          <w:szCs w:val="28"/>
        </w:rPr>
        <w:t>.</w:t>
      </w:r>
      <w:r w:rsidRPr="00BE65D5">
        <w:rPr>
          <w:color w:val="000000" w:themeColor="text1"/>
          <w:szCs w:val="28"/>
        </w:rPr>
        <w:t xml:space="preserve"> В нашем случае он равен: </w:t>
      </w:r>
    </w:p>
    <w:p w14:paraId="0714B0F7" w14:textId="155F43E6" w:rsidR="00B0091E" w:rsidRPr="00BE65D5" w:rsidRDefault="00D3056B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  <w:lang w:val="en-US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R</m:t>
              </m:r>
            </m:e>
          </m:acc>
          <m:d>
            <m:dPr>
              <m:endChr m:val="|"/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Y</m:t>
              </m:r>
            </m:e>
          </m:d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  <w:lang w:val="en-US"/>
                        </w:rPr>
                        <m:t>1</m:t>
                      </m:r>
                    </m:e>
                  </m:d>
                </m:sup>
              </m:sSup>
            </m:e>
            <m:sup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 xml:space="preserve"> 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, x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(2)</m:t>
              </m:r>
            </m:sup>
          </m:sSup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,…,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m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)=0,468</m:t>
          </m:r>
        </m:oMath>
      </m:oMathPara>
    </w:p>
    <w:p w14:paraId="207C8804" w14:textId="5F469544" w:rsidR="00B0091E" w:rsidRPr="00BE65D5" w:rsidRDefault="007E0198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  <w:r w:rsidRPr="00BE65D5">
        <w:rPr>
          <w:color w:val="000000" w:themeColor="text1"/>
          <w:szCs w:val="28"/>
        </w:rPr>
        <w:t xml:space="preserve">Нормированный </w:t>
      </w:r>
      <w:r w:rsidRPr="00BE65D5">
        <w:rPr>
          <w:color w:val="000000" w:themeColor="text1"/>
          <w:szCs w:val="28"/>
          <w:lang w:val="en-US"/>
        </w:rPr>
        <w:t>R</w:t>
      </w:r>
      <w:r w:rsidRPr="00BE65D5">
        <w:rPr>
          <w:color w:val="000000" w:themeColor="text1"/>
          <w:szCs w:val="28"/>
        </w:rPr>
        <w:t>-квадрат</w:t>
      </w:r>
      <w:r w:rsidR="00B24882" w:rsidRPr="00BE65D5">
        <w:rPr>
          <w:color w:val="000000" w:themeColor="text1"/>
          <w:szCs w:val="28"/>
        </w:rPr>
        <w:t>:</w:t>
      </w:r>
    </w:p>
    <w:p w14:paraId="5A4BBE86" w14:textId="63B5AB9B" w:rsidR="00B0091E" w:rsidRPr="00E4118B" w:rsidRDefault="00D3056B" w:rsidP="00E4118B">
      <w:pPr>
        <w:widowControl w:val="0"/>
        <w:autoSpaceDE w:val="0"/>
        <w:autoSpaceDN w:val="0"/>
        <w:adjustRightInd w:val="0"/>
        <w:rPr>
          <w:rFonts w:eastAsia="MS Mincho"/>
          <w:color w:val="000000" w:themeColor="text1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/>
                  <w:color w:val="000000" w:themeColor="text1"/>
                  <w:szCs w:val="28"/>
                </w:rPr>
                <m:t>2</m:t>
              </m:r>
            </m:sup>
          </m:sSup>
          <m:d>
            <m:dPr>
              <m:endChr m:val="|"/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Y</m:t>
              </m:r>
            </m:e>
          </m:d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1</m:t>
                      </m:r>
                    </m:e>
                  </m:d>
                </m:sup>
              </m:sSup>
            </m:e>
            <m:sup>
              <m:r>
                <w:rPr>
                  <w:rFonts w:ascii="Cambria Math" w:hAnsi="Cambria Math"/>
                  <w:color w:val="000000" w:themeColor="text1"/>
                  <w:szCs w:val="28"/>
                </w:rPr>
                <m:t xml:space="preserve"> 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 xml:space="preserve">, 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8"/>
                </w:rPr>
                <m:t>(2)</m:t>
              </m:r>
            </m:sup>
          </m:sSup>
          <m:r>
            <w:rPr>
              <w:rFonts w:ascii="Cambria Math" w:hAnsi="Cambria Math"/>
              <w:color w:val="000000" w:themeColor="text1"/>
              <w:szCs w:val="28"/>
            </w:rPr>
            <m:t>,…,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m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Cs w:val="28"/>
            </w:rPr>
            <m:t>)=0,036</m:t>
          </m:r>
        </m:oMath>
      </m:oMathPara>
    </w:p>
    <w:p w14:paraId="761C3DC1" w14:textId="6EE77305" w:rsidR="007E0198" w:rsidRPr="00BE65D5" w:rsidRDefault="00B24882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  <w:r w:rsidRPr="00BE65D5">
        <w:rPr>
          <w:color w:val="000000" w:themeColor="text1"/>
          <w:szCs w:val="28"/>
        </w:rPr>
        <w:t xml:space="preserve">В </w:t>
      </w:r>
      <w:r w:rsidR="007E0198" w:rsidRPr="00BE65D5">
        <w:rPr>
          <w:color w:val="000000" w:themeColor="text1"/>
          <w:szCs w:val="28"/>
        </w:rPr>
        <w:t xml:space="preserve">отличие от коэффициента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R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Cs w:val="28"/>
              </w:rPr>
              <m:t>2</m:t>
            </m:r>
          </m:sup>
        </m:sSup>
      </m:oMath>
      <w:r w:rsidR="007E0198" w:rsidRPr="00BE65D5">
        <w:rPr>
          <w:color w:val="000000" w:themeColor="text1"/>
          <w:szCs w:val="28"/>
        </w:rPr>
        <w:t xml:space="preserve">, который </w:t>
      </w:r>
      <w:r w:rsidR="00BC1CB1" w:rsidRPr="00BE65D5">
        <w:rPr>
          <w:color w:val="000000" w:themeColor="text1"/>
          <w:szCs w:val="28"/>
        </w:rPr>
        <w:t xml:space="preserve">всегда увеличивается при </w:t>
      </w:r>
      <w:r w:rsidR="00B0091E">
        <w:rPr>
          <w:color w:val="000000" w:themeColor="text1"/>
          <w:szCs w:val="28"/>
        </w:rPr>
        <w:t>доб</w:t>
      </w:r>
      <w:r w:rsidR="00BC1CB1" w:rsidRPr="00BE65D5">
        <w:rPr>
          <w:color w:val="000000" w:themeColor="text1"/>
          <w:szCs w:val="28"/>
        </w:rPr>
        <w:t>а</w:t>
      </w:r>
      <w:r w:rsidR="00B0091E">
        <w:rPr>
          <w:color w:val="000000" w:themeColor="text1"/>
          <w:szCs w:val="28"/>
        </w:rPr>
        <w:t>в</w:t>
      </w:r>
      <w:r w:rsidR="00BC1CB1" w:rsidRPr="00BE65D5">
        <w:rPr>
          <w:color w:val="000000" w:themeColor="text1"/>
          <w:szCs w:val="28"/>
        </w:rPr>
        <w:t>лении новых объясняющих переменных</w:t>
      </w:r>
      <w:r w:rsidR="007E0198" w:rsidRPr="00BE65D5">
        <w:rPr>
          <w:color w:val="000000" w:themeColor="text1"/>
          <w:szCs w:val="28"/>
        </w:rPr>
        <w:t xml:space="preserve">, </w:t>
      </w:r>
      <w:proofErr w:type="spellStart"/>
      <w:r w:rsidR="007E0198" w:rsidRPr="00BE65D5">
        <w:rPr>
          <w:color w:val="000000" w:themeColor="text1"/>
          <w:szCs w:val="28"/>
        </w:rPr>
        <w:t>нормированныи</w:t>
      </w:r>
      <w:proofErr w:type="spellEnd"/>
      <w:r w:rsidR="007E0198" w:rsidRPr="00BE65D5">
        <w:rPr>
          <w:color w:val="000000" w:themeColor="text1"/>
          <w:szCs w:val="28"/>
        </w:rPr>
        <w:t xml:space="preserve">̆ коэффициент детерминации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R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Cs w:val="28"/>
              </w:rPr>
              <m:t>2</m:t>
            </m:r>
          </m:sup>
        </m:sSup>
      </m:oMath>
      <w:r w:rsidR="007E0198" w:rsidRPr="00BE65D5">
        <w:rPr>
          <w:color w:val="000000" w:themeColor="text1"/>
          <w:position w:val="16"/>
          <w:szCs w:val="28"/>
        </w:rPr>
        <w:t xml:space="preserve"> </w:t>
      </w:r>
      <w:r w:rsidR="007E0198" w:rsidRPr="00BE65D5">
        <w:rPr>
          <w:color w:val="000000" w:themeColor="text1"/>
          <w:szCs w:val="28"/>
        </w:rPr>
        <w:t>может</w:t>
      </w:r>
      <w:r w:rsidR="00BC1CB1" w:rsidRPr="00BE65D5">
        <w:rPr>
          <w:color w:val="000000" w:themeColor="text1"/>
          <w:szCs w:val="28"/>
        </w:rPr>
        <w:t xml:space="preserve"> </w:t>
      </w:r>
      <w:r w:rsidR="007E0198" w:rsidRPr="00BE65D5">
        <w:rPr>
          <w:color w:val="000000" w:themeColor="text1"/>
          <w:szCs w:val="28"/>
        </w:rPr>
        <w:t xml:space="preserve">и уменьшаться; чем больше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R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Cs w:val="28"/>
              </w:rPr>
              <m:t>2</m:t>
            </m:r>
          </m:sup>
        </m:sSup>
      </m:oMath>
      <w:r w:rsidR="007E0198" w:rsidRPr="00BE65D5">
        <w:rPr>
          <w:color w:val="000000" w:themeColor="text1"/>
          <w:szCs w:val="28"/>
        </w:rPr>
        <w:t>, тем</w:t>
      </w:r>
      <w:r w:rsidR="00BC1CB1" w:rsidRPr="00BE65D5">
        <w:rPr>
          <w:color w:val="000000" w:themeColor="text1"/>
          <w:szCs w:val="28"/>
        </w:rPr>
        <w:t xml:space="preserve"> </w:t>
      </w:r>
      <w:r w:rsidR="00D54139" w:rsidRPr="00BE65D5">
        <w:rPr>
          <w:color w:val="000000" w:themeColor="text1"/>
          <w:szCs w:val="28"/>
        </w:rPr>
        <w:t>уравнение регрессии</w:t>
      </w:r>
      <w:r w:rsidR="00BC1CB1" w:rsidRPr="00BE65D5">
        <w:rPr>
          <w:color w:val="000000" w:themeColor="text1"/>
          <w:szCs w:val="28"/>
        </w:rPr>
        <w:t xml:space="preserve"> более адекватно</w:t>
      </w:r>
      <w:r w:rsidR="00D54139" w:rsidRPr="00BE65D5">
        <w:rPr>
          <w:color w:val="000000" w:themeColor="text1"/>
          <w:szCs w:val="28"/>
        </w:rPr>
        <w:t xml:space="preserve">; </w:t>
      </w:r>
      <w:r w:rsidR="007E0198" w:rsidRPr="00BE65D5">
        <w:rPr>
          <w:color w:val="000000" w:themeColor="text1"/>
          <w:szCs w:val="28"/>
        </w:rPr>
        <w:t xml:space="preserve">Стандартная ошибка регрессии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ELR</m:t>
            </m:r>
          </m:sub>
        </m:sSub>
        <m:r>
          <w:rPr>
            <w:rFonts w:ascii="Cambria Math" w:hAnsi="Cambria Math"/>
            <w:color w:val="000000" w:themeColor="text1"/>
            <w:szCs w:val="28"/>
          </w:rPr>
          <m:t xml:space="preserve"> </m:t>
        </m:r>
      </m:oMath>
      <w:r w:rsidR="009F58F7" w:rsidRPr="00BE65D5">
        <w:rPr>
          <w:color w:val="000000" w:themeColor="text1"/>
          <w:szCs w:val="28"/>
        </w:rPr>
        <w:t xml:space="preserve">= </w:t>
      </w:r>
      <w:r w:rsidR="00F269DF" w:rsidRPr="00F269DF">
        <w:rPr>
          <w:color w:val="000000" w:themeColor="text1"/>
          <w:szCs w:val="28"/>
        </w:rPr>
        <w:t>46,33</w:t>
      </w:r>
      <w:r w:rsidR="007E0198" w:rsidRPr="00BE65D5">
        <w:rPr>
          <w:color w:val="000000" w:themeColor="text1"/>
          <w:szCs w:val="28"/>
        </w:rPr>
        <w:t>.</w:t>
      </w:r>
    </w:p>
    <w:p w14:paraId="4F98C286" w14:textId="77777777" w:rsidR="00E4118B" w:rsidRDefault="00E4118B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</w:p>
    <w:p w14:paraId="523130A8" w14:textId="6C0E8FDC" w:rsidR="00B0091E" w:rsidRPr="00BE65D5" w:rsidRDefault="00895F32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  <w:r w:rsidRPr="00BE65D5">
        <w:rPr>
          <w:color w:val="000000" w:themeColor="text1"/>
          <w:szCs w:val="28"/>
        </w:rPr>
        <w:t>2</w:t>
      </w:r>
      <w:r w:rsidR="007E0198" w:rsidRPr="00BE65D5">
        <w:rPr>
          <w:color w:val="000000" w:themeColor="text1"/>
          <w:szCs w:val="28"/>
        </w:rPr>
        <w:t xml:space="preserve">. </w:t>
      </w:r>
      <w:r w:rsidR="007E0198" w:rsidRPr="00BE65D5">
        <w:rPr>
          <w:bCs/>
          <w:color w:val="000000" w:themeColor="text1"/>
          <w:szCs w:val="28"/>
        </w:rPr>
        <w:t>а)</w:t>
      </w:r>
      <w:r w:rsidR="00407A64" w:rsidRPr="00BE65D5">
        <w:rPr>
          <w:b/>
          <w:bCs/>
          <w:color w:val="000000" w:themeColor="text1"/>
          <w:szCs w:val="28"/>
        </w:rPr>
        <w:t xml:space="preserve"> </w:t>
      </w:r>
      <w:proofErr w:type="gramStart"/>
      <w:r w:rsidR="007E0198" w:rsidRPr="00BE65D5">
        <w:rPr>
          <w:color w:val="000000" w:themeColor="text1"/>
          <w:szCs w:val="28"/>
        </w:rPr>
        <w:t>В</w:t>
      </w:r>
      <w:proofErr w:type="gramEnd"/>
      <w:r w:rsidR="007E0198" w:rsidRPr="00BE65D5">
        <w:rPr>
          <w:color w:val="000000" w:themeColor="text1"/>
          <w:szCs w:val="28"/>
        </w:rPr>
        <w:t xml:space="preserve"> таблице «</w:t>
      </w:r>
      <w:proofErr w:type="spellStart"/>
      <w:r w:rsidR="007E0198" w:rsidRPr="00BE65D5">
        <w:rPr>
          <w:color w:val="000000" w:themeColor="text1"/>
          <w:szCs w:val="28"/>
        </w:rPr>
        <w:t>Дисперсионныи</w:t>
      </w:r>
      <w:proofErr w:type="spellEnd"/>
      <w:r w:rsidR="007E0198" w:rsidRPr="00BE65D5">
        <w:rPr>
          <w:color w:val="000000" w:themeColor="text1"/>
          <w:szCs w:val="28"/>
        </w:rPr>
        <w:t>̆ анализ» в столбце «</w:t>
      </w:r>
      <w:proofErr w:type="spellStart"/>
      <w:r w:rsidR="007E0198" w:rsidRPr="00BE65D5">
        <w:rPr>
          <w:color w:val="000000" w:themeColor="text1"/>
          <w:szCs w:val="28"/>
          <w:lang w:val="en-US"/>
        </w:rPr>
        <w:t>df</w:t>
      </w:r>
      <w:proofErr w:type="spellEnd"/>
      <w:r w:rsidR="007E0198" w:rsidRPr="00BE65D5">
        <w:rPr>
          <w:color w:val="000000" w:themeColor="text1"/>
          <w:szCs w:val="28"/>
        </w:rPr>
        <w:t xml:space="preserve">» приводятся количества </w:t>
      </w:r>
      <w:proofErr w:type="spellStart"/>
      <w:r w:rsidR="007E0198" w:rsidRPr="00BE65D5">
        <w:rPr>
          <w:color w:val="000000" w:themeColor="text1"/>
          <w:szCs w:val="28"/>
        </w:rPr>
        <w:t>степенеи</w:t>
      </w:r>
      <w:proofErr w:type="spellEnd"/>
      <w:r w:rsidR="007E0198" w:rsidRPr="00BE65D5">
        <w:rPr>
          <w:color w:val="000000" w:themeColor="text1"/>
          <w:szCs w:val="28"/>
        </w:rPr>
        <w:t xml:space="preserve">̆ свободы </w:t>
      </w:r>
      <w:r w:rsidR="007E0198" w:rsidRPr="00BE65D5">
        <w:rPr>
          <w:i/>
          <w:iCs/>
          <w:color w:val="000000" w:themeColor="text1"/>
          <w:szCs w:val="28"/>
          <w:lang w:val="en-US"/>
        </w:rPr>
        <w:t>m</w:t>
      </w:r>
      <w:r w:rsidR="007E0198" w:rsidRPr="00BE65D5">
        <w:rPr>
          <w:i/>
          <w:iCs/>
          <w:color w:val="000000" w:themeColor="text1"/>
          <w:szCs w:val="28"/>
        </w:rPr>
        <w:t xml:space="preserve"> </w:t>
      </w:r>
      <w:r w:rsidR="009F58F7" w:rsidRPr="00BE65D5">
        <w:rPr>
          <w:color w:val="000000" w:themeColor="text1"/>
          <w:szCs w:val="28"/>
        </w:rPr>
        <w:t xml:space="preserve">= </w:t>
      </w:r>
      <w:r w:rsidR="00F269DF">
        <w:rPr>
          <w:color w:val="000000" w:themeColor="text1"/>
          <w:szCs w:val="28"/>
        </w:rPr>
        <w:t>4</w:t>
      </w:r>
      <w:r w:rsidR="007E0198" w:rsidRPr="00BE65D5">
        <w:rPr>
          <w:color w:val="000000" w:themeColor="text1"/>
          <w:szCs w:val="28"/>
        </w:rPr>
        <w:t xml:space="preserve">, </w:t>
      </w:r>
      <w:r w:rsidR="007E0198" w:rsidRPr="00BE65D5">
        <w:rPr>
          <w:i/>
          <w:iCs/>
          <w:color w:val="000000" w:themeColor="text1"/>
          <w:szCs w:val="28"/>
          <w:lang w:val="en-US"/>
        </w:rPr>
        <w:t>n</w:t>
      </w:r>
      <w:r w:rsidR="007E0198" w:rsidRPr="00BE65D5">
        <w:rPr>
          <w:i/>
          <w:iCs/>
          <w:color w:val="000000" w:themeColor="text1"/>
          <w:szCs w:val="28"/>
        </w:rPr>
        <w:t xml:space="preserve"> </w:t>
      </w:r>
      <w:r w:rsidR="007E0198" w:rsidRPr="00BE65D5">
        <w:rPr>
          <w:color w:val="000000" w:themeColor="text1"/>
          <w:szCs w:val="28"/>
        </w:rPr>
        <w:t xml:space="preserve">- </w:t>
      </w:r>
      <w:r w:rsidR="007E0198" w:rsidRPr="00BE65D5">
        <w:rPr>
          <w:i/>
          <w:iCs/>
          <w:color w:val="000000" w:themeColor="text1"/>
          <w:szCs w:val="28"/>
          <w:lang w:val="en-US"/>
        </w:rPr>
        <w:t>m</w:t>
      </w:r>
      <w:r w:rsidR="007E0198" w:rsidRPr="00BE65D5">
        <w:rPr>
          <w:i/>
          <w:iCs/>
          <w:color w:val="000000" w:themeColor="text1"/>
          <w:szCs w:val="28"/>
        </w:rPr>
        <w:t xml:space="preserve"> - 1 </w:t>
      </w:r>
      <w:r w:rsidR="009F58F7" w:rsidRPr="00BE65D5">
        <w:rPr>
          <w:color w:val="000000" w:themeColor="text1"/>
          <w:szCs w:val="28"/>
        </w:rPr>
        <w:t xml:space="preserve">= </w:t>
      </w:r>
      <w:r w:rsidR="00407A64" w:rsidRPr="00BE65D5">
        <w:rPr>
          <w:color w:val="000000" w:themeColor="text1"/>
          <w:szCs w:val="28"/>
        </w:rPr>
        <w:t>1</w:t>
      </w:r>
      <w:r w:rsidR="00384CD8" w:rsidRPr="00BE65D5">
        <w:rPr>
          <w:color w:val="000000" w:themeColor="text1"/>
          <w:szCs w:val="28"/>
        </w:rPr>
        <w:t>7</w:t>
      </w:r>
      <w:r w:rsidR="007E0198" w:rsidRPr="00BE65D5">
        <w:rPr>
          <w:color w:val="000000" w:themeColor="text1"/>
          <w:szCs w:val="28"/>
        </w:rPr>
        <w:t xml:space="preserve">, </w:t>
      </w:r>
      <w:r w:rsidR="007E0198" w:rsidRPr="00BE65D5">
        <w:rPr>
          <w:i/>
          <w:iCs/>
          <w:color w:val="000000" w:themeColor="text1"/>
          <w:szCs w:val="28"/>
          <w:lang w:val="en-US"/>
        </w:rPr>
        <w:t>n</w:t>
      </w:r>
      <w:r w:rsidR="007E0198" w:rsidRPr="00BE65D5">
        <w:rPr>
          <w:i/>
          <w:iCs/>
          <w:color w:val="000000" w:themeColor="text1"/>
          <w:szCs w:val="28"/>
        </w:rPr>
        <w:t xml:space="preserve"> </w:t>
      </w:r>
      <w:r w:rsidR="009F58F7" w:rsidRPr="00BE65D5">
        <w:rPr>
          <w:color w:val="000000" w:themeColor="text1"/>
          <w:szCs w:val="28"/>
        </w:rPr>
        <w:t xml:space="preserve">– 1 = </w:t>
      </w:r>
      <w:r w:rsidR="00407A64" w:rsidRPr="00BE65D5">
        <w:rPr>
          <w:color w:val="000000" w:themeColor="text1"/>
          <w:szCs w:val="28"/>
        </w:rPr>
        <w:t>2</w:t>
      </w:r>
      <w:r w:rsidR="00F269DF">
        <w:rPr>
          <w:color w:val="000000" w:themeColor="text1"/>
          <w:szCs w:val="28"/>
        </w:rPr>
        <w:t>1</w:t>
      </w:r>
      <w:r w:rsidR="007E0198" w:rsidRPr="00BE65D5">
        <w:rPr>
          <w:color w:val="000000" w:themeColor="text1"/>
          <w:szCs w:val="28"/>
        </w:rPr>
        <w:t xml:space="preserve"> соответственно </w:t>
      </w:r>
      <w:proofErr w:type="spellStart"/>
      <w:r w:rsidR="007E0198" w:rsidRPr="00BE65D5">
        <w:rPr>
          <w:color w:val="000000" w:themeColor="text1"/>
          <w:szCs w:val="28"/>
        </w:rPr>
        <w:t>случайных</w:t>
      </w:r>
      <w:proofErr w:type="spellEnd"/>
      <w:r w:rsidR="007E0198" w:rsidRPr="00BE65D5">
        <w:rPr>
          <w:color w:val="000000" w:themeColor="text1"/>
          <w:szCs w:val="28"/>
        </w:rPr>
        <w:t xml:space="preserve"> величин </w:t>
      </w:r>
      <w:r w:rsidR="007E0198" w:rsidRPr="00BE65D5">
        <w:rPr>
          <w:color w:val="000000" w:themeColor="text1"/>
          <w:szCs w:val="28"/>
        </w:rPr>
        <w:lastRenderedPageBreak/>
        <w:t>приводятся в столбце «</w:t>
      </w:r>
      <w:r w:rsidR="007E0198" w:rsidRPr="00BE65D5">
        <w:rPr>
          <w:color w:val="000000" w:themeColor="text1"/>
          <w:szCs w:val="28"/>
          <w:lang w:val="en-US"/>
        </w:rPr>
        <w:t>SS</w:t>
      </w:r>
      <w:r w:rsidR="007E0198" w:rsidRPr="00BE65D5">
        <w:rPr>
          <w:color w:val="000000" w:themeColor="text1"/>
          <w:szCs w:val="28"/>
        </w:rPr>
        <w:t>».</w:t>
      </w:r>
    </w:p>
    <w:p w14:paraId="6A72489F" w14:textId="5D076665" w:rsidR="00F269DF" w:rsidRPr="00F269DF" w:rsidRDefault="00D3056B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</w:rPr>
                <m:t>регр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8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  <w:lang w:val="en-US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8"/>
                              <w:lang w:val="en-US"/>
                            </w:rPr>
                            <m:t>Y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 xml:space="preserve">=10855,81,    </m:t>
              </m:r>
            </m:e>
          </m:nary>
        </m:oMath>
      </m:oMathPara>
    </w:p>
    <w:p w14:paraId="46B6A275" w14:textId="1277C235" w:rsidR="007E0198" w:rsidRPr="00BE65D5" w:rsidRDefault="00D3056B" w:rsidP="00E4118B">
      <w:pPr>
        <w:widowControl w:val="0"/>
        <w:autoSpaceDE w:val="0"/>
        <w:autoSpaceDN w:val="0"/>
        <w:adjustRightInd w:val="0"/>
        <w:rPr>
          <w:rFonts w:eastAsiaTheme="minorEastAsia"/>
          <w:color w:val="000000" w:themeColor="text1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</w:rPr>
                <m:t>ост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8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 xml:space="preserve">=38518,89,    </m:t>
              </m:r>
            </m:e>
          </m:nary>
        </m:oMath>
      </m:oMathPara>
    </w:p>
    <w:p w14:paraId="7C8B6165" w14:textId="6DAD3345" w:rsidR="00B0091E" w:rsidRPr="00BE65D5" w:rsidRDefault="00D3056B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</w:rPr>
                <m:t>итог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  <w:lang w:val="en-US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8"/>
                              <w:lang w:val="en-US"/>
                            </w:rPr>
                            <m:t>Y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 xml:space="preserve">=49374,70,    </m:t>
              </m:r>
            </m:e>
          </m:nary>
        </m:oMath>
      </m:oMathPara>
    </w:p>
    <w:p w14:paraId="05B65794" w14:textId="4A26840C" w:rsidR="00B0091E" w:rsidRPr="00BE65D5" w:rsidRDefault="007E0198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  <w:r w:rsidRPr="00BE65D5">
        <w:rPr>
          <w:color w:val="000000" w:themeColor="text1"/>
          <w:szCs w:val="28"/>
        </w:rPr>
        <w:t>В столбце «</w:t>
      </w:r>
      <w:r w:rsidRPr="00BE65D5">
        <w:rPr>
          <w:color w:val="000000" w:themeColor="text1"/>
          <w:szCs w:val="28"/>
          <w:lang w:val="en-US"/>
        </w:rPr>
        <w:t>MS</w:t>
      </w:r>
      <w:r w:rsidRPr="00BE65D5">
        <w:rPr>
          <w:color w:val="000000" w:themeColor="text1"/>
          <w:szCs w:val="28"/>
        </w:rPr>
        <w:t>»</w:t>
      </w:r>
      <w:r w:rsidR="00A03492" w:rsidRPr="00BE65D5">
        <w:rPr>
          <w:color w:val="000000" w:themeColor="text1"/>
          <w:szCs w:val="28"/>
        </w:rPr>
        <w:t xml:space="preserve">, который показывает дисперсию на </w:t>
      </w:r>
      <w:r w:rsidR="00303475">
        <w:rPr>
          <w:color w:val="000000" w:themeColor="text1"/>
          <w:szCs w:val="28"/>
        </w:rPr>
        <w:t>о</w:t>
      </w:r>
      <w:r w:rsidR="00A03492" w:rsidRPr="00BE65D5">
        <w:rPr>
          <w:color w:val="000000" w:themeColor="text1"/>
          <w:szCs w:val="28"/>
        </w:rPr>
        <w:t>дну степень свободы,</w:t>
      </w:r>
      <w:r w:rsidRPr="00BE65D5">
        <w:rPr>
          <w:color w:val="000000" w:themeColor="text1"/>
          <w:szCs w:val="28"/>
        </w:rPr>
        <w:t xml:space="preserve"> приведены значения величин</w:t>
      </w:r>
      <w:r w:rsidR="00A03492" w:rsidRPr="00BE65D5">
        <w:rPr>
          <w:color w:val="000000" w:themeColor="text1"/>
          <w:szCs w:val="28"/>
        </w:rPr>
        <w:t>:</w:t>
      </w:r>
    </w:p>
    <w:p w14:paraId="552264C4" w14:textId="63A00D91" w:rsidR="00B0091E" w:rsidRPr="00E4118B" w:rsidRDefault="00D3056B" w:rsidP="00E4118B">
      <w:pPr>
        <w:widowControl w:val="0"/>
        <w:autoSpaceDE w:val="0"/>
        <w:autoSpaceDN w:val="0"/>
        <w:adjustRightInd w:val="0"/>
        <w:rPr>
          <w:rFonts w:eastAsiaTheme="minorEastAsia"/>
          <w:iCs/>
          <w:color w:val="000000" w:themeColor="text1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MS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регр</m:t>
            </m:r>
          </m:sub>
        </m:sSub>
        <m:r>
          <w:rPr>
            <w:rFonts w:ascii="Cambria Math" w:hAnsi="Cambria Math"/>
            <w:color w:val="000000" w:themeColor="text1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color w:val="000000" w:themeColor="text1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SS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регр</m:t>
                </m:r>
              </m:sub>
            </m:sSub>
          </m:num>
          <m:den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m</m:t>
            </m:r>
          </m:den>
        </m:f>
        <m:r>
          <w:rPr>
            <w:rFonts w:ascii="Cambria Math" w:eastAsiaTheme="minorEastAsia" w:hAnsi="Cambria Math"/>
            <w:color w:val="000000" w:themeColor="text1"/>
            <w:szCs w:val="28"/>
          </w:rPr>
          <m:t>=3221,18</m:t>
        </m:r>
      </m:oMath>
      <w:r w:rsidR="00E4118B">
        <w:rPr>
          <w:rFonts w:eastAsiaTheme="minorEastAsia"/>
          <w:iCs/>
          <w:color w:val="000000" w:themeColor="text1"/>
          <w:szCs w:val="28"/>
        </w:rPr>
        <w:t>,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</w:rPr>
              <m:t xml:space="preserve">   </m:t>
            </m:r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MS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ост</m:t>
            </m:r>
          </m:sub>
        </m:sSub>
        <m:r>
          <w:rPr>
            <w:rFonts w:ascii="Cambria Math" w:hAnsi="Cambria Math"/>
            <w:color w:val="000000" w:themeColor="text1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color w:val="000000" w:themeColor="text1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SS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ост</m:t>
                </m:r>
              </m:sub>
            </m:sSub>
          </m:num>
          <m:den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color w:val="000000" w:themeColor="text1"/>
                <w:szCs w:val="28"/>
              </w:rPr>
              <m:t>-</m:t>
            </m:r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color w:val="000000" w:themeColor="text1"/>
                <w:szCs w:val="28"/>
              </w:rPr>
              <m:t>-1</m:t>
            </m:r>
          </m:den>
        </m:f>
        <m:r>
          <w:rPr>
            <w:rFonts w:ascii="Cambria Math" w:eastAsiaTheme="minorEastAsia" w:hAnsi="Cambria Math"/>
            <w:color w:val="000000" w:themeColor="text1"/>
            <w:szCs w:val="28"/>
          </w:rPr>
          <m:t>=2713,95</m:t>
        </m:r>
      </m:oMath>
      <w:r w:rsidR="007E0198" w:rsidRPr="00BE65D5">
        <w:rPr>
          <w:color w:val="000000" w:themeColor="text1"/>
          <w:szCs w:val="28"/>
        </w:rPr>
        <w:br/>
      </w:r>
      <w:r w:rsidR="00E4118B">
        <w:rPr>
          <w:color w:val="000000" w:themeColor="text1"/>
          <w:szCs w:val="28"/>
        </w:rPr>
        <w:t>Отсюда</w:t>
      </w:r>
      <w:r w:rsidR="007E0198" w:rsidRPr="00BE65D5">
        <w:rPr>
          <w:color w:val="000000" w:themeColor="text1"/>
          <w:szCs w:val="28"/>
        </w:rPr>
        <w:t xml:space="preserve"> </w:t>
      </w:r>
      <w:r w:rsidR="00E4118B">
        <w:rPr>
          <w:color w:val="000000" w:themeColor="text1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</w:rPr>
                <m:t>регр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n</m:t>
          </m:r>
          <m:sSubSup>
            <m:sSubSup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σ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Y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8"/>
                </w:rPr>
                <m:t>2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/>
                  <w:color w:val="000000" w:themeColor="text1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Cs w:val="28"/>
            </w:rPr>
            <m:t xml:space="preserve">, </m:t>
          </m:r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a</m:t>
          </m:r>
          <m:r>
            <w:rPr>
              <w:rFonts w:ascii="Cambria Math" w:hAnsi="Cambria Math"/>
              <w:color w:val="000000" w:themeColor="text1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</w:rPr>
                <m:t>ост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 xml:space="preserve">= </m:t>
          </m:r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n</m:t>
          </m:r>
          <m:sSubSup>
            <m:sSubSup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σ</m:t>
                  </m:r>
                </m:e>
              </m:acc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Y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8"/>
                </w:rPr>
                <m:t>2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>(1-</m:t>
              </m:r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/>
                  <w:color w:val="000000" w:themeColor="text1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Cs w:val="28"/>
            </w:rPr>
            <m:t>)</m:t>
          </m:r>
        </m:oMath>
      </m:oMathPara>
    </w:p>
    <w:p w14:paraId="173EA79D" w14:textId="52D3B49D" w:rsidR="00500911" w:rsidRDefault="007E0198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  <w:r w:rsidRPr="00BE65D5">
        <w:rPr>
          <w:color w:val="000000" w:themeColor="text1"/>
          <w:szCs w:val="28"/>
        </w:rPr>
        <w:t xml:space="preserve">Проверка гипотезы </w:t>
      </w:r>
    </w:p>
    <w:p w14:paraId="4F354AAF" w14:textId="5D7B3D10" w:rsidR="00500911" w:rsidRDefault="00D3056B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2</m:t>
            </m:r>
          </m:sub>
        </m:sSub>
        <m:r>
          <w:rPr>
            <w:rFonts w:ascii="Cambria Math" w:hAnsi="Cambria Math"/>
            <w:color w:val="000000" w:themeColor="text1"/>
            <w:szCs w:val="28"/>
          </w:rPr>
          <m:t>=…=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m</m:t>
            </m:r>
          </m:sub>
        </m:sSub>
        <m:r>
          <w:rPr>
            <w:rFonts w:ascii="Cambria Math" w:hAnsi="Cambria Math"/>
            <w:color w:val="000000" w:themeColor="text1"/>
            <w:szCs w:val="28"/>
          </w:rPr>
          <m:t>=0</m:t>
        </m:r>
      </m:oMath>
      <w:r w:rsidR="007E0198" w:rsidRPr="00BE65D5">
        <w:rPr>
          <w:color w:val="000000" w:themeColor="text1"/>
          <w:szCs w:val="28"/>
        </w:rPr>
        <w:t xml:space="preserve"> </w:t>
      </w:r>
    </w:p>
    <w:p w14:paraId="2682C781" w14:textId="1FA8A0F2" w:rsidR="00B0091E" w:rsidRPr="00BE65D5" w:rsidRDefault="007E0198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  <w:r w:rsidRPr="00BE65D5">
        <w:rPr>
          <w:color w:val="000000" w:themeColor="text1"/>
          <w:szCs w:val="28"/>
        </w:rPr>
        <w:t>производится на основе анализа статистики</w:t>
      </w:r>
    </w:p>
    <w:p w14:paraId="57FABB3D" w14:textId="7A0F5873" w:rsidR="00B0091E" w:rsidRPr="00BE65D5" w:rsidRDefault="00D3056B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m;n-m-1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MS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регр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MS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ост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SS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регр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∕m</m:t>
              </m:r>
            </m:num>
            <m:den>
              <m:f>
                <m:fPr>
                  <m:type m:val="lin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  <w:lang w:val="en-US"/>
                        </w:rPr>
                        <m:t>SS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ост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-m-1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/m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(1-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)/(n-m-1)</m:t>
              </m:r>
            </m:den>
          </m:f>
        </m:oMath>
      </m:oMathPara>
    </w:p>
    <w:p w14:paraId="047F9FB7" w14:textId="53CAACCF" w:rsidR="007E0198" w:rsidRPr="00BE65D5" w:rsidRDefault="007E0198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  <w:proofErr w:type="spellStart"/>
      <w:r w:rsidRPr="00BE65D5">
        <w:rPr>
          <w:color w:val="000000" w:themeColor="text1"/>
          <w:szCs w:val="28"/>
        </w:rPr>
        <w:t>имеющеи</w:t>
      </w:r>
      <w:proofErr w:type="spellEnd"/>
      <w:r w:rsidRPr="00BE65D5">
        <w:rPr>
          <w:color w:val="000000" w:themeColor="text1"/>
          <w:szCs w:val="28"/>
        </w:rPr>
        <w:t xml:space="preserve">̆ распределение Фишера с </w:t>
      </w:r>
      <w:r w:rsidRPr="00BE65D5">
        <w:rPr>
          <w:i/>
          <w:iCs/>
          <w:color w:val="000000" w:themeColor="text1"/>
          <w:szCs w:val="28"/>
          <w:lang w:val="en-US"/>
        </w:rPr>
        <w:t>m</w:t>
      </w:r>
      <w:r w:rsidRPr="00BE65D5">
        <w:rPr>
          <w:i/>
          <w:iCs/>
          <w:color w:val="000000" w:themeColor="text1"/>
          <w:szCs w:val="28"/>
        </w:rPr>
        <w:t xml:space="preserve"> </w:t>
      </w:r>
      <w:r w:rsidRPr="00BE65D5">
        <w:rPr>
          <w:color w:val="000000" w:themeColor="text1"/>
          <w:szCs w:val="28"/>
        </w:rPr>
        <w:t>и (</w:t>
      </w:r>
      <w:r w:rsidRPr="00BE65D5">
        <w:rPr>
          <w:i/>
          <w:iCs/>
          <w:color w:val="000000" w:themeColor="text1"/>
          <w:szCs w:val="28"/>
          <w:lang w:val="en-US"/>
        </w:rPr>
        <w:t>n</w:t>
      </w:r>
      <w:r w:rsidRPr="00BE65D5">
        <w:rPr>
          <w:i/>
          <w:iCs/>
          <w:color w:val="000000" w:themeColor="text1"/>
          <w:szCs w:val="28"/>
        </w:rPr>
        <w:t xml:space="preserve"> </w:t>
      </w:r>
      <w:r w:rsidRPr="00BE65D5">
        <w:rPr>
          <w:color w:val="000000" w:themeColor="text1"/>
          <w:szCs w:val="28"/>
        </w:rPr>
        <w:t xml:space="preserve">– </w:t>
      </w:r>
      <w:r w:rsidRPr="00BE65D5">
        <w:rPr>
          <w:i/>
          <w:iCs/>
          <w:color w:val="000000" w:themeColor="text1"/>
          <w:szCs w:val="28"/>
          <w:lang w:val="en-US"/>
        </w:rPr>
        <w:t>m</w:t>
      </w:r>
      <w:r w:rsidRPr="00BE65D5">
        <w:rPr>
          <w:i/>
          <w:iCs/>
          <w:color w:val="000000" w:themeColor="text1"/>
          <w:szCs w:val="28"/>
        </w:rPr>
        <w:t xml:space="preserve"> </w:t>
      </w:r>
      <w:r w:rsidRPr="00BE65D5">
        <w:rPr>
          <w:color w:val="000000" w:themeColor="text1"/>
          <w:szCs w:val="28"/>
        </w:rPr>
        <w:t xml:space="preserve">– 1) степенями свободы. </w:t>
      </w:r>
    </w:p>
    <w:p w14:paraId="2F1EDE2A" w14:textId="11E99242" w:rsidR="007E0198" w:rsidRPr="00BE65D5" w:rsidRDefault="007E0198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  <w:r w:rsidRPr="00BE65D5">
        <w:rPr>
          <w:color w:val="000000" w:themeColor="text1"/>
          <w:szCs w:val="28"/>
        </w:rPr>
        <w:t xml:space="preserve">Гипотезу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0</m:t>
            </m:r>
          </m:sub>
        </m:sSub>
      </m:oMath>
      <w:r w:rsidRPr="00BE65D5">
        <w:rPr>
          <w:color w:val="000000" w:themeColor="text1"/>
          <w:position w:val="-8"/>
          <w:szCs w:val="28"/>
        </w:rPr>
        <w:t xml:space="preserve"> </w:t>
      </w:r>
      <w:r w:rsidRPr="00BE65D5">
        <w:rPr>
          <w:color w:val="000000" w:themeColor="text1"/>
          <w:szCs w:val="28"/>
        </w:rPr>
        <w:t xml:space="preserve">можно проверить и так: если значимость </w:t>
      </w:r>
      <w:r w:rsidRPr="00BE65D5">
        <w:rPr>
          <w:color w:val="000000" w:themeColor="text1"/>
          <w:szCs w:val="28"/>
          <w:lang w:val="en-US"/>
        </w:rPr>
        <w:t>F</w:t>
      </w:r>
      <w:r w:rsidRPr="00BE65D5">
        <w:rPr>
          <w:color w:val="000000" w:themeColor="text1"/>
          <w:szCs w:val="28"/>
        </w:rPr>
        <w:t xml:space="preserve"> оказывается больше принятого уровня значимости </w:t>
      </w:r>
      <w:r w:rsidRPr="00BE65D5">
        <w:rPr>
          <w:color w:val="000000" w:themeColor="text1"/>
          <w:szCs w:val="28"/>
          <w:lang w:val="en-US"/>
        </w:rPr>
        <w:t>α</w:t>
      </w:r>
      <w:r w:rsidRPr="00BE65D5">
        <w:rPr>
          <w:color w:val="000000" w:themeColor="text1"/>
          <w:szCs w:val="28"/>
        </w:rPr>
        <w:t xml:space="preserve"> = 0,05, то гипотезу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0</m:t>
            </m:r>
          </m:sub>
        </m:sSub>
      </m:oMath>
      <w:r w:rsidRPr="00BE65D5">
        <w:rPr>
          <w:color w:val="000000" w:themeColor="text1"/>
          <w:position w:val="-8"/>
          <w:szCs w:val="28"/>
        </w:rPr>
        <w:t xml:space="preserve"> </w:t>
      </w:r>
      <w:r w:rsidRPr="00BE65D5">
        <w:rPr>
          <w:color w:val="000000" w:themeColor="text1"/>
          <w:szCs w:val="28"/>
        </w:rPr>
        <w:t xml:space="preserve">принимают, </w:t>
      </w:r>
      <w:r w:rsidR="00E50732" w:rsidRPr="00BE65D5">
        <w:rPr>
          <w:color w:val="000000" w:themeColor="text1"/>
          <w:szCs w:val="28"/>
        </w:rPr>
        <w:t xml:space="preserve">это означает </w:t>
      </w:r>
      <w:r w:rsidRPr="00BE65D5">
        <w:rPr>
          <w:color w:val="000000" w:themeColor="text1"/>
          <w:szCs w:val="28"/>
        </w:rPr>
        <w:t xml:space="preserve">что уравнение регрессии статистически незначимо, не адекватно, а если значимость </w:t>
      </w:r>
      <w:r w:rsidRPr="00BE65D5">
        <w:rPr>
          <w:color w:val="000000" w:themeColor="text1"/>
          <w:szCs w:val="28"/>
          <w:lang w:val="en-US"/>
        </w:rPr>
        <w:t>F</w:t>
      </w:r>
      <w:r w:rsidRPr="00BE65D5">
        <w:rPr>
          <w:color w:val="000000" w:themeColor="text1"/>
          <w:szCs w:val="28"/>
        </w:rPr>
        <w:t xml:space="preserve"> оказывается меньше </w:t>
      </w:r>
      <w:r w:rsidRPr="00BE65D5">
        <w:rPr>
          <w:color w:val="000000" w:themeColor="text1"/>
          <w:szCs w:val="28"/>
          <w:lang w:val="en-US"/>
        </w:rPr>
        <w:t>α</w:t>
      </w:r>
      <w:r w:rsidRPr="00BE65D5">
        <w:rPr>
          <w:color w:val="000000" w:themeColor="text1"/>
          <w:szCs w:val="28"/>
        </w:rPr>
        <w:t xml:space="preserve">, гипотезу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0</m:t>
            </m:r>
          </m:sub>
        </m:sSub>
      </m:oMath>
      <w:r w:rsidRPr="00BE65D5">
        <w:rPr>
          <w:color w:val="000000" w:themeColor="text1"/>
          <w:position w:val="-8"/>
          <w:szCs w:val="28"/>
        </w:rPr>
        <w:t xml:space="preserve"> </w:t>
      </w:r>
      <w:r w:rsidRPr="00BE65D5">
        <w:rPr>
          <w:color w:val="000000" w:themeColor="text1"/>
          <w:szCs w:val="28"/>
        </w:rPr>
        <w:t>отвергают</w:t>
      </w:r>
      <w:r w:rsidR="00E50732" w:rsidRPr="00BE65D5">
        <w:rPr>
          <w:color w:val="000000" w:themeColor="text1"/>
          <w:szCs w:val="28"/>
        </w:rPr>
        <w:t xml:space="preserve">, и говорят, что </w:t>
      </w:r>
      <w:r w:rsidRPr="00BE65D5">
        <w:rPr>
          <w:color w:val="000000" w:themeColor="text1"/>
          <w:szCs w:val="28"/>
        </w:rPr>
        <w:t xml:space="preserve">уравнение значимо, адекватно. Для </w:t>
      </w:r>
      <w:proofErr w:type="spellStart"/>
      <w:r w:rsidRPr="00BE65D5">
        <w:rPr>
          <w:color w:val="000000" w:themeColor="text1"/>
          <w:szCs w:val="28"/>
        </w:rPr>
        <w:t>даннои</w:t>
      </w:r>
      <w:proofErr w:type="spellEnd"/>
      <w:r w:rsidRPr="00BE65D5">
        <w:rPr>
          <w:color w:val="000000" w:themeColor="text1"/>
          <w:szCs w:val="28"/>
        </w:rPr>
        <w:t xml:space="preserve">̆ модели значимость </w:t>
      </w:r>
      <w:r w:rsidRPr="00BE65D5">
        <w:rPr>
          <w:color w:val="000000" w:themeColor="text1"/>
          <w:szCs w:val="28"/>
          <w:lang w:val="en-US"/>
        </w:rPr>
        <w:t>F</w:t>
      </w:r>
      <w:r w:rsidRPr="00BE65D5">
        <w:rPr>
          <w:color w:val="000000" w:themeColor="text1"/>
          <w:szCs w:val="28"/>
        </w:rPr>
        <w:t xml:space="preserve"> = </w:t>
      </w:r>
      <w:r w:rsidR="0005190F" w:rsidRPr="0005190F">
        <w:rPr>
          <w:color w:val="000000" w:themeColor="text1"/>
          <w:szCs w:val="28"/>
        </w:rPr>
        <w:t>0,34765</w:t>
      </w:r>
      <w:r w:rsidR="005B58A3">
        <w:rPr>
          <w:color w:val="000000" w:themeColor="text1"/>
          <w:szCs w:val="28"/>
        </w:rPr>
        <w:t xml:space="preserve">. Таким, образом гипотеза принимается </w:t>
      </w:r>
    </w:p>
    <w:p w14:paraId="4E3DAAF4" w14:textId="35D75467" w:rsidR="007E0198" w:rsidRPr="00BE65D5" w:rsidRDefault="007E0198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  <w:r w:rsidRPr="00BE65D5">
        <w:rPr>
          <w:color w:val="000000" w:themeColor="text1"/>
          <w:szCs w:val="28"/>
        </w:rPr>
        <w:t xml:space="preserve">Наблюдаемое значение статистики </w:t>
      </w:r>
      <w:r w:rsidRPr="00BE65D5">
        <w:rPr>
          <w:i/>
          <w:iCs/>
          <w:color w:val="000000" w:themeColor="text1"/>
          <w:szCs w:val="28"/>
          <w:lang w:val="en-US"/>
        </w:rPr>
        <w:t>F</w:t>
      </w:r>
      <w:r w:rsidRPr="00BE65D5">
        <w:rPr>
          <w:color w:val="000000" w:themeColor="text1"/>
          <w:szCs w:val="28"/>
          <w:lang w:val="en-US"/>
        </w:rPr>
        <w:t>α</w:t>
      </w:r>
      <w:r w:rsidRPr="00BE65D5">
        <w:rPr>
          <w:color w:val="000000" w:themeColor="text1"/>
          <w:szCs w:val="28"/>
        </w:rPr>
        <w:t>;</w:t>
      </w:r>
      <w:r w:rsidR="00303475">
        <w:rPr>
          <w:color w:val="000000" w:themeColor="text1"/>
          <w:szCs w:val="28"/>
        </w:rPr>
        <w:t xml:space="preserve"> </w:t>
      </w:r>
      <w:r w:rsidRPr="00BE65D5">
        <w:rPr>
          <w:i/>
          <w:iCs/>
          <w:color w:val="000000" w:themeColor="text1"/>
          <w:szCs w:val="28"/>
          <w:lang w:val="en-US"/>
        </w:rPr>
        <w:t>m</w:t>
      </w:r>
      <w:r w:rsidRPr="00BE65D5">
        <w:rPr>
          <w:color w:val="000000" w:themeColor="text1"/>
          <w:szCs w:val="28"/>
        </w:rPr>
        <w:t>;</w:t>
      </w:r>
      <w:r w:rsidR="00303475">
        <w:rPr>
          <w:color w:val="000000" w:themeColor="text1"/>
          <w:szCs w:val="28"/>
        </w:rPr>
        <w:t xml:space="preserve"> </w:t>
      </w:r>
      <w:r w:rsidRPr="00BE65D5">
        <w:rPr>
          <w:i/>
          <w:iCs/>
          <w:color w:val="000000" w:themeColor="text1"/>
          <w:szCs w:val="28"/>
          <w:lang w:val="en-US"/>
        </w:rPr>
        <w:t>n</w:t>
      </w:r>
      <w:r w:rsidRPr="00BE65D5">
        <w:rPr>
          <w:color w:val="000000" w:themeColor="text1"/>
          <w:szCs w:val="28"/>
        </w:rPr>
        <w:t>−</w:t>
      </w:r>
      <w:r w:rsidRPr="00BE65D5">
        <w:rPr>
          <w:i/>
          <w:iCs/>
          <w:color w:val="000000" w:themeColor="text1"/>
          <w:szCs w:val="28"/>
          <w:lang w:val="en-US"/>
        </w:rPr>
        <w:t>m</w:t>
      </w:r>
      <w:r w:rsidRPr="00BE65D5">
        <w:rPr>
          <w:color w:val="000000" w:themeColor="text1"/>
          <w:szCs w:val="28"/>
        </w:rPr>
        <w:t>−1</w:t>
      </w:r>
      <w:r w:rsidRPr="00BE65D5">
        <w:rPr>
          <w:i/>
          <w:iCs/>
          <w:color w:val="000000" w:themeColor="text1"/>
          <w:szCs w:val="28"/>
        </w:rPr>
        <w:t xml:space="preserve"> </w:t>
      </w:r>
      <w:r w:rsidRPr="00BE65D5">
        <w:rPr>
          <w:color w:val="000000" w:themeColor="text1"/>
          <w:szCs w:val="28"/>
        </w:rPr>
        <w:t xml:space="preserve">и </w:t>
      </w:r>
      <w:proofErr w:type="spellStart"/>
      <w:r w:rsidRPr="00BE65D5">
        <w:rPr>
          <w:color w:val="000000" w:themeColor="text1"/>
          <w:szCs w:val="28"/>
        </w:rPr>
        <w:t>рассчитанныи</w:t>
      </w:r>
      <w:proofErr w:type="spellEnd"/>
      <w:r w:rsidRPr="00BE65D5">
        <w:rPr>
          <w:color w:val="000000" w:themeColor="text1"/>
          <w:szCs w:val="28"/>
        </w:rPr>
        <w:t xml:space="preserve">̆ уровень значимости гипотезы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0</m:t>
            </m:r>
          </m:sub>
        </m:sSub>
      </m:oMath>
      <w:r w:rsidRPr="00BE65D5">
        <w:rPr>
          <w:color w:val="000000" w:themeColor="text1"/>
          <w:position w:val="-8"/>
          <w:szCs w:val="28"/>
        </w:rPr>
        <w:t xml:space="preserve"> </w:t>
      </w:r>
      <w:r w:rsidRPr="00BE65D5">
        <w:rPr>
          <w:color w:val="000000" w:themeColor="text1"/>
          <w:szCs w:val="28"/>
        </w:rPr>
        <w:t>приводятся в</w:t>
      </w:r>
      <w:r w:rsidR="00C83C74" w:rsidRPr="00BE65D5">
        <w:rPr>
          <w:color w:val="000000" w:themeColor="text1"/>
          <w:szCs w:val="28"/>
        </w:rPr>
        <w:t xml:space="preserve"> столбцах «</w:t>
      </w:r>
      <w:r w:rsidR="00C83C74" w:rsidRPr="00BE65D5">
        <w:rPr>
          <w:color w:val="000000" w:themeColor="text1"/>
          <w:szCs w:val="28"/>
          <w:lang w:val="en-US"/>
        </w:rPr>
        <w:t>F</w:t>
      </w:r>
      <w:r w:rsidR="00C83C74" w:rsidRPr="00BE65D5">
        <w:rPr>
          <w:color w:val="000000" w:themeColor="text1"/>
          <w:szCs w:val="28"/>
        </w:rPr>
        <w:t xml:space="preserve">» и «Значимость </w:t>
      </w:r>
      <w:r w:rsidR="00C83C74" w:rsidRPr="00BE65D5">
        <w:rPr>
          <w:color w:val="000000" w:themeColor="text1"/>
          <w:szCs w:val="28"/>
          <w:lang w:val="en-US"/>
        </w:rPr>
        <w:t>F</w:t>
      </w:r>
      <w:r w:rsidR="00C83C74" w:rsidRPr="00BE65D5">
        <w:rPr>
          <w:color w:val="000000" w:themeColor="text1"/>
          <w:szCs w:val="28"/>
        </w:rPr>
        <w:t xml:space="preserve">» </w:t>
      </w:r>
      <w:r w:rsidRPr="00BE65D5">
        <w:rPr>
          <w:color w:val="000000" w:themeColor="text1"/>
          <w:szCs w:val="28"/>
        </w:rPr>
        <w:t>таблиц</w:t>
      </w:r>
      <w:r w:rsidR="00C83C74" w:rsidRPr="00BE65D5">
        <w:rPr>
          <w:color w:val="000000" w:themeColor="text1"/>
          <w:szCs w:val="28"/>
        </w:rPr>
        <w:t>ы</w:t>
      </w:r>
      <w:r w:rsidRPr="00BE65D5">
        <w:rPr>
          <w:color w:val="000000" w:themeColor="text1"/>
          <w:szCs w:val="28"/>
        </w:rPr>
        <w:t xml:space="preserve"> «</w:t>
      </w:r>
      <w:proofErr w:type="spellStart"/>
      <w:r w:rsidRPr="00BE65D5">
        <w:rPr>
          <w:color w:val="000000" w:themeColor="text1"/>
          <w:szCs w:val="28"/>
        </w:rPr>
        <w:t>Дисперсионныи</w:t>
      </w:r>
      <w:proofErr w:type="spellEnd"/>
      <w:r w:rsidRPr="00BE65D5">
        <w:rPr>
          <w:color w:val="000000" w:themeColor="text1"/>
          <w:szCs w:val="28"/>
        </w:rPr>
        <w:t>̆ анализ».</w:t>
      </w:r>
    </w:p>
    <w:p w14:paraId="2ED4273C" w14:textId="77777777" w:rsidR="007E0198" w:rsidRPr="00BE65D5" w:rsidRDefault="007E0198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  <w:r w:rsidRPr="00BE65D5">
        <w:rPr>
          <w:bCs/>
          <w:color w:val="000000" w:themeColor="text1"/>
          <w:szCs w:val="28"/>
        </w:rPr>
        <w:lastRenderedPageBreak/>
        <w:t>б)</w:t>
      </w:r>
      <w:r w:rsidRPr="00BE65D5">
        <w:rPr>
          <w:b/>
          <w:bCs/>
          <w:color w:val="000000" w:themeColor="text1"/>
          <w:szCs w:val="28"/>
        </w:rPr>
        <w:t xml:space="preserve"> </w:t>
      </w:r>
      <w:r w:rsidRPr="00BE65D5">
        <w:rPr>
          <w:color w:val="000000" w:themeColor="text1"/>
          <w:szCs w:val="28"/>
        </w:rPr>
        <w:t xml:space="preserve">Проверим теперь гипотезы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color w:val="000000" w:themeColor="text1"/>
                <w:szCs w:val="28"/>
              </w:rPr>
              <m:t>(</m:t>
            </m:r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color w:val="000000" w:themeColor="text1"/>
                <w:szCs w:val="28"/>
              </w:rPr>
              <m:t>)</m:t>
            </m:r>
          </m:sup>
        </m:sSubSup>
      </m:oMath>
      <w:r w:rsidRPr="00BE65D5">
        <w:rPr>
          <w:color w:val="000000" w:themeColor="text1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j</m:t>
            </m:r>
          </m:sub>
        </m:sSub>
      </m:oMath>
      <w:r w:rsidRPr="00BE65D5">
        <w:rPr>
          <w:i/>
          <w:iCs/>
          <w:color w:val="000000" w:themeColor="text1"/>
          <w:szCs w:val="28"/>
        </w:rPr>
        <w:t xml:space="preserve"> </w:t>
      </w:r>
      <w:r w:rsidRPr="00BE65D5">
        <w:rPr>
          <w:color w:val="000000" w:themeColor="text1"/>
          <w:szCs w:val="28"/>
        </w:rPr>
        <w:t xml:space="preserve">= 0 при альтернативах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color w:val="000000" w:themeColor="text1"/>
                <w:szCs w:val="28"/>
              </w:rPr>
              <m:t>(</m:t>
            </m:r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color w:val="000000" w:themeColor="text1"/>
                <w:szCs w:val="28"/>
              </w:rPr>
              <m:t>)</m:t>
            </m:r>
          </m:sup>
        </m:sSubSup>
      </m:oMath>
      <w:r w:rsidRPr="00BE65D5">
        <w:rPr>
          <w:color w:val="000000" w:themeColor="text1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j</m:t>
            </m:r>
          </m:sub>
        </m:sSub>
      </m:oMath>
      <w:r w:rsidRPr="00BE65D5">
        <w:rPr>
          <w:i/>
          <w:iCs/>
          <w:color w:val="000000" w:themeColor="text1"/>
          <w:szCs w:val="28"/>
        </w:rPr>
        <w:t xml:space="preserve"> </w:t>
      </w:r>
      <w:r w:rsidRPr="00BE65D5">
        <w:rPr>
          <w:color w:val="000000" w:themeColor="text1"/>
          <w:szCs w:val="28"/>
        </w:rPr>
        <w:t>≠ 0</w:t>
      </w:r>
      <w:r w:rsidRPr="00BE65D5">
        <w:rPr>
          <w:i/>
          <w:iCs/>
          <w:color w:val="000000" w:themeColor="text1"/>
          <w:szCs w:val="28"/>
        </w:rPr>
        <w:t xml:space="preserve">, </w:t>
      </w:r>
      <w:r w:rsidRPr="00BE65D5">
        <w:rPr>
          <w:i/>
          <w:iCs/>
          <w:color w:val="000000" w:themeColor="text1"/>
          <w:szCs w:val="28"/>
          <w:lang w:val="en-US"/>
        </w:rPr>
        <w:t>j</w:t>
      </w:r>
      <w:r w:rsidRPr="00BE65D5">
        <w:rPr>
          <w:color w:val="000000" w:themeColor="text1"/>
          <w:szCs w:val="28"/>
        </w:rPr>
        <w:t xml:space="preserve">=1,2,3,4,5. </w:t>
      </w:r>
    </w:p>
    <w:p w14:paraId="2EC6541A" w14:textId="4B25D3DE" w:rsidR="007E0198" w:rsidRDefault="00C83C74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  <w:r w:rsidRPr="00BE65D5">
        <w:rPr>
          <w:color w:val="000000" w:themeColor="text1"/>
          <w:szCs w:val="28"/>
        </w:rPr>
        <w:t>В</w:t>
      </w:r>
      <w:r w:rsidR="007E0198" w:rsidRPr="00BE65D5">
        <w:rPr>
          <w:color w:val="000000" w:themeColor="text1"/>
          <w:szCs w:val="28"/>
        </w:rPr>
        <w:t xml:space="preserve"> результатах работы программы «Регрессия» в столбце «</w:t>
      </w:r>
      <w:r w:rsidR="007E0198" w:rsidRPr="00BE65D5">
        <w:rPr>
          <w:color w:val="000000" w:themeColor="text1"/>
          <w:szCs w:val="28"/>
          <w:lang w:val="en-US"/>
        </w:rPr>
        <w:t>t</w:t>
      </w:r>
      <w:r w:rsidR="007E0198" w:rsidRPr="00BE65D5">
        <w:rPr>
          <w:color w:val="000000" w:themeColor="text1"/>
          <w:szCs w:val="28"/>
        </w:rPr>
        <w:t>-статистика» приводятся значения статистики</w:t>
      </w:r>
      <w:r w:rsidR="007E0198" w:rsidRPr="00BE65D5">
        <w:rPr>
          <w:i/>
          <w:iCs/>
          <w:color w:val="000000" w:themeColor="text1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iCs/>
                <w:color w:val="000000" w:themeColor="text1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color w:val="000000" w:themeColor="text1"/>
                <w:szCs w:val="28"/>
              </w:rPr>
              <m:t>-</m:t>
            </m:r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color w:val="000000" w:themeColor="text1"/>
                <w:szCs w:val="28"/>
              </w:rPr>
              <m:t>-1</m:t>
            </m:r>
          </m:sub>
          <m:sup>
            <m:r>
              <w:rPr>
                <w:rFonts w:ascii="Cambria Math" w:hAnsi="Cambria Math"/>
                <w:color w:val="000000" w:themeColor="text1"/>
                <w:szCs w:val="28"/>
              </w:rPr>
              <m:t>(</m:t>
            </m:r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color w:val="000000" w:themeColor="text1"/>
                <w:szCs w:val="28"/>
              </w:rPr>
              <m:t>)</m:t>
            </m:r>
          </m:sup>
        </m:sSubSup>
        <m:r>
          <w:rPr>
            <w:rFonts w:ascii="Cambria Math" w:hAnsi="Cambria Math"/>
            <w:color w:val="000000" w:themeColor="text1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Cs w:val="28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color w:val="000000" w:themeColor="text1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iCs/>
                <w:color w:val="000000" w:themeColor="text1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Cs w:val="28"/>
                    <w:lang w:val="en-US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iCs/>
                        <w:color w:val="000000" w:themeColor="text1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j</m:t>
                </m:r>
              </m:sub>
            </m:sSub>
          </m:sub>
        </m:sSub>
      </m:oMath>
      <w:r w:rsidR="007E0198" w:rsidRPr="00BE65D5">
        <w:rPr>
          <w:color w:val="000000" w:themeColor="text1"/>
          <w:szCs w:val="28"/>
        </w:rPr>
        <w:t xml:space="preserve">, которая при выполнении гипотезы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color w:val="000000" w:themeColor="text1"/>
                <w:szCs w:val="28"/>
              </w:rPr>
              <m:t>(</m:t>
            </m:r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color w:val="000000" w:themeColor="text1"/>
                <w:szCs w:val="28"/>
              </w:rPr>
              <m:t>)</m:t>
            </m:r>
          </m:sup>
        </m:sSubSup>
      </m:oMath>
      <w:r w:rsidR="007E0198" w:rsidRPr="00BE65D5">
        <w:rPr>
          <w:color w:val="000000" w:themeColor="text1"/>
          <w:position w:val="16"/>
          <w:szCs w:val="28"/>
        </w:rPr>
        <w:t xml:space="preserve"> </w:t>
      </w:r>
      <w:r w:rsidR="007E0198" w:rsidRPr="00BE65D5">
        <w:rPr>
          <w:color w:val="000000" w:themeColor="text1"/>
          <w:szCs w:val="28"/>
        </w:rPr>
        <w:t>имеет распределение Стьюдента с (</w:t>
      </w:r>
      <w:r w:rsidR="007E0198" w:rsidRPr="00BE65D5">
        <w:rPr>
          <w:i/>
          <w:iCs/>
          <w:color w:val="000000" w:themeColor="text1"/>
          <w:szCs w:val="28"/>
          <w:lang w:val="en-US"/>
        </w:rPr>
        <w:t>n</w:t>
      </w:r>
      <w:r w:rsidR="007E0198" w:rsidRPr="00BE65D5">
        <w:rPr>
          <w:i/>
          <w:iCs/>
          <w:color w:val="000000" w:themeColor="text1"/>
          <w:szCs w:val="28"/>
        </w:rPr>
        <w:t xml:space="preserve"> </w:t>
      </w:r>
      <w:r w:rsidR="007E0198" w:rsidRPr="00BE65D5">
        <w:rPr>
          <w:color w:val="000000" w:themeColor="text1"/>
          <w:szCs w:val="28"/>
        </w:rPr>
        <w:t xml:space="preserve">– </w:t>
      </w:r>
      <w:r w:rsidR="007E0198" w:rsidRPr="00BE65D5">
        <w:rPr>
          <w:i/>
          <w:iCs/>
          <w:color w:val="000000" w:themeColor="text1"/>
          <w:szCs w:val="28"/>
          <w:lang w:val="en-US"/>
        </w:rPr>
        <w:t>m</w:t>
      </w:r>
      <w:r w:rsidR="007E0198" w:rsidRPr="00BE65D5">
        <w:rPr>
          <w:i/>
          <w:iCs/>
          <w:color w:val="000000" w:themeColor="text1"/>
          <w:szCs w:val="28"/>
        </w:rPr>
        <w:t xml:space="preserve"> </w:t>
      </w:r>
      <w:r w:rsidR="007E0198" w:rsidRPr="00BE65D5">
        <w:rPr>
          <w:color w:val="000000" w:themeColor="text1"/>
          <w:szCs w:val="28"/>
        </w:rPr>
        <w:t xml:space="preserve">– 1) степенью свободы. Область отклонения гипотезы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color w:val="000000" w:themeColor="text1"/>
                <w:szCs w:val="28"/>
              </w:rPr>
              <m:t>(</m:t>
            </m:r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color w:val="000000" w:themeColor="text1"/>
                <w:szCs w:val="28"/>
              </w:rPr>
              <m:t>)</m:t>
            </m:r>
          </m:sup>
        </m:sSubSup>
      </m:oMath>
      <w:r w:rsidR="007E0198" w:rsidRPr="00BE65D5">
        <w:rPr>
          <w:color w:val="000000" w:themeColor="text1"/>
          <w:position w:val="16"/>
          <w:szCs w:val="28"/>
        </w:rPr>
        <w:t xml:space="preserve"> </w:t>
      </w:r>
      <w:r w:rsidR="007E0198" w:rsidRPr="00BE65D5">
        <w:rPr>
          <w:color w:val="000000" w:themeColor="text1"/>
          <w:szCs w:val="28"/>
        </w:rPr>
        <w:t xml:space="preserve">такова: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  <w:color w:val="000000" w:themeColor="text1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-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-1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(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)</m:t>
                </m:r>
              </m:sup>
            </m:sSubSup>
          </m:e>
        </m:d>
      </m:oMath>
      <w:r w:rsidR="007E0198" w:rsidRPr="00BE65D5">
        <w:rPr>
          <w:color w:val="000000" w:themeColor="text1"/>
          <w:szCs w:val="28"/>
        </w:rPr>
        <w:t>&gt;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α</m:t>
            </m:r>
            <m:r>
              <w:rPr>
                <w:rFonts w:ascii="Cambria Math" w:hAnsi="Cambria Math"/>
                <w:color w:val="000000" w:themeColor="text1"/>
                <w:szCs w:val="28"/>
              </w:rPr>
              <m:t>;</m:t>
            </m:r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color w:val="000000" w:themeColor="text1"/>
                <w:szCs w:val="28"/>
              </w:rPr>
              <m:t>-</m:t>
            </m:r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color w:val="000000" w:themeColor="text1"/>
                <w:szCs w:val="28"/>
              </w:rPr>
              <m:t>-1</m:t>
            </m:r>
          </m:sub>
        </m:sSub>
      </m:oMath>
      <w:r w:rsidR="007E0198" w:rsidRPr="00BE65D5">
        <w:rPr>
          <w:color w:val="000000" w:themeColor="text1"/>
          <w:szCs w:val="28"/>
        </w:rPr>
        <w:t>.</w:t>
      </w:r>
      <w:r w:rsidR="00FB213F" w:rsidRPr="00BE65D5">
        <w:rPr>
          <w:color w:val="000000" w:themeColor="text1"/>
          <w:szCs w:val="28"/>
        </w:rPr>
        <w:t xml:space="preserve"> </w:t>
      </w:r>
      <w:r w:rsidR="007E0198" w:rsidRPr="00BE65D5">
        <w:rPr>
          <w:color w:val="000000" w:themeColor="text1"/>
          <w:szCs w:val="28"/>
        </w:rPr>
        <w:t xml:space="preserve">В задаче значение статистики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color w:val="000000" w:themeColor="text1"/>
                <w:szCs w:val="28"/>
              </w:rPr>
              <m:t>(1)</m:t>
            </m:r>
          </m:sup>
        </m:sSubSup>
      </m:oMath>
      <w:r w:rsidR="007E0198" w:rsidRPr="00BE65D5">
        <w:rPr>
          <w:i/>
          <w:iCs/>
          <w:color w:val="000000" w:themeColor="text1"/>
          <w:szCs w:val="28"/>
        </w:rPr>
        <w:t xml:space="preserve"> =</w:t>
      </w:r>
      <w:r w:rsidR="001F1714" w:rsidRPr="00BE65D5">
        <w:rPr>
          <w:color w:val="000000" w:themeColor="text1"/>
          <w:szCs w:val="28"/>
        </w:rPr>
        <w:t xml:space="preserve"> </w:t>
      </w:r>
      <w:r w:rsidR="0005190F">
        <w:rPr>
          <w:color w:val="000000" w:themeColor="text1"/>
          <w:szCs w:val="28"/>
        </w:rPr>
        <w:t>0,23</w:t>
      </w:r>
      <w:r w:rsidR="007E0198" w:rsidRPr="00BE65D5">
        <w:rPr>
          <w:color w:val="000000" w:themeColor="text1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color w:val="000000" w:themeColor="text1"/>
                <w:szCs w:val="28"/>
              </w:rPr>
              <m:t>(2)</m:t>
            </m:r>
          </m:sup>
        </m:sSubSup>
      </m:oMath>
      <w:r w:rsidR="001F1714" w:rsidRPr="00BE65D5">
        <w:rPr>
          <w:color w:val="000000" w:themeColor="text1"/>
          <w:szCs w:val="28"/>
        </w:rPr>
        <w:t xml:space="preserve">= </w:t>
      </w:r>
      <w:r w:rsidR="0005190F" w:rsidRPr="0005190F">
        <w:rPr>
          <w:color w:val="000000" w:themeColor="text1"/>
          <w:szCs w:val="28"/>
        </w:rPr>
        <w:t>0,16</w:t>
      </w:r>
      <w:r w:rsidR="007E0198" w:rsidRPr="00BE65D5">
        <w:rPr>
          <w:color w:val="000000" w:themeColor="text1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color w:val="000000" w:themeColor="text1"/>
                <w:szCs w:val="28"/>
              </w:rPr>
              <m:t>(3)</m:t>
            </m:r>
          </m:sup>
        </m:sSubSup>
      </m:oMath>
      <w:r w:rsidR="001F1714" w:rsidRPr="00BE65D5">
        <w:rPr>
          <w:color w:val="000000" w:themeColor="text1"/>
          <w:szCs w:val="28"/>
        </w:rPr>
        <w:t xml:space="preserve">= </w:t>
      </w:r>
      <w:r w:rsidR="0005190F" w:rsidRPr="0005190F">
        <w:rPr>
          <w:color w:val="000000" w:themeColor="text1"/>
          <w:szCs w:val="28"/>
        </w:rPr>
        <w:t>0,25</w:t>
      </w:r>
      <w:r w:rsidR="007E0198" w:rsidRPr="00BE65D5">
        <w:rPr>
          <w:color w:val="000000" w:themeColor="text1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color w:val="000000" w:themeColor="text1"/>
                <w:szCs w:val="28"/>
              </w:rPr>
              <m:t>(4)</m:t>
            </m:r>
          </m:sup>
        </m:sSubSup>
      </m:oMath>
      <w:r w:rsidR="007E0198" w:rsidRPr="00BE65D5">
        <w:rPr>
          <w:color w:val="000000" w:themeColor="text1"/>
          <w:szCs w:val="28"/>
        </w:rPr>
        <w:t>=</w:t>
      </w:r>
      <w:r w:rsidR="001F1714" w:rsidRPr="00BE65D5">
        <w:rPr>
          <w:color w:val="000000" w:themeColor="text1"/>
          <w:szCs w:val="28"/>
        </w:rPr>
        <w:t xml:space="preserve"> </w:t>
      </w:r>
      <w:r w:rsidR="0005190F" w:rsidRPr="0005190F">
        <w:rPr>
          <w:color w:val="000000" w:themeColor="text1"/>
          <w:szCs w:val="28"/>
        </w:rPr>
        <w:t>-0,69</w:t>
      </w:r>
      <w:r w:rsidR="007E0198" w:rsidRPr="00BE65D5">
        <w:rPr>
          <w:color w:val="000000" w:themeColor="text1"/>
          <w:szCs w:val="28"/>
        </w:rPr>
        <w:t xml:space="preserve">, </w:t>
      </w:r>
    </w:p>
    <w:p w14:paraId="1D2B9444" w14:textId="174E9C8C" w:rsidR="00E23BA7" w:rsidRDefault="00E23BA7" w:rsidP="00E4118B">
      <w:pPr>
        <w:keepNext/>
        <w:keepLines/>
        <w:autoSpaceDE w:val="0"/>
        <w:autoSpaceDN w:val="0"/>
        <w:adjustRightInd w:val="0"/>
        <w:rPr>
          <w:color w:val="000000" w:themeColor="text1"/>
          <w:szCs w:val="28"/>
        </w:rPr>
      </w:pPr>
      <w:r w:rsidRPr="00BE65D5">
        <w:rPr>
          <w:bCs/>
          <w:color w:val="000000" w:themeColor="text1"/>
          <w:szCs w:val="28"/>
        </w:rPr>
        <w:t xml:space="preserve">3. </w:t>
      </w:r>
      <w:r w:rsidRPr="00BE65D5">
        <w:rPr>
          <w:color w:val="000000" w:themeColor="text1"/>
          <w:szCs w:val="28"/>
        </w:rPr>
        <w:t xml:space="preserve">В построенном уравнении регрессии многие коэффициенты оказались незначимы. Такое уравнение нельзя считать приемлемым. Исключим из уравнения регрессор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1</m:t>
                    </m:r>
                  </m:e>
                </m:d>
              </m:sup>
            </m:sSup>
          </m:e>
          <m:sup>
            <m:r>
              <w:rPr>
                <w:rFonts w:ascii="Cambria Math" w:hAnsi="Cambria Math"/>
                <w:color w:val="000000" w:themeColor="text1"/>
                <w:szCs w:val="28"/>
              </w:rPr>
              <m:t xml:space="preserve"> </m:t>
            </m:r>
          </m:sup>
        </m:sSup>
      </m:oMath>
      <w:r w:rsidRPr="00BE65D5">
        <w:rPr>
          <w:color w:val="000000" w:themeColor="text1"/>
          <w:szCs w:val="28"/>
        </w:rPr>
        <w:t xml:space="preserve">, </w:t>
      </w:r>
      <w:r w:rsidRPr="00BE65D5">
        <w:rPr>
          <w:color w:val="000000" w:themeColor="text1"/>
          <w:szCs w:val="28"/>
          <w:lang w:val="en-AU"/>
        </w:rPr>
        <w:t>P</w:t>
      </w:r>
      <w:r w:rsidRPr="00BE65D5">
        <w:rPr>
          <w:color w:val="000000" w:themeColor="text1"/>
          <w:szCs w:val="28"/>
        </w:rPr>
        <w:t>-значение которого равно 0,</w:t>
      </w:r>
      <w:r>
        <w:rPr>
          <w:color w:val="000000" w:themeColor="text1"/>
          <w:szCs w:val="28"/>
        </w:rPr>
        <w:t>83</w:t>
      </w:r>
      <w:r w:rsidRPr="00BE65D5">
        <w:rPr>
          <w:color w:val="000000" w:themeColor="text1"/>
          <w:szCs w:val="28"/>
        </w:rPr>
        <w:t xml:space="preserve"> и является наибольшим. Проведем ту же последовательность действий для полученных моделей, записав их в таблицу </w:t>
      </w:r>
      <w:r w:rsidRPr="00BE65D5">
        <w:rPr>
          <w:color w:val="000000" w:themeColor="text1"/>
          <w:szCs w:val="28"/>
          <w:lang w:val="en-US"/>
        </w:rPr>
        <w:t>N</w:t>
      </w:r>
      <w:r w:rsidRPr="00BE65D5">
        <w:rPr>
          <w:color w:val="000000" w:themeColor="text1"/>
          <w:szCs w:val="28"/>
        </w:rPr>
        <w:t xml:space="preserve">, в конце </w:t>
      </w:r>
      <w:r w:rsidR="00FA2A75">
        <w:rPr>
          <w:color w:val="000000" w:themeColor="text1"/>
          <w:szCs w:val="28"/>
        </w:rPr>
        <w:t>проектной</w:t>
      </w:r>
      <w:r w:rsidRPr="00BE65D5">
        <w:rPr>
          <w:color w:val="000000" w:themeColor="text1"/>
          <w:szCs w:val="28"/>
        </w:rPr>
        <w:t xml:space="preserve"> работы. Результаты работы программы «Регрессия» к каждой модели представлены в приложении</w:t>
      </w:r>
      <w:r>
        <w:rPr>
          <w:color w:val="000000" w:themeColor="text1"/>
          <w:szCs w:val="28"/>
        </w:rPr>
        <w:t xml:space="preserve"> 2</w:t>
      </w:r>
      <w:r w:rsidRPr="00BE65D5">
        <w:rPr>
          <w:color w:val="000000" w:themeColor="text1"/>
          <w:szCs w:val="28"/>
        </w:rPr>
        <w:t>.</w:t>
      </w:r>
      <w:r w:rsidR="001D00E5">
        <w:rPr>
          <w:color w:val="000000" w:themeColor="text1"/>
          <w:szCs w:val="28"/>
        </w:rPr>
        <w:t xml:space="preserve"> </w:t>
      </w:r>
    </w:p>
    <w:p w14:paraId="40D28A8E" w14:textId="484B1EED" w:rsidR="001D00E5" w:rsidRPr="0081607A" w:rsidRDefault="001D00E5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4. </w:t>
      </w:r>
      <w:r w:rsidRPr="00BE65D5">
        <w:rPr>
          <w:color w:val="000000" w:themeColor="text1"/>
          <w:szCs w:val="28"/>
        </w:rPr>
        <w:t xml:space="preserve">Наилучшим уравнением является полученное на </w:t>
      </w:r>
      <w:r w:rsidR="00915D82">
        <w:rPr>
          <w:color w:val="000000" w:themeColor="text1"/>
          <w:szCs w:val="28"/>
        </w:rPr>
        <w:t>третьем шаге</w:t>
      </w:r>
      <w:r w:rsidRPr="00BE65D5">
        <w:rPr>
          <w:color w:val="000000" w:themeColor="text1"/>
          <w:szCs w:val="28"/>
        </w:rPr>
        <w:t xml:space="preserve">, так как само уравнение и все его коэффициенты – значимы. Впишем все уравнения и их характеристики в </w:t>
      </w:r>
      <w:r w:rsidRPr="00345BE5">
        <w:rPr>
          <w:iCs/>
          <w:color w:val="000000" w:themeColor="text1"/>
          <w:szCs w:val="28"/>
        </w:rPr>
        <w:t xml:space="preserve">Таблицу </w:t>
      </w:r>
      <w:r w:rsidRPr="00345BE5">
        <w:rPr>
          <w:iCs/>
          <w:color w:val="000000" w:themeColor="text1"/>
          <w:szCs w:val="28"/>
          <w:lang w:val="en-US"/>
        </w:rPr>
        <w:t>N</w:t>
      </w:r>
      <w:r w:rsidRPr="00BE65D5">
        <w:rPr>
          <w:color w:val="000000" w:themeColor="text1"/>
          <w:szCs w:val="28"/>
        </w:rPr>
        <w:t xml:space="preserve">, в </w:t>
      </w:r>
      <w:r>
        <w:rPr>
          <w:color w:val="000000" w:themeColor="text1"/>
          <w:szCs w:val="28"/>
        </w:rPr>
        <w:t>приложении к</w:t>
      </w:r>
      <w:r w:rsidRPr="00BE65D5">
        <w:rPr>
          <w:color w:val="000000" w:themeColor="text1"/>
          <w:szCs w:val="28"/>
        </w:rPr>
        <w:t xml:space="preserve"> </w:t>
      </w:r>
      <w:r w:rsidR="00FA2A75">
        <w:rPr>
          <w:color w:val="000000" w:themeColor="text1"/>
          <w:szCs w:val="28"/>
        </w:rPr>
        <w:t>проектной</w:t>
      </w:r>
      <w:r w:rsidRPr="00BE65D5">
        <w:rPr>
          <w:color w:val="000000" w:themeColor="text1"/>
          <w:szCs w:val="28"/>
        </w:rPr>
        <w:t xml:space="preserve"> работ</w:t>
      </w:r>
      <w:r>
        <w:rPr>
          <w:color w:val="000000" w:themeColor="text1"/>
          <w:szCs w:val="28"/>
        </w:rPr>
        <w:t>е</w:t>
      </w:r>
      <w:r w:rsidRPr="00BE65D5">
        <w:rPr>
          <w:color w:val="000000" w:themeColor="text1"/>
          <w:szCs w:val="28"/>
        </w:rPr>
        <w:t xml:space="preserve">. Проверим полученные модели на автокорреляцию и </w:t>
      </w:r>
      <w:proofErr w:type="spellStart"/>
      <w:r w:rsidRPr="00BE65D5">
        <w:rPr>
          <w:color w:val="000000" w:themeColor="text1"/>
          <w:szCs w:val="28"/>
        </w:rPr>
        <w:t>гетероскедастичность</w:t>
      </w:r>
      <w:proofErr w:type="spellEnd"/>
      <w:r w:rsidRPr="00BE65D5">
        <w:rPr>
          <w:color w:val="000000" w:themeColor="text1"/>
          <w:szCs w:val="28"/>
        </w:rPr>
        <w:t xml:space="preserve">, для этого перейдем в пункт </w:t>
      </w:r>
      <w:r>
        <w:rPr>
          <w:color w:val="000000" w:themeColor="text1"/>
          <w:szCs w:val="28"/>
        </w:rPr>
        <w:t>4</w:t>
      </w:r>
      <w:r w:rsidRPr="00BE65D5">
        <w:rPr>
          <w:color w:val="000000" w:themeColor="text1"/>
          <w:szCs w:val="28"/>
        </w:rPr>
        <w:t xml:space="preserve">. </w:t>
      </w:r>
    </w:p>
    <w:p w14:paraId="22D17EF7" w14:textId="77777777" w:rsidR="00F7071E" w:rsidRPr="00BE65D5" w:rsidRDefault="00F7071E" w:rsidP="00E4118B">
      <w:pPr>
        <w:pStyle w:val="1"/>
        <w:pageBreakBefore/>
        <w:spacing w:line="360" w:lineRule="auto"/>
        <w:ind w:left="431" w:hanging="431"/>
      </w:pPr>
      <w:bookmarkStart w:id="4" w:name="_Toc92722859"/>
      <w:r>
        <w:lastRenderedPageBreak/>
        <w:t>ВЕРИФИКАЦИЯ МОДЕЛЕЙ</w:t>
      </w:r>
      <w:bookmarkEnd w:id="4"/>
    </w:p>
    <w:p w14:paraId="4E819990" w14:textId="5864A1A2" w:rsidR="00100774" w:rsidRDefault="00100774" w:rsidP="00E4118B">
      <w:pPr>
        <w:rPr>
          <w:color w:val="000000" w:themeColor="text1"/>
          <w:szCs w:val="28"/>
        </w:rPr>
      </w:pPr>
      <w:r w:rsidRPr="00BE65D5">
        <w:rPr>
          <w:szCs w:val="28"/>
        </w:rPr>
        <w:t xml:space="preserve">a) Проверим нашу значимую </w:t>
      </w:r>
      <w:r w:rsidRPr="00BE65D5">
        <w:rPr>
          <w:color w:val="000000" w:themeColor="text1"/>
          <w:szCs w:val="28"/>
        </w:rPr>
        <w:t xml:space="preserve">модель через тест </w:t>
      </w:r>
      <w:proofErr w:type="spellStart"/>
      <w:r w:rsidRPr="00BE65D5">
        <w:rPr>
          <w:color w:val="000000" w:themeColor="text1"/>
          <w:szCs w:val="28"/>
        </w:rPr>
        <w:t>Бр</w:t>
      </w:r>
      <w:r>
        <w:rPr>
          <w:color w:val="000000" w:themeColor="text1"/>
          <w:szCs w:val="28"/>
        </w:rPr>
        <w:t>ой</w:t>
      </w:r>
      <w:r w:rsidRPr="00BE65D5">
        <w:rPr>
          <w:color w:val="000000" w:themeColor="text1"/>
          <w:szCs w:val="28"/>
        </w:rPr>
        <w:t>ша</w:t>
      </w:r>
      <w:proofErr w:type="spellEnd"/>
      <w:r w:rsidRPr="00BE65D5">
        <w:rPr>
          <w:color w:val="000000" w:themeColor="text1"/>
          <w:szCs w:val="28"/>
        </w:rPr>
        <w:t>-Годфри</w:t>
      </w:r>
      <w:r w:rsidRPr="00BE65D5">
        <w:rPr>
          <w:szCs w:val="28"/>
        </w:rPr>
        <w:t>.  Для этого обратимся к выводу работы программы «Автокорреляция»</w:t>
      </w:r>
      <w:r w:rsidRPr="00BE65D5">
        <w:rPr>
          <w:color w:val="000000" w:themeColor="text1"/>
          <w:szCs w:val="28"/>
        </w:rPr>
        <w:t xml:space="preserve">, пункту «Тесты» прикладного пакетного обеспечения </w:t>
      </w:r>
      <w:proofErr w:type="spellStart"/>
      <w:r w:rsidRPr="00BE65D5">
        <w:rPr>
          <w:color w:val="000000" w:themeColor="text1"/>
          <w:szCs w:val="28"/>
          <w:lang w:val="en-AU"/>
        </w:rPr>
        <w:t>Gretl</w:t>
      </w:r>
      <w:proofErr w:type="spellEnd"/>
      <w:r>
        <w:rPr>
          <w:color w:val="000000" w:themeColor="text1"/>
          <w:szCs w:val="28"/>
        </w:rPr>
        <w:t xml:space="preserve"> (см. таблицу 4.1)</w:t>
      </w:r>
      <w:r w:rsidRPr="00BE65D5">
        <w:rPr>
          <w:color w:val="000000" w:themeColor="text1"/>
          <w:szCs w:val="28"/>
        </w:rPr>
        <w:t xml:space="preserve">. </w:t>
      </w:r>
    </w:p>
    <w:p w14:paraId="5CED16EE" w14:textId="77777777" w:rsidR="00100774" w:rsidRDefault="00100774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  <w:r w:rsidRPr="00345BE5">
        <w:rPr>
          <w:color w:val="000000" w:themeColor="text1"/>
          <w:szCs w:val="28"/>
        </w:rPr>
        <w:t xml:space="preserve">Таблица </w:t>
      </w:r>
      <w:r>
        <w:rPr>
          <w:color w:val="000000" w:themeColor="text1"/>
          <w:szCs w:val="28"/>
        </w:rPr>
        <w:t>4.1 -</w:t>
      </w:r>
      <w:r w:rsidRPr="00345BE5">
        <w:rPr>
          <w:color w:val="000000" w:themeColor="text1"/>
          <w:szCs w:val="28"/>
        </w:rPr>
        <w:t xml:space="preserve"> Проверка на автокорреляцию через тест </w:t>
      </w:r>
      <w:proofErr w:type="spellStart"/>
      <w:r w:rsidRPr="00345BE5">
        <w:rPr>
          <w:color w:val="000000" w:themeColor="text1"/>
          <w:szCs w:val="28"/>
        </w:rPr>
        <w:t>Бр</w:t>
      </w:r>
      <w:r>
        <w:rPr>
          <w:color w:val="000000" w:themeColor="text1"/>
          <w:szCs w:val="28"/>
        </w:rPr>
        <w:t>ой</w:t>
      </w:r>
      <w:r w:rsidRPr="00345BE5">
        <w:rPr>
          <w:color w:val="000000" w:themeColor="text1"/>
          <w:szCs w:val="28"/>
        </w:rPr>
        <w:t>ша</w:t>
      </w:r>
      <w:proofErr w:type="spellEnd"/>
      <w:r w:rsidRPr="00345BE5">
        <w:rPr>
          <w:color w:val="000000" w:themeColor="text1"/>
          <w:szCs w:val="28"/>
        </w:rPr>
        <w:t>-Годфри</w:t>
      </w:r>
    </w:p>
    <w:p w14:paraId="0E959EB3" w14:textId="77777777" w:rsidR="00100774" w:rsidRDefault="00100774" w:rsidP="00E4118B">
      <w:pPr>
        <w:rPr>
          <w:color w:val="000000" w:themeColor="text1"/>
          <w:szCs w:val="28"/>
        </w:rPr>
      </w:pPr>
      <w:r w:rsidRPr="000472C5">
        <w:rPr>
          <w:noProof/>
          <w:color w:val="000000" w:themeColor="text1"/>
          <w:szCs w:val="28"/>
        </w:rPr>
        <w:drawing>
          <wp:inline distT="0" distB="0" distL="0" distR="0" wp14:anchorId="38F5DB9F" wp14:editId="4AF7261F">
            <wp:extent cx="5935980" cy="389001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04A2" w14:textId="77777777" w:rsidR="00100774" w:rsidRPr="00B0091E" w:rsidRDefault="00100774" w:rsidP="00E4118B">
      <w:pPr>
        <w:rPr>
          <w:szCs w:val="28"/>
        </w:rPr>
      </w:pPr>
      <w:r w:rsidRPr="00BE65D5">
        <w:rPr>
          <w:iCs/>
          <w:color w:val="000000" w:themeColor="text1"/>
          <w:szCs w:val="28"/>
        </w:rPr>
        <w:t xml:space="preserve">        </w:t>
      </w:r>
      <w:r w:rsidRPr="00BE65D5">
        <w:rPr>
          <w:rFonts w:eastAsiaTheme="minorEastAsia"/>
          <w:szCs w:val="28"/>
        </w:rPr>
        <w:t xml:space="preserve">Для </w:t>
      </w:r>
      <w:r>
        <w:rPr>
          <w:rFonts w:eastAsiaTheme="minorEastAsia"/>
          <w:szCs w:val="28"/>
        </w:rPr>
        <w:t>Х1</w:t>
      </w:r>
      <w:r w:rsidRPr="00BE65D5">
        <w:rPr>
          <w:rFonts w:eastAsiaTheme="minorEastAsia"/>
          <w:szCs w:val="28"/>
        </w:rPr>
        <w:t>23</w:t>
      </w:r>
      <w:r>
        <w:rPr>
          <w:rFonts w:eastAsiaTheme="minorEastAsia"/>
          <w:szCs w:val="28"/>
        </w:rPr>
        <w:t>4</w:t>
      </w:r>
      <w:r w:rsidRPr="00BE65D5">
        <w:rPr>
          <w:rFonts w:eastAsiaTheme="minorEastAsia"/>
          <w:szCs w:val="28"/>
        </w:rPr>
        <w:t xml:space="preserve"> наблюдений по </w:t>
      </w:r>
      <w:r>
        <w:rPr>
          <w:rFonts w:eastAsiaTheme="minorEastAsia"/>
          <w:szCs w:val="28"/>
        </w:rPr>
        <w:t>5</w:t>
      </w:r>
      <w:r w:rsidRPr="00BE65D5">
        <w:rPr>
          <w:rFonts w:eastAsiaTheme="minorEastAsia"/>
          <w:szCs w:val="28"/>
        </w:rPr>
        <w:t xml:space="preserve">-м переменным </w:t>
      </w:r>
      <w:r w:rsidRPr="00BE65D5">
        <w:rPr>
          <w:color w:val="202020"/>
          <w:szCs w:val="28"/>
          <w:shd w:val="clear" w:color="auto" w:fill="FFFFFF"/>
        </w:rPr>
        <w:t>р-значение составляет 0,</w:t>
      </w:r>
      <w:r>
        <w:rPr>
          <w:color w:val="202020"/>
          <w:szCs w:val="28"/>
          <w:shd w:val="clear" w:color="auto" w:fill="FFFFFF"/>
        </w:rPr>
        <w:t>00</w:t>
      </w:r>
      <w:r w:rsidRPr="00D30AB1">
        <w:rPr>
          <w:color w:val="202020"/>
          <w:szCs w:val="28"/>
          <w:shd w:val="clear" w:color="auto" w:fill="FFFFFF"/>
        </w:rPr>
        <w:t>443</w:t>
      </w:r>
      <w:r w:rsidRPr="00BE65D5">
        <w:rPr>
          <w:color w:val="202020"/>
          <w:szCs w:val="28"/>
          <w:shd w:val="clear" w:color="auto" w:fill="FFFFFF"/>
        </w:rPr>
        <w:t>.</w:t>
      </w:r>
    </w:p>
    <w:p w14:paraId="251C78E5" w14:textId="77777777" w:rsidR="00100774" w:rsidRPr="00BE65D5" w:rsidRDefault="00100774" w:rsidP="00E4118B">
      <w:pPr>
        <w:widowControl w:val="0"/>
        <w:autoSpaceDE w:val="0"/>
        <w:autoSpaceDN w:val="0"/>
        <w:adjustRightInd w:val="0"/>
        <w:rPr>
          <w:rFonts w:eastAsiaTheme="minorEastAsia"/>
          <w:szCs w:val="28"/>
        </w:rPr>
      </w:pPr>
      <w:r w:rsidRPr="00BE65D5">
        <w:rPr>
          <w:rFonts w:eastAsiaTheme="minorEastAsia"/>
          <w:szCs w:val="28"/>
        </w:rPr>
        <w:t xml:space="preserve">Если наблюдаемое </w:t>
      </w:r>
      <w:r w:rsidRPr="00BE65D5">
        <w:rPr>
          <w:color w:val="202020"/>
          <w:szCs w:val="28"/>
          <w:shd w:val="clear" w:color="auto" w:fill="FFFFFF"/>
        </w:rPr>
        <w:t>р-значение</w:t>
      </w:r>
      <w:r w:rsidRPr="00BE65D5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меньше</w:t>
      </w:r>
      <w:r w:rsidRPr="00BE65D5">
        <w:rPr>
          <w:rFonts w:eastAsiaTheme="minorEastAsia"/>
          <w:szCs w:val="28"/>
        </w:rPr>
        <w:t xml:space="preserve"> значения критической точки 0,05, можно сделать вывод, что в данных </w:t>
      </w:r>
      <w:r>
        <w:rPr>
          <w:rFonts w:eastAsiaTheme="minorEastAsia"/>
          <w:szCs w:val="28"/>
        </w:rPr>
        <w:t>есть</w:t>
      </w:r>
      <w:r w:rsidRPr="00BE65D5">
        <w:rPr>
          <w:rFonts w:eastAsiaTheme="minorEastAsia"/>
          <w:szCs w:val="28"/>
        </w:rPr>
        <w:t xml:space="preserve"> автокорреляции. </w:t>
      </w:r>
    </w:p>
    <w:p w14:paraId="5056ABF4" w14:textId="77777777" w:rsidR="00100774" w:rsidRPr="00BE65D5" w:rsidRDefault="00100774" w:rsidP="00E4118B">
      <w:pPr>
        <w:widowControl w:val="0"/>
        <w:autoSpaceDE w:val="0"/>
        <w:autoSpaceDN w:val="0"/>
        <w:adjustRightInd w:val="0"/>
        <w:rPr>
          <w:rFonts w:eastAsiaTheme="minorEastAsia"/>
          <w:szCs w:val="28"/>
        </w:rPr>
      </w:pPr>
      <w:r w:rsidRPr="00BE65D5">
        <w:rPr>
          <w:rFonts w:eastAsiaTheme="minorEastAsia"/>
          <w:szCs w:val="28"/>
        </w:rPr>
        <w:t>Если наблюдаемое значение меньше критической точки, говорят, что присутствует автокорреляция в остатках, нулевая гипотеза отклоняетс</w:t>
      </w:r>
      <w:r>
        <w:rPr>
          <w:rFonts w:eastAsiaTheme="minorEastAsia"/>
          <w:szCs w:val="28"/>
        </w:rPr>
        <w:t>я и принимается альтернативная.</w:t>
      </w:r>
    </w:p>
    <w:p w14:paraId="280F836A" w14:textId="77777777" w:rsidR="00100774" w:rsidRDefault="00100774" w:rsidP="00E4118B">
      <w:pPr>
        <w:widowControl w:val="0"/>
        <w:autoSpaceDE w:val="0"/>
        <w:autoSpaceDN w:val="0"/>
        <w:adjustRightInd w:val="0"/>
        <w:rPr>
          <w:rFonts w:eastAsiaTheme="minorEastAsia"/>
          <w:szCs w:val="28"/>
        </w:rPr>
      </w:pPr>
      <w:r w:rsidRPr="00BE65D5">
        <w:rPr>
          <w:rFonts w:eastAsiaTheme="minorEastAsia"/>
          <w:szCs w:val="28"/>
        </w:rPr>
        <w:t xml:space="preserve">Проверим каждую модель на наличие автокорреляции и внесем результаты в таблицу </w:t>
      </w:r>
      <w:r w:rsidRPr="00BE65D5">
        <w:rPr>
          <w:rFonts w:eastAsiaTheme="minorEastAsia"/>
          <w:szCs w:val="28"/>
          <w:lang w:val="en-US"/>
        </w:rPr>
        <w:t>N</w:t>
      </w:r>
      <w:r w:rsidRPr="00BE65D5">
        <w:rPr>
          <w:rFonts w:eastAsiaTheme="minorEastAsia"/>
          <w:szCs w:val="28"/>
        </w:rPr>
        <w:t xml:space="preserve"> в конце.</w:t>
      </w:r>
    </w:p>
    <w:p w14:paraId="76312FD4" w14:textId="77777777" w:rsidR="00100774" w:rsidRDefault="00100774" w:rsidP="00E4118B">
      <w:pPr>
        <w:widowControl w:val="0"/>
        <w:autoSpaceDE w:val="0"/>
        <w:autoSpaceDN w:val="0"/>
        <w:adjustRightInd w:val="0"/>
        <w:rPr>
          <w:rFonts w:eastAsiaTheme="minorEastAsia"/>
          <w:szCs w:val="28"/>
        </w:rPr>
      </w:pPr>
    </w:p>
    <w:p w14:paraId="4B1EA294" w14:textId="35F312F8" w:rsidR="00100774" w:rsidRDefault="00100774" w:rsidP="006D3D60">
      <w:pPr>
        <w:rPr>
          <w:color w:val="000000" w:themeColor="text1"/>
          <w:szCs w:val="28"/>
        </w:rPr>
      </w:pPr>
      <w:r w:rsidRPr="00BE65D5">
        <w:rPr>
          <w:rFonts w:eastAsiaTheme="minorEastAsia"/>
          <w:szCs w:val="28"/>
        </w:rPr>
        <w:lastRenderedPageBreak/>
        <w:t xml:space="preserve">б) Проверим модель на </w:t>
      </w:r>
      <w:proofErr w:type="spellStart"/>
      <w:r w:rsidRPr="00BE65D5">
        <w:rPr>
          <w:rFonts w:eastAsiaTheme="minorEastAsia"/>
          <w:szCs w:val="28"/>
        </w:rPr>
        <w:t>гетероскедастичность</w:t>
      </w:r>
      <w:proofErr w:type="spellEnd"/>
      <w:r w:rsidRPr="00BE65D5">
        <w:rPr>
          <w:rFonts w:eastAsiaTheme="minorEastAsia"/>
          <w:szCs w:val="28"/>
        </w:rPr>
        <w:t xml:space="preserve">, </w:t>
      </w:r>
      <w:r w:rsidRPr="00BE65D5">
        <w:rPr>
          <w:color w:val="202020"/>
          <w:szCs w:val="28"/>
        </w:rPr>
        <w:t>используя тест</w:t>
      </w:r>
      <w:r w:rsidRPr="00BE65D5">
        <w:rPr>
          <w:rStyle w:val="apple-converted-space"/>
          <w:rFonts w:eastAsiaTheme="majorEastAsia"/>
          <w:color w:val="202020"/>
          <w:szCs w:val="28"/>
        </w:rPr>
        <w:t> </w:t>
      </w:r>
      <w:proofErr w:type="spellStart"/>
      <w:r>
        <w:rPr>
          <w:color w:val="202020"/>
          <w:szCs w:val="28"/>
        </w:rPr>
        <w:t>В</w:t>
      </w:r>
      <w:r w:rsidRPr="00BE65D5">
        <w:rPr>
          <w:color w:val="202020"/>
          <w:szCs w:val="28"/>
        </w:rPr>
        <w:t>айта</w:t>
      </w:r>
      <w:proofErr w:type="spellEnd"/>
      <w:r w:rsidRPr="00BE65D5">
        <w:rPr>
          <w:rFonts w:eastAsiaTheme="minorEastAsia"/>
          <w:szCs w:val="28"/>
        </w:rPr>
        <w:t>.</w:t>
      </w:r>
      <w:r w:rsidRPr="00BE65D5">
        <w:rPr>
          <w:szCs w:val="28"/>
        </w:rPr>
        <w:t xml:space="preserve"> Для этого обратимся к выводу работы программы «</w:t>
      </w:r>
      <w:proofErr w:type="spellStart"/>
      <w:r w:rsidRPr="00BE65D5">
        <w:rPr>
          <w:rFonts w:eastAsiaTheme="minorEastAsia"/>
          <w:szCs w:val="28"/>
        </w:rPr>
        <w:t>Гетероскедастичность</w:t>
      </w:r>
      <w:proofErr w:type="spellEnd"/>
      <w:r w:rsidRPr="00BE65D5">
        <w:rPr>
          <w:szCs w:val="28"/>
        </w:rPr>
        <w:t>»</w:t>
      </w:r>
      <w:r w:rsidRPr="00BE65D5">
        <w:rPr>
          <w:color w:val="000000" w:themeColor="text1"/>
          <w:szCs w:val="28"/>
        </w:rPr>
        <w:t xml:space="preserve">, пункту «Тесты» прикладного пакетного обеспечения </w:t>
      </w:r>
      <w:proofErr w:type="spellStart"/>
      <w:r w:rsidRPr="00BE65D5">
        <w:rPr>
          <w:color w:val="000000" w:themeColor="text1"/>
          <w:szCs w:val="28"/>
          <w:lang w:val="en-AU"/>
        </w:rPr>
        <w:t>Gretl</w:t>
      </w:r>
      <w:proofErr w:type="spellEnd"/>
      <w:r w:rsidRPr="00BE65D5">
        <w:rPr>
          <w:color w:val="000000" w:themeColor="text1"/>
          <w:szCs w:val="28"/>
        </w:rPr>
        <w:t xml:space="preserve"> и выберем «Тест </w:t>
      </w:r>
      <w:proofErr w:type="spellStart"/>
      <w:r w:rsidRPr="00BE65D5">
        <w:rPr>
          <w:color w:val="000000" w:themeColor="text1"/>
          <w:szCs w:val="28"/>
        </w:rPr>
        <w:t>Вайта</w:t>
      </w:r>
      <w:proofErr w:type="spellEnd"/>
      <w:r w:rsidRPr="00BE65D5">
        <w:rPr>
          <w:color w:val="000000" w:themeColor="text1"/>
          <w:szCs w:val="28"/>
        </w:rPr>
        <w:t>»</w:t>
      </w:r>
      <w:r>
        <w:rPr>
          <w:color w:val="000000" w:themeColor="text1"/>
          <w:szCs w:val="28"/>
        </w:rPr>
        <w:t xml:space="preserve"> (см. таблицу 4.2)</w:t>
      </w:r>
      <w:r w:rsidRPr="00BE65D5">
        <w:rPr>
          <w:color w:val="000000" w:themeColor="text1"/>
          <w:szCs w:val="28"/>
        </w:rPr>
        <w:t>.</w:t>
      </w:r>
    </w:p>
    <w:p w14:paraId="714FE439" w14:textId="77777777" w:rsidR="00100774" w:rsidRDefault="00100774" w:rsidP="00E4118B">
      <w:pPr>
        <w:widowControl w:val="0"/>
        <w:autoSpaceDE w:val="0"/>
        <w:autoSpaceDN w:val="0"/>
        <w:adjustRightInd w:val="0"/>
        <w:rPr>
          <w:rFonts w:eastAsiaTheme="minorEastAsia"/>
          <w:szCs w:val="28"/>
        </w:rPr>
      </w:pPr>
      <w:r w:rsidRPr="00345BE5">
        <w:rPr>
          <w:color w:val="000000" w:themeColor="text1"/>
          <w:szCs w:val="28"/>
        </w:rPr>
        <w:t>Таблица</w:t>
      </w:r>
      <w:r>
        <w:rPr>
          <w:color w:val="000000" w:themeColor="text1"/>
          <w:szCs w:val="28"/>
        </w:rPr>
        <w:t xml:space="preserve"> 4.2 - </w:t>
      </w:r>
      <w:r w:rsidRPr="00345BE5">
        <w:rPr>
          <w:color w:val="000000" w:themeColor="text1"/>
          <w:szCs w:val="28"/>
        </w:rPr>
        <w:t xml:space="preserve">Проверка на </w:t>
      </w:r>
      <w:proofErr w:type="spellStart"/>
      <w:r w:rsidRPr="00345BE5">
        <w:rPr>
          <w:rFonts w:eastAsiaTheme="minorEastAsia"/>
          <w:szCs w:val="28"/>
        </w:rPr>
        <w:t>Гетероскедастичность</w:t>
      </w:r>
      <w:proofErr w:type="spellEnd"/>
    </w:p>
    <w:p w14:paraId="20F36475" w14:textId="77777777" w:rsidR="00100774" w:rsidRDefault="00100774" w:rsidP="00E4118B">
      <w:r w:rsidRPr="00C0011D">
        <w:rPr>
          <w:noProof/>
        </w:rPr>
        <w:drawing>
          <wp:inline distT="0" distB="0" distL="0" distR="0" wp14:anchorId="067E586B" wp14:editId="3812BC97">
            <wp:extent cx="5940425" cy="41325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98D2" w14:textId="77777777" w:rsidR="00100774" w:rsidRDefault="00100774" w:rsidP="00E4118B">
      <w:pPr>
        <w:rPr>
          <w:rFonts w:eastAsiaTheme="minorEastAsia"/>
          <w:szCs w:val="28"/>
        </w:rPr>
      </w:pPr>
      <w:r w:rsidRPr="00BE65D5">
        <w:rPr>
          <w:color w:val="202020"/>
          <w:szCs w:val="28"/>
          <w:shd w:val="clear" w:color="auto" w:fill="FFFFFF"/>
        </w:rPr>
        <w:t>Результаты теста Уайта</w:t>
      </w:r>
      <w:r w:rsidRPr="00BE65D5">
        <w:rPr>
          <w:rStyle w:val="apple-converted-space"/>
          <w:rFonts w:eastAsiaTheme="majorEastAsia"/>
          <w:color w:val="202020"/>
          <w:szCs w:val="28"/>
          <w:shd w:val="clear" w:color="auto" w:fill="FFFFFF"/>
        </w:rPr>
        <w:t> </w:t>
      </w:r>
      <w:r w:rsidRPr="00BE65D5">
        <w:rPr>
          <w:color w:val="202020"/>
          <w:szCs w:val="28"/>
          <w:shd w:val="clear" w:color="auto" w:fill="FFFFFF"/>
        </w:rPr>
        <w:t>показывают</w:t>
      </w:r>
      <w:r w:rsidRPr="00BE65D5">
        <w:rPr>
          <w:rStyle w:val="apple-converted-space"/>
          <w:rFonts w:eastAsiaTheme="majorEastAsia"/>
          <w:color w:val="202020"/>
          <w:szCs w:val="28"/>
          <w:shd w:val="clear" w:color="auto" w:fill="FFFFFF"/>
        </w:rPr>
        <w:t> </w:t>
      </w:r>
      <w:r w:rsidRPr="00BE65D5">
        <w:rPr>
          <w:color w:val="202020"/>
          <w:szCs w:val="28"/>
          <w:shd w:val="clear" w:color="auto" w:fill="FFFFFF"/>
        </w:rPr>
        <w:t>отсутствие</w:t>
      </w:r>
      <w:r w:rsidRPr="00BE65D5">
        <w:rPr>
          <w:rStyle w:val="apple-converted-space"/>
          <w:rFonts w:eastAsiaTheme="majorEastAsia"/>
          <w:color w:val="202020"/>
          <w:szCs w:val="28"/>
          <w:shd w:val="clear" w:color="auto" w:fill="FFFFFF"/>
        </w:rPr>
        <w:t> </w:t>
      </w:r>
      <w:proofErr w:type="spellStart"/>
      <w:r w:rsidRPr="00BE65D5">
        <w:rPr>
          <w:color w:val="202020"/>
          <w:szCs w:val="28"/>
          <w:shd w:val="clear" w:color="auto" w:fill="FFFFFF"/>
        </w:rPr>
        <w:t>гетероскедастичности</w:t>
      </w:r>
      <w:proofErr w:type="spellEnd"/>
      <w:r w:rsidRPr="00BE65D5">
        <w:rPr>
          <w:color w:val="202020"/>
          <w:szCs w:val="28"/>
          <w:shd w:val="clear" w:color="auto" w:fill="FFFFFF"/>
        </w:rPr>
        <w:t>, так как Р-вероятность принятия</w:t>
      </w:r>
      <w:r w:rsidRPr="00BE65D5">
        <w:rPr>
          <w:rStyle w:val="apple-converted-space"/>
          <w:rFonts w:eastAsiaTheme="majorEastAsia"/>
          <w:color w:val="202020"/>
          <w:szCs w:val="28"/>
          <w:shd w:val="clear" w:color="auto" w:fill="FFFFFF"/>
        </w:rPr>
        <w:t> </w:t>
      </w:r>
      <w:r w:rsidRPr="00BE65D5">
        <w:rPr>
          <w:color w:val="202020"/>
          <w:szCs w:val="28"/>
          <w:shd w:val="clear" w:color="auto" w:fill="FFFFFF"/>
        </w:rPr>
        <w:t xml:space="preserve">гипотезы о </w:t>
      </w:r>
      <w:proofErr w:type="spellStart"/>
      <w:r w:rsidRPr="00BE65D5">
        <w:rPr>
          <w:color w:val="202020"/>
          <w:szCs w:val="28"/>
          <w:shd w:val="clear" w:color="auto" w:fill="FFFFFF"/>
        </w:rPr>
        <w:t>гетероскедастичности</w:t>
      </w:r>
      <w:proofErr w:type="spellEnd"/>
      <w:r w:rsidRPr="00BE65D5">
        <w:rPr>
          <w:rStyle w:val="apple-converted-space"/>
          <w:rFonts w:eastAsiaTheme="majorEastAsia"/>
          <w:color w:val="202020"/>
          <w:szCs w:val="28"/>
          <w:shd w:val="clear" w:color="auto" w:fill="FFFFFF"/>
        </w:rPr>
        <w:t> </w:t>
      </w:r>
      <w:r w:rsidRPr="00BE65D5">
        <w:rPr>
          <w:color w:val="202020"/>
          <w:szCs w:val="28"/>
          <w:shd w:val="clear" w:color="auto" w:fill="FFFFFF"/>
        </w:rPr>
        <w:t>составляет 0</w:t>
      </w:r>
      <w:r>
        <w:rPr>
          <w:color w:val="202020"/>
          <w:szCs w:val="28"/>
          <w:shd w:val="clear" w:color="auto" w:fill="FFFFFF"/>
        </w:rPr>
        <w:t>,364</w:t>
      </w:r>
      <w:r w:rsidRPr="00BE65D5">
        <w:rPr>
          <w:color w:val="202020"/>
          <w:szCs w:val="28"/>
          <w:shd w:val="clear" w:color="auto" w:fill="FFFFFF"/>
        </w:rPr>
        <w:t>, что</w:t>
      </w:r>
      <w:r w:rsidRPr="00BE65D5">
        <w:rPr>
          <w:rStyle w:val="apple-converted-space"/>
          <w:rFonts w:eastAsiaTheme="majorEastAsia"/>
          <w:color w:val="202020"/>
          <w:szCs w:val="28"/>
          <w:shd w:val="clear" w:color="auto" w:fill="FFFFFF"/>
        </w:rPr>
        <w:t> </w:t>
      </w:r>
      <w:r w:rsidRPr="00BE65D5">
        <w:rPr>
          <w:color w:val="202020"/>
          <w:szCs w:val="28"/>
          <w:shd w:val="clear" w:color="auto" w:fill="FFFFFF"/>
        </w:rPr>
        <w:t>больше 0,05.</w:t>
      </w:r>
      <w:r w:rsidRPr="00BE65D5">
        <w:rPr>
          <w:szCs w:val="28"/>
        </w:rPr>
        <w:t xml:space="preserve"> </w:t>
      </w:r>
      <w:r w:rsidRPr="00BE65D5">
        <w:rPr>
          <w:rFonts w:eastAsiaTheme="minorEastAsia"/>
          <w:szCs w:val="28"/>
        </w:rPr>
        <w:t xml:space="preserve">Результаты работы запишем в таблицу </w:t>
      </w:r>
      <w:r w:rsidRPr="00BE65D5">
        <w:rPr>
          <w:rFonts w:eastAsiaTheme="minorEastAsia"/>
          <w:szCs w:val="28"/>
          <w:lang w:val="en-US"/>
        </w:rPr>
        <w:t>N</w:t>
      </w:r>
      <w:r w:rsidRPr="00BE65D5">
        <w:rPr>
          <w:rFonts w:eastAsiaTheme="minorEastAsia"/>
          <w:szCs w:val="28"/>
        </w:rPr>
        <w:t xml:space="preserve"> в конце. </w:t>
      </w:r>
    </w:p>
    <w:p w14:paraId="1F309299" w14:textId="77777777" w:rsidR="00100774" w:rsidRPr="007D15DF" w:rsidRDefault="00100774" w:rsidP="00E4118B">
      <w:r>
        <w:rPr>
          <w:rFonts w:eastAsiaTheme="minorEastAsia"/>
          <w:szCs w:val="28"/>
        </w:rPr>
        <w:t>В</w:t>
      </w:r>
      <w:r w:rsidRPr="00F063DD">
        <w:rPr>
          <w:rFonts w:eastAsiaTheme="minorEastAsia"/>
          <w:szCs w:val="28"/>
        </w:rPr>
        <w:t xml:space="preserve">оспользуемся критерием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χ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2</m:t>
            </m:r>
          </m:sup>
        </m:sSup>
      </m:oMath>
      <w:r>
        <w:rPr>
          <w:rFonts w:eastAsiaTheme="minorEastAsia"/>
          <w:szCs w:val="28"/>
        </w:rPr>
        <w:t xml:space="preserve"> и</w:t>
      </w:r>
      <w:r>
        <w:t xml:space="preserve"> рассчитаем его наблюдаемое значение. Построим график распределения остатков с помощью программного обеспечения </w:t>
      </w:r>
      <w:proofErr w:type="spellStart"/>
      <w:r>
        <w:rPr>
          <w:lang w:val="en-US"/>
        </w:rPr>
        <w:t>Gretl</w:t>
      </w:r>
      <w:proofErr w:type="spellEnd"/>
      <w:r w:rsidRPr="007D15DF">
        <w:t xml:space="preserve"> (</w:t>
      </w:r>
      <w:r>
        <w:t xml:space="preserve">см. Рисунок </w:t>
      </w:r>
      <w:r w:rsidRPr="006F5AF5">
        <w:t>4</w:t>
      </w:r>
      <w:r>
        <w:t>.1 и Рисунок 4.2</w:t>
      </w:r>
      <w:r w:rsidRPr="007D15DF">
        <w:t>)</w:t>
      </w:r>
      <w:r>
        <w:t>.</w:t>
      </w:r>
    </w:p>
    <w:p w14:paraId="2574B70C" w14:textId="77777777" w:rsidR="00100774" w:rsidRDefault="00100774" w:rsidP="00E4118B">
      <w:pPr>
        <w:rPr>
          <w:noProof/>
        </w:rPr>
      </w:pPr>
      <w:r w:rsidRPr="00C0011D">
        <w:rPr>
          <w:noProof/>
        </w:rPr>
        <w:lastRenderedPageBreak/>
        <w:drawing>
          <wp:inline distT="0" distB="0" distL="0" distR="0" wp14:anchorId="41D9BDC7" wp14:editId="59525BB9">
            <wp:extent cx="5940425" cy="25730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Рисунок 4.1 - Проверка остатков на нормальность</w:t>
      </w:r>
    </w:p>
    <w:p w14:paraId="22271821" w14:textId="77777777" w:rsidR="006D3D60" w:rsidRDefault="00100774" w:rsidP="006D3D60">
      <w:pPr>
        <w:pStyle w:val="af"/>
        <w:spacing w:line="360" w:lineRule="auto"/>
      </w:pPr>
      <w:r w:rsidRPr="00C0011D">
        <w:rPr>
          <w:noProof/>
        </w:rPr>
        <w:drawing>
          <wp:inline distT="0" distB="0" distL="0" distR="0" wp14:anchorId="4795BFA5" wp14:editId="56E5E4F2">
            <wp:extent cx="5940425" cy="44888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11D">
        <w:t xml:space="preserve"> </w:t>
      </w:r>
      <w:r>
        <w:t xml:space="preserve">Рисунок </w:t>
      </w:r>
      <w:r w:rsidRPr="006F5AF5">
        <w:t>4</w:t>
      </w:r>
      <w:r w:rsidR="006D3D60">
        <w:t>.2 - График распределения</w:t>
      </w:r>
    </w:p>
    <w:p w14:paraId="1F91384B" w14:textId="77777777" w:rsidR="006D3D60" w:rsidRDefault="006D3D60" w:rsidP="006D3D60">
      <w:pPr>
        <w:pStyle w:val="af"/>
        <w:spacing w:line="360" w:lineRule="auto"/>
      </w:pPr>
    </w:p>
    <w:p w14:paraId="1D043E80" w14:textId="77777777" w:rsidR="006D3D60" w:rsidRDefault="006D3D60" w:rsidP="006D3D60">
      <w:pPr>
        <w:pStyle w:val="af"/>
        <w:spacing w:line="360" w:lineRule="auto"/>
      </w:pPr>
    </w:p>
    <w:p w14:paraId="78276B55" w14:textId="306B3CB2" w:rsidR="00100774" w:rsidRDefault="00100774" w:rsidP="006D3D60">
      <w:pPr>
        <w:pStyle w:val="af"/>
        <w:spacing w:line="360" w:lineRule="auto"/>
      </w:pPr>
      <w:r>
        <w:t>Наблюдаемое</w:t>
      </w:r>
      <w:r w:rsidRPr="000C7F92">
        <w:t xml:space="preserve"> значение статистики</w:t>
      </w:r>
      <w: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χ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2</m:t>
            </m:r>
          </m:sup>
        </m:sSup>
      </m:oMath>
      <w:r>
        <w:rPr>
          <w:rFonts w:eastAsiaTheme="minorEastAsia"/>
          <w:szCs w:val="28"/>
        </w:rPr>
        <w:t xml:space="preserve"> рассчитывается по формуле</w:t>
      </w:r>
      <w:r>
        <w:t>:</w:t>
      </w:r>
    </w:p>
    <w:p w14:paraId="1B4D99FC" w14:textId="77777777" w:rsidR="00100774" w:rsidRPr="000C7F92" w:rsidRDefault="00100774" w:rsidP="00E4118B">
      <w:pPr>
        <w:keepNext/>
      </w:pPr>
    </w:p>
    <w:p w14:paraId="0B192700" w14:textId="77777777" w:rsidR="00100774" w:rsidRPr="00100774" w:rsidRDefault="00D3056B" w:rsidP="00E4118B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  <w:lang w:val="en-US"/>
                </w:rPr>
                <m:t>v*</m:t>
              </m:r>
              <m:r>
                <w:rPr>
                  <w:rFonts w:ascii="Cambria Math" w:hAnsi="Cambria Math" w:cs="Cambria Math"/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l-1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v</m:t>
              </m:r>
              <m:r>
                <w:rPr>
                  <w:rFonts w:ascii="Cambria Math" w:hAnsi="Cambria Math"/>
                  <w:lang w:val="en-US"/>
                </w:rPr>
                <m:t>*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/>
            </w:rPr>
            <m:t>,</m:t>
          </m:r>
        </m:oMath>
      </m:oMathPara>
    </w:p>
    <w:p w14:paraId="5EF9E54B" w14:textId="77777777" w:rsidR="00100774" w:rsidRPr="00100774" w:rsidRDefault="00100774" w:rsidP="00E4118B"/>
    <w:p w14:paraId="33DE5439" w14:textId="77777777" w:rsidR="00100774" w:rsidRPr="00100774" w:rsidRDefault="00100774" w:rsidP="00E4118B">
      <w:r w:rsidRPr="00100774">
        <w:t xml:space="preserve">где </w:t>
      </w:r>
      <w:r w:rsidRPr="00100774">
        <w:rPr>
          <w:lang w:val="en-US"/>
        </w:rPr>
        <w:t>n</w:t>
      </w:r>
      <w:r w:rsidRPr="00100774">
        <w:t xml:space="preserve"> </w:t>
      </w:r>
      <m:oMath>
        <m:r>
          <w:rPr>
            <w:rFonts w:ascii="Cambria Math" w:hAnsi="Cambria Math"/>
          </w:rPr>
          <m:t>-</m:t>
        </m:r>
      </m:oMath>
      <w:r w:rsidRPr="00100774">
        <w:t xml:space="preserve"> число наблюдений,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</w:rPr>
          <m:t>-</m:t>
        </m:r>
      </m:oMath>
      <w:r w:rsidRPr="00100774">
        <w:rPr>
          <w:rFonts w:eastAsiaTheme="minorEastAsia"/>
        </w:rPr>
        <w:t xml:space="preserve"> интервальные частости,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</w:rPr>
          <m:t>-</m:t>
        </m:r>
      </m:oMath>
      <w:r w:rsidRPr="00100774">
        <w:rPr>
          <w:rFonts w:eastAsiaTheme="minorEastAsia"/>
        </w:rPr>
        <w:t xml:space="preserve"> интервальная частота, </w:t>
      </w:r>
      <w:r w:rsidRPr="00100774">
        <w:rPr>
          <w:lang w:val="en-US"/>
        </w:rPr>
        <w:t>v</w:t>
      </w:r>
      <w:r w:rsidRPr="00100774">
        <w:t xml:space="preserve">⃰ - число интервалов после их объединения, </w:t>
      </w:r>
      <w:r w:rsidRPr="00100774">
        <w:rPr>
          <w:i/>
          <w:lang w:val="en-US"/>
        </w:rPr>
        <w:t>l</w:t>
      </w:r>
      <w:r w:rsidRPr="00100774">
        <w:t> — число неизвестных параметров нормального закона распределения.</w:t>
      </w:r>
    </w:p>
    <w:p w14:paraId="298C6670" w14:textId="560D46C5" w:rsidR="00100774" w:rsidRDefault="00100774" w:rsidP="006D3D60">
      <w:r w:rsidRPr="00100774">
        <w:t xml:space="preserve">По таблице для распределения Хи-квадрат найдем значение критической точки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0.05;3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100774">
        <w:t xml:space="preserve"> = 7,8. (по формуле выше считаеться я тупой не ъочу думать) Наблюдаемое значение статистики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=0,448</m:t>
        </m:r>
      </m:oMath>
      <w:r w:rsidRPr="00100774">
        <w:t xml:space="preserve"> оказалось ме</w:t>
      </w:r>
      <w:proofErr w:type="spellStart"/>
      <w:r w:rsidRPr="00100774">
        <w:t>ньше</w:t>
      </w:r>
      <w:proofErr w:type="spellEnd"/>
      <w:r w:rsidRPr="00100774">
        <w:t xml:space="preserve"> критической точки, поэтому нет оснований отвергнуть нулевую гипотезу</w:t>
      </w:r>
    </w:p>
    <w:p w14:paraId="37592C4F" w14:textId="33B90354" w:rsidR="00100774" w:rsidRDefault="00100774" w:rsidP="006D3D60"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: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ε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2π</m:t>
                </m:r>
              </m:e>
            </m:rad>
          </m:den>
        </m:f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exp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μ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sup>
        </m:sSup>
      </m:oMath>
      <w:r w:rsidRPr="000C7F92">
        <w:t xml:space="preserve"> </w:t>
      </w:r>
    </w:p>
    <w:p w14:paraId="73059A1A" w14:textId="77777777" w:rsidR="00100774" w:rsidRDefault="00100774" w:rsidP="00E4118B">
      <w:r w:rsidRPr="000C7F92">
        <w:t>о нормальном законе распределения</w:t>
      </w:r>
      <w:r>
        <w:t xml:space="preserve"> остатков модели. Графики остатков модели находятся в Приложении 3 (см. Рисунок 1,2,3,4,5).</w:t>
      </w:r>
    </w:p>
    <w:p w14:paraId="584B4E60" w14:textId="286C1D52" w:rsidR="00200829" w:rsidRDefault="00200829" w:rsidP="00E4118B">
      <w:pPr>
        <w:ind w:firstLine="0"/>
        <w:rPr>
          <w:color w:val="000000" w:themeColor="text1"/>
          <w:szCs w:val="28"/>
        </w:rPr>
      </w:pPr>
    </w:p>
    <w:p w14:paraId="56ADA68F" w14:textId="3D2024C8" w:rsidR="006D3D60" w:rsidRDefault="006D3D60" w:rsidP="00E4118B">
      <w:pPr>
        <w:ind w:firstLine="0"/>
        <w:rPr>
          <w:color w:val="000000" w:themeColor="text1"/>
          <w:szCs w:val="28"/>
        </w:rPr>
      </w:pPr>
    </w:p>
    <w:p w14:paraId="152FD2A4" w14:textId="1F705A60" w:rsidR="006D3D60" w:rsidRDefault="006D3D60" w:rsidP="00E4118B">
      <w:pPr>
        <w:ind w:firstLine="0"/>
        <w:rPr>
          <w:color w:val="000000" w:themeColor="text1"/>
          <w:szCs w:val="28"/>
        </w:rPr>
      </w:pPr>
    </w:p>
    <w:p w14:paraId="3447D1B8" w14:textId="2C365348" w:rsidR="006D3D60" w:rsidRDefault="006D3D60" w:rsidP="00E4118B">
      <w:pPr>
        <w:ind w:firstLine="0"/>
        <w:rPr>
          <w:color w:val="000000" w:themeColor="text1"/>
          <w:szCs w:val="28"/>
        </w:rPr>
      </w:pPr>
    </w:p>
    <w:p w14:paraId="3B25C7D9" w14:textId="37F72D02" w:rsidR="006D3D60" w:rsidRDefault="006D3D60" w:rsidP="00E4118B">
      <w:pPr>
        <w:ind w:firstLine="0"/>
        <w:rPr>
          <w:color w:val="000000" w:themeColor="text1"/>
          <w:szCs w:val="28"/>
        </w:rPr>
      </w:pPr>
    </w:p>
    <w:p w14:paraId="208684AA" w14:textId="0C42DA0C" w:rsidR="006D3D60" w:rsidRDefault="006D3D60" w:rsidP="00E4118B">
      <w:pPr>
        <w:ind w:firstLine="0"/>
        <w:rPr>
          <w:color w:val="000000" w:themeColor="text1"/>
          <w:szCs w:val="28"/>
        </w:rPr>
      </w:pPr>
    </w:p>
    <w:p w14:paraId="7BB3A458" w14:textId="6334C7E9" w:rsidR="006D3D60" w:rsidRDefault="006D3D60" w:rsidP="00E4118B">
      <w:pPr>
        <w:ind w:firstLine="0"/>
        <w:rPr>
          <w:color w:val="000000" w:themeColor="text1"/>
          <w:szCs w:val="28"/>
        </w:rPr>
      </w:pPr>
    </w:p>
    <w:p w14:paraId="7AE617A6" w14:textId="4A68F07C" w:rsidR="006D3D60" w:rsidRDefault="006D3D60" w:rsidP="00E4118B">
      <w:pPr>
        <w:ind w:firstLine="0"/>
        <w:rPr>
          <w:color w:val="000000" w:themeColor="text1"/>
          <w:szCs w:val="28"/>
        </w:rPr>
      </w:pPr>
    </w:p>
    <w:p w14:paraId="36DEA1CF" w14:textId="25AB6ED0" w:rsidR="006D3D60" w:rsidRDefault="006D3D60" w:rsidP="00E4118B">
      <w:pPr>
        <w:ind w:firstLine="0"/>
        <w:rPr>
          <w:color w:val="000000" w:themeColor="text1"/>
          <w:szCs w:val="28"/>
        </w:rPr>
      </w:pPr>
    </w:p>
    <w:p w14:paraId="518C3A15" w14:textId="66EB0A07" w:rsidR="006D3D60" w:rsidRDefault="006D3D60" w:rsidP="00E4118B">
      <w:pPr>
        <w:ind w:firstLine="0"/>
        <w:rPr>
          <w:color w:val="000000" w:themeColor="text1"/>
          <w:szCs w:val="28"/>
        </w:rPr>
      </w:pPr>
    </w:p>
    <w:p w14:paraId="65009709" w14:textId="0935BCB9" w:rsidR="001D00E5" w:rsidRDefault="0055469D" w:rsidP="006D3D60">
      <w:pPr>
        <w:pStyle w:val="1"/>
        <w:spacing w:line="360" w:lineRule="auto"/>
        <w:rPr>
          <w:rFonts w:eastAsiaTheme="minorEastAsia"/>
        </w:rPr>
      </w:pPr>
      <w:bookmarkStart w:id="5" w:name="_Toc92722860"/>
      <w:r w:rsidRPr="00290558">
        <w:rPr>
          <w:rFonts w:eastAsiaTheme="minorEastAsia"/>
        </w:rPr>
        <w:lastRenderedPageBreak/>
        <w:t>ВЫБОР ЛУЧШЕЙ МОДЕЛИ</w:t>
      </w:r>
      <w:bookmarkEnd w:id="5"/>
    </w:p>
    <w:p w14:paraId="08AA7699" w14:textId="3580C3E9" w:rsidR="00DB12FE" w:rsidRPr="00DB12FE" w:rsidRDefault="00DB12FE" w:rsidP="006D3D60">
      <w:pPr>
        <w:spacing w:before="100" w:beforeAutospacing="1" w:after="100" w:afterAutospacing="1"/>
      </w:pPr>
      <w:r>
        <w:t>В полученных данных было 22 наблюдения и 5 факторов, 4</w:t>
      </w:r>
      <w:r w:rsidRPr="00DB12FE">
        <w:t xml:space="preserve"> из которых независимые, и 1 зависящая.</w:t>
      </w:r>
    </w:p>
    <w:p w14:paraId="0E947C5D" w14:textId="55915189" w:rsidR="00DB12FE" w:rsidRPr="00DB12FE" w:rsidRDefault="00DB12FE" w:rsidP="006D3D60">
      <w:pPr>
        <w:spacing w:before="100" w:beforeAutospacing="1" w:after="100" w:afterAutospacing="1"/>
      </w:pPr>
      <w:r w:rsidRPr="00DB12FE">
        <w:t xml:space="preserve">Необходимо было выявить зависимость </w:t>
      </w:r>
      <w:r>
        <w:t>объема продаж(</w:t>
      </w:r>
      <w:proofErr w:type="spellStart"/>
      <w:proofErr w:type="gramStart"/>
      <w:r>
        <w:t>млн,руб</w:t>
      </w:r>
      <w:proofErr w:type="spellEnd"/>
      <w:proofErr w:type="gramEnd"/>
      <w:r>
        <w:t>)(</w:t>
      </w:r>
      <w:r>
        <w:rPr>
          <w:lang w:val="en-US"/>
        </w:rPr>
        <w:t>X</w:t>
      </w:r>
      <w:r w:rsidRPr="00DB12FE">
        <w:t xml:space="preserve">1), </w:t>
      </w:r>
      <w:r>
        <w:t xml:space="preserve">количества заболевших </w:t>
      </w:r>
      <w:r>
        <w:rPr>
          <w:lang w:val="en-US"/>
        </w:rPr>
        <w:t>COVID</w:t>
      </w:r>
      <w:r w:rsidRPr="00DB12FE">
        <w:t>-19</w:t>
      </w:r>
      <w:r>
        <w:t>(</w:t>
      </w:r>
      <w:r>
        <w:rPr>
          <w:lang w:val="en-US"/>
        </w:rPr>
        <w:t>X</w:t>
      </w:r>
      <w:r w:rsidRPr="00DB12FE">
        <w:t>2)</w:t>
      </w:r>
      <w:r>
        <w:t>, средней цены препарата(</w:t>
      </w:r>
      <w:r>
        <w:rPr>
          <w:lang w:val="en-US"/>
        </w:rPr>
        <w:t>X</w:t>
      </w:r>
      <w:r w:rsidRPr="00DB12FE">
        <w:t>3)</w:t>
      </w:r>
      <w:r>
        <w:t xml:space="preserve">, объема продаж(млн. </w:t>
      </w:r>
      <w:proofErr w:type="spellStart"/>
      <w:r>
        <w:t>уп</w:t>
      </w:r>
      <w:proofErr w:type="spellEnd"/>
      <w:r>
        <w:t>)(</w:t>
      </w:r>
      <w:r>
        <w:rPr>
          <w:lang w:val="en-US"/>
        </w:rPr>
        <w:t>X</w:t>
      </w:r>
      <w:r w:rsidRPr="00DB12FE">
        <w:t>4)</w:t>
      </w:r>
      <w:r>
        <w:t xml:space="preserve"> от объема выпущенных медицинских препаратов(</w:t>
      </w:r>
      <w:r>
        <w:rPr>
          <w:lang w:val="en-US"/>
        </w:rPr>
        <w:t>Y</w:t>
      </w:r>
      <w:r w:rsidRPr="00DB12FE">
        <w:t>)</w:t>
      </w:r>
    </w:p>
    <w:p w14:paraId="7173B8C6" w14:textId="52E23D08" w:rsidR="00DB12FE" w:rsidRPr="00DB12FE" w:rsidRDefault="00DB12FE" w:rsidP="006D3D60">
      <w:pPr>
        <w:spacing w:before="100" w:beforeAutospacing="1" w:after="100" w:afterAutospacing="1"/>
      </w:pPr>
      <w:r w:rsidRPr="00DB12FE">
        <w:t xml:space="preserve">Как видно из таблицы N, модель №3 является лучшей, так как коэффициент детерминации и нормированный коэффициент детерминации равны </w:t>
      </w:r>
      <w:r w:rsidR="00915D82">
        <w:t>22</w:t>
      </w:r>
      <w:r w:rsidRPr="00DB12FE">
        <w:t xml:space="preserve">% и </w:t>
      </w:r>
      <w:r w:rsidR="00915D82">
        <w:t>5</w:t>
      </w:r>
      <w:r w:rsidRPr="00DB12FE">
        <w:t>% соответственно, уровень значи</w:t>
      </w:r>
      <w:r w:rsidR="00915D82">
        <w:t>мости самого уравнения равен 0,6</w:t>
      </w:r>
      <w:r w:rsidRPr="00DB12FE">
        <w:t xml:space="preserve">, </w:t>
      </w:r>
      <w:proofErr w:type="spellStart"/>
      <w:r w:rsidRPr="00DB12FE">
        <w:t>гетероскедастичность</w:t>
      </w:r>
      <w:proofErr w:type="spellEnd"/>
      <w:r w:rsidRPr="00DB12FE">
        <w:t xml:space="preserve"> и автокорреляция модели отсутствуют.</w:t>
      </w:r>
    </w:p>
    <w:p w14:paraId="7F847E95" w14:textId="71556B00" w:rsidR="00DB12FE" w:rsidRDefault="00DB12FE" w:rsidP="00E4118B">
      <w:pPr>
        <w:spacing w:before="100" w:beforeAutospacing="1" w:after="100" w:afterAutospacing="1"/>
        <w:ind w:firstLine="0"/>
      </w:pPr>
      <w:r w:rsidRPr="00DB12FE">
        <w:t>Модель №3:</w:t>
      </w:r>
    </w:p>
    <w:p w14:paraId="74F6DAA1" w14:textId="5D2472B5" w:rsidR="006D3D60" w:rsidRPr="00DB12FE" w:rsidRDefault="006D3D60" w:rsidP="006D3D60">
      <w:pPr>
        <w:spacing w:before="100" w:beforeAutospacing="1" w:after="100" w:afterAutospacing="1"/>
        <w:ind w:firstLine="0"/>
        <w:jc w:val="center"/>
      </w:pPr>
      <w:r w:rsidRPr="00BE65D5">
        <w:rPr>
          <w:color w:val="000000" w:themeColor="text1"/>
          <w:szCs w:val="28"/>
          <w:lang w:val="en-US"/>
        </w:rPr>
        <w:t>y</w:t>
      </w:r>
      <w:r w:rsidRPr="000C7BDF">
        <w:rPr>
          <w:color w:val="000000" w:themeColor="text1"/>
          <w:szCs w:val="28"/>
        </w:rPr>
        <w:t xml:space="preserve"> = </w:t>
      </w:r>
      <w:r w:rsidRPr="00FD0F3F">
        <w:rPr>
          <w:color w:val="000000" w:themeColor="text1"/>
          <w:szCs w:val="28"/>
        </w:rPr>
        <w:t>715</w:t>
      </w:r>
      <w:proofErr w:type="gramStart"/>
      <w:r w:rsidRPr="00FD0F3F">
        <w:rPr>
          <w:color w:val="000000" w:themeColor="text1"/>
          <w:szCs w:val="28"/>
        </w:rPr>
        <w:t>,65</w:t>
      </w:r>
      <w:proofErr w:type="gramEnd"/>
      <w:r w:rsidRPr="00FD0F3F">
        <w:rPr>
          <w:color w:val="000000" w:themeColor="text1"/>
          <w:szCs w:val="28"/>
        </w:rPr>
        <w:t>-0,393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Cs w:val="28"/>
              </w:rPr>
              <m:t>(2)</m:t>
            </m:r>
          </m:sup>
        </m:sSup>
      </m:oMath>
      <w:r>
        <w:rPr>
          <w:color w:val="000000" w:themeColor="text1"/>
          <w:szCs w:val="28"/>
        </w:rPr>
        <w:t xml:space="preserve"> </w:t>
      </w:r>
      <w:r w:rsidRPr="00FD0F3F">
        <w:rPr>
          <w:color w:val="000000" w:themeColor="text1"/>
          <w:szCs w:val="28"/>
        </w:rPr>
        <w:t>-1,986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Cs w:val="28"/>
              </w:rPr>
              <m:t>(4)</m:t>
            </m:r>
          </m:sup>
        </m:sSup>
      </m:oMath>
    </w:p>
    <w:p w14:paraId="2973A99B" w14:textId="77777777" w:rsidR="00DB12FE" w:rsidRPr="00DB12FE" w:rsidRDefault="00DB12FE" w:rsidP="00E4118B">
      <w:pPr>
        <w:spacing w:before="100" w:beforeAutospacing="1" w:after="100" w:afterAutospacing="1"/>
        <w:ind w:firstLine="0"/>
      </w:pPr>
      <w:r w:rsidRPr="00DB12FE">
        <w:t>Интерпретация лучшей модели:</w:t>
      </w:r>
    </w:p>
    <w:p w14:paraId="73308474" w14:textId="43341936" w:rsidR="00DB12FE" w:rsidRDefault="00DB12FE" w:rsidP="006D3D60">
      <w:pPr>
        <w:spacing w:before="100" w:beforeAutospacing="1" w:after="100" w:afterAutospacing="1"/>
      </w:pPr>
      <w:r w:rsidRPr="00DB12FE">
        <w:t xml:space="preserve">1) Увеличение на 1 условную единицу числа </w:t>
      </w:r>
      <w:r>
        <w:t xml:space="preserve">заболевших </w:t>
      </w:r>
      <w:r w:rsidRPr="00DB12FE">
        <w:t xml:space="preserve">обуславливает увеличение на </w:t>
      </w:r>
      <w:r>
        <w:t>0,</w:t>
      </w:r>
      <w:r w:rsidR="00915D82">
        <w:t>393</w:t>
      </w:r>
      <w:r w:rsidRPr="00DB12FE">
        <w:t xml:space="preserve"> </w:t>
      </w:r>
      <w:r>
        <w:t>повышения объема выпущенной продукции</w:t>
      </w:r>
      <w:r w:rsidRPr="00DB12FE">
        <w:t>.</w:t>
      </w:r>
    </w:p>
    <w:p w14:paraId="5902553E" w14:textId="19D67F5B" w:rsidR="00DB12FE" w:rsidRPr="00DB12FE" w:rsidRDefault="00DB12FE" w:rsidP="006D3D60">
      <w:pPr>
        <w:spacing w:before="100" w:beforeAutospacing="1" w:after="100" w:afterAutospacing="1"/>
      </w:pPr>
      <w:r w:rsidRPr="00DB12FE">
        <w:t xml:space="preserve">2) Увеличение на 1 условную единицу </w:t>
      </w:r>
      <w:r w:rsidR="000549D9">
        <w:t>объема продаж в млн. упаковок</w:t>
      </w:r>
      <w:r w:rsidRPr="00DB12FE">
        <w:t xml:space="preserve"> обуславливает </w:t>
      </w:r>
      <w:r w:rsidR="000549D9">
        <w:t>уменьшение</w:t>
      </w:r>
      <w:r w:rsidRPr="00DB12FE">
        <w:t xml:space="preserve"> на </w:t>
      </w:r>
      <w:r w:rsidR="000549D9">
        <w:t>0,</w:t>
      </w:r>
      <w:r w:rsidR="00915D82">
        <w:t>1986</w:t>
      </w:r>
      <w:r w:rsidRPr="00DB12FE">
        <w:t xml:space="preserve"> </w:t>
      </w:r>
      <w:r w:rsidR="000549D9">
        <w:t>объем выпущенной продукции</w:t>
      </w:r>
      <w:r w:rsidRPr="00DB12FE">
        <w:t xml:space="preserve"> </w:t>
      </w:r>
    </w:p>
    <w:p w14:paraId="498D10FA" w14:textId="7CA5BFDF" w:rsidR="00DB12FE" w:rsidRDefault="00DB12FE" w:rsidP="006D3D60">
      <w:pPr>
        <w:spacing w:before="100" w:beforeAutospacing="1" w:after="100" w:afterAutospacing="1"/>
      </w:pPr>
      <w:r w:rsidRPr="00DB12FE">
        <w:t>Полученная модель может рассматриваться в качестве генератора прогноза. Но для начала удостоверимся в правильности спецификации полученной модели</w:t>
      </w:r>
    </w:p>
    <w:p w14:paraId="7DBEC778" w14:textId="32AAE072" w:rsidR="00D3056B" w:rsidRDefault="00D3056B" w:rsidP="006D3D60">
      <w:pPr>
        <w:spacing w:before="100" w:beforeAutospacing="1" w:after="100" w:afterAutospacing="1"/>
      </w:pPr>
    </w:p>
    <w:p w14:paraId="60714237" w14:textId="335CC85A" w:rsidR="00D3056B" w:rsidRDefault="00D3056B" w:rsidP="006D3D60">
      <w:pPr>
        <w:spacing w:before="100" w:beforeAutospacing="1" w:after="100" w:afterAutospacing="1"/>
      </w:pPr>
    </w:p>
    <w:p w14:paraId="097EEFB4" w14:textId="639603B4" w:rsidR="00D3056B" w:rsidRDefault="00D3056B" w:rsidP="006D3D60">
      <w:pPr>
        <w:spacing w:before="100" w:beforeAutospacing="1" w:after="100" w:afterAutospacing="1"/>
      </w:pPr>
    </w:p>
    <w:p w14:paraId="1BD1518E" w14:textId="77777777" w:rsidR="00D3056B" w:rsidRPr="00D3056B" w:rsidRDefault="00D3056B" w:rsidP="00D3056B">
      <w:pPr>
        <w:pStyle w:val="1"/>
        <w:numPr>
          <w:ilvl w:val="0"/>
          <w:numId w:val="0"/>
        </w:numPr>
        <w:ind w:left="432"/>
        <w:rPr>
          <w:rFonts w:eastAsia="Times New Roman"/>
          <w:b w:val="0"/>
        </w:rPr>
      </w:pPr>
      <w:bookmarkStart w:id="6" w:name="_Toc92722861"/>
      <w:r w:rsidRPr="00D3056B">
        <w:rPr>
          <w:rStyle w:val="10"/>
          <w:b/>
        </w:rPr>
        <w:lastRenderedPageBreak/>
        <w:t>ЗА</w:t>
      </w:r>
      <w:r w:rsidRPr="00D3056B">
        <w:rPr>
          <w:rFonts w:eastAsia="Times New Roman"/>
        </w:rPr>
        <w:t>КЛЮЧЕНИЕ</w:t>
      </w:r>
      <w:bookmarkEnd w:id="6"/>
    </w:p>
    <w:p w14:paraId="46EDA6B3" w14:textId="13352E3B" w:rsidR="00D3056B" w:rsidRDefault="00D3056B" w:rsidP="00D3056B">
      <w:r w:rsidRPr="00D3056B">
        <w:t>В данной работе были рассмотрены 3 федеральных округа РФ: Уральский, Сибирский и Дальневосточный. В ходе работы был выбран показатель экономической эффективности развития регионов и определен перечень факторов, потенциально оказывающих влияние на него.</w:t>
      </w:r>
    </w:p>
    <w:p w14:paraId="4F57D980" w14:textId="5253EA66" w:rsidR="00D3056B" w:rsidRDefault="00D3056B" w:rsidP="00D3056B">
      <w:r w:rsidRPr="00D3056B">
        <w:t>Было получено 5 эконометрических моделей, из которых была выбрана одна наилучшая. Данную модель мы использовали в качестве генератора прогноза, в ходе чего были получены удовлетворительные результаты.</w:t>
      </w:r>
    </w:p>
    <w:p w14:paraId="75A04DB4" w14:textId="7CB09D74" w:rsidR="00D3056B" w:rsidRDefault="00D3056B" w:rsidP="00D3056B">
      <w:r w:rsidRPr="00D3056B">
        <w:t>Также частью нашей работы была оценка тенденций и эффективности развития регионов. В ходе исследования регионы в рассматриваемых федеральных округах были разделены на 3 группы: наиболее преуспевающие, регионы со средними показателями эффективности, регионы с самыми низкими показателями эффективности. Также были оценены тенденции экономического развития и были выявлены регионы с положительной и отрицательной динамикой.</w:t>
      </w:r>
    </w:p>
    <w:p w14:paraId="0ACCF795" w14:textId="66E9170B" w:rsidR="00D3056B" w:rsidRPr="00D3056B" w:rsidRDefault="00D3056B" w:rsidP="00D3056B">
      <w:r w:rsidRPr="00D3056B">
        <w:t>Безусловно, в дальнейшем полученная нами модель требует доработки, поэтому п</w:t>
      </w:r>
      <w:bookmarkStart w:id="7" w:name="_GoBack"/>
      <w:bookmarkEnd w:id="7"/>
      <w:r w:rsidRPr="00D3056B">
        <w:t>о мере изучения методов математического моделирования мы планируем повышать качество и прогностические возможности нашей модели.</w:t>
      </w:r>
    </w:p>
    <w:p w14:paraId="0D18FED7" w14:textId="77777777" w:rsidR="00D3056B" w:rsidRPr="00DB12FE" w:rsidRDefault="00D3056B" w:rsidP="006D3D60">
      <w:pPr>
        <w:spacing w:before="100" w:beforeAutospacing="1" w:after="100" w:afterAutospacing="1"/>
      </w:pPr>
    </w:p>
    <w:p w14:paraId="6D177015" w14:textId="2971DB44" w:rsidR="00185850" w:rsidRDefault="00185850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</w:p>
    <w:p w14:paraId="0FF599FF" w14:textId="3E55B859" w:rsidR="00D3056B" w:rsidRDefault="00D3056B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</w:p>
    <w:p w14:paraId="798DFFA0" w14:textId="01E4C5F4" w:rsidR="00D3056B" w:rsidRDefault="00D3056B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</w:p>
    <w:p w14:paraId="408ACCCD" w14:textId="3DBFF864" w:rsidR="00D3056B" w:rsidRDefault="00D3056B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</w:p>
    <w:p w14:paraId="08A8DF7C" w14:textId="6A43342B" w:rsidR="00D3056B" w:rsidRDefault="00D3056B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</w:p>
    <w:p w14:paraId="2F35548D" w14:textId="77777777" w:rsidR="00D3056B" w:rsidRPr="00BE65D5" w:rsidRDefault="00D3056B" w:rsidP="00E4118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</w:p>
    <w:p w14:paraId="0976A6B1" w14:textId="42FACC9E" w:rsidR="00FB1B8F" w:rsidRDefault="00FB1B8F" w:rsidP="006D3D60">
      <w:pPr>
        <w:ind w:firstLine="0"/>
        <w:rPr>
          <w:lang w:eastAsia="en-US"/>
        </w:rPr>
      </w:pPr>
    </w:p>
    <w:p w14:paraId="2A889261" w14:textId="41FAAB0D" w:rsidR="006D3D60" w:rsidRDefault="006D3D60" w:rsidP="006D3D60">
      <w:pPr>
        <w:ind w:firstLine="0"/>
        <w:rPr>
          <w:lang w:eastAsia="en-US"/>
        </w:rPr>
      </w:pPr>
    </w:p>
    <w:p w14:paraId="4880F920" w14:textId="55F1AD60" w:rsidR="006D3D60" w:rsidRDefault="006D3D60" w:rsidP="006D3D60">
      <w:pPr>
        <w:ind w:firstLine="0"/>
        <w:rPr>
          <w:lang w:eastAsia="en-US"/>
        </w:rPr>
      </w:pPr>
    </w:p>
    <w:p w14:paraId="33952081" w14:textId="05A92DF1" w:rsidR="006D3D60" w:rsidRPr="006D3D60" w:rsidRDefault="006D3D60" w:rsidP="006D3D60">
      <w:pPr>
        <w:ind w:firstLine="0"/>
        <w:jc w:val="center"/>
        <w:rPr>
          <w:b/>
          <w:sz w:val="32"/>
          <w:lang w:eastAsia="en-US"/>
        </w:rPr>
      </w:pPr>
      <w:r w:rsidRPr="006D3D60">
        <w:rPr>
          <w:b/>
          <w:sz w:val="32"/>
          <w:lang w:eastAsia="en-US"/>
        </w:rPr>
        <w:lastRenderedPageBreak/>
        <w:t>СПИСОК ИСПОЛЬЗОВАННОЙ ЛИТЕРАТУРЫ</w:t>
      </w:r>
    </w:p>
    <w:p w14:paraId="14EA7112" w14:textId="491E1105" w:rsidR="00F73FD9" w:rsidRPr="00C10A60" w:rsidRDefault="00C10A60" w:rsidP="00E4118B">
      <w:pPr>
        <w:rPr>
          <w:szCs w:val="28"/>
        </w:rPr>
      </w:pPr>
      <w:bookmarkStart w:id="8" w:name="_Ref408508833"/>
      <w:r>
        <w:rPr>
          <w:color w:val="000000"/>
          <w:szCs w:val="28"/>
        </w:rPr>
        <w:t xml:space="preserve">1 </w:t>
      </w:r>
      <w:r w:rsidR="00F73FD9" w:rsidRPr="00C10A60">
        <w:rPr>
          <w:color w:val="000000"/>
          <w:szCs w:val="28"/>
        </w:rPr>
        <w:t xml:space="preserve">Айвазян, С. А. Прикладная статистика: Основы моделирования и первичная обработка данных. Справочное изд. / С. А. Айвазян, И. С. </w:t>
      </w:r>
      <w:proofErr w:type="spellStart"/>
      <w:r w:rsidR="00F73FD9" w:rsidRPr="00C10A60">
        <w:rPr>
          <w:color w:val="000000"/>
          <w:szCs w:val="28"/>
        </w:rPr>
        <w:t>Енюков</w:t>
      </w:r>
      <w:proofErr w:type="spellEnd"/>
      <w:r w:rsidR="00F73FD9" w:rsidRPr="00C10A60">
        <w:rPr>
          <w:color w:val="000000"/>
          <w:szCs w:val="28"/>
        </w:rPr>
        <w:t>, Л. Д. Мешалкин. — М.: Финансы и статистика, 1983. — 471 с.</w:t>
      </w:r>
    </w:p>
    <w:p w14:paraId="17EB8053" w14:textId="36F3F19A" w:rsidR="00F73FD9" w:rsidRPr="00C10A60" w:rsidRDefault="00C10A60" w:rsidP="00E4118B">
      <w:pPr>
        <w:rPr>
          <w:szCs w:val="28"/>
        </w:rPr>
      </w:pPr>
      <w:r>
        <w:rPr>
          <w:szCs w:val="28"/>
        </w:rPr>
        <w:t xml:space="preserve">2 </w:t>
      </w:r>
      <w:r w:rsidR="00F73FD9" w:rsidRPr="00C10A60">
        <w:rPr>
          <w:szCs w:val="28"/>
        </w:rPr>
        <w:t xml:space="preserve">Писарева, О. М. Методы прогнозирования и развития социально экономических систем: Учеб. Пособие/ О. М. Писарева. – М.: </w:t>
      </w:r>
      <w:proofErr w:type="spellStart"/>
      <w:r w:rsidR="00F73FD9" w:rsidRPr="00C10A60">
        <w:rPr>
          <w:szCs w:val="28"/>
        </w:rPr>
        <w:t>Высш</w:t>
      </w:r>
      <w:proofErr w:type="spellEnd"/>
      <w:r w:rsidR="00F73FD9" w:rsidRPr="00C10A60">
        <w:rPr>
          <w:szCs w:val="28"/>
        </w:rPr>
        <w:t xml:space="preserve">. </w:t>
      </w:r>
      <w:proofErr w:type="spellStart"/>
      <w:r w:rsidR="00F73FD9" w:rsidRPr="00C10A60">
        <w:rPr>
          <w:szCs w:val="28"/>
        </w:rPr>
        <w:t>шк</w:t>
      </w:r>
      <w:proofErr w:type="spellEnd"/>
      <w:r w:rsidR="00F73FD9" w:rsidRPr="00C10A60">
        <w:rPr>
          <w:szCs w:val="28"/>
        </w:rPr>
        <w:t>., 2007. – 591 с.</w:t>
      </w:r>
    </w:p>
    <w:bookmarkEnd w:id="8"/>
    <w:p w14:paraId="591B6EDB" w14:textId="1B795799" w:rsidR="00F73FD9" w:rsidRPr="00C10A60" w:rsidRDefault="00C10A60" w:rsidP="00E4118B">
      <w:pPr>
        <w:rPr>
          <w:szCs w:val="28"/>
        </w:rPr>
      </w:pPr>
      <w:r>
        <w:rPr>
          <w:szCs w:val="28"/>
        </w:rPr>
        <w:t xml:space="preserve">3 </w:t>
      </w:r>
      <w:r w:rsidR="00F73FD9" w:rsidRPr="00C10A60">
        <w:rPr>
          <w:szCs w:val="28"/>
        </w:rPr>
        <w:t>Методические указания к выполнению домашних заданий по дисциплине «Многомерные статистические методы» / Сост.: В. Н. Калинина, В. И. Соловьев; ГУУ. – М., 2005. – 47 с.</w:t>
      </w:r>
    </w:p>
    <w:p w14:paraId="6F42E2F2" w14:textId="38637D10" w:rsidR="00C90C56" w:rsidRPr="00C10A60" w:rsidRDefault="00C10A60" w:rsidP="00E4118B">
      <w:pPr>
        <w:rPr>
          <w:szCs w:val="28"/>
        </w:rPr>
      </w:pPr>
      <w:r>
        <w:rPr>
          <w:szCs w:val="28"/>
        </w:rPr>
        <w:t xml:space="preserve">4 </w:t>
      </w:r>
      <w:proofErr w:type="spellStart"/>
      <w:r w:rsidR="00C90C56" w:rsidRPr="00C10A60">
        <w:rPr>
          <w:szCs w:val="28"/>
        </w:rPr>
        <w:t>Куфель</w:t>
      </w:r>
      <w:proofErr w:type="spellEnd"/>
      <w:r w:rsidR="00C90C56" w:rsidRPr="00C10A60">
        <w:rPr>
          <w:szCs w:val="28"/>
        </w:rPr>
        <w:t xml:space="preserve"> Т. Эконометрика. Решение задач с применением пакета программ </w:t>
      </w:r>
      <w:proofErr w:type="spellStart"/>
      <w:r w:rsidR="00C90C56" w:rsidRPr="00C10A60">
        <w:rPr>
          <w:szCs w:val="28"/>
        </w:rPr>
        <w:t>Gretl</w:t>
      </w:r>
      <w:proofErr w:type="spellEnd"/>
      <w:r w:rsidR="00C90C56" w:rsidRPr="00C10A60">
        <w:rPr>
          <w:szCs w:val="28"/>
        </w:rPr>
        <w:t>. – M.: Горячая линия – Телеком, 2007. – 200 с.</w:t>
      </w:r>
    </w:p>
    <w:p w14:paraId="0A024086" w14:textId="76A60123" w:rsidR="00C90C56" w:rsidRPr="00C10A60" w:rsidRDefault="00C10A60" w:rsidP="00E4118B">
      <w:pPr>
        <w:rPr>
          <w:szCs w:val="28"/>
        </w:rPr>
      </w:pPr>
      <w:r>
        <w:rPr>
          <w:szCs w:val="28"/>
        </w:rPr>
        <w:t>5</w:t>
      </w:r>
      <w:r w:rsidRPr="00C10A60">
        <w:rPr>
          <w:szCs w:val="28"/>
        </w:rPr>
        <w:t xml:space="preserve"> </w:t>
      </w:r>
      <w:r w:rsidR="00C90C56" w:rsidRPr="00C10A60">
        <w:rPr>
          <w:szCs w:val="28"/>
        </w:rPr>
        <w:t xml:space="preserve">Малова А. С. Основы эконометрики в среде </w:t>
      </w:r>
      <w:proofErr w:type="spellStart"/>
      <w:r w:rsidR="00C90C56" w:rsidRPr="00C10A60">
        <w:rPr>
          <w:szCs w:val="28"/>
        </w:rPr>
        <w:t>Gretl</w:t>
      </w:r>
      <w:proofErr w:type="spellEnd"/>
      <w:r w:rsidR="00C90C56" w:rsidRPr="00C10A60">
        <w:rPr>
          <w:szCs w:val="28"/>
        </w:rPr>
        <w:t>: учебное пособие. – М.: Проспект, 2016. – 112 с.</w:t>
      </w:r>
    </w:p>
    <w:p w14:paraId="162E7451" w14:textId="3BAD6A76" w:rsidR="00C90C56" w:rsidRPr="006F446A" w:rsidRDefault="00C10A60" w:rsidP="00E4118B">
      <w:pPr>
        <w:rPr>
          <w:szCs w:val="28"/>
          <w:lang w:val="en-US"/>
        </w:rPr>
      </w:pPr>
      <w:proofErr w:type="gramStart"/>
      <w:r w:rsidRPr="00C10A60">
        <w:rPr>
          <w:szCs w:val="28"/>
          <w:lang w:val="en-US"/>
        </w:rPr>
        <w:t>6</w:t>
      </w:r>
      <w:proofErr w:type="gramEnd"/>
      <w:r w:rsidRPr="00C10A60">
        <w:rPr>
          <w:szCs w:val="28"/>
          <w:lang w:val="en-US"/>
        </w:rPr>
        <w:t xml:space="preserve"> </w:t>
      </w:r>
      <w:r w:rsidR="00C90C56" w:rsidRPr="00C10A60">
        <w:rPr>
          <w:szCs w:val="28"/>
          <w:lang w:val="en-US"/>
        </w:rPr>
        <w:t xml:space="preserve">Wooldridge J. M. Introductory Econometrics. A modern approach, 5th edition. </w:t>
      </w:r>
      <w:r w:rsidR="00C90C56" w:rsidRPr="006F446A">
        <w:rPr>
          <w:szCs w:val="28"/>
          <w:lang w:val="en-US"/>
        </w:rPr>
        <w:t xml:space="preserve">Michigan State University: </w:t>
      </w:r>
      <w:proofErr w:type="gramStart"/>
      <w:r w:rsidR="00C90C56" w:rsidRPr="006F446A">
        <w:rPr>
          <w:szCs w:val="28"/>
          <w:lang w:val="en-US"/>
        </w:rPr>
        <w:t>South-Western</w:t>
      </w:r>
      <w:proofErr w:type="gramEnd"/>
      <w:r w:rsidR="00C90C56" w:rsidRPr="006F446A">
        <w:rPr>
          <w:szCs w:val="28"/>
          <w:lang w:val="en-US"/>
        </w:rPr>
        <w:t xml:space="preserve"> Cengage Learning, 2013. 909p.</w:t>
      </w:r>
    </w:p>
    <w:p w14:paraId="1E8648D4" w14:textId="77777777" w:rsidR="00C90C56" w:rsidRPr="006F446A" w:rsidRDefault="00C90C56" w:rsidP="00E4118B">
      <w:pPr>
        <w:pStyle w:val="a3"/>
        <w:spacing w:after="200" w:line="360" w:lineRule="auto"/>
        <w:ind w:left="567"/>
        <w:rPr>
          <w:sz w:val="28"/>
          <w:szCs w:val="28"/>
          <w:lang w:val="en-US"/>
        </w:rPr>
      </w:pPr>
    </w:p>
    <w:p w14:paraId="2DD8EE18" w14:textId="77777777" w:rsidR="00F73FD9" w:rsidRPr="006F446A" w:rsidRDefault="00F73FD9" w:rsidP="00E4118B">
      <w:pPr>
        <w:widowControl w:val="0"/>
        <w:autoSpaceDE w:val="0"/>
        <w:autoSpaceDN w:val="0"/>
        <w:adjustRightInd w:val="0"/>
        <w:ind w:firstLine="567"/>
        <w:rPr>
          <w:rFonts w:eastAsiaTheme="minorEastAsia"/>
          <w:szCs w:val="28"/>
          <w:lang w:val="en-US"/>
        </w:rPr>
      </w:pPr>
    </w:p>
    <w:p w14:paraId="2B3B974C" w14:textId="77777777" w:rsidR="00C545C9" w:rsidRPr="006F446A" w:rsidRDefault="00C545C9" w:rsidP="00E4118B">
      <w:pPr>
        <w:widowControl w:val="0"/>
        <w:autoSpaceDE w:val="0"/>
        <w:autoSpaceDN w:val="0"/>
        <w:adjustRightInd w:val="0"/>
        <w:ind w:firstLine="567"/>
        <w:rPr>
          <w:rFonts w:eastAsiaTheme="minorEastAsia"/>
          <w:color w:val="000000" w:themeColor="text1"/>
          <w:szCs w:val="28"/>
          <w:lang w:val="en-US"/>
        </w:rPr>
      </w:pPr>
    </w:p>
    <w:p w14:paraId="381B654E" w14:textId="77777777" w:rsidR="0082004D" w:rsidRPr="006F446A" w:rsidRDefault="0082004D" w:rsidP="00E4118B">
      <w:pPr>
        <w:widowControl w:val="0"/>
        <w:autoSpaceDE w:val="0"/>
        <w:autoSpaceDN w:val="0"/>
        <w:adjustRightInd w:val="0"/>
        <w:spacing w:after="240"/>
        <w:rPr>
          <w:iCs/>
          <w:color w:val="000000" w:themeColor="text1"/>
          <w:szCs w:val="28"/>
          <w:lang w:val="en-US"/>
        </w:rPr>
      </w:pPr>
    </w:p>
    <w:p w14:paraId="6416A076" w14:textId="4BC79042" w:rsidR="0082004D" w:rsidRDefault="0082004D" w:rsidP="00E4118B">
      <w:pPr>
        <w:widowControl w:val="0"/>
        <w:autoSpaceDE w:val="0"/>
        <w:autoSpaceDN w:val="0"/>
        <w:adjustRightInd w:val="0"/>
        <w:spacing w:after="240"/>
        <w:ind w:firstLine="0"/>
        <w:rPr>
          <w:iCs/>
          <w:color w:val="000000" w:themeColor="text1"/>
          <w:szCs w:val="28"/>
          <w:lang w:val="en-US"/>
        </w:rPr>
      </w:pPr>
    </w:p>
    <w:p w14:paraId="41F61F20" w14:textId="29333D0B" w:rsidR="00CD3364" w:rsidRDefault="00CD3364" w:rsidP="00E4118B">
      <w:pPr>
        <w:widowControl w:val="0"/>
        <w:autoSpaceDE w:val="0"/>
        <w:autoSpaceDN w:val="0"/>
        <w:adjustRightInd w:val="0"/>
        <w:spacing w:after="240"/>
        <w:ind w:firstLine="0"/>
        <w:rPr>
          <w:iCs/>
          <w:color w:val="000000" w:themeColor="text1"/>
          <w:szCs w:val="28"/>
          <w:lang w:val="en-US"/>
        </w:rPr>
      </w:pPr>
    </w:p>
    <w:p w14:paraId="2DB987CB" w14:textId="2FBEF42B" w:rsidR="00CD3364" w:rsidRDefault="00CD3364" w:rsidP="00E4118B">
      <w:pPr>
        <w:widowControl w:val="0"/>
        <w:autoSpaceDE w:val="0"/>
        <w:autoSpaceDN w:val="0"/>
        <w:adjustRightInd w:val="0"/>
        <w:spacing w:after="240"/>
        <w:ind w:firstLine="0"/>
        <w:rPr>
          <w:iCs/>
          <w:color w:val="000000" w:themeColor="text1"/>
          <w:szCs w:val="28"/>
          <w:lang w:val="en-US"/>
        </w:rPr>
      </w:pPr>
    </w:p>
    <w:p w14:paraId="4BA9E7F8" w14:textId="01759BC6" w:rsidR="00CD3364" w:rsidRDefault="00CD3364" w:rsidP="00E4118B">
      <w:pPr>
        <w:widowControl w:val="0"/>
        <w:autoSpaceDE w:val="0"/>
        <w:autoSpaceDN w:val="0"/>
        <w:adjustRightInd w:val="0"/>
        <w:spacing w:after="240"/>
        <w:ind w:firstLine="0"/>
        <w:rPr>
          <w:iCs/>
          <w:color w:val="000000" w:themeColor="text1"/>
          <w:szCs w:val="28"/>
          <w:lang w:val="en-US"/>
        </w:rPr>
      </w:pPr>
    </w:p>
    <w:p w14:paraId="2672CFC1" w14:textId="7FDD4829" w:rsidR="00CD3364" w:rsidRPr="006F446A" w:rsidRDefault="00CD3364" w:rsidP="00E4118B">
      <w:pPr>
        <w:widowControl w:val="0"/>
        <w:autoSpaceDE w:val="0"/>
        <w:autoSpaceDN w:val="0"/>
        <w:adjustRightInd w:val="0"/>
        <w:spacing w:after="240"/>
        <w:ind w:firstLine="0"/>
        <w:rPr>
          <w:iCs/>
          <w:color w:val="000000" w:themeColor="text1"/>
          <w:szCs w:val="28"/>
          <w:lang w:val="en-US"/>
        </w:rPr>
        <w:sectPr w:rsidR="00CD3364" w:rsidRPr="006F446A" w:rsidSect="00E4118B">
          <w:headerReference w:type="default" r:id="rId25"/>
          <w:footerReference w:type="even" r:id="rId26"/>
          <w:footerReference w:type="default" r:id="rId27"/>
          <w:pgSz w:w="11900" w:h="16840"/>
          <w:pgMar w:top="1134" w:right="567" w:bottom="1134" w:left="1134" w:header="709" w:footer="709" w:gutter="0"/>
          <w:pgNumType w:start="0"/>
          <w:cols w:space="708"/>
          <w:titlePg/>
          <w:docGrid w:linePitch="381"/>
        </w:sectPr>
      </w:pPr>
    </w:p>
    <w:p w14:paraId="3A935790" w14:textId="77777777" w:rsidR="00CD3364" w:rsidRPr="006F446A" w:rsidRDefault="00CD3364" w:rsidP="00E4118B">
      <w:pPr>
        <w:rPr>
          <w:rFonts w:eastAsiaTheme="minorEastAsia"/>
          <w:szCs w:val="28"/>
          <w:lang w:val="en-US"/>
        </w:rPr>
      </w:pPr>
      <w:r w:rsidRPr="00BE65D5">
        <w:rPr>
          <w:rFonts w:eastAsiaTheme="minorEastAsia"/>
          <w:szCs w:val="28"/>
        </w:rPr>
        <w:lastRenderedPageBreak/>
        <w:t>Таблица</w:t>
      </w:r>
      <w:r w:rsidRPr="006F446A">
        <w:rPr>
          <w:rFonts w:eastAsiaTheme="minorEastAsia"/>
          <w:szCs w:val="28"/>
          <w:lang w:val="en-US"/>
        </w:rPr>
        <w:t xml:space="preserve"> </w:t>
      </w:r>
      <w:r w:rsidRPr="00BE65D5">
        <w:rPr>
          <w:rFonts w:eastAsiaTheme="minorEastAsia"/>
          <w:szCs w:val="28"/>
          <w:lang w:val="en-US"/>
        </w:rPr>
        <w:t>N</w:t>
      </w:r>
      <w:r w:rsidRPr="006F446A">
        <w:rPr>
          <w:rFonts w:eastAsiaTheme="minorEastAsia"/>
          <w:szCs w:val="28"/>
          <w:lang w:val="en-US"/>
        </w:rPr>
        <w:t xml:space="preserve"> - </w:t>
      </w:r>
      <w:r w:rsidRPr="00BE65D5">
        <w:rPr>
          <w:rFonts w:eastAsiaTheme="minorEastAsia"/>
          <w:szCs w:val="28"/>
        </w:rPr>
        <w:t>Модели</w:t>
      </w:r>
    </w:p>
    <w:tbl>
      <w:tblPr>
        <w:tblStyle w:val="a4"/>
        <w:tblpPr w:leftFromText="180" w:rightFromText="180" w:vertAnchor="text" w:horzAnchor="page" w:tblpXSpec="center" w:tblpY="170"/>
        <w:tblOverlap w:val="never"/>
        <w:tblW w:w="16666" w:type="dxa"/>
        <w:jc w:val="center"/>
        <w:tblLayout w:type="fixed"/>
        <w:tblLook w:val="0000" w:firstRow="0" w:lastRow="0" w:firstColumn="0" w:lastColumn="0" w:noHBand="0" w:noVBand="0"/>
      </w:tblPr>
      <w:tblGrid>
        <w:gridCol w:w="1358"/>
        <w:gridCol w:w="3249"/>
        <w:gridCol w:w="1394"/>
        <w:gridCol w:w="1394"/>
        <w:gridCol w:w="2098"/>
        <w:gridCol w:w="1629"/>
        <w:gridCol w:w="1914"/>
        <w:gridCol w:w="3630"/>
      </w:tblGrid>
      <w:tr w:rsidR="00CD3364" w:rsidRPr="00BE65D5" w14:paraId="0559F72A" w14:textId="77777777" w:rsidTr="00817019">
        <w:trPr>
          <w:trHeight w:val="772"/>
          <w:jc w:val="center"/>
        </w:trPr>
        <w:tc>
          <w:tcPr>
            <w:tcW w:w="1358" w:type="dxa"/>
            <w:vMerge w:val="restart"/>
            <w:shd w:val="clear" w:color="auto" w:fill="D9D9D9" w:themeFill="background1" w:themeFillShade="D9"/>
            <w:vAlign w:val="center"/>
          </w:tcPr>
          <w:p w14:paraId="419315AA" w14:textId="77777777" w:rsidR="00CD3364" w:rsidRPr="00BE65D5" w:rsidRDefault="00CD3364" w:rsidP="00E4118B">
            <w:pPr>
              <w:widowControl w:val="0"/>
              <w:autoSpaceDE w:val="0"/>
              <w:autoSpaceDN w:val="0"/>
              <w:adjustRightInd w:val="0"/>
              <w:spacing w:after="240"/>
              <w:ind w:firstLine="0"/>
              <w:rPr>
                <w:color w:val="000000" w:themeColor="text1"/>
                <w:szCs w:val="28"/>
                <w:lang w:val="en-US"/>
              </w:rPr>
            </w:pPr>
            <w:proofErr w:type="spellStart"/>
            <w:r w:rsidRPr="00BE65D5">
              <w:rPr>
                <w:color w:val="000000" w:themeColor="text1"/>
                <w:szCs w:val="28"/>
                <w:lang w:val="en-US"/>
              </w:rPr>
              <w:t>Номер</w:t>
            </w:r>
            <w:proofErr w:type="spellEnd"/>
            <w:r w:rsidRPr="00BE65D5">
              <w:rPr>
                <w:color w:val="000000" w:themeColor="text1"/>
                <w:szCs w:val="28"/>
                <w:lang w:val="en-US"/>
              </w:rPr>
              <w:t xml:space="preserve"> </w:t>
            </w:r>
            <w:proofErr w:type="spellStart"/>
            <w:r w:rsidRPr="00BE65D5">
              <w:rPr>
                <w:color w:val="000000" w:themeColor="text1"/>
                <w:szCs w:val="28"/>
                <w:lang w:val="en-US"/>
              </w:rPr>
              <w:t>модели</w:t>
            </w:r>
            <w:proofErr w:type="spellEnd"/>
          </w:p>
        </w:tc>
        <w:tc>
          <w:tcPr>
            <w:tcW w:w="3249" w:type="dxa"/>
            <w:vMerge w:val="restart"/>
            <w:shd w:val="clear" w:color="auto" w:fill="D9D9D9" w:themeFill="background1" w:themeFillShade="D9"/>
            <w:vAlign w:val="center"/>
          </w:tcPr>
          <w:p w14:paraId="42B2F93E" w14:textId="77777777" w:rsidR="00CD3364" w:rsidRPr="00BE65D5" w:rsidRDefault="00CD3364" w:rsidP="00E4118B">
            <w:pPr>
              <w:widowControl w:val="0"/>
              <w:autoSpaceDE w:val="0"/>
              <w:autoSpaceDN w:val="0"/>
              <w:adjustRightInd w:val="0"/>
              <w:spacing w:after="240"/>
              <w:rPr>
                <w:color w:val="000000" w:themeColor="text1"/>
                <w:szCs w:val="28"/>
                <w:lang w:val="en-US"/>
              </w:rPr>
            </w:pPr>
            <w:proofErr w:type="spellStart"/>
            <w:r w:rsidRPr="00BE65D5">
              <w:rPr>
                <w:color w:val="000000" w:themeColor="text1"/>
                <w:szCs w:val="28"/>
                <w:lang w:val="en-US"/>
              </w:rPr>
              <w:t>Вид</w:t>
            </w:r>
            <w:proofErr w:type="spellEnd"/>
            <w:r w:rsidRPr="00BE65D5">
              <w:rPr>
                <w:color w:val="000000" w:themeColor="text1"/>
                <w:szCs w:val="28"/>
                <w:lang w:val="en-US"/>
              </w:rPr>
              <w:t xml:space="preserve"> </w:t>
            </w:r>
            <w:proofErr w:type="spellStart"/>
            <w:r w:rsidRPr="00BE65D5">
              <w:rPr>
                <w:color w:val="000000" w:themeColor="text1"/>
                <w:szCs w:val="28"/>
                <w:lang w:val="en-US"/>
              </w:rPr>
              <w:t>модели</w:t>
            </w:r>
            <w:proofErr w:type="spellEnd"/>
          </w:p>
        </w:tc>
        <w:tc>
          <w:tcPr>
            <w:tcW w:w="8429" w:type="dxa"/>
            <w:gridSpan w:val="5"/>
            <w:shd w:val="clear" w:color="auto" w:fill="D9D9D9" w:themeFill="background1" w:themeFillShade="D9"/>
            <w:vAlign w:val="center"/>
          </w:tcPr>
          <w:p w14:paraId="67109B3C" w14:textId="77777777" w:rsidR="00CD3364" w:rsidRPr="00BE65D5" w:rsidRDefault="00CD3364" w:rsidP="00E4118B">
            <w:pPr>
              <w:widowControl w:val="0"/>
              <w:autoSpaceDE w:val="0"/>
              <w:autoSpaceDN w:val="0"/>
              <w:adjustRightInd w:val="0"/>
              <w:spacing w:after="240"/>
              <w:rPr>
                <w:color w:val="000000" w:themeColor="text1"/>
                <w:szCs w:val="28"/>
                <w:lang w:val="en-US"/>
              </w:rPr>
            </w:pPr>
            <w:proofErr w:type="spellStart"/>
            <w:r w:rsidRPr="00BE65D5">
              <w:rPr>
                <w:color w:val="000000" w:themeColor="text1"/>
                <w:szCs w:val="28"/>
                <w:lang w:val="en-US"/>
              </w:rPr>
              <w:t>Показатели</w:t>
            </w:r>
            <w:proofErr w:type="spellEnd"/>
            <w:r w:rsidRPr="00BE65D5">
              <w:rPr>
                <w:color w:val="000000" w:themeColor="text1"/>
                <w:szCs w:val="28"/>
                <w:lang w:val="en-US"/>
              </w:rPr>
              <w:t xml:space="preserve"> </w:t>
            </w:r>
            <w:proofErr w:type="spellStart"/>
            <w:r w:rsidRPr="00BE65D5">
              <w:rPr>
                <w:color w:val="000000" w:themeColor="text1"/>
                <w:szCs w:val="28"/>
                <w:lang w:val="en-US"/>
              </w:rPr>
              <w:t>качества</w:t>
            </w:r>
            <w:proofErr w:type="spellEnd"/>
          </w:p>
        </w:tc>
        <w:tc>
          <w:tcPr>
            <w:tcW w:w="3630" w:type="dxa"/>
            <w:vMerge w:val="restart"/>
            <w:shd w:val="clear" w:color="auto" w:fill="D9D9D9" w:themeFill="background1" w:themeFillShade="D9"/>
            <w:vAlign w:val="center"/>
          </w:tcPr>
          <w:p w14:paraId="0320333A" w14:textId="77777777" w:rsidR="00CD3364" w:rsidRPr="00BE65D5" w:rsidRDefault="00CD3364" w:rsidP="00E4118B">
            <w:pPr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 xml:space="preserve">   </w:t>
            </w:r>
            <w:proofErr w:type="spellStart"/>
            <w:r w:rsidRPr="00BE65D5">
              <w:rPr>
                <w:color w:val="000000" w:themeColor="text1"/>
                <w:szCs w:val="28"/>
                <w:lang w:val="en-US"/>
              </w:rPr>
              <w:t>Специфик</w:t>
            </w:r>
            <w:proofErr w:type="spellEnd"/>
            <w:r>
              <w:rPr>
                <w:color w:val="000000" w:themeColor="text1"/>
                <w:szCs w:val="28"/>
              </w:rPr>
              <w:t>а</w:t>
            </w:r>
            <w:proofErr w:type="spellStart"/>
            <w:r w:rsidRPr="00BE65D5">
              <w:rPr>
                <w:color w:val="000000" w:themeColor="text1"/>
                <w:szCs w:val="28"/>
                <w:lang w:val="en-US"/>
              </w:rPr>
              <w:t>ции</w:t>
            </w:r>
            <w:proofErr w:type="spellEnd"/>
          </w:p>
        </w:tc>
      </w:tr>
      <w:tr w:rsidR="00CD3364" w:rsidRPr="00BE65D5" w14:paraId="753CE771" w14:textId="77777777" w:rsidTr="00817019">
        <w:trPr>
          <w:trHeight w:val="453"/>
          <w:jc w:val="center"/>
        </w:trPr>
        <w:tc>
          <w:tcPr>
            <w:tcW w:w="1358" w:type="dxa"/>
            <w:vMerge/>
            <w:shd w:val="clear" w:color="auto" w:fill="D9D9D9" w:themeFill="background1" w:themeFillShade="D9"/>
            <w:vAlign w:val="center"/>
          </w:tcPr>
          <w:p w14:paraId="676BB77C" w14:textId="77777777" w:rsidR="00CD3364" w:rsidRPr="00BE65D5" w:rsidRDefault="00CD3364" w:rsidP="00E4118B">
            <w:pPr>
              <w:widowControl w:val="0"/>
              <w:autoSpaceDE w:val="0"/>
              <w:autoSpaceDN w:val="0"/>
              <w:adjustRightInd w:val="0"/>
              <w:spacing w:after="240"/>
              <w:rPr>
                <w:color w:val="000000" w:themeColor="text1"/>
                <w:szCs w:val="28"/>
                <w:lang w:val="en-US"/>
              </w:rPr>
            </w:pPr>
          </w:p>
        </w:tc>
        <w:tc>
          <w:tcPr>
            <w:tcW w:w="3249" w:type="dxa"/>
            <w:vMerge/>
            <w:shd w:val="clear" w:color="auto" w:fill="D9D9D9" w:themeFill="background1" w:themeFillShade="D9"/>
            <w:vAlign w:val="center"/>
          </w:tcPr>
          <w:p w14:paraId="2A6B0DD8" w14:textId="77777777" w:rsidR="00CD3364" w:rsidRPr="00BE65D5" w:rsidRDefault="00CD3364" w:rsidP="00E4118B">
            <w:pPr>
              <w:widowControl w:val="0"/>
              <w:autoSpaceDE w:val="0"/>
              <w:autoSpaceDN w:val="0"/>
              <w:adjustRightInd w:val="0"/>
              <w:spacing w:after="240"/>
              <w:rPr>
                <w:color w:val="000000" w:themeColor="text1"/>
                <w:szCs w:val="28"/>
                <w:lang w:val="en-US"/>
              </w:rPr>
            </w:pPr>
          </w:p>
        </w:tc>
        <w:tc>
          <w:tcPr>
            <w:tcW w:w="1394" w:type="dxa"/>
            <w:shd w:val="clear" w:color="auto" w:fill="D9D9D9" w:themeFill="background1" w:themeFillShade="D9"/>
            <w:vAlign w:val="center"/>
          </w:tcPr>
          <w:p w14:paraId="67FEE10C" w14:textId="77777777" w:rsidR="00CD3364" w:rsidRPr="00BE65D5" w:rsidRDefault="00D3056B" w:rsidP="00E4118B">
            <w:pPr>
              <w:widowControl w:val="0"/>
              <w:autoSpaceDE w:val="0"/>
              <w:autoSpaceDN w:val="0"/>
              <w:adjustRightInd w:val="0"/>
              <w:spacing w:after="240"/>
              <w:rPr>
                <w:color w:val="000000" w:themeColor="text1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394" w:type="dxa"/>
            <w:shd w:val="clear" w:color="auto" w:fill="D9D9D9" w:themeFill="background1" w:themeFillShade="D9"/>
            <w:vAlign w:val="center"/>
          </w:tcPr>
          <w:p w14:paraId="380C7170" w14:textId="77777777" w:rsidR="00CD3364" w:rsidRPr="00BE65D5" w:rsidRDefault="00D3056B" w:rsidP="00E4118B">
            <w:pPr>
              <w:widowControl w:val="0"/>
              <w:autoSpaceDE w:val="0"/>
              <w:autoSpaceDN w:val="0"/>
              <w:adjustRightInd w:val="0"/>
              <w:spacing w:after="240"/>
              <w:rPr>
                <w:color w:val="000000" w:themeColor="text1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8"/>
                        <w:lang w:val="en-US"/>
                      </w:rPr>
                    </m:ctrlPr>
                  </m:sSup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098" w:type="dxa"/>
            <w:shd w:val="clear" w:color="auto" w:fill="D9D9D9" w:themeFill="background1" w:themeFillShade="D9"/>
            <w:vAlign w:val="center"/>
          </w:tcPr>
          <w:p w14:paraId="506894A0" w14:textId="77777777" w:rsidR="00CD3364" w:rsidRPr="00BE65D5" w:rsidRDefault="00CD3364" w:rsidP="00E4118B">
            <w:pPr>
              <w:widowControl w:val="0"/>
              <w:autoSpaceDE w:val="0"/>
              <w:autoSpaceDN w:val="0"/>
              <w:adjustRightInd w:val="0"/>
              <w:spacing w:after="240"/>
              <w:ind w:firstLine="0"/>
              <w:rPr>
                <w:color w:val="000000" w:themeColor="text1"/>
                <w:szCs w:val="28"/>
                <w:lang w:val="en-US"/>
              </w:rPr>
            </w:pPr>
            <w:r w:rsidRPr="00BE65D5">
              <w:rPr>
                <w:color w:val="000000" w:themeColor="text1"/>
                <w:szCs w:val="28"/>
              </w:rPr>
              <w:t xml:space="preserve">Значимость </w:t>
            </w:r>
            <w:r w:rsidRPr="00BE65D5">
              <w:rPr>
                <w:color w:val="000000" w:themeColor="text1"/>
                <w:szCs w:val="28"/>
                <w:lang w:val="en-US"/>
              </w:rPr>
              <w:t>F</w:t>
            </w:r>
          </w:p>
        </w:tc>
        <w:tc>
          <w:tcPr>
            <w:tcW w:w="1629" w:type="dxa"/>
            <w:shd w:val="clear" w:color="auto" w:fill="D9D9D9" w:themeFill="background1" w:themeFillShade="D9"/>
            <w:vAlign w:val="center"/>
          </w:tcPr>
          <w:p w14:paraId="571AAE24" w14:textId="77777777" w:rsidR="00CD3364" w:rsidRPr="00BE65D5" w:rsidRDefault="00CD3364" w:rsidP="00E4118B">
            <w:pPr>
              <w:widowControl w:val="0"/>
              <w:autoSpaceDE w:val="0"/>
              <w:autoSpaceDN w:val="0"/>
              <w:adjustRightInd w:val="0"/>
              <w:spacing w:after="240"/>
              <w:rPr>
                <w:color w:val="000000" w:themeColor="text1"/>
                <w:szCs w:val="28"/>
              </w:rPr>
            </w:pPr>
            <w:r w:rsidRPr="00BE65D5">
              <w:rPr>
                <w:color w:val="000000" w:themeColor="text1"/>
                <w:szCs w:val="28"/>
                <w:lang w:val="en-US"/>
              </w:rPr>
              <w:t xml:space="preserve">P – </w:t>
            </w:r>
            <w:r w:rsidRPr="00BE65D5">
              <w:rPr>
                <w:color w:val="000000" w:themeColor="text1"/>
                <w:szCs w:val="28"/>
              </w:rPr>
              <w:t>значение</w:t>
            </w:r>
          </w:p>
        </w:tc>
        <w:tc>
          <w:tcPr>
            <w:tcW w:w="1914" w:type="dxa"/>
            <w:shd w:val="clear" w:color="auto" w:fill="D9D9D9" w:themeFill="background1" w:themeFillShade="D9"/>
            <w:vAlign w:val="center"/>
          </w:tcPr>
          <w:p w14:paraId="35978A1F" w14:textId="77777777" w:rsidR="00CD3364" w:rsidRPr="00BE65D5" w:rsidRDefault="00CD3364" w:rsidP="00E4118B">
            <w:pPr>
              <w:widowControl w:val="0"/>
              <w:autoSpaceDE w:val="0"/>
              <w:autoSpaceDN w:val="0"/>
              <w:adjustRightInd w:val="0"/>
              <w:spacing w:after="240"/>
              <w:ind w:firstLine="0"/>
              <w:rPr>
                <w:color w:val="000000" w:themeColor="text1"/>
                <w:szCs w:val="28"/>
              </w:rPr>
            </w:pPr>
            <w:r w:rsidRPr="00BE65D5">
              <w:rPr>
                <w:color w:val="000000" w:themeColor="text1"/>
                <w:szCs w:val="28"/>
              </w:rPr>
              <w:t>Остатки</w:t>
            </w:r>
          </w:p>
        </w:tc>
        <w:tc>
          <w:tcPr>
            <w:tcW w:w="3630" w:type="dxa"/>
            <w:vMerge/>
            <w:shd w:val="clear" w:color="auto" w:fill="D9D9D9" w:themeFill="background1" w:themeFillShade="D9"/>
            <w:vAlign w:val="center"/>
          </w:tcPr>
          <w:p w14:paraId="119AA872" w14:textId="77777777" w:rsidR="00CD3364" w:rsidRPr="00BE65D5" w:rsidRDefault="00CD3364" w:rsidP="00E4118B">
            <w:pPr>
              <w:rPr>
                <w:color w:val="000000" w:themeColor="text1"/>
                <w:szCs w:val="28"/>
                <w:lang w:val="en-US"/>
              </w:rPr>
            </w:pPr>
          </w:p>
        </w:tc>
      </w:tr>
      <w:tr w:rsidR="00CD3364" w:rsidRPr="00BE65D5" w14:paraId="340C0169" w14:textId="77777777" w:rsidTr="00817019">
        <w:tblPrEx>
          <w:tblLook w:val="04A0" w:firstRow="1" w:lastRow="0" w:firstColumn="1" w:lastColumn="0" w:noHBand="0" w:noVBand="1"/>
        </w:tblPrEx>
        <w:trPr>
          <w:trHeight w:val="5379"/>
          <w:jc w:val="center"/>
        </w:trPr>
        <w:tc>
          <w:tcPr>
            <w:tcW w:w="1358" w:type="dxa"/>
            <w:vAlign w:val="center"/>
          </w:tcPr>
          <w:p w14:paraId="3C87C593" w14:textId="77777777" w:rsidR="00CD3364" w:rsidRPr="00BE65D5" w:rsidRDefault="00CD3364" w:rsidP="00E4118B">
            <w:pPr>
              <w:widowControl w:val="0"/>
              <w:autoSpaceDE w:val="0"/>
              <w:autoSpaceDN w:val="0"/>
              <w:adjustRightInd w:val="0"/>
              <w:spacing w:after="240"/>
              <w:ind w:left="1416" w:hanging="1416"/>
              <w:rPr>
                <w:color w:val="000000" w:themeColor="text1"/>
                <w:szCs w:val="28"/>
                <w:lang w:val="en-US"/>
              </w:rPr>
            </w:pPr>
            <w:r w:rsidRPr="00BE65D5">
              <w:rPr>
                <w:color w:val="000000" w:themeColor="text1"/>
                <w:szCs w:val="28"/>
                <w:lang w:val="en-US"/>
              </w:rPr>
              <w:t>1</w:t>
            </w:r>
          </w:p>
        </w:tc>
        <w:tc>
          <w:tcPr>
            <w:tcW w:w="3249" w:type="dxa"/>
            <w:vAlign w:val="center"/>
          </w:tcPr>
          <w:p w14:paraId="5318C507" w14:textId="77777777" w:rsidR="00074B9E" w:rsidRPr="00074B9E" w:rsidRDefault="00D3056B" w:rsidP="00E4118B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Cs w:val="28"/>
                <w:lang w:val="en-US"/>
              </w:rPr>
            </w:pPr>
            <m:oMath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  <w:lang w:val="en-US"/>
                        </w:rPr>
                        <m:t>x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  <w:lang w:val="en-US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  <w:lang w:val="en-US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(1)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  <w:lang w:val="en-US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(2)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  <w:lang w:val="en-US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(3)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  <w:lang w:val="en-US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4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(4)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(5)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=641,322 -6,70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  <w:lang w:val="en-US"/>
                        </w:rPr>
                        <m:t>1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+0,23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  <w:lang w:val="en-US"/>
                        </w:rPr>
                        <m:t>2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+0,73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  <w:lang w:val="en-US"/>
                        </w:rPr>
                        <m:t>3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-4,35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  <w:lang w:val="en-US"/>
                        </w:rPr>
                        <m:t>4</m:t>
                      </m:r>
                    </m:e>
                  </m:d>
                </m:sup>
              </m:sSup>
            </m:oMath>
            <w:r w:rsidR="00074B9E" w:rsidRPr="00074B9E">
              <w:rPr>
                <w:color w:val="000000" w:themeColor="text1"/>
                <w:szCs w:val="28"/>
                <w:lang w:val="en-US"/>
              </w:rPr>
              <w:t xml:space="preserve"> </w:t>
            </w:r>
          </w:p>
          <w:p w14:paraId="3FB3650E" w14:textId="53FBBFD9" w:rsidR="00CD3364" w:rsidRPr="00BE65D5" w:rsidRDefault="00CD3364" w:rsidP="00E4118B">
            <w:pPr>
              <w:widowControl w:val="0"/>
              <w:autoSpaceDE w:val="0"/>
              <w:autoSpaceDN w:val="0"/>
              <w:adjustRightInd w:val="0"/>
              <w:spacing w:after="240"/>
              <w:ind w:firstLine="0"/>
              <w:rPr>
                <w:color w:val="000000" w:themeColor="text1"/>
                <w:szCs w:val="28"/>
                <w:lang w:val="en-US"/>
              </w:rPr>
            </w:pPr>
          </w:p>
        </w:tc>
        <w:tc>
          <w:tcPr>
            <w:tcW w:w="1394" w:type="dxa"/>
            <w:vAlign w:val="center"/>
          </w:tcPr>
          <w:p w14:paraId="60389CF4" w14:textId="5DCD57B2" w:rsidR="00CD3364" w:rsidRPr="00BE65D5" w:rsidRDefault="00074B9E" w:rsidP="00E4118B">
            <w:pPr>
              <w:widowControl w:val="0"/>
              <w:autoSpaceDE w:val="0"/>
              <w:autoSpaceDN w:val="0"/>
              <w:adjustRightInd w:val="0"/>
              <w:spacing w:after="240"/>
              <w:ind w:left="1416" w:hanging="1416"/>
              <w:rPr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0,4688</m:t>
                </m:r>
              </m:oMath>
            </m:oMathPara>
          </w:p>
        </w:tc>
        <w:tc>
          <w:tcPr>
            <w:tcW w:w="1394" w:type="dxa"/>
            <w:vAlign w:val="center"/>
          </w:tcPr>
          <w:p w14:paraId="76EA38CB" w14:textId="730EA3C0" w:rsidR="00CD3364" w:rsidRPr="00BE65D5" w:rsidRDefault="00074B9E" w:rsidP="00E4118B">
            <w:pPr>
              <w:widowControl w:val="0"/>
              <w:autoSpaceDE w:val="0"/>
              <w:autoSpaceDN w:val="0"/>
              <w:adjustRightInd w:val="0"/>
              <w:spacing w:after="240"/>
              <w:ind w:left="1416" w:hanging="1416"/>
              <w:rPr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0,2198</m:t>
                </m:r>
              </m:oMath>
            </m:oMathPara>
          </w:p>
        </w:tc>
        <w:tc>
          <w:tcPr>
            <w:tcW w:w="2098" w:type="dxa"/>
            <w:vAlign w:val="center"/>
          </w:tcPr>
          <w:p w14:paraId="1291C321" w14:textId="68B7418C" w:rsidR="00CD3364" w:rsidRPr="00BE65D5" w:rsidRDefault="00074B9E" w:rsidP="00E4118B">
            <w:pPr>
              <w:widowControl w:val="0"/>
              <w:autoSpaceDE w:val="0"/>
              <w:autoSpaceDN w:val="0"/>
              <w:adjustRightInd w:val="0"/>
              <w:spacing w:after="240"/>
              <w:ind w:left="1416" w:hanging="1416"/>
              <w:rPr>
                <w:color w:val="000000" w:themeColor="text1"/>
                <w:szCs w:val="28"/>
                <w:lang w:val="en-US"/>
              </w:rPr>
            </w:pPr>
            <w:r w:rsidRPr="00074B9E">
              <w:rPr>
                <w:color w:val="000000" w:themeColor="text1"/>
                <w:szCs w:val="28"/>
              </w:rPr>
              <w:t>0,3476</w:t>
            </w:r>
          </w:p>
        </w:tc>
        <w:tc>
          <w:tcPr>
            <w:tcW w:w="1629" w:type="dxa"/>
            <w:vAlign w:val="center"/>
          </w:tcPr>
          <w:p w14:paraId="7CF7745E" w14:textId="77777777" w:rsidR="00CD3364" w:rsidRPr="00BE65D5" w:rsidRDefault="00CD3364" w:rsidP="00E4118B">
            <w:pPr>
              <w:widowControl w:val="0"/>
              <w:autoSpaceDE w:val="0"/>
              <w:autoSpaceDN w:val="0"/>
              <w:adjustRightInd w:val="0"/>
              <w:spacing w:after="240"/>
              <w:rPr>
                <w:color w:val="000000" w:themeColor="text1"/>
                <w:szCs w:val="28"/>
                <w:lang w:val="en-US"/>
              </w:rPr>
            </w:pPr>
          </w:p>
          <w:p w14:paraId="1D1343C7" w14:textId="77777777" w:rsidR="00690E04" w:rsidRDefault="00CD3364" w:rsidP="00E4118B">
            <w:pPr>
              <w:widowControl w:val="0"/>
              <w:autoSpaceDE w:val="0"/>
              <w:autoSpaceDN w:val="0"/>
              <w:adjustRightInd w:val="0"/>
              <w:spacing w:after="240"/>
              <w:ind w:firstLine="0"/>
              <w:rPr>
                <w:color w:val="000000" w:themeColor="text1"/>
                <w:szCs w:val="28"/>
                <w:lang w:val="en-US"/>
              </w:rPr>
            </w:pPr>
            <w:r w:rsidRPr="00BE65D5">
              <w:rPr>
                <w:color w:val="000000" w:themeColor="text1"/>
                <w:szCs w:val="28"/>
                <w:lang w:val="en-US"/>
              </w:rPr>
              <w:t>P1 =</w:t>
            </w:r>
            <w:r w:rsidRPr="00BE65D5">
              <w:rPr>
                <w:szCs w:val="28"/>
              </w:rPr>
              <w:t xml:space="preserve"> </w:t>
            </w:r>
            <w:r w:rsidR="00690E04" w:rsidRPr="00690E04">
              <w:rPr>
                <w:color w:val="000000" w:themeColor="text1"/>
                <w:szCs w:val="28"/>
                <w:lang w:val="en-US"/>
              </w:rPr>
              <w:t>0,1060</w:t>
            </w:r>
          </w:p>
          <w:p w14:paraId="6DE0F3F8" w14:textId="77777777" w:rsidR="00690E04" w:rsidRDefault="00CD3364" w:rsidP="00E4118B">
            <w:pPr>
              <w:widowControl w:val="0"/>
              <w:autoSpaceDE w:val="0"/>
              <w:autoSpaceDN w:val="0"/>
              <w:adjustRightInd w:val="0"/>
              <w:spacing w:after="240"/>
              <w:ind w:firstLine="0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P2</w:t>
            </w:r>
            <w:r w:rsidRPr="00BE65D5">
              <w:rPr>
                <w:color w:val="000000" w:themeColor="text1"/>
                <w:szCs w:val="28"/>
                <w:lang w:val="en-US"/>
              </w:rPr>
              <w:t xml:space="preserve">= </w:t>
            </w:r>
            <w:r w:rsidR="00690E04" w:rsidRPr="00690E04">
              <w:rPr>
                <w:color w:val="000000" w:themeColor="text1"/>
                <w:szCs w:val="28"/>
                <w:lang w:val="en-US"/>
              </w:rPr>
              <w:t>0,8270</w:t>
            </w:r>
          </w:p>
          <w:p w14:paraId="09805E1D" w14:textId="441743EB" w:rsidR="00690E04" w:rsidRPr="00690E04" w:rsidRDefault="00CD3364" w:rsidP="00E4118B">
            <w:pPr>
              <w:widowControl w:val="0"/>
              <w:autoSpaceDE w:val="0"/>
              <w:autoSpaceDN w:val="0"/>
              <w:adjustRightInd w:val="0"/>
              <w:spacing w:after="240"/>
              <w:ind w:firstLine="0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P3</w:t>
            </w:r>
            <w:r w:rsidR="00690E04">
              <w:rPr>
                <w:color w:val="000000" w:themeColor="text1"/>
                <w:szCs w:val="28"/>
                <w:lang w:val="en-US"/>
              </w:rPr>
              <w:t xml:space="preserve">= </w:t>
            </w:r>
            <w:r w:rsidR="00690E04" w:rsidRPr="00690E04">
              <w:rPr>
                <w:color w:val="000000" w:themeColor="text1"/>
                <w:szCs w:val="28"/>
                <w:lang w:val="en-US"/>
              </w:rPr>
              <w:t>0,3349</w:t>
            </w:r>
          </w:p>
          <w:p w14:paraId="68FA41A1" w14:textId="77777777" w:rsidR="00690E04" w:rsidRDefault="00CD3364" w:rsidP="00E4118B">
            <w:pPr>
              <w:ind w:firstLine="0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P4</w:t>
            </w:r>
            <w:r w:rsidRPr="00BE65D5">
              <w:rPr>
                <w:color w:val="000000" w:themeColor="text1"/>
                <w:szCs w:val="28"/>
                <w:lang w:val="en-US"/>
              </w:rPr>
              <w:t>=</w:t>
            </w:r>
            <w:r w:rsidRPr="00BE65D5">
              <w:rPr>
                <w:szCs w:val="28"/>
              </w:rPr>
              <w:t xml:space="preserve"> </w:t>
            </w:r>
            <w:r w:rsidR="00690E04" w:rsidRPr="00690E04">
              <w:rPr>
                <w:color w:val="000000" w:themeColor="text1"/>
                <w:szCs w:val="28"/>
                <w:lang w:val="en-US"/>
              </w:rPr>
              <w:t>0,6767</w:t>
            </w:r>
          </w:p>
          <w:p w14:paraId="3C3840DF" w14:textId="549205D4" w:rsidR="00CD3364" w:rsidRPr="00690E04" w:rsidRDefault="00CD3364" w:rsidP="00E4118B">
            <w:pPr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E65D5">
              <w:rPr>
                <w:color w:val="000000" w:themeColor="text1"/>
                <w:szCs w:val="28"/>
                <w:lang w:val="en-US"/>
              </w:rPr>
              <w:t>P5 =</w:t>
            </w:r>
            <w:r w:rsidRPr="00BE65D5">
              <w:rPr>
                <w:color w:val="000000" w:themeColor="text1"/>
                <w:szCs w:val="28"/>
              </w:rPr>
              <w:t xml:space="preserve"> </w:t>
            </w:r>
            <w:r w:rsidR="00690E04" w:rsidRPr="00690E04">
              <w:rPr>
                <w:color w:val="000000" w:themeColor="text1"/>
                <w:szCs w:val="28"/>
              </w:rPr>
              <w:t>0,7261</w:t>
            </w:r>
          </w:p>
          <w:p w14:paraId="551D7544" w14:textId="77777777" w:rsidR="00CD3364" w:rsidRPr="00BE65D5" w:rsidRDefault="00CD3364" w:rsidP="00E4118B">
            <w:pPr>
              <w:widowControl w:val="0"/>
              <w:autoSpaceDE w:val="0"/>
              <w:autoSpaceDN w:val="0"/>
              <w:adjustRightInd w:val="0"/>
              <w:spacing w:after="240"/>
              <w:ind w:left="1416" w:hanging="1416"/>
              <w:rPr>
                <w:color w:val="000000" w:themeColor="text1"/>
                <w:szCs w:val="28"/>
                <w:lang w:val="en-US"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72E6F8F8" w14:textId="2445703E" w:rsidR="009C5EB0" w:rsidRPr="00D71282" w:rsidRDefault="009C5EB0" w:rsidP="00E4118B">
            <w:pPr>
              <w:ind w:firstLine="0"/>
              <w:rPr>
                <w:color w:val="000000" w:themeColor="text1"/>
                <w:szCs w:val="28"/>
              </w:rPr>
            </w:pPr>
            <w:r w:rsidRPr="00D71282">
              <w:rPr>
                <w:color w:val="000000" w:themeColor="text1"/>
                <w:szCs w:val="28"/>
              </w:rPr>
              <w:t xml:space="preserve">Автокорреляция </w:t>
            </w:r>
            <w:r w:rsidR="00E52E16" w:rsidRPr="00D71282">
              <w:rPr>
                <w:color w:val="000000" w:themeColor="text1"/>
                <w:szCs w:val="28"/>
              </w:rPr>
              <w:t>присутствует</w:t>
            </w:r>
            <w:r w:rsidRPr="00D71282">
              <w:rPr>
                <w:color w:val="000000" w:themeColor="text1"/>
                <w:szCs w:val="28"/>
              </w:rPr>
              <w:t xml:space="preserve">, </w:t>
            </w:r>
            <w:proofErr w:type="spellStart"/>
            <w:r w:rsidRPr="00D71282">
              <w:rPr>
                <w:color w:val="000000" w:themeColor="text1"/>
                <w:szCs w:val="28"/>
              </w:rPr>
              <w:t>гетероскедастичность</w:t>
            </w:r>
            <w:proofErr w:type="spellEnd"/>
          </w:p>
          <w:p w14:paraId="3C86C4C8" w14:textId="21EA4080" w:rsidR="00CD3364" w:rsidRPr="00D71282" w:rsidRDefault="009C5EB0" w:rsidP="00E4118B">
            <w:pPr>
              <w:ind w:firstLine="0"/>
              <w:rPr>
                <w:color w:val="000000" w:themeColor="text1"/>
                <w:szCs w:val="28"/>
              </w:rPr>
            </w:pPr>
            <w:r w:rsidRPr="00D71282">
              <w:rPr>
                <w:color w:val="000000" w:themeColor="text1"/>
                <w:szCs w:val="28"/>
              </w:rPr>
              <w:t>отсутствует</w:t>
            </w:r>
          </w:p>
        </w:tc>
        <w:tc>
          <w:tcPr>
            <w:tcW w:w="3630" w:type="dxa"/>
            <w:shd w:val="clear" w:color="auto" w:fill="auto"/>
            <w:vAlign w:val="center"/>
          </w:tcPr>
          <w:p w14:paraId="1937F9AF" w14:textId="6B548FEE" w:rsidR="00CD3364" w:rsidRDefault="00CD3364" w:rsidP="00E4118B">
            <w:pPr>
              <w:ind w:firstLine="0"/>
              <w:rPr>
                <w:szCs w:val="28"/>
              </w:rPr>
            </w:pPr>
            <w:r w:rsidRPr="00BE65D5">
              <w:rPr>
                <w:szCs w:val="28"/>
              </w:rPr>
              <w:t xml:space="preserve">Исходные данные </w:t>
            </w:r>
            <w:r w:rsidR="00690E04">
              <w:rPr>
                <w:szCs w:val="28"/>
              </w:rPr>
              <w:t>2020</w:t>
            </w:r>
            <w:r w:rsidRPr="00BE65D5">
              <w:rPr>
                <w:szCs w:val="28"/>
              </w:rPr>
              <w:t xml:space="preserve"> года.</w:t>
            </w:r>
          </w:p>
          <w:p w14:paraId="13727DED" w14:textId="77777777" w:rsidR="00CD3364" w:rsidRPr="00BE65D5" w:rsidRDefault="00CD3364" w:rsidP="00E4118B">
            <w:pPr>
              <w:ind w:firstLine="0"/>
              <w:rPr>
                <w:szCs w:val="28"/>
              </w:rPr>
            </w:pPr>
          </w:p>
          <w:p w14:paraId="2A55AE49" w14:textId="7BF4834E" w:rsidR="00CD3364" w:rsidRPr="00BE65D5" w:rsidRDefault="00CD3364" w:rsidP="00E4118B">
            <w:pPr>
              <w:ind w:firstLine="0"/>
              <w:rPr>
                <w:szCs w:val="28"/>
              </w:rPr>
            </w:pPr>
            <w:r w:rsidRPr="00BE65D5">
              <w:rPr>
                <w:szCs w:val="28"/>
              </w:rPr>
              <w:t>Линейная регрессио</w:t>
            </w:r>
            <w:r w:rsidR="00690E04">
              <w:rPr>
                <w:szCs w:val="28"/>
              </w:rPr>
              <w:t>нная модель, построенная по 22 наблюдениям, по 5</w:t>
            </w:r>
            <w:r w:rsidRPr="00BE65D5">
              <w:rPr>
                <w:szCs w:val="28"/>
              </w:rPr>
              <w:t xml:space="preserve"> факторам</w:t>
            </w:r>
            <w:r w:rsidR="00690E04">
              <w:rPr>
                <w:szCs w:val="28"/>
              </w:rPr>
              <w:t>, 4 из которых - независимые</w:t>
            </w:r>
          </w:p>
        </w:tc>
      </w:tr>
      <w:tr w:rsidR="00CD3364" w:rsidRPr="00BE65D5" w14:paraId="7C48D40A" w14:textId="77777777" w:rsidTr="00817019">
        <w:tblPrEx>
          <w:tblLook w:val="04A0" w:firstRow="1" w:lastRow="0" w:firstColumn="1" w:lastColumn="0" w:noHBand="0" w:noVBand="1"/>
        </w:tblPrEx>
        <w:trPr>
          <w:trHeight w:val="1607"/>
          <w:jc w:val="center"/>
        </w:trPr>
        <w:tc>
          <w:tcPr>
            <w:tcW w:w="1358" w:type="dxa"/>
            <w:vAlign w:val="center"/>
          </w:tcPr>
          <w:p w14:paraId="4B9ED948" w14:textId="77777777" w:rsidR="00CD3364" w:rsidRPr="00BE65D5" w:rsidRDefault="00CD3364" w:rsidP="00E4118B">
            <w:pPr>
              <w:widowControl w:val="0"/>
              <w:autoSpaceDE w:val="0"/>
              <w:autoSpaceDN w:val="0"/>
              <w:adjustRightInd w:val="0"/>
              <w:spacing w:after="240"/>
              <w:ind w:left="1416" w:hanging="1416"/>
              <w:rPr>
                <w:color w:val="000000" w:themeColor="text1"/>
                <w:szCs w:val="28"/>
                <w:lang w:val="en-US"/>
              </w:rPr>
            </w:pPr>
            <w:r w:rsidRPr="00BE65D5">
              <w:rPr>
                <w:color w:val="000000" w:themeColor="text1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3249" w:type="dxa"/>
            <w:vAlign w:val="center"/>
          </w:tcPr>
          <w:p w14:paraId="28028B94" w14:textId="65E5A7C8" w:rsidR="00CD3364" w:rsidRPr="000C7BDF" w:rsidRDefault="00CD3364" w:rsidP="00E4118B">
            <w:pPr>
              <w:widowControl w:val="0"/>
              <w:autoSpaceDE w:val="0"/>
              <w:autoSpaceDN w:val="0"/>
              <w:adjustRightInd w:val="0"/>
              <w:spacing w:after="240"/>
              <w:ind w:firstLine="0"/>
              <w:rPr>
                <w:color w:val="000000" w:themeColor="text1"/>
                <w:szCs w:val="28"/>
              </w:rPr>
            </w:pPr>
            <w:r w:rsidRPr="00BE65D5">
              <w:rPr>
                <w:color w:val="000000" w:themeColor="text1"/>
                <w:szCs w:val="28"/>
                <w:lang w:val="en-US"/>
              </w:rPr>
              <w:t>y</w:t>
            </w:r>
            <w:r w:rsidRPr="000C7BDF">
              <w:rPr>
                <w:color w:val="000000" w:themeColor="text1"/>
                <w:szCs w:val="28"/>
              </w:rPr>
              <w:t xml:space="preserve"> = </w:t>
            </w:r>
            <w:r w:rsidR="00126FAB" w:rsidRPr="00126FAB">
              <w:rPr>
                <w:color w:val="000000" w:themeColor="text1"/>
                <w:szCs w:val="28"/>
              </w:rPr>
              <w:t>503,1167</w:t>
            </w:r>
            <w:r w:rsidRPr="00BE65D5">
              <w:rPr>
                <w:color w:val="000000" w:themeColor="text1"/>
                <w:szCs w:val="28"/>
              </w:rPr>
              <w:t xml:space="preserve"> + </w:t>
            </w:r>
            <w:r w:rsidR="00C56669" w:rsidRPr="00C56669">
              <w:rPr>
                <w:color w:val="000000" w:themeColor="text1"/>
                <w:szCs w:val="28"/>
              </w:rPr>
              <w:t>0,1380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(2)</m:t>
                  </m:r>
                </m:sup>
              </m:sSup>
            </m:oMath>
            <w:r>
              <w:rPr>
                <w:color w:val="000000" w:themeColor="text1"/>
                <w:szCs w:val="28"/>
              </w:rPr>
              <w:t xml:space="preserve"> </w:t>
            </w:r>
            <w:r w:rsidRPr="00BE65D5">
              <w:rPr>
                <w:color w:val="000000" w:themeColor="text1"/>
                <w:szCs w:val="28"/>
              </w:rPr>
              <w:t>+</w:t>
            </w:r>
            <w:r>
              <w:rPr>
                <w:color w:val="000000" w:themeColor="text1"/>
                <w:szCs w:val="28"/>
              </w:rPr>
              <w:t xml:space="preserve"> </w:t>
            </w:r>
            <w:r w:rsidR="00C56669" w:rsidRPr="00C56669">
              <w:rPr>
                <w:color w:val="000000" w:themeColor="text1"/>
                <w:szCs w:val="28"/>
              </w:rPr>
              <w:t>1,4103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(3)</m:t>
                  </m:r>
                </m:sup>
              </m:sSup>
            </m:oMath>
            <w:r w:rsidR="00B175FF">
              <w:rPr>
                <w:color w:val="000000" w:themeColor="text1"/>
                <w:szCs w:val="28"/>
              </w:rPr>
              <w:t xml:space="preserve">  </w:t>
            </w:r>
            <w:r w:rsidR="00C56669" w:rsidRPr="00C56669">
              <w:rPr>
                <w:color w:val="000000" w:themeColor="text1"/>
                <w:szCs w:val="28"/>
              </w:rPr>
              <w:t>-2,9510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(4)</m:t>
                  </m:r>
                </m:sup>
              </m:sSup>
            </m:oMath>
            <w:r w:rsidRPr="000C7BDF">
              <w:rPr>
                <w:color w:val="000000" w:themeColor="text1"/>
                <w:szCs w:val="28"/>
              </w:rPr>
              <w:t xml:space="preserve">  </w:t>
            </w:r>
          </w:p>
        </w:tc>
        <w:tc>
          <w:tcPr>
            <w:tcW w:w="1394" w:type="dxa"/>
            <w:vAlign w:val="center"/>
          </w:tcPr>
          <w:p w14:paraId="04B1803D" w14:textId="7584A40F" w:rsidR="00CD3364" w:rsidRPr="00BE65D5" w:rsidRDefault="008D6D2A" w:rsidP="00E4118B">
            <w:pPr>
              <w:widowControl w:val="0"/>
              <w:autoSpaceDE w:val="0"/>
              <w:autoSpaceDN w:val="0"/>
              <w:adjustRightInd w:val="0"/>
              <w:spacing w:after="240"/>
              <w:ind w:left="1416" w:hanging="1416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0,22</w:t>
            </w:r>
          </w:p>
        </w:tc>
        <w:tc>
          <w:tcPr>
            <w:tcW w:w="1394" w:type="dxa"/>
            <w:vAlign w:val="center"/>
          </w:tcPr>
          <w:p w14:paraId="289164FA" w14:textId="3C26F4CC" w:rsidR="00CD3364" w:rsidRPr="00BE65D5" w:rsidRDefault="008D6D2A" w:rsidP="00E4118B">
            <w:pPr>
              <w:widowControl w:val="0"/>
              <w:autoSpaceDE w:val="0"/>
              <w:autoSpaceDN w:val="0"/>
              <w:adjustRightInd w:val="0"/>
              <w:spacing w:after="240"/>
              <w:ind w:left="1416" w:hanging="1416"/>
              <w:rPr>
                <w:color w:val="000000" w:themeColor="text1"/>
                <w:szCs w:val="28"/>
              </w:rPr>
            </w:pPr>
            <w:r w:rsidRPr="008D6D2A">
              <w:rPr>
                <w:color w:val="000000" w:themeColor="text1"/>
                <w:szCs w:val="28"/>
              </w:rPr>
              <w:t>0,086</w:t>
            </w:r>
          </w:p>
        </w:tc>
        <w:tc>
          <w:tcPr>
            <w:tcW w:w="2098" w:type="dxa"/>
            <w:vAlign w:val="center"/>
          </w:tcPr>
          <w:p w14:paraId="6CDB82DD" w14:textId="0A291A81" w:rsidR="00CD3364" w:rsidRPr="000C7BDF" w:rsidRDefault="008D6D2A" w:rsidP="00E4118B">
            <w:pPr>
              <w:widowControl w:val="0"/>
              <w:autoSpaceDE w:val="0"/>
              <w:autoSpaceDN w:val="0"/>
              <w:adjustRightInd w:val="0"/>
              <w:spacing w:after="240"/>
              <w:ind w:left="1416" w:hanging="1416"/>
              <w:rPr>
                <w:color w:val="000000" w:themeColor="text1"/>
                <w:szCs w:val="28"/>
              </w:rPr>
            </w:pPr>
            <w:r w:rsidRPr="008D6D2A">
              <w:rPr>
                <w:color w:val="000000" w:themeColor="text1"/>
                <w:szCs w:val="28"/>
              </w:rPr>
              <w:t>0,2099</w:t>
            </w:r>
          </w:p>
        </w:tc>
        <w:tc>
          <w:tcPr>
            <w:tcW w:w="1629" w:type="dxa"/>
            <w:vAlign w:val="center"/>
          </w:tcPr>
          <w:p w14:paraId="52101A63" w14:textId="77777777" w:rsidR="008D6D2A" w:rsidRDefault="00CD3364" w:rsidP="00E4118B">
            <w:pPr>
              <w:widowControl w:val="0"/>
              <w:autoSpaceDE w:val="0"/>
              <w:autoSpaceDN w:val="0"/>
              <w:adjustRightInd w:val="0"/>
              <w:spacing w:after="240"/>
              <w:ind w:firstLine="0"/>
              <w:rPr>
                <w:color w:val="000000" w:themeColor="text1"/>
                <w:szCs w:val="28"/>
              </w:rPr>
            </w:pPr>
            <w:r w:rsidRPr="00BE65D5">
              <w:rPr>
                <w:color w:val="000000" w:themeColor="text1"/>
                <w:szCs w:val="28"/>
                <w:lang w:val="en-US"/>
              </w:rPr>
              <w:t>P</w:t>
            </w:r>
            <w:r w:rsidRPr="000C7BDF">
              <w:rPr>
                <w:color w:val="000000" w:themeColor="text1"/>
                <w:szCs w:val="28"/>
              </w:rPr>
              <w:t xml:space="preserve">1 = </w:t>
            </w:r>
            <w:r w:rsidR="008D6D2A" w:rsidRPr="008D6D2A">
              <w:rPr>
                <w:color w:val="000000" w:themeColor="text1"/>
                <w:szCs w:val="28"/>
              </w:rPr>
              <w:t>0,0417</w:t>
            </w:r>
          </w:p>
          <w:p w14:paraId="547328B9" w14:textId="77777777" w:rsidR="008D6D2A" w:rsidRDefault="00CD3364" w:rsidP="00E4118B">
            <w:pPr>
              <w:widowControl w:val="0"/>
              <w:autoSpaceDE w:val="0"/>
              <w:autoSpaceDN w:val="0"/>
              <w:adjustRightInd w:val="0"/>
              <w:spacing w:after="240"/>
              <w:ind w:firstLine="0"/>
              <w:rPr>
                <w:color w:val="000000" w:themeColor="text1"/>
                <w:szCs w:val="28"/>
              </w:rPr>
            </w:pPr>
            <w:r w:rsidRPr="00BE65D5">
              <w:rPr>
                <w:color w:val="000000" w:themeColor="text1"/>
                <w:szCs w:val="28"/>
                <w:lang w:val="en-US"/>
              </w:rPr>
              <w:t>P</w:t>
            </w:r>
            <w:r w:rsidRPr="00BE65D5">
              <w:rPr>
                <w:color w:val="000000" w:themeColor="text1"/>
                <w:szCs w:val="28"/>
              </w:rPr>
              <w:t>2</w:t>
            </w:r>
            <w:r w:rsidRPr="000C7BDF">
              <w:rPr>
                <w:color w:val="000000" w:themeColor="text1"/>
                <w:szCs w:val="28"/>
              </w:rPr>
              <w:t xml:space="preserve"> =</w:t>
            </w:r>
            <w:r w:rsidRPr="00BE65D5">
              <w:rPr>
                <w:szCs w:val="28"/>
              </w:rPr>
              <w:t xml:space="preserve"> </w:t>
            </w:r>
            <w:r w:rsidR="008D6D2A" w:rsidRPr="008D6D2A">
              <w:rPr>
                <w:color w:val="000000" w:themeColor="text1"/>
                <w:szCs w:val="28"/>
              </w:rPr>
              <w:t>0,9187</w:t>
            </w:r>
          </w:p>
          <w:p w14:paraId="5CB55639" w14:textId="77777777" w:rsidR="008D6D2A" w:rsidRDefault="00CD3364" w:rsidP="00E4118B">
            <w:pPr>
              <w:widowControl w:val="0"/>
              <w:autoSpaceDE w:val="0"/>
              <w:autoSpaceDN w:val="0"/>
              <w:adjustRightInd w:val="0"/>
              <w:spacing w:after="240"/>
              <w:ind w:firstLine="0"/>
              <w:rPr>
                <w:color w:val="000000" w:themeColor="text1"/>
                <w:szCs w:val="28"/>
              </w:rPr>
            </w:pPr>
            <w:r w:rsidRPr="00BE65D5">
              <w:rPr>
                <w:color w:val="000000" w:themeColor="text1"/>
                <w:szCs w:val="28"/>
                <w:lang w:val="en-US"/>
              </w:rPr>
              <w:t>P</w:t>
            </w:r>
            <w:r w:rsidR="00B175FF">
              <w:rPr>
                <w:color w:val="000000" w:themeColor="text1"/>
                <w:szCs w:val="28"/>
              </w:rPr>
              <w:t xml:space="preserve">3 = </w:t>
            </w:r>
            <w:r w:rsidR="008D6D2A" w:rsidRPr="008D6D2A">
              <w:rPr>
                <w:color w:val="000000" w:themeColor="text1"/>
                <w:szCs w:val="28"/>
              </w:rPr>
              <w:t>0,0665</w:t>
            </w:r>
          </w:p>
          <w:p w14:paraId="3C385365" w14:textId="01D6B55D" w:rsidR="00CD3364" w:rsidRPr="00BE65D5" w:rsidRDefault="00CD3364" w:rsidP="00E4118B">
            <w:pPr>
              <w:widowControl w:val="0"/>
              <w:autoSpaceDE w:val="0"/>
              <w:autoSpaceDN w:val="0"/>
              <w:adjustRightInd w:val="0"/>
              <w:spacing w:after="240"/>
              <w:ind w:firstLine="0"/>
              <w:rPr>
                <w:color w:val="000000" w:themeColor="text1"/>
                <w:szCs w:val="28"/>
              </w:rPr>
            </w:pPr>
            <w:r w:rsidRPr="00BE65D5">
              <w:rPr>
                <w:color w:val="000000" w:themeColor="text1"/>
                <w:szCs w:val="28"/>
                <w:lang w:val="en-US"/>
              </w:rPr>
              <w:t>P</w:t>
            </w:r>
            <w:r w:rsidR="00B175FF">
              <w:rPr>
                <w:color w:val="000000" w:themeColor="text1"/>
                <w:szCs w:val="28"/>
              </w:rPr>
              <w:t>4</w:t>
            </w:r>
            <w:r w:rsidRPr="000C7BDF">
              <w:rPr>
                <w:color w:val="000000" w:themeColor="text1"/>
                <w:szCs w:val="28"/>
              </w:rPr>
              <w:t xml:space="preserve"> =</w:t>
            </w:r>
            <w:r w:rsidRPr="00BE65D5">
              <w:rPr>
                <w:szCs w:val="28"/>
              </w:rPr>
              <w:t xml:space="preserve"> </w:t>
            </w:r>
            <w:r w:rsidR="008D6D2A" w:rsidRPr="008D6D2A">
              <w:rPr>
                <w:color w:val="000000" w:themeColor="text1"/>
                <w:szCs w:val="28"/>
              </w:rPr>
              <w:t>0,2033</w:t>
            </w:r>
          </w:p>
          <w:p w14:paraId="57E40DF3" w14:textId="77777777" w:rsidR="00CD3364" w:rsidRPr="000C7BDF" w:rsidRDefault="00CD3364" w:rsidP="00E4118B">
            <w:pPr>
              <w:widowControl w:val="0"/>
              <w:autoSpaceDE w:val="0"/>
              <w:autoSpaceDN w:val="0"/>
              <w:adjustRightInd w:val="0"/>
              <w:spacing w:after="240"/>
              <w:rPr>
                <w:color w:val="000000" w:themeColor="text1"/>
                <w:szCs w:val="28"/>
              </w:rPr>
            </w:pPr>
          </w:p>
        </w:tc>
        <w:tc>
          <w:tcPr>
            <w:tcW w:w="1914" w:type="dxa"/>
            <w:shd w:val="clear" w:color="auto" w:fill="auto"/>
            <w:vAlign w:val="center"/>
          </w:tcPr>
          <w:p w14:paraId="7DD5E4BA" w14:textId="77777777" w:rsidR="00FB5531" w:rsidRPr="00D71282" w:rsidRDefault="00FB5531" w:rsidP="00E4118B">
            <w:pPr>
              <w:ind w:firstLine="0"/>
              <w:rPr>
                <w:color w:val="000000" w:themeColor="text1"/>
                <w:szCs w:val="28"/>
              </w:rPr>
            </w:pPr>
            <w:r w:rsidRPr="00D71282">
              <w:rPr>
                <w:color w:val="000000" w:themeColor="text1"/>
                <w:szCs w:val="28"/>
              </w:rPr>
              <w:t xml:space="preserve">Автокорреляция присутствует, </w:t>
            </w:r>
            <w:proofErr w:type="spellStart"/>
            <w:r w:rsidRPr="00D71282">
              <w:rPr>
                <w:color w:val="000000" w:themeColor="text1"/>
                <w:szCs w:val="28"/>
              </w:rPr>
              <w:t>гетероскедастичность</w:t>
            </w:r>
            <w:proofErr w:type="spellEnd"/>
          </w:p>
          <w:p w14:paraId="6170BA24" w14:textId="11B4B2A7" w:rsidR="00CD3364" w:rsidRPr="00BE65D5" w:rsidRDefault="00FB5531" w:rsidP="00E4118B">
            <w:pPr>
              <w:ind w:firstLine="0"/>
              <w:rPr>
                <w:color w:val="000000" w:themeColor="text1"/>
                <w:szCs w:val="28"/>
              </w:rPr>
            </w:pPr>
            <w:r w:rsidRPr="00D71282">
              <w:rPr>
                <w:color w:val="000000" w:themeColor="text1"/>
                <w:szCs w:val="28"/>
              </w:rPr>
              <w:t>отсутствует</w:t>
            </w:r>
          </w:p>
        </w:tc>
        <w:tc>
          <w:tcPr>
            <w:tcW w:w="3630" w:type="dxa"/>
            <w:shd w:val="clear" w:color="auto" w:fill="auto"/>
            <w:vAlign w:val="center"/>
          </w:tcPr>
          <w:p w14:paraId="3CA1F2DC" w14:textId="08D78D17" w:rsidR="00CD3364" w:rsidRPr="00BE65D5" w:rsidRDefault="00CD3364" w:rsidP="00E4118B">
            <w:pPr>
              <w:ind w:firstLine="0"/>
              <w:rPr>
                <w:szCs w:val="28"/>
              </w:rPr>
            </w:pPr>
            <w:r w:rsidRPr="00BE65D5">
              <w:rPr>
                <w:szCs w:val="28"/>
              </w:rPr>
              <w:t xml:space="preserve">Исходные данные </w:t>
            </w:r>
            <w:r w:rsidR="00B175FF">
              <w:rPr>
                <w:szCs w:val="28"/>
              </w:rPr>
              <w:t>2020</w:t>
            </w:r>
            <w:r w:rsidRPr="00BE65D5">
              <w:rPr>
                <w:szCs w:val="28"/>
              </w:rPr>
              <w:t xml:space="preserve"> года.</w:t>
            </w:r>
          </w:p>
          <w:p w14:paraId="2BEEBE76" w14:textId="77777777" w:rsidR="00CD3364" w:rsidRPr="00BE65D5" w:rsidRDefault="00CD3364" w:rsidP="00E4118B">
            <w:pPr>
              <w:rPr>
                <w:szCs w:val="28"/>
              </w:rPr>
            </w:pPr>
          </w:p>
          <w:p w14:paraId="010D74DC" w14:textId="5523ED65" w:rsidR="00CD3364" w:rsidRPr="00BE65D5" w:rsidRDefault="00CD3364" w:rsidP="00E4118B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Линейная  </w:t>
            </w:r>
            <w:r w:rsidRPr="00BE65D5">
              <w:rPr>
                <w:szCs w:val="28"/>
              </w:rPr>
              <w:t>регресс</w:t>
            </w:r>
            <w:r w:rsidR="00B175FF">
              <w:rPr>
                <w:szCs w:val="28"/>
              </w:rPr>
              <w:t xml:space="preserve">ионная модель, построенная по </w:t>
            </w:r>
            <w:r w:rsidR="006D3D60">
              <w:rPr>
                <w:szCs w:val="28"/>
              </w:rPr>
              <w:t>22 наблюдениям, по 4 факторам, 3</w:t>
            </w:r>
            <w:r w:rsidRPr="00BE65D5">
              <w:rPr>
                <w:szCs w:val="28"/>
              </w:rPr>
              <w:t xml:space="preserve"> из которых являются независимыми.</w:t>
            </w:r>
          </w:p>
        </w:tc>
      </w:tr>
      <w:tr w:rsidR="00D63D17" w:rsidRPr="00BE65D5" w14:paraId="03707F01" w14:textId="77777777" w:rsidTr="00817019">
        <w:tblPrEx>
          <w:tblLook w:val="04A0" w:firstRow="1" w:lastRow="0" w:firstColumn="1" w:lastColumn="0" w:noHBand="0" w:noVBand="1"/>
        </w:tblPrEx>
        <w:trPr>
          <w:trHeight w:val="1607"/>
          <w:jc w:val="center"/>
        </w:trPr>
        <w:tc>
          <w:tcPr>
            <w:tcW w:w="1358" w:type="dxa"/>
            <w:vAlign w:val="center"/>
          </w:tcPr>
          <w:p w14:paraId="54E967BC" w14:textId="4ABCEBCA" w:rsidR="00D63D17" w:rsidRPr="00B175FF" w:rsidRDefault="00D63D17" w:rsidP="00E4118B">
            <w:pPr>
              <w:widowControl w:val="0"/>
              <w:autoSpaceDE w:val="0"/>
              <w:autoSpaceDN w:val="0"/>
              <w:adjustRightInd w:val="0"/>
              <w:spacing w:after="240"/>
              <w:ind w:left="1416" w:hanging="1416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3</w:t>
            </w:r>
          </w:p>
        </w:tc>
        <w:tc>
          <w:tcPr>
            <w:tcW w:w="3249" w:type="dxa"/>
            <w:vAlign w:val="center"/>
          </w:tcPr>
          <w:p w14:paraId="193D8A2A" w14:textId="3D9C80AF" w:rsidR="00D63D17" w:rsidRPr="00BE65D5" w:rsidRDefault="00D63D17" w:rsidP="00E4118B">
            <w:pPr>
              <w:widowControl w:val="0"/>
              <w:autoSpaceDE w:val="0"/>
              <w:autoSpaceDN w:val="0"/>
              <w:adjustRightInd w:val="0"/>
              <w:spacing w:after="240"/>
              <w:ind w:firstLine="0"/>
              <w:rPr>
                <w:color w:val="000000" w:themeColor="text1"/>
                <w:szCs w:val="28"/>
                <w:lang w:val="en-US"/>
              </w:rPr>
            </w:pPr>
            <w:r w:rsidRPr="00BE65D5">
              <w:rPr>
                <w:color w:val="000000" w:themeColor="text1"/>
                <w:szCs w:val="28"/>
                <w:lang w:val="en-US"/>
              </w:rPr>
              <w:t>y</w:t>
            </w:r>
            <w:r w:rsidRPr="000C7BDF">
              <w:rPr>
                <w:color w:val="000000" w:themeColor="text1"/>
                <w:szCs w:val="28"/>
              </w:rPr>
              <w:t xml:space="preserve"> = </w:t>
            </w:r>
            <w:r w:rsidR="00FD0F3F" w:rsidRPr="00FD0F3F">
              <w:rPr>
                <w:color w:val="000000" w:themeColor="text1"/>
                <w:szCs w:val="28"/>
              </w:rPr>
              <w:t>715,65-0,393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(2)</m:t>
                  </m:r>
                </m:sup>
              </m:sSup>
            </m:oMath>
            <w:r>
              <w:rPr>
                <w:color w:val="000000" w:themeColor="text1"/>
                <w:szCs w:val="28"/>
              </w:rPr>
              <w:t xml:space="preserve"> </w:t>
            </w:r>
            <w:r w:rsidR="00FD0F3F" w:rsidRPr="00FD0F3F">
              <w:rPr>
                <w:color w:val="000000" w:themeColor="text1"/>
                <w:szCs w:val="28"/>
              </w:rPr>
              <w:t>-1,986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(4)</m:t>
                  </m:r>
                </m:sup>
              </m:sSup>
            </m:oMath>
            <w:r w:rsidRPr="000C7BDF">
              <w:rPr>
                <w:color w:val="000000" w:themeColor="text1"/>
                <w:szCs w:val="28"/>
              </w:rPr>
              <w:t xml:space="preserve">  </w:t>
            </w:r>
          </w:p>
        </w:tc>
        <w:tc>
          <w:tcPr>
            <w:tcW w:w="1394" w:type="dxa"/>
            <w:vAlign w:val="center"/>
          </w:tcPr>
          <w:p w14:paraId="68EA3231" w14:textId="54DACE56" w:rsidR="00D63D17" w:rsidRPr="000C7BDF" w:rsidRDefault="00FD0F3F" w:rsidP="00E4118B">
            <w:pPr>
              <w:widowControl w:val="0"/>
              <w:autoSpaceDE w:val="0"/>
              <w:autoSpaceDN w:val="0"/>
              <w:adjustRightInd w:val="0"/>
              <w:spacing w:after="240"/>
              <w:ind w:left="1416" w:hanging="1416"/>
              <w:rPr>
                <w:color w:val="000000" w:themeColor="text1"/>
                <w:szCs w:val="28"/>
              </w:rPr>
            </w:pPr>
            <w:r w:rsidRPr="00FD0F3F">
              <w:rPr>
                <w:color w:val="000000" w:themeColor="text1"/>
                <w:szCs w:val="28"/>
              </w:rPr>
              <w:t>0,2267</w:t>
            </w:r>
          </w:p>
        </w:tc>
        <w:tc>
          <w:tcPr>
            <w:tcW w:w="1394" w:type="dxa"/>
            <w:vAlign w:val="center"/>
          </w:tcPr>
          <w:p w14:paraId="7B945FD5" w14:textId="02D1004E" w:rsidR="00D63D17" w:rsidRPr="000C7BDF" w:rsidRDefault="00FD0F3F" w:rsidP="00E4118B">
            <w:pPr>
              <w:widowControl w:val="0"/>
              <w:autoSpaceDE w:val="0"/>
              <w:autoSpaceDN w:val="0"/>
              <w:adjustRightInd w:val="0"/>
              <w:spacing w:after="240"/>
              <w:ind w:left="1416" w:hanging="1416"/>
              <w:rPr>
                <w:color w:val="000000" w:themeColor="text1"/>
                <w:szCs w:val="28"/>
              </w:rPr>
            </w:pPr>
            <w:r w:rsidRPr="00FD0F3F">
              <w:rPr>
                <w:color w:val="000000" w:themeColor="text1"/>
                <w:szCs w:val="28"/>
              </w:rPr>
              <w:t>0,0514</w:t>
            </w:r>
          </w:p>
        </w:tc>
        <w:tc>
          <w:tcPr>
            <w:tcW w:w="2098" w:type="dxa"/>
            <w:vAlign w:val="center"/>
          </w:tcPr>
          <w:p w14:paraId="062D6D03" w14:textId="0FCE8D01" w:rsidR="00D63D17" w:rsidRPr="000C7BDF" w:rsidRDefault="00FD0F3F" w:rsidP="00E4118B">
            <w:pPr>
              <w:widowControl w:val="0"/>
              <w:autoSpaceDE w:val="0"/>
              <w:autoSpaceDN w:val="0"/>
              <w:adjustRightInd w:val="0"/>
              <w:spacing w:after="240"/>
              <w:ind w:left="1416" w:hanging="1416"/>
              <w:rPr>
                <w:color w:val="000000" w:themeColor="text1"/>
                <w:szCs w:val="28"/>
              </w:rPr>
            </w:pPr>
            <w:r w:rsidRPr="00FD0F3F">
              <w:rPr>
                <w:color w:val="000000" w:themeColor="text1"/>
                <w:szCs w:val="28"/>
              </w:rPr>
              <w:t>0,60</w:t>
            </w:r>
          </w:p>
        </w:tc>
        <w:tc>
          <w:tcPr>
            <w:tcW w:w="1629" w:type="dxa"/>
            <w:vAlign w:val="center"/>
          </w:tcPr>
          <w:p w14:paraId="38FB9461" w14:textId="77777777" w:rsidR="00FD0F3F" w:rsidRDefault="00D63D17" w:rsidP="00E4118B">
            <w:pPr>
              <w:widowControl w:val="0"/>
              <w:autoSpaceDE w:val="0"/>
              <w:autoSpaceDN w:val="0"/>
              <w:adjustRightInd w:val="0"/>
              <w:spacing w:after="240"/>
              <w:ind w:firstLine="0"/>
              <w:rPr>
                <w:color w:val="000000" w:themeColor="text1"/>
                <w:szCs w:val="28"/>
              </w:rPr>
            </w:pPr>
            <w:r w:rsidRPr="00BE65D5">
              <w:rPr>
                <w:color w:val="000000" w:themeColor="text1"/>
                <w:szCs w:val="28"/>
                <w:lang w:val="en-US"/>
              </w:rPr>
              <w:t>P</w:t>
            </w:r>
            <w:r w:rsidRPr="000C7BDF">
              <w:rPr>
                <w:color w:val="000000" w:themeColor="text1"/>
                <w:szCs w:val="28"/>
              </w:rPr>
              <w:t xml:space="preserve">1 = </w:t>
            </w:r>
            <w:r w:rsidR="00FD0F3F" w:rsidRPr="00FD0F3F">
              <w:rPr>
                <w:color w:val="000000" w:themeColor="text1"/>
                <w:szCs w:val="28"/>
              </w:rPr>
              <w:t>0,0037</w:t>
            </w:r>
          </w:p>
          <w:p w14:paraId="13550777" w14:textId="655E811F" w:rsidR="00D63D17" w:rsidRDefault="00D63D17" w:rsidP="00E4118B">
            <w:pPr>
              <w:widowControl w:val="0"/>
              <w:autoSpaceDE w:val="0"/>
              <w:autoSpaceDN w:val="0"/>
              <w:adjustRightInd w:val="0"/>
              <w:spacing w:after="240"/>
              <w:ind w:firstLine="0"/>
              <w:rPr>
                <w:color w:val="000000" w:themeColor="text1"/>
                <w:szCs w:val="28"/>
              </w:rPr>
            </w:pPr>
            <w:r w:rsidRPr="00BE65D5">
              <w:rPr>
                <w:color w:val="000000" w:themeColor="text1"/>
                <w:szCs w:val="28"/>
                <w:lang w:val="en-US"/>
              </w:rPr>
              <w:t>P</w:t>
            </w:r>
            <w:r w:rsidRPr="00BE65D5">
              <w:rPr>
                <w:color w:val="000000" w:themeColor="text1"/>
                <w:szCs w:val="28"/>
              </w:rPr>
              <w:t>2</w:t>
            </w:r>
            <w:r w:rsidRPr="000C7BDF">
              <w:rPr>
                <w:color w:val="000000" w:themeColor="text1"/>
                <w:szCs w:val="28"/>
              </w:rPr>
              <w:t xml:space="preserve"> =</w:t>
            </w:r>
            <w:r w:rsidRPr="00BE65D5">
              <w:rPr>
                <w:szCs w:val="28"/>
              </w:rPr>
              <w:t xml:space="preserve"> </w:t>
            </w:r>
            <w:r w:rsidR="00FD0F3F" w:rsidRPr="00FD0F3F">
              <w:rPr>
                <w:color w:val="000000" w:themeColor="text1"/>
                <w:szCs w:val="28"/>
              </w:rPr>
              <w:t>0,7816</w:t>
            </w:r>
          </w:p>
          <w:p w14:paraId="17BBBEAB" w14:textId="10130273" w:rsidR="00D63D17" w:rsidRPr="00B175FF" w:rsidRDefault="00D63D17" w:rsidP="00E4118B">
            <w:pPr>
              <w:widowControl w:val="0"/>
              <w:autoSpaceDE w:val="0"/>
              <w:autoSpaceDN w:val="0"/>
              <w:adjustRightInd w:val="0"/>
              <w:spacing w:after="240"/>
              <w:ind w:firstLine="0"/>
              <w:rPr>
                <w:color w:val="000000" w:themeColor="text1"/>
                <w:szCs w:val="28"/>
              </w:rPr>
            </w:pPr>
            <w:r w:rsidRPr="000C7BDF">
              <w:rPr>
                <w:color w:val="000000" w:themeColor="text1"/>
                <w:szCs w:val="28"/>
              </w:rPr>
              <w:t xml:space="preserve"> </w:t>
            </w:r>
            <w:r w:rsidRPr="00BE65D5">
              <w:rPr>
                <w:color w:val="000000" w:themeColor="text1"/>
                <w:szCs w:val="28"/>
                <w:lang w:val="en-US"/>
              </w:rPr>
              <w:t>P</w:t>
            </w:r>
            <w:r>
              <w:rPr>
                <w:color w:val="000000" w:themeColor="text1"/>
                <w:szCs w:val="28"/>
              </w:rPr>
              <w:t xml:space="preserve">3 = </w:t>
            </w:r>
            <w:r w:rsidR="00FD0F3F" w:rsidRPr="00FD0F3F">
              <w:rPr>
                <w:color w:val="000000" w:themeColor="text1"/>
                <w:szCs w:val="28"/>
              </w:rPr>
              <w:t>0,4058</w:t>
            </w:r>
          </w:p>
        </w:tc>
        <w:tc>
          <w:tcPr>
            <w:tcW w:w="1914" w:type="dxa"/>
            <w:shd w:val="clear" w:color="auto" w:fill="auto"/>
            <w:vAlign w:val="center"/>
          </w:tcPr>
          <w:p w14:paraId="0E6CD0F4" w14:textId="77777777" w:rsidR="00FB5531" w:rsidRPr="00D71282" w:rsidRDefault="00FB5531" w:rsidP="00E4118B">
            <w:pPr>
              <w:ind w:firstLine="0"/>
              <w:rPr>
                <w:color w:val="000000" w:themeColor="text1"/>
                <w:szCs w:val="28"/>
              </w:rPr>
            </w:pPr>
            <w:r w:rsidRPr="00D71282">
              <w:rPr>
                <w:color w:val="000000" w:themeColor="text1"/>
                <w:szCs w:val="28"/>
              </w:rPr>
              <w:t xml:space="preserve">Автокорреляция присутствует, </w:t>
            </w:r>
            <w:proofErr w:type="spellStart"/>
            <w:r w:rsidRPr="00D71282">
              <w:rPr>
                <w:color w:val="000000" w:themeColor="text1"/>
                <w:szCs w:val="28"/>
              </w:rPr>
              <w:t>гетероскедастичность</w:t>
            </w:r>
            <w:proofErr w:type="spellEnd"/>
          </w:p>
          <w:p w14:paraId="188E70E7" w14:textId="7F98E08D" w:rsidR="00D63D17" w:rsidRPr="00690E04" w:rsidRDefault="00FB5531" w:rsidP="00E4118B">
            <w:pPr>
              <w:ind w:firstLine="0"/>
              <w:rPr>
                <w:color w:val="000000" w:themeColor="text1"/>
                <w:szCs w:val="28"/>
                <w:highlight w:val="yellow"/>
              </w:rPr>
            </w:pPr>
            <w:r w:rsidRPr="00D71282">
              <w:rPr>
                <w:color w:val="000000" w:themeColor="text1"/>
                <w:szCs w:val="28"/>
              </w:rPr>
              <w:t>отсутствует</w:t>
            </w:r>
          </w:p>
        </w:tc>
        <w:tc>
          <w:tcPr>
            <w:tcW w:w="3630" w:type="dxa"/>
            <w:shd w:val="clear" w:color="auto" w:fill="auto"/>
            <w:vAlign w:val="center"/>
          </w:tcPr>
          <w:p w14:paraId="06F0AD5C" w14:textId="66B71C9E" w:rsidR="00D63D17" w:rsidRPr="00BE65D5" w:rsidRDefault="00D63D17" w:rsidP="00E4118B">
            <w:pPr>
              <w:ind w:firstLine="0"/>
              <w:rPr>
                <w:szCs w:val="28"/>
              </w:rPr>
            </w:pPr>
            <w:r w:rsidRPr="00BE65D5">
              <w:rPr>
                <w:szCs w:val="28"/>
              </w:rPr>
              <w:t xml:space="preserve">Исходные данные </w:t>
            </w:r>
            <w:r>
              <w:rPr>
                <w:szCs w:val="28"/>
              </w:rPr>
              <w:t>2020</w:t>
            </w:r>
            <w:r w:rsidRPr="00BE65D5">
              <w:rPr>
                <w:szCs w:val="28"/>
              </w:rPr>
              <w:t xml:space="preserve"> года.</w:t>
            </w:r>
          </w:p>
          <w:p w14:paraId="5A374A48" w14:textId="77777777" w:rsidR="00D63D17" w:rsidRPr="00BE65D5" w:rsidRDefault="00D63D17" w:rsidP="00E4118B">
            <w:pPr>
              <w:rPr>
                <w:szCs w:val="28"/>
              </w:rPr>
            </w:pPr>
          </w:p>
          <w:p w14:paraId="2B8E0C09" w14:textId="5DB08B38" w:rsidR="004D0B97" w:rsidRPr="00BE65D5" w:rsidRDefault="00D63D17" w:rsidP="00E4118B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Линейная  </w:t>
            </w:r>
            <w:r w:rsidRPr="00BE65D5">
              <w:rPr>
                <w:szCs w:val="28"/>
              </w:rPr>
              <w:t>регресс</w:t>
            </w:r>
            <w:r>
              <w:rPr>
                <w:szCs w:val="28"/>
              </w:rPr>
              <w:t>ионная модель, построенная по 22 наблюдениям, по 3 факторам, 2</w:t>
            </w:r>
            <w:r w:rsidRPr="00BE65D5">
              <w:rPr>
                <w:szCs w:val="28"/>
              </w:rPr>
              <w:t xml:space="preserve"> из которых являются независимыми.</w:t>
            </w:r>
          </w:p>
        </w:tc>
      </w:tr>
      <w:tr w:rsidR="004D0B97" w:rsidRPr="00BE65D5" w14:paraId="1471BC42" w14:textId="77777777" w:rsidTr="00817019">
        <w:tblPrEx>
          <w:tblLook w:val="04A0" w:firstRow="1" w:lastRow="0" w:firstColumn="1" w:lastColumn="0" w:noHBand="0" w:noVBand="1"/>
        </w:tblPrEx>
        <w:trPr>
          <w:trHeight w:val="1607"/>
          <w:jc w:val="center"/>
        </w:trPr>
        <w:tc>
          <w:tcPr>
            <w:tcW w:w="1358" w:type="dxa"/>
            <w:vAlign w:val="center"/>
          </w:tcPr>
          <w:p w14:paraId="4D056580" w14:textId="4D93F5C8" w:rsidR="004D0B97" w:rsidRDefault="004D0B97" w:rsidP="00E4118B">
            <w:pPr>
              <w:widowControl w:val="0"/>
              <w:autoSpaceDE w:val="0"/>
              <w:autoSpaceDN w:val="0"/>
              <w:adjustRightInd w:val="0"/>
              <w:spacing w:after="240"/>
              <w:ind w:left="1416" w:hanging="1416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4</w:t>
            </w:r>
          </w:p>
        </w:tc>
        <w:tc>
          <w:tcPr>
            <w:tcW w:w="3249" w:type="dxa"/>
            <w:vAlign w:val="center"/>
          </w:tcPr>
          <w:p w14:paraId="6313AAE0" w14:textId="1F405D07" w:rsidR="004D0B97" w:rsidRPr="004D0B97" w:rsidRDefault="004D0B97" w:rsidP="00E4118B">
            <w:pPr>
              <w:widowControl w:val="0"/>
              <w:autoSpaceDE w:val="0"/>
              <w:autoSpaceDN w:val="0"/>
              <w:adjustRightInd w:val="0"/>
              <w:spacing w:after="240"/>
              <w:ind w:firstLine="0"/>
              <w:rPr>
                <w:color w:val="000000" w:themeColor="text1"/>
                <w:szCs w:val="28"/>
              </w:rPr>
            </w:pPr>
            <w:r w:rsidRPr="00BE65D5">
              <w:rPr>
                <w:color w:val="000000" w:themeColor="text1"/>
                <w:szCs w:val="28"/>
                <w:lang w:val="en-US"/>
              </w:rPr>
              <w:t>y</w:t>
            </w:r>
            <w:r w:rsidRPr="000C7BDF">
              <w:rPr>
                <w:color w:val="000000" w:themeColor="text1"/>
                <w:szCs w:val="28"/>
              </w:rPr>
              <w:t xml:space="preserve"> = </w:t>
            </w:r>
            <w:r>
              <w:t xml:space="preserve"> </w:t>
            </w:r>
            <w:r w:rsidR="00FD0F3F" w:rsidRPr="00FD0F3F">
              <w:rPr>
                <w:color w:val="000000" w:themeColor="text1"/>
                <w:szCs w:val="28"/>
              </w:rPr>
              <w:t>611,960</w:t>
            </w:r>
            <w:r>
              <w:rPr>
                <w:color w:val="000000" w:themeColor="text1"/>
                <w:szCs w:val="28"/>
              </w:rPr>
              <w:t>-</w:t>
            </w:r>
            <w:r w:rsidR="00FD0F3F" w:rsidRPr="00FD0F3F">
              <w:rPr>
                <w:color w:val="000000" w:themeColor="text1"/>
                <w:szCs w:val="28"/>
              </w:rPr>
              <w:t>5,3902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(1)</m:t>
                  </m:r>
                </m:sup>
              </m:sSup>
            </m:oMath>
            <w:r>
              <w:rPr>
                <w:color w:val="000000" w:themeColor="text1"/>
                <w:szCs w:val="28"/>
              </w:rPr>
              <w:t xml:space="preserve"> +  </w:t>
            </w:r>
            <w:r w:rsidR="00FD0F3F" w:rsidRPr="00FD0F3F">
              <w:rPr>
                <w:color w:val="000000" w:themeColor="text1"/>
                <w:szCs w:val="28"/>
              </w:rPr>
              <w:t>0,843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(3)</m:t>
                  </m:r>
                </m:sup>
              </m:sSup>
            </m:oMath>
            <w:r w:rsidR="00FD0F3F" w:rsidRPr="00FD0F3F">
              <w:rPr>
                <w:color w:val="000000" w:themeColor="text1"/>
                <w:szCs w:val="28"/>
              </w:rPr>
              <w:t>−3,956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(4)</m:t>
                  </m:r>
                </m:sup>
              </m:sSup>
            </m:oMath>
            <w:r w:rsidRPr="000C7BDF">
              <w:rPr>
                <w:color w:val="000000" w:themeColor="text1"/>
                <w:szCs w:val="28"/>
              </w:rPr>
              <w:t xml:space="preserve">  </w:t>
            </w:r>
          </w:p>
        </w:tc>
        <w:tc>
          <w:tcPr>
            <w:tcW w:w="1394" w:type="dxa"/>
            <w:vAlign w:val="center"/>
          </w:tcPr>
          <w:p w14:paraId="048F493E" w14:textId="6AA3B7E7" w:rsidR="004D0B97" w:rsidRDefault="00FD0F3F" w:rsidP="00E4118B">
            <w:pPr>
              <w:widowControl w:val="0"/>
              <w:autoSpaceDE w:val="0"/>
              <w:autoSpaceDN w:val="0"/>
              <w:adjustRightInd w:val="0"/>
              <w:spacing w:after="240"/>
              <w:ind w:left="1416" w:hanging="1416"/>
              <w:rPr>
                <w:color w:val="000000" w:themeColor="text1"/>
                <w:szCs w:val="28"/>
              </w:rPr>
            </w:pPr>
            <w:r w:rsidRPr="00FD0F3F">
              <w:rPr>
                <w:color w:val="000000" w:themeColor="text1"/>
                <w:szCs w:val="28"/>
              </w:rPr>
              <w:t>0,4675</w:t>
            </w:r>
          </w:p>
        </w:tc>
        <w:tc>
          <w:tcPr>
            <w:tcW w:w="1394" w:type="dxa"/>
            <w:vAlign w:val="center"/>
          </w:tcPr>
          <w:p w14:paraId="07F9784A" w14:textId="76D65A8F" w:rsidR="004D0B97" w:rsidRDefault="00FD0F3F" w:rsidP="00E4118B">
            <w:pPr>
              <w:widowControl w:val="0"/>
              <w:autoSpaceDE w:val="0"/>
              <w:autoSpaceDN w:val="0"/>
              <w:adjustRightInd w:val="0"/>
              <w:spacing w:after="240"/>
              <w:ind w:left="1416" w:hanging="1416"/>
              <w:rPr>
                <w:color w:val="000000" w:themeColor="text1"/>
                <w:szCs w:val="28"/>
              </w:rPr>
            </w:pPr>
            <w:r w:rsidRPr="00FD0F3F">
              <w:rPr>
                <w:color w:val="000000" w:themeColor="text1"/>
                <w:szCs w:val="28"/>
              </w:rPr>
              <w:t>0,2186</w:t>
            </w:r>
          </w:p>
        </w:tc>
        <w:tc>
          <w:tcPr>
            <w:tcW w:w="2098" w:type="dxa"/>
            <w:vAlign w:val="center"/>
          </w:tcPr>
          <w:p w14:paraId="08885B2B" w14:textId="2F24B40F" w:rsidR="004D0B97" w:rsidRDefault="00FD0F3F" w:rsidP="00E4118B">
            <w:pPr>
              <w:widowControl w:val="0"/>
              <w:autoSpaceDE w:val="0"/>
              <w:autoSpaceDN w:val="0"/>
              <w:adjustRightInd w:val="0"/>
              <w:spacing w:after="240"/>
              <w:ind w:left="1416" w:hanging="1416"/>
              <w:rPr>
                <w:color w:val="000000" w:themeColor="text1"/>
                <w:szCs w:val="28"/>
              </w:rPr>
            </w:pPr>
            <w:r w:rsidRPr="00FD0F3F">
              <w:rPr>
                <w:color w:val="000000" w:themeColor="text1"/>
                <w:szCs w:val="28"/>
              </w:rPr>
              <w:t>0,2071</w:t>
            </w:r>
          </w:p>
        </w:tc>
        <w:tc>
          <w:tcPr>
            <w:tcW w:w="1629" w:type="dxa"/>
            <w:vAlign w:val="center"/>
          </w:tcPr>
          <w:p w14:paraId="7730BF9C" w14:textId="76D554EC" w:rsidR="004D0B97" w:rsidRDefault="004D0B97" w:rsidP="00E4118B">
            <w:pPr>
              <w:widowControl w:val="0"/>
              <w:autoSpaceDE w:val="0"/>
              <w:autoSpaceDN w:val="0"/>
              <w:adjustRightInd w:val="0"/>
              <w:spacing w:after="240"/>
              <w:ind w:firstLine="0"/>
              <w:rPr>
                <w:color w:val="000000" w:themeColor="text1"/>
                <w:szCs w:val="28"/>
              </w:rPr>
            </w:pPr>
            <w:r w:rsidRPr="00BE65D5">
              <w:rPr>
                <w:color w:val="000000" w:themeColor="text1"/>
                <w:szCs w:val="28"/>
                <w:lang w:val="en-US"/>
              </w:rPr>
              <w:t>P</w:t>
            </w:r>
            <w:r w:rsidRPr="000C7BDF">
              <w:rPr>
                <w:color w:val="000000" w:themeColor="text1"/>
                <w:szCs w:val="28"/>
              </w:rPr>
              <w:t xml:space="preserve">1 = </w:t>
            </w:r>
            <w:r w:rsidR="00FD0F3F" w:rsidRPr="00FD0F3F">
              <w:rPr>
                <w:color w:val="000000" w:themeColor="text1"/>
                <w:szCs w:val="28"/>
              </w:rPr>
              <w:t>0,308</w:t>
            </w:r>
          </w:p>
          <w:p w14:paraId="13DEBFDD" w14:textId="688962CE" w:rsidR="004D0B97" w:rsidRDefault="004D0B97" w:rsidP="00E4118B">
            <w:pPr>
              <w:widowControl w:val="0"/>
              <w:autoSpaceDE w:val="0"/>
              <w:autoSpaceDN w:val="0"/>
              <w:adjustRightInd w:val="0"/>
              <w:spacing w:after="240"/>
              <w:ind w:firstLine="0"/>
              <w:rPr>
                <w:color w:val="000000" w:themeColor="text1"/>
                <w:szCs w:val="28"/>
              </w:rPr>
            </w:pPr>
            <w:r w:rsidRPr="00BE65D5">
              <w:rPr>
                <w:color w:val="000000" w:themeColor="text1"/>
                <w:szCs w:val="28"/>
                <w:lang w:val="en-US"/>
              </w:rPr>
              <w:t>P</w:t>
            </w:r>
            <w:r w:rsidRPr="00BE65D5">
              <w:rPr>
                <w:color w:val="000000" w:themeColor="text1"/>
                <w:szCs w:val="28"/>
              </w:rPr>
              <w:t>2</w:t>
            </w:r>
            <w:r w:rsidRPr="000C7BDF">
              <w:rPr>
                <w:color w:val="000000" w:themeColor="text1"/>
                <w:szCs w:val="28"/>
              </w:rPr>
              <w:t xml:space="preserve"> =</w:t>
            </w:r>
            <w:r w:rsidRPr="00BE65D5">
              <w:rPr>
                <w:szCs w:val="28"/>
              </w:rPr>
              <w:t xml:space="preserve"> </w:t>
            </w:r>
            <w:r w:rsidR="00FD0F3F" w:rsidRPr="00FD0F3F">
              <w:rPr>
                <w:color w:val="000000" w:themeColor="text1"/>
                <w:szCs w:val="28"/>
              </w:rPr>
              <w:t>0,839</w:t>
            </w:r>
          </w:p>
          <w:p w14:paraId="03B4F9E6" w14:textId="08FE24AC" w:rsidR="004D0B97" w:rsidRDefault="004D0B97" w:rsidP="00E4118B">
            <w:pPr>
              <w:widowControl w:val="0"/>
              <w:autoSpaceDE w:val="0"/>
              <w:autoSpaceDN w:val="0"/>
              <w:adjustRightInd w:val="0"/>
              <w:spacing w:after="240"/>
              <w:ind w:firstLine="0"/>
              <w:rPr>
                <w:color w:val="000000" w:themeColor="text1"/>
                <w:szCs w:val="28"/>
              </w:rPr>
            </w:pPr>
            <w:r w:rsidRPr="00BE65D5">
              <w:rPr>
                <w:color w:val="000000" w:themeColor="text1"/>
                <w:szCs w:val="28"/>
                <w:lang w:val="en-US"/>
              </w:rPr>
              <w:lastRenderedPageBreak/>
              <w:t>P</w:t>
            </w:r>
            <w:r>
              <w:rPr>
                <w:color w:val="000000" w:themeColor="text1"/>
                <w:szCs w:val="28"/>
              </w:rPr>
              <w:t xml:space="preserve">3 = </w:t>
            </w:r>
            <w:r>
              <w:t xml:space="preserve"> </w:t>
            </w:r>
            <w:r w:rsidR="00FD0F3F" w:rsidRPr="00FD0F3F">
              <w:rPr>
                <w:color w:val="000000" w:themeColor="text1"/>
                <w:szCs w:val="28"/>
              </w:rPr>
              <w:t>0,764</w:t>
            </w:r>
          </w:p>
          <w:p w14:paraId="721E4182" w14:textId="6F0C1248" w:rsidR="004D0B97" w:rsidRPr="004D0B97" w:rsidRDefault="004D0B97" w:rsidP="00E4118B">
            <w:pPr>
              <w:widowControl w:val="0"/>
              <w:autoSpaceDE w:val="0"/>
              <w:autoSpaceDN w:val="0"/>
              <w:adjustRightInd w:val="0"/>
              <w:spacing w:after="240"/>
              <w:ind w:firstLine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Р4=</w:t>
            </w:r>
            <w:r>
              <w:t xml:space="preserve"> </w:t>
            </w:r>
            <w:r w:rsidR="00FD0F3F" w:rsidRPr="00FD0F3F">
              <w:rPr>
                <w:color w:val="000000" w:themeColor="text1"/>
                <w:szCs w:val="28"/>
              </w:rPr>
              <w:t>0,493</w:t>
            </w:r>
          </w:p>
        </w:tc>
        <w:tc>
          <w:tcPr>
            <w:tcW w:w="1914" w:type="dxa"/>
            <w:shd w:val="clear" w:color="auto" w:fill="auto"/>
            <w:vAlign w:val="center"/>
          </w:tcPr>
          <w:p w14:paraId="760F29A1" w14:textId="77777777" w:rsidR="00FB5531" w:rsidRPr="00D71282" w:rsidRDefault="00FB5531" w:rsidP="00E4118B">
            <w:pPr>
              <w:ind w:firstLine="0"/>
              <w:rPr>
                <w:color w:val="000000" w:themeColor="text1"/>
                <w:szCs w:val="28"/>
              </w:rPr>
            </w:pPr>
            <w:r w:rsidRPr="00D71282">
              <w:rPr>
                <w:color w:val="000000" w:themeColor="text1"/>
                <w:szCs w:val="28"/>
              </w:rPr>
              <w:lastRenderedPageBreak/>
              <w:t xml:space="preserve">Автокорреляция присутствует, </w:t>
            </w:r>
            <w:proofErr w:type="spellStart"/>
            <w:r w:rsidRPr="00D71282">
              <w:rPr>
                <w:color w:val="000000" w:themeColor="text1"/>
                <w:szCs w:val="28"/>
              </w:rPr>
              <w:lastRenderedPageBreak/>
              <w:t>гетероскедастичность</w:t>
            </w:r>
            <w:proofErr w:type="spellEnd"/>
          </w:p>
          <w:p w14:paraId="0DC3FD9C" w14:textId="3EBCF5CE" w:rsidR="004D0B97" w:rsidRPr="000A32C9" w:rsidRDefault="00FB5531" w:rsidP="00E4118B">
            <w:pPr>
              <w:ind w:firstLine="0"/>
              <w:rPr>
                <w:color w:val="000000" w:themeColor="text1"/>
                <w:szCs w:val="28"/>
                <w:highlight w:val="yellow"/>
              </w:rPr>
            </w:pPr>
            <w:r w:rsidRPr="00D71282">
              <w:rPr>
                <w:color w:val="000000" w:themeColor="text1"/>
                <w:szCs w:val="28"/>
              </w:rPr>
              <w:t>отсутствует</w:t>
            </w:r>
          </w:p>
        </w:tc>
        <w:tc>
          <w:tcPr>
            <w:tcW w:w="3630" w:type="dxa"/>
            <w:shd w:val="clear" w:color="auto" w:fill="auto"/>
            <w:vAlign w:val="center"/>
          </w:tcPr>
          <w:p w14:paraId="14DD1F31" w14:textId="438244CD" w:rsidR="004D0B97" w:rsidRPr="00BE65D5" w:rsidRDefault="004D0B97" w:rsidP="00E4118B">
            <w:pPr>
              <w:ind w:firstLine="0"/>
              <w:rPr>
                <w:szCs w:val="28"/>
              </w:rPr>
            </w:pPr>
            <w:r w:rsidRPr="00BE65D5">
              <w:rPr>
                <w:szCs w:val="28"/>
              </w:rPr>
              <w:lastRenderedPageBreak/>
              <w:t xml:space="preserve">Исходные данные </w:t>
            </w:r>
            <w:r>
              <w:rPr>
                <w:szCs w:val="28"/>
              </w:rPr>
              <w:t>2020</w:t>
            </w:r>
            <w:r w:rsidRPr="00BE65D5">
              <w:rPr>
                <w:szCs w:val="28"/>
              </w:rPr>
              <w:t xml:space="preserve"> года.</w:t>
            </w:r>
          </w:p>
          <w:p w14:paraId="020266D9" w14:textId="77777777" w:rsidR="004D0B97" w:rsidRPr="00BE65D5" w:rsidRDefault="004D0B97" w:rsidP="00E4118B">
            <w:pPr>
              <w:rPr>
                <w:szCs w:val="28"/>
              </w:rPr>
            </w:pPr>
          </w:p>
          <w:p w14:paraId="32E4F402" w14:textId="02163953" w:rsidR="004D0B97" w:rsidRPr="00BE65D5" w:rsidRDefault="004D0B97" w:rsidP="00E4118B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Линейная  </w:t>
            </w:r>
            <w:r w:rsidRPr="00BE65D5">
              <w:rPr>
                <w:szCs w:val="28"/>
              </w:rPr>
              <w:t>регресс</w:t>
            </w:r>
            <w:r>
              <w:rPr>
                <w:szCs w:val="28"/>
              </w:rPr>
              <w:t xml:space="preserve">ионная модель, построенная по 22 </w:t>
            </w:r>
            <w:r>
              <w:rPr>
                <w:szCs w:val="28"/>
              </w:rPr>
              <w:lastRenderedPageBreak/>
              <w:t>наблюдениям, по 4 факторам, 3</w:t>
            </w:r>
            <w:r w:rsidRPr="00BE65D5">
              <w:rPr>
                <w:szCs w:val="28"/>
              </w:rPr>
              <w:t xml:space="preserve"> из которых являются независимыми.</w:t>
            </w:r>
          </w:p>
        </w:tc>
      </w:tr>
      <w:tr w:rsidR="004D0B97" w:rsidRPr="00BE65D5" w14:paraId="7E7D82EA" w14:textId="77777777" w:rsidTr="00817019">
        <w:tblPrEx>
          <w:tblLook w:val="04A0" w:firstRow="1" w:lastRow="0" w:firstColumn="1" w:lastColumn="0" w:noHBand="0" w:noVBand="1"/>
        </w:tblPrEx>
        <w:trPr>
          <w:trHeight w:val="1607"/>
          <w:jc w:val="center"/>
        </w:trPr>
        <w:tc>
          <w:tcPr>
            <w:tcW w:w="1358" w:type="dxa"/>
            <w:vAlign w:val="center"/>
          </w:tcPr>
          <w:p w14:paraId="454D5019" w14:textId="53E9E99E" w:rsidR="004D0B97" w:rsidRDefault="004D0B97" w:rsidP="00E4118B">
            <w:pPr>
              <w:widowControl w:val="0"/>
              <w:autoSpaceDE w:val="0"/>
              <w:autoSpaceDN w:val="0"/>
              <w:adjustRightInd w:val="0"/>
              <w:spacing w:after="240"/>
              <w:ind w:left="1416" w:hanging="1416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5</w:t>
            </w:r>
          </w:p>
        </w:tc>
        <w:tc>
          <w:tcPr>
            <w:tcW w:w="3249" w:type="dxa"/>
            <w:vAlign w:val="center"/>
          </w:tcPr>
          <w:p w14:paraId="4206A8C5" w14:textId="24504D88" w:rsidR="004D0B97" w:rsidRPr="004D0B97" w:rsidRDefault="004D0B97" w:rsidP="00E4118B">
            <w:pPr>
              <w:widowControl w:val="0"/>
              <w:autoSpaceDE w:val="0"/>
              <w:autoSpaceDN w:val="0"/>
              <w:adjustRightInd w:val="0"/>
              <w:spacing w:after="240"/>
              <w:ind w:firstLine="0"/>
              <w:rPr>
                <w:color w:val="000000" w:themeColor="text1"/>
                <w:szCs w:val="28"/>
              </w:rPr>
            </w:pPr>
            <w:r w:rsidRPr="00BE65D5">
              <w:rPr>
                <w:color w:val="000000" w:themeColor="text1"/>
                <w:szCs w:val="28"/>
                <w:lang w:val="en-US"/>
              </w:rPr>
              <w:t>y</w:t>
            </w:r>
            <w:r w:rsidRPr="000C7BDF">
              <w:rPr>
                <w:color w:val="000000" w:themeColor="text1"/>
                <w:szCs w:val="28"/>
              </w:rPr>
              <w:t xml:space="preserve"> = </w:t>
            </w:r>
            <w:r>
              <w:t xml:space="preserve">  </w:t>
            </w:r>
            <w:r w:rsidR="00FD0F3F" w:rsidRPr="00FD0F3F">
              <w:rPr>
                <w:color w:val="000000" w:themeColor="text1"/>
                <w:szCs w:val="28"/>
              </w:rPr>
              <w:t>223,7197-11,385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(1)</m:t>
                  </m:r>
                </m:sup>
              </m:sSup>
            </m:oMath>
            <w:r>
              <w:rPr>
                <w:color w:val="000000" w:themeColor="text1"/>
                <w:szCs w:val="28"/>
              </w:rPr>
              <w:t xml:space="preserve"> </w:t>
            </w:r>
            <w:r w:rsidR="00FD0F3F" w:rsidRPr="00FD0F3F">
              <w:rPr>
                <w:color w:val="000000" w:themeColor="text1"/>
                <w:szCs w:val="28"/>
              </w:rPr>
              <w:t>-0,138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(2)</m:t>
                  </m:r>
                </m:sup>
              </m:sSup>
            </m:oMath>
            <w:r>
              <w:rPr>
                <w:color w:val="000000" w:themeColor="text1"/>
                <w:szCs w:val="28"/>
              </w:rPr>
              <w:t>+</w:t>
            </w:r>
            <w:r w:rsidRPr="000C7BDF">
              <w:rPr>
                <w:color w:val="000000" w:themeColor="text1"/>
                <w:szCs w:val="28"/>
              </w:rPr>
              <w:t xml:space="preserve"> </w:t>
            </w:r>
            <w:r>
              <w:t xml:space="preserve"> </w:t>
            </w:r>
            <w:r w:rsidR="00FD0F3F" w:rsidRPr="00FD0F3F">
              <w:rPr>
                <w:color w:val="000000" w:themeColor="text1"/>
                <w:szCs w:val="28"/>
              </w:rPr>
              <w:t>2,516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(3)</m:t>
                  </m:r>
                </m:sup>
              </m:sSup>
            </m:oMath>
            <w:r w:rsidRPr="000C7BDF">
              <w:rPr>
                <w:color w:val="000000" w:themeColor="text1"/>
                <w:szCs w:val="28"/>
              </w:rPr>
              <w:t xml:space="preserve">  </w:t>
            </w:r>
          </w:p>
        </w:tc>
        <w:tc>
          <w:tcPr>
            <w:tcW w:w="1394" w:type="dxa"/>
            <w:vAlign w:val="center"/>
          </w:tcPr>
          <w:p w14:paraId="148577AB" w14:textId="3DD7713A" w:rsidR="004D0B97" w:rsidRDefault="00915D82" w:rsidP="00E4118B">
            <w:pPr>
              <w:widowControl w:val="0"/>
              <w:autoSpaceDE w:val="0"/>
              <w:autoSpaceDN w:val="0"/>
              <w:adjustRightInd w:val="0"/>
              <w:spacing w:after="240"/>
              <w:ind w:left="1416" w:hanging="1416"/>
              <w:rPr>
                <w:color w:val="000000" w:themeColor="text1"/>
                <w:szCs w:val="28"/>
              </w:rPr>
            </w:pPr>
            <w:r w:rsidRPr="00915D82">
              <w:rPr>
                <w:color w:val="000000" w:themeColor="text1"/>
                <w:szCs w:val="28"/>
              </w:rPr>
              <w:t>0,4448</w:t>
            </w:r>
          </w:p>
        </w:tc>
        <w:tc>
          <w:tcPr>
            <w:tcW w:w="1394" w:type="dxa"/>
            <w:vAlign w:val="center"/>
          </w:tcPr>
          <w:p w14:paraId="5F4C9663" w14:textId="46EC4753" w:rsidR="004D0B97" w:rsidRDefault="00915D82" w:rsidP="00E4118B">
            <w:pPr>
              <w:widowControl w:val="0"/>
              <w:autoSpaceDE w:val="0"/>
              <w:autoSpaceDN w:val="0"/>
              <w:adjustRightInd w:val="0"/>
              <w:spacing w:after="240"/>
              <w:ind w:left="1416" w:hanging="1416"/>
              <w:rPr>
                <w:color w:val="000000" w:themeColor="text1"/>
                <w:szCs w:val="28"/>
              </w:rPr>
            </w:pPr>
            <w:r w:rsidRPr="00915D82">
              <w:rPr>
                <w:color w:val="000000" w:themeColor="text1"/>
                <w:szCs w:val="28"/>
              </w:rPr>
              <w:t>0,1979</w:t>
            </w:r>
          </w:p>
        </w:tc>
        <w:tc>
          <w:tcPr>
            <w:tcW w:w="2098" w:type="dxa"/>
            <w:vAlign w:val="center"/>
          </w:tcPr>
          <w:p w14:paraId="183247CF" w14:textId="5BCB66E0" w:rsidR="004D0B97" w:rsidRDefault="00915D82" w:rsidP="00E4118B">
            <w:pPr>
              <w:widowControl w:val="0"/>
              <w:autoSpaceDE w:val="0"/>
              <w:autoSpaceDN w:val="0"/>
              <w:adjustRightInd w:val="0"/>
              <w:spacing w:after="240"/>
              <w:ind w:left="1416" w:hanging="1416"/>
              <w:rPr>
                <w:color w:val="000000" w:themeColor="text1"/>
                <w:szCs w:val="28"/>
              </w:rPr>
            </w:pPr>
            <w:r w:rsidRPr="00915D82">
              <w:rPr>
                <w:color w:val="000000" w:themeColor="text1"/>
                <w:szCs w:val="28"/>
              </w:rPr>
              <w:t>0,2533</w:t>
            </w:r>
          </w:p>
        </w:tc>
        <w:tc>
          <w:tcPr>
            <w:tcW w:w="1629" w:type="dxa"/>
            <w:vAlign w:val="center"/>
          </w:tcPr>
          <w:p w14:paraId="058927C1" w14:textId="59CE8A99" w:rsidR="004D0B97" w:rsidRDefault="004D0B97" w:rsidP="00E4118B">
            <w:pPr>
              <w:widowControl w:val="0"/>
              <w:autoSpaceDE w:val="0"/>
              <w:autoSpaceDN w:val="0"/>
              <w:adjustRightInd w:val="0"/>
              <w:spacing w:after="240"/>
              <w:ind w:firstLine="0"/>
              <w:rPr>
                <w:color w:val="000000" w:themeColor="text1"/>
                <w:szCs w:val="28"/>
              </w:rPr>
            </w:pPr>
            <w:r w:rsidRPr="00BE65D5">
              <w:rPr>
                <w:color w:val="000000" w:themeColor="text1"/>
                <w:szCs w:val="28"/>
                <w:lang w:val="en-US"/>
              </w:rPr>
              <w:t>P</w:t>
            </w:r>
            <w:r w:rsidRPr="000C7BDF">
              <w:rPr>
                <w:color w:val="000000" w:themeColor="text1"/>
                <w:szCs w:val="28"/>
              </w:rPr>
              <w:t xml:space="preserve">1 = </w:t>
            </w:r>
            <w:r w:rsidR="00915D82" w:rsidRPr="00915D82">
              <w:rPr>
                <w:color w:val="000000" w:themeColor="text1"/>
                <w:szCs w:val="28"/>
              </w:rPr>
              <w:t>0,1823</w:t>
            </w:r>
          </w:p>
          <w:p w14:paraId="79C6C7E3" w14:textId="19ADA0B8" w:rsidR="004D0B97" w:rsidRDefault="004D0B97" w:rsidP="00E4118B">
            <w:pPr>
              <w:widowControl w:val="0"/>
              <w:autoSpaceDE w:val="0"/>
              <w:autoSpaceDN w:val="0"/>
              <w:adjustRightInd w:val="0"/>
              <w:spacing w:after="240"/>
              <w:ind w:firstLine="0"/>
              <w:rPr>
                <w:color w:val="000000" w:themeColor="text1"/>
                <w:szCs w:val="28"/>
              </w:rPr>
            </w:pPr>
            <w:r w:rsidRPr="00BE65D5">
              <w:rPr>
                <w:color w:val="000000" w:themeColor="text1"/>
                <w:szCs w:val="28"/>
                <w:lang w:val="en-US"/>
              </w:rPr>
              <w:t>P</w:t>
            </w:r>
            <w:r w:rsidRPr="00BE65D5">
              <w:rPr>
                <w:color w:val="000000" w:themeColor="text1"/>
                <w:szCs w:val="28"/>
              </w:rPr>
              <w:t>2</w:t>
            </w:r>
            <w:r w:rsidRPr="000C7BDF">
              <w:rPr>
                <w:color w:val="000000" w:themeColor="text1"/>
                <w:szCs w:val="28"/>
              </w:rPr>
              <w:t xml:space="preserve"> =</w:t>
            </w:r>
            <w:r w:rsidRPr="00BE65D5">
              <w:rPr>
                <w:szCs w:val="28"/>
              </w:rPr>
              <w:t xml:space="preserve"> </w:t>
            </w:r>
            <w:r w:rsidR="00915D82" w:rsidRPr="00915D82">
              <w:rPr>
                <w:color w:val="000000" w:themeColor="text1"/>
                <w:szCs w:val="28"/>
              </w:rPr>
              <w:t>0,2751</w:t>
            </w:r>
          </w:p>
          <w:p w14:paraId="5F17D013" w14:textId="521329A6" w:rsidR="004D0B97" w:rsidRDefault="004D0B97" w:rsidP="00E4118B">
            <w:pPr>
              <w:widowControl w:val="0"/>
              <w:autoSpaceDE w:val="0"/>
              <w:autoSpaceDN w:val="0"/>
              <w:adjustRightInd w:val="0"/>
              <w:spacing w:after="240"/>
              <w:ind w:firstLine="0"/>
              <w:rPr>
                <w:color w:val="000000" w:themeColor="text1"/>
                <w:szCs w:val="28"/>
              </w:rPr>
            </w:pPr>
            <w:r w:rsidRPr="00BE65D5">
              <w:rPr>
                <w:color w:val="000000" w:themeColor="text1"/>
                <w:szCs w:val="28"/>
                <w:lang w:val="en-US"/>
              </w:rPr>
              <w:t>P</w:t>
            </w:r>
            <w:r>
              <w:rPr>
                <w:color w:val="000000" w:themeColor="text1"/>
                <w:szCs w:val="28"/>
              </w:rPr>
              <w:t xml:space="preserve">3= </w:t>
            </w:r>
            <w:r>
              <w:t xml:space="preserve">  </w:t>
            </w:r>
            <w:r w:rsidR="00915D82" w:rsidRPr="00915D82">
              <w:rPr>
                <w:color w:val="000000" w:themeColor="text1"/>
                <w:szCs w:val="28"/>
              </w:rPr>
              <w:t>0,9166</w:t>
            </w:r>
          </w:p>
          <w:p w14:paraId="5BF97CA1" w14:textId="55B9E5E2" w:rsidR="004D0B97" w:rsidRPr="004D0B97" w:rsidRDefault="004D0B97" w:rsidP="00E4118B">
            <w:pPr>
              <w:widowControl w:val="0"/>
              <w:autoSpaceDE w:val="0"/>
              <w:autoSpaceDN w:val="0"/>
              <w:adjustRightInd w:val="0"/>
              <w:spacing w:after="240"/>
              <w:ind w:firstLine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Р4=</w:t>
            </w:r>
            <w:r>
              <w:t xml:space="preserve">  </w:t>
            </w:r>
            <w:r w:rsidR="00915D82" w:rsidRPr="00915D82">
              <w:rPr>
                <w:color w:val="000000" w:themeColor="text1"/>
                <w:szCs w:val="28"/>
              </w:rPr>
              <w:t>0,0828</w:t>
            </w:r>
          </w:p>
        </w:tc>
        <w:tc>
          <w:tcPr>
            <w:tcW w:w="1914" w:type="dxa"/>
            <w:shd w:val="clear" w:color="auto" w:fill="auto"/>
            <w:vAlign w:val="center"/>
          </w:tcPr>
          <w:p w14:paraId="75E2C867" w14:textId="77777777" w:rsidR="00FB5531" w:rsidRPr="00D71282" w:rsidRDefault="00FB5531" w:rsidP="00E4118B">
            <w:pPr>
              <w:ind w:firstLine="0"/>
              <w:rPr>
                <w:color w:val="000000" w:themeColor="text1"/>
                <w:szCs w:val="28"/>
              </w:rPr>
            </w:pPr>
            <w:r w:rsidRPr="00D71282">
              <w:rPr>
                <w:color w:val="000000" w:themeColor="text1"/>
                <w:szCs w:val="28"/>
              </w:rPr>
              <w:t xml:space="preserve">Автокорреляция присутствует, </w:t>
            </w:r>
            <w:proofErr w:type="spellStart"/>
            <w:r w:rsidRPr="00D71282">
              <w:rPr>
                <w:color w:val="000000" w:themeColor="text1"/>
                <w:szCs w:val="28"/>
              </w:rPr>
              <w:t>гетероскедастичность</w:t>
            </w:r>
            <w:proofErr w:type="spellEnd"/>
          </w:p>
          <w:p w14:paraId="0D2F21AE" w14:textId="182F1B12" w:rsidR="004D0B97" w:rsidRPr="000A32C9" w:rsidRDefault="00FB5531" w:rsidP="00E4118B">
            <w:pPr>
              <w:ind w:firstLine="0"/>
              <w:rPr>
                <w:color w:val="000000" w:themeColor="text1"/>
                <w:szCs w:val="28"/>
                <w:highlight w:val="yellow"/>
              </w:rPr>
            </w:pPr>
            <w:r w:rsidRPr="00D71282">
              <w:rPr>
                <w:color w:val="000000" w:themeColor="text1"/>
                <w:szCs w:val="28"/>
              </w:rPr>
              <w:t>отсутствует</w:t>
            </w:r>
          </w:p>
        </w:tc>
        <w:tc>
          <w:tcPr>
            <w:tcW w:w="3630" w:type="dxa"/>
            <w:shd w:val="clear" w:color="auto" w:fill="auto"/>
            <w:vAlign w:val="center"/>
          </w:tcPr>
          <w:p w14:paraId="1120B5CC" w14:textId="3567CB75" w:rsidR="004D0B97" w:rsidRPr="00BE65D5" w:rsidRDefault="004D0B97" w:rsidP="00E4118B">
            <w:pPr>
              <w:ind w:firstLine="0"/>
              <w:rPr>
                <w:szCs w:val="28"/>
              </w:rPr>
            </w:pPr>
            <w:r w:rsidRPr="00BE65D5">
              <w:rPr>
                <w:szCs w:val="28"/>
              </w:rPr>
              <w:t xml:space="preserve">Исходные данные </w:t>
            </w:r>
            <w:r>
              <w:rPr>
                <w:szCs w:val="28"/>
              </w:rPr>
              <w:t>2020</w:t>
            </w:r>
            <w:r w:rsidRPr="00BE65D5">
              <w:rPr>
                <w:szCs w:val="28"/>
              </w:rPr>
              <w:t xml:space="preserve"> года.</w:t>
            </w:r>
          </w:p>
          <w:p w14:paraId="2EEB192B" w14:textId="77777777" w:rsidR="004D0B97" w:rsidRPr="00BE65D5" w:rsidRDefault="004D0B97" w:rsidP="00E4118B">
            <w:pPr>
              <w:rPr>
                <w:szCs w:val="28"/>
              </w:rPr>
            </w:pPr>
          </w:p>
          <w:p w14:paraId="642BC6FB" w14:textId="0C315A18" w:rsidR="004D0B97" w:rsidRPr="00BE65D5" w:rsidRDefault="004D0B97" w:rsidP="00E4118B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Линейная  </w:t>
            </w:r>
            <w:r w:rsidRPr="00BE65D5">
              <w:rPr>
                <w:szCs w:val="28"/>
              </w:rPr>
              <w:t>регресс</w:t>
            </w:r>
            <w:r>
              <w:rPr>
                <w:szCs w:val="28"/>
              </w:rPr>
              <w:t>ионная модель, построенная по 22 наблюдениям, по 4 факторам, 3</w:t>
            </w:r>
            <w:r w:rsidRPr="00BE65D5">
              <w:rPr>
                <w:szCs w:val="28"/>
              </w:rPr>
              <w:t xml:space="preserve"> из которых являются независимыми.</w:t>
            </w:r>
          </w:p>
        </w:tc>
      </w:tr>
    </w:tbl>
    <w:p w14:paraId="76A5ED33" w14:textId="754CE7AB" w:rsidR="00CD3364" w:rsidRDefault="00CD3364" w:rsidP="00E4118B">
      <w:pPr>
        <w:ind w:firstLine="0"/>
        <w:rPr>
          <w:rFonts w:eastAsiaTheme="minorEastAsia"/>
          <w:i/>
          <w:szCs w:val="28"/>
        </w:rPr>
      </w:pPr>
    </w:p>
    <w:p w14:paraId="2C94517D" w14:textId="4BE1DED7" w:rsidR="00F75974" w:rsidRPr="00CD3364" w:rsidRDefault="00F75974" w:rsidP="00E4118B">
      <w:pPr>
        <w:ind w:firstLine="0"/>
        <w:rPr>
          <w:rFonts w:eastAsiaTheme="minorEastAsia"/>
          <w:i/>
          <w:szCs w:val="28"/>
        </w:rPr>
        <w:sectPr w:rsidR="00F75974" w:rsidRPr="00CD3364" w:rsidSect="00E4118B">
          <w:pgSz w:w="16840" w:h="11901" w:orient="landscape"/>
          <w:pgMar w:top="1134" w:right="567" w:bottom="1134" w:left="1134" w:header="709" w:footer="709" w:gutter="0"/>
          <w:cols w:space="708"/>
          <w:docGrid w:linePitch="360"/>
        </w:sectPr>
      </w:pPr>
    </w:p>
    <w:p w14:paraId="4856D5E1" w14:textId="4FBF2080" w:rsidR="004C1347" w:rsidRPr="00AB008D" w:rsidRDefault="001F228A" w:rsidP="006D3D60">
      <w:pPr>
        <w:pStyle w:val="1"/>
        <w:numPr>
          <w:ilvl w:val="0"/>
          <w:numId w:val="0"/>
        </w:numPr>
        <w:spacing w:line="360" w:lineRule="auto"/>
      </w:pPr>
      <w:bookmarkStart w:id="9" w:name="_Toc63618768"/>
      <w:bookmarkStart w:id="10" w:name="_Toc92722862"/>
      <w:r w:rsidRPr="00BE65D5">
        <w:lastRenderedPageBreak/>
        <w:t>П</w:t>
      </w:r>
      <w:r w:rsidR="00911957">
        <w:t>РИЛОЖЕНИ</w:t>
      </w:r>
      <w:bookmarkEnd w:id="9"/>
      <w:r w:rsidR="006D3D60">
        <w:t>Е</w:t>
      </w:r>
      <w:r w:rsidR="00E23BA7">
        <w:t xml:space="preserve"> 1</w:t>
      </w:r>
      <w:bookmarkEnd w:id="10"/>
    </w:p>
    <w:p w14:paraId="61309998" w14:textId="7F548219" w:rsidR="001C56F8" w:rsidRPr="00AB008D" w:rsidRDefault="00555190" w:rsidP="00E4118B">
      <w:pPr>
        <w:tabs>
          <w:tab w:val="left" w:pos="3701"/>
        </w:tabs>
        <w:rPr>
          <w:szCs w:val="28"/>
        </w:rPr>
      </w:pPr>
      <w:r>
        <w:rPr>
          <w:szCs w:val="28"/>
        </w:rPr>
        <w:t>Рисунок</w:t>
      </w:r>
      <w:r w:rsidRPr="00AB008D">
        <w:rPr>
          <w:szCs w:val="28"/>
        </w:rPr>
        <w:t xml:space="preserve"> </w:t>
      </w:r>
      <w:r>
        <w:rPr>
          <w:szCs w:val="28"/>
        </w:rPr>
        <w:t>А</w:t>
      </w:r>
      <w:r w:rsidRPr="00AB008D">
        <w:rPr>
          <w:szCs w:val="28"/>
        </w:rPr>
        <w:t xml:space="preserve">.1 - </w:t>
      </w:r>
      <w:r w:rsidR="001C56F8" w:rsidRPr="00BE65D5">
        <w:rPr>
          <w:szCs w:val="28"/>
        </w:rPr>
        <w:t>Таблица</w:t>
      </w:r>
      <w:r w:rsidR="001C56F8" w:rsidRPr="00AB008D">
        <w:rPr>
          <w:szCs w:val="28"/>
        </w:rPr>
        <w:t xml:space="preserve"> </w:t>
      </w:r>
      <w:r w:rsidR="001C56F8" w:rsidRPr="00BE65D5">
        <w:rPr>
          <w:szCs w:val="28"/>
        </w:rPr>
        <w:t>исходных</w:t>
      </w:r>
      <w:r w:rsidR="001C56F8" w:rsidRPr="00AB008D">
        <w:rPr>
          <w:szCs w:val="28"/>
        </w:rPr>
        <w:t xml:space="preserve"> </w:t>
      </w:r>
      <w:r w:rsidR="001C56F8" w:rsidRPr="00BE65D5">
        <w:rPr>
          <w:szCs w:val="28"/>
        </w:rPr>
        <w:t>данных</w:t>
      </w:r>
      <w:r w:rsidR="00984675" w:rsidRPr="00AB008D">
        <w:rPr>
          <w:szCs w:val="28"/>
        </w:rPr>
        <w:t xml:space="preserve"> </w:t>
      </w:r>
      <w:r w:rsidR="00AC33A4">
        <w:rPr>
          <w:szCs w:val="28"/>
        </w:rPr>
        <w:t>по</w:t>
      </w:r>
      <w:r w:rsidR="00AC33A4" w:rsidRPr="00AB008D">
        <w:rPr>
          <w:szCs w:val="28"/>
        </w:rPr>
        <w:t xml:space="preserve"> 2019-2020 </w:t>
      </w:r>
      <w:r w:rsidR="00AC33A4">
        <w:rPr>
          <w:szCs w:val="28"/>
        </w:rPr>
        <w:t>году</w:t>
      </w:r>
    </w:p>
    <w:p w14:paraId="369289A9" w14:textId="29E94F55" w:rsidR="001C56F8" w:rsidRPr="00BE65D5" w:rsidRDefault="00AC33A4" w:rsidP="006D3D60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769549DD" wp14:editId="583FA941">
            <wp:extent cx="3895725" cy="39719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E798" w14:textId="77777777" w:rsidR="001C56F8" w:rsidRPr="00BE65D5" w:rsidRDefault="001C56F8" w:rsidP="00E4118B">
      <w:pPr>
        <w:rPr>
          <w:szCs w:val="28"/>
        </w:rPr>
      </w:pPr>
    </w:p>
    <w:p w14:paraId="03DFFD81" w14:textId="77777777" w:rsidR="00A770B0" w:rsidRPr="00BE65D5" w:rsidRDefault="00A770B0" w:rsidP="00E4118B">
      <w:pPr>
        <w:widowControl w:val="0"/>
        <w:autoSpaceDE w:val="0"/>
        <w:autoSpaceDN w:val="0"/>
        <w:adjustRightInd w:val="0"/>
        <w:spacing w:after="240"/>
        <w:rPr>
          <w:color w:val="000000" w:themeColor="text1"/>
          <w:szCs w:val="28"/>
        </w:rPr>
      </w:pPr>
    </w:p>
    <w:p w14:paraId="780C9A5B" w14:textId="40D3763F" w:rsidR="00D308B7" w:rsidRDefault="00D308B7" w:rsidP="00E4118B">
      <w:pPr>
        <w:widowControl w:val="0"/>
        <w:autoSpaceDE w:val="0"/>
        <w:autoSpaceDN w:val="0"/>
        <w:adjustRightInd w:val="0"/>
        <w:spacing w:after="240"/>
        <w:ind w:firstLine="0"/>
        <w:rPr>
          <w:color w:val="000000" w:themeColor="text1"/>
          <w:szCs w:val="28"/>
        </w:rPr>
      </w:pPr>
    </w:p>
    <w:p w14:paraId="0B6C341E" w14:textId="62AF96F9" w:rsidR="001247E8" w:rsidRDefault="001247E8" w:rsidP="00E4118B">
      <w:pPr>
        <w:widowControl w:val="0"/>
        <w:autoSpaceDE w:val="0"/>
        <w:autoSpaceDN w:val="0"/>
        <w:adjustRightInd w:val="0"/>
        <w:spacing w:after="240"/>
        <w:ind w:firstLine="0"/>
        <w:rPr>
          <w:color w:val="000000" w:themeColor="text1"/>
          <w:szCs w:val="28"/>
        </w:rPr>
      </w:pPr>
    </w:p>
    <w:p w14:paraId="053FC2AD" w14:textId="7B49EBCF" w:rsidR="001247E8" w:rsidRDefault="001247E8" w:rsidP="00E4118B">
      <w:pPr>
        <w:widowControl w:val="0"/>
        <w:autoSpaceDE w:val="0"/>
        <w:autoSpaceDN w:val="0"/>
        <w:adjustRightInd w:val="0"/>
        <w:spacing w:after="240"/>
        <w:ind w:firstLine="0"/>
        <w:rPr>
          <w:color w:val="000000" w:themeColor="text1"/>
          <w:szCs w:val="28"/>
        </w:rPr>
      </w:pPr>
    </w:p>
    <w:p w14:paraId="5DE861DA" w14:textId="7A7BFB9F" w:rsidR="001247E8" w:rsidRDefault="001247E8" w:rsidP="00E4118B">
      <w:pPr>
        <w:widowControl w:val="0"/>
        <w:autoSpaceDE w:val="0"/>
        <w:autoSpaceDN w:val="0"/>
        <w:adjustRightInd w:val="0"/>
        <w:spacing w:after="240"/>
        <w:ind w:firstLine="0"/>
        <w:rPr>
          <w:color w:val="000000" w:themeColor="text1"/>
          <w:szCs w:val="28"/>
        </w:rPr>
      </w:pPr>
    </w:p>
    <w:p w14:paraId="0170F901" w14:textId="24135767" w:rsidR="001247E8" w:rsidRDefault="001247E8" w:rsidP="00E4118B">
      <w:pPr>
        <w:widowControl w:val="0"/>
        <w:autoSpaceDE w:val="0"/>
        <w:autoSpaceDN w:val="0"/>
        <w:adjustRightInd w:val="0"/>
        <w:spacing w:after="240"/>
        <w:ind w:firstLine="0"/>
        <w:rPr>
          <w:color w:val="000000" w:themeColor="text1"/>
          <w:szCs w:val="28"/>
        </w:rPr>
      </w:pPr>
    </w:p>
    <w:p w14:paraId="150CC098" w14:textId="77777777" w:rsidR="001247E8" w:rsidRPr="0019416F" w:rsidRDefault="001247E8" w:rsidP="00E4118B">
      <w:pPr>
        <w:widowControl w:val="0"/>
        <w:autoSpaceDE w:val="0"/>
        <w:autoSpaceDN w:val="0"/>
        <w:adjustRightInd w:val="0"/>
        <w:spacing w:after="240"/>
        <w:ind w:firstLine="0"/>
        <w:rPr>
          <w:color w:val="000000" w:themeColor="text1"/>
          <w:szCs w:val="28"/>
        </w:rPr>
      </w:pPr>
    </w:p>
    <w:p w14:paraId="5C361975" w14:textId="77777777" w:rsidR="006D3D60" w:rsidRDefault="006D3D60" w:rsidP="00E4118B">
      <w:pPr>
        <w:rPr>
          <w:b/>
          <w:sz w:val="32"/>
          <w:szCs w:val="32"/>
        </w:rPr>
      </w:pPr>
    </w:p>
    <w:p w14:paraId="0A6A6A7D" w14:textId="3AFECE1E" w:rsidR="00082DAF" w:rsidRDefault="00E23BA7" w:rsidP="00D3056B">
      <w:pPr>
        <w:pStyle w:val="1"/>
        <w:numPr>
          <w:ilvl w:val="0"/>
          <w:numId w:val="0"/>
        </w:numPr>
        <w:ind w:left="432"/>
      </w:pPr>
      <w:bookmarkStart w:id="11" w:name="_Toc92722863"/>
      <w:r>
        <w:lastRenderedPageBreak/>
        <w:t>ПРИЛОЖЕНИЕ</w:t>
      </w:r>
      <w:r w:rsidRPr="00E23BA7">
        <w:t xml:space="preserve"> 2</w:t>
      </w:r>
      <w:bookmarkEnd w:id="11"/>
    </w:p>
    <w:p w14:paraId="438FF97B" w14:textId="65C9433B" w:rsidR="001247E8" w:rsidRPr="001247E8" w:rsidRDefault="001247E8" w:rsidP="00E4118B">
      <w:pPr>
        <w:rPr>
          <w:sz w:val="32"/>
          <w:szCs w:val="32"/>
        </w:rPr>
      </w:pPr>
      <w:r>
        <w:rPr>
          <w:sz w:val="32"/>
          <w:szCs w:val="32"/>
        </w:rPr>
        <w:t>Общий регрессионный анализ</w:t>
      </w:r>
    </w:p>
    <w:p w14:paraId="6CAC8CA5" w14:textId="1936FCC4" w:rsidR="00FE2362" w:rsidRDefault="001247E8" w:rsidP="006D3D60">
      <w:pPr>
        <w:ind w:firstLine="0"/>
        <w:rPr>
          <w:b/>
          <w:szCs w:val="28"/>
        </w:rPr>
      </w:pPr>
      <w:r>
        <w:rPr>
          <w:noProof/>
        </w:rPr>
        <w:drawing>
          <wp:inline distT="0" distB="0" distL="0" distR="0" wp14:anchorId="547F2B5D" wp14:editId="53201B0A">
            <wp:extent cx="5936615" cy="2469515"/>
            <wp:effectExtent l="0" t="0" r="698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D802" w14:textId="06BCA83E" w:rsidR="0033094C" w:rsidRDefault="001247E8" w:rsidP="006D3D60">
      <w:pPr>
        <w:ind w:firstLine="0"/>
        <w:rPr>
          <w:i/>
          <w:szCs w:val="28"/>
        </w:rPr>
      </w:pPr>
      <w:r>
        <w:rPr>
          <w:noProof/>
        </w:rPr>
        <w:drawing>
          <wp:inline distT="0" distB="0" distL="0" distR="0" wp14:anchorId="526EAF67" wp14:editId="7B4BF175">
            <wp:extent cx="3095625" cy="38290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0B66" w14:textId="1CA9F989" w:rsidR="001247E8" w:rsidRDefault="001247E8" w:rsidP="00E4118B">
      <w:pPr>
        <w:rPr>
          <w:i/>
          <w:szCs w:val="28"/>
        </w:rPr>
      </w:pPr>
    </w:p>
    <w:p w14:paraId="3FD6BC59" w14:textId="563D53BD" w:rsidR="001247E8" w:rsidRDefault="001247E8" w:rsidP="00E4118B">
      <w:pPr>
        <w:rPr>
          <w:i/>
          <w:szCs w:val="28"/>
        </w:rPr>
      </w:pPr>
    </w:p>
    <w:p w14:paraId="09C25FCB" w14:textId="03D33D20" w:rsidR="001247E8" w:rsidRDefault="001247E8" w:rsidP="00E4118B">
      <w:pPr>
        <w:rPr>
          <w:i/>
          <w:szCs w:val="28"/>
        </w:rPr>
      </w:pPr>
    </w:p>
    <w:p w14:paraId="59DCB716" w14:textId="69BEC82B" w:rsidR="001247E8" w:rsidRDefault="001247E8" w:rsidP="00E4118B">
      <w:pPr>
        <w:rPr>
          <w:i/>
          <w:szCs w:val="28"/>
        </w:rPr>
      </w:pPr>
    </w:p>
    <w:p w14:paraId="1CDA52A7" w14:textId="77777777" w:rsidR="006D3D60" w:rsidRDefault="006D3D60" w:rsidP="00E4118B">
      <w:pPr>
        <w:rPr>
          <w:szCs w:val="28"/>
        </w:rPr>
      </w:pPr>
    </w:p>
    <w:p w14:paraId="57120CEF" w14:textId="6F5B4E5E" w:rsidR="001247E8" w:rsidRDefault="001247E8" w:rsidP="00E4118B">
      <w:pPr>
        <w:rPr>
          <w:szCs w:val="28"/>
        </w:rPr>
      </w:pPr>
      <w:r>
        <w:rPr>
          <w:szCs w:val="28"/>
        </w:rPr>
        <w:lastRenderedPageBreak/>
        <w:t>Регрессионный анализ без Х1</w:t>
      </w:r>
    </w:p>
    <w:p w14:paraId="1D62EDB4" w14:textId="73D0D907" w:rsidR="001247E8" w:rsidRPr="001247E8" w:rsidRDefault="00126FAB" w:rsidP="006D3D60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2E22E26C" wp14:editId="0EAA06F5">
            <wp:extent cx="5936615" cy="2600325"/>
            <wp:effectExtent l="0" t="0" r="698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0528" w14:textId="2B713EBF" w:rsidR="00FE2362" w:rsidRDefault="00126FAB" w:rsidP="006D3D60">
      <w:pPr>
        <w:ind w:firstLine="0"/>
        <w:rPr>
          <w:i/>
          <w:szCs w:val="28"/>
        </w:rPr>
      </w:pPr>
      <w:r>
        <w:rPr>
          <w:noProof/>
        </w:rPr>
        <w:drawing>
          <wp:inline distT="0" distB="0" distL="0" distR="0" wp14:anchorId="32810260" wp14:editId="1A44EBD1">
            <wp:extent cx="2628900" cy="38385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FF2C" w14:textId="49882945" w:rsidR="00690E04" w:rsidRDefault="00690E04" w:rsidP="00E4118B">
      <w:pPr>
        <w:rPr>
          <w:i/>
          <w:szCs w:val="28"/>
        </w:rPr>
      </w:pPr>
    </w:p>
    <w:p w14:paraId="07A419F5" w14:textId="10D5F3C7" w:rsidR="00690E04" w:rsidRDefault="00690E04" w:rsidP="00E4118B">
      <w:pPr>
        <w:rPr>
          <w:i/>
          <w:szCs w:val="28"/>
        </w:rPr>
      </w:pPr>
    </w:p>
    <w:p w14:paraId="7AF5E6B1" w14:textId="59238B4D" w:rsidR="00690E04" w:rsidRDefault="00690E04" w:rsidP="00E4118B">
      <w:pPr>
        <w:rPr>
          <w:i/>
          <w:szCs w:val="28"/>
        </w:rPr>
      </w:pPr>
    </w:p>
    <w:p w14:paraId="43A3E61C" w14:textId="63AEFA6B" w:rsidR="00690E04" w:rsidRDefault="00690E04" w:rsidP="00E4118B">
      <w:pPr>
        <w:rPr>
          <w:i/>
          <w:szCs w:val="28"/>
        </w:rPr>
      </w:pPr>
    </w:p>
    <w:p w14:paraId="4AC9C6FE" w14:textId="5ADD5044" w:rsidR="00690E04" w:rsidRDefault="00690E04" w:rsidP="00E4118B">
      <w:pPr>
        <w:rPr>
          <w:i/>
          <w:szCs w:val="28"/>
        </w:rPr>
      </w:pPr>
    </w:p>
    <w:p w14:paraId="775D2015" w14:textId="63DB02A5" w:rsidR="00690E04" w:rsidRDefault="00690E04" w:rsidP="00E4118B">
      <w:pPr>
        <w:rPr>
          <w:i/>
          <w:szCs w:val="28"/>
        </w:rPr>
      </w:pPr>
    </w:p>
    <w:p w14:paraId="64015964" w14:textId="219F18DF" w:rsidR="00690E04" w:rsidRDefault="00690E04" w:rsidP="00E4118B">
      <w:pPr>
        <w:rPr>
          <w:i/>
          <w:szCs w:val="28"/>
        </w:rPr>
      </w:pPr>
    </w:p>
    <w:p w14:paraId="5346457E" w14:textId="326CD72A" w:rsidR="00690E04" w:rsidRDefault="00690E04" w:rsidP="00E4118B">
      <w:pPr>
        <w:rPr>
          <w:szCs w:val="28"/>
        </w:rPr>
      </w:pPr>
      <w:r>
        <w:rPr>
          <w:szCs w:val="28"/>
        </w:rPr>
        <w:t>Регрессионный анализ без Х1 и Х3</w:t>
      </w:r>
    </w:p>
    <w:p w14:paraId="14873190" w14:textId="48B02BB4" w:rsidR="00690E04" w:rsidRPr="00690E04" w:rsidRDefault="00690E04" w:rsidP="006D3D60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2989814B" wp14:editId="77A96708">
            <wp:extent cx="5936615" cy="2242185"/>
            <wp:effectExtent l="0" t="0" r="698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B9BE" w14:textId="488C3954" w:rsidR="00690E04" w:rsidRDefault="00690E04" w:rsidP="006D3D60">
      <w:pPr>
        <w:ind w:firstLine="0"/>
        <w:rPr>
          <w:i/>
          <w:szCs w:val="28"/>
        </w:rPr>
      </w:pPr>
      <w:r>
        <w:rPr>
          <w:noProof/>
        </w:rPr>
        <w:drawing>
          <wp:inline distT="0" distB="0" distL="0" distR="0" wp14:anchorId="64F4E968" wp14:editId="22AB3331">
            <wp:extent cx="3562350" cy="3829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AE42" w14:textId="77777777" w:rsidR="0024403F" w:rsidRDefault="0024403F" w:rsidP="00E4118B">
      <w:pPr>
        <w:rPr>
          <w:szCs w:val="28"/>
        </w:rPr>
      </w:pPr>
    </w:p>
    <w:p w14:paraId="40E38750" w14:textId="77777777" w:rsidR="0024403F" w:rsidRDefault="0024403F" w:rsidP="00E4118B">
      <w:pPr>
        <w:rPr>
          <w:szCs w:val="28"/>
        </w:rPr>
      </w:pPr>
    </w:p>
    <w:p w14:paraId="727336AC" w14:textId="77777777" w:rsidR="0024403F" w:rsidRDefault="0024403F" w:rsidP="00E4118B">
      <w:pPr>
        <w:rPr>
          <w:szCs w:val="28"/>
        </w:rPr>
      </w:pPr>
    </w:p>
    <w:p w14:paraId="27C6D3BC" w14:textId="77777777" w:rsidR="0024403F" w:rsidRDefault="0024403F" w:rsidP="00E4118B">
      <w:pPr>
        <w:rPr>
          <w:szCs w:val="28"/>
        </w:rPr>
      </w:pPr>
    </w:p>
    <w:p w14:paraId="121AF196" w14:textId="77777777" w:rsidR="0024403F" w:rsidRDefault="0024403F" w:rsidP="00E4118B">
      <w:pPr>
        <w:rPr>
          <w:szCs w:val="28"/>
        </w:rPr>
      </w:pPr>
    </w:p>
    <w:p w14:paraId="566A2E9E" w14:textId="77777777" w:rsidR="0024403F" w:rsidRDefault="0024403F" w:rsidP="00E4118B">
      <w:pPr>
        <w:rPr>
          <w:szCs w:val="28"/>
        </w:rPr>
      </w:pPr>
    </w:p>
    <w:p w14:paraId="5F15AD95" w14:textId="77777777" w:rsidR="0024403F" w:rsidRDefault="0024403F" w:rsidP="00E4118B">
      <w:pPr>
        <w:rPr>
          <w:szCs w:val="28"/>
        </w:rPr>
      </w:pPr>
    </w:p>
    <w:p w14:paraId="46801B64" w14:textId="28B912DF" w:rsidR="0024403F" w:rsidRDefault="0024403F" w:rsidP="00E4118B">
      <w:pPr>
        <w:rPr>
          <w:szCs w:val="28"/>
        </w:rPr>
      </w:pPr>
      <w:r>
        <w:rPr>
          <w:szCs w:val="28"/>
        </w:rPr>
        <w:t xml:space="preserve">Регрессионный анализ без </w:t>
      </w:r>
      <w:r>
        <w:rPr>
          <w:szCs w:val="28"/>
          <w:lang w:val="en-US"/>
        </w:rPr>
        <w:t>X2</w:t>
      </w:r>
    </w:p>
    <w:p w14:paraId="1DB83477" w14:textId="26BFB582" w:rsidR="0024403F" w:rsidRDefault="00FD0F3F" w:rsidP="006D3D60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23A2FD7E" wp14:editId="3AE6388C">
            <wp:extent cx="5936615" cy="2304415"/>
            <wp:effectExtent l="0" t="0" r="6985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83A7" w14:textId="363F2FC6" w:rsidR="0024403F" w:rsidRDefault="00FD0F3F" w:rsidP="006D3D60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311896AC" wp14:editId="175912DD">
            <wp:extent cx="3524250" cy="38481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D328" w14:textId="77777777" w:rsidR="0024403F" w:rsidRDefault="0024403F" w:rsidP="00E4118B">
      <w:pPr>
        <w:ind w:firstLine="0"/>
        <w:rPr>
          <w:szCs w:val="28"/>
        </w:rPr>
      </w:pPr>
    </w:p>
    <w:p w14:paraId="4DDC7C91" w14:textId="77777777" w:rsidR="0024403F" w:rsidRDefault="0024403F" w:rsidP="00E4118B">
      <w:pPr>
        <w:ind w:firstLine="0"/>
        <w:rPr>
          <w:szCs w:val="28"/>
        </w:rPr>
      </w:pPr>
    </w:p>
    <w:p w14:paraId="419402D2" w14:textId="77777777" w:rsidR="0024403F" w:rsidRDefault="0024403F" w:rsidP="00E4118B">
      <w:pPr>
        <w:ind w:firstLine="0"/>
        <w:rPr>
          <w:szCs w:val="28"/>
        </w:rPr>
      </w:pPr>
    </w:p>
    <w:p w14:paraId="59601A72" w14:textId="77777777" w:rsidR="0024403F" w:rsidRDefault="0024403F" w:rsidP="00E4118B">
      <w:pPr>
        <w:ind w:firstLine="0"/>
        <w:rPr>
          <w:szCs w:val="28"/>
        </w:rPr>
      </w:pPr>
    </w:p>
    <w:p w14:paraId="1010A675" w14:textId="77777777" w:rsidR="0024403F" w:rsidRDefault="0024403F" w:rsidP="00E4118B">
      <w:pPr>
        <w:ind w:firstLine="0"/>
        <w:rPr>
          <w:szCs w:val="28"/>
        </w:rPr>
      </w:pPr>
    </w:p>
    <w:p w14:paraId="27B10185" w14:textId="77777777" w:rsidR="0024403F" w:rsidRDefault="0024403F" w:rsidP="00E4118B">
      <w:pPr>
        <w:ind w:firstLine="0"/>
        <w:rPr>
          <w:szCs w:val="28"/>
        </w:rPr>
      </w:pPr>
    </w:p>
    <w:p w14:paraId="6AEF562C" w14:textId="3C6F9F1A" w:rsidR="0024403F" w:rsidRDefault="0024403F" w:rsidP="00E4118B">
      <w:pPr>
        <w:ind w:firstLine="0"/>
        <w:rPr>
          <w:szCs w:val="28"/>
          <w:lang w:val="en-US"/>
        </w:rPr>
      </w:pPr>
      <w:r>
        <w:rPr>
          <w:szCs w:val="28"/>
        </w:rPr>
        <w:lastRenderedPageBreak/>
        <w:t xml:space="preserve">Регрессионный анализ без </w:t>
      </w:r>
      <w:r>
        <w:rPr>
          <w:szCs w:val="28"/>
          <w:lang w:val="en-US"/>
        </w:rPr>
        <w:t>X4</w:t>
      </w:r>
    </w:p>
    <w:p w14:paraId="21377D57" w14:textId="75B05454" w:rsidR="0024403F" w:rsidRDefault="00FD0F3F" w:rsidP="00E4118B">
      <w:pPr>
        <w:ind w:firstLine="0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08A00119" wp14:editId="3136BEED">
            <wp:extent cx="5936615" cy="2335530"/>
            <wp:effectExtent l="0" t="0" r="6985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52FD" w14:textId="17657C4B" w:rsidR="0024403F" w:rsidRDefault="00FD0F3F" w:rsidP="00E4118B">
      <w:pPr>
        <w:ind w:firstLine="0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2B5DF754" wp14:editId="4EE62031">
            <wp:extent cx="3371850" cy="38290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B672" w14:textId="77777777" w:rsidR="0024403F" w:rsidRPr="0024403F" w:rsidRDefault="0024403F" w:rsidP="00E4118B">
      <w:pPr>
        <w:ind w:firstLine="0"/>
        <w:rPr>
          <w:szCs w:val="28"/>
          <w:lang w:val="en-US"/>
        </w:rPr>
      </w:pPr>
    </w:p>
    <w:p w14:paraId="3D36D06B" w14:textId="38B6E054" w:rsidR="00690E04" w:rsidRDefault="00690E04" w:rsidP="00E4118B">
      <w:pPr>
        <w:rPr>
          <w:i/>
          <w:szCs w:val="28"/>
        </w:rPr>
      </w:pPr>
    </w:p>
    <w:p w14:paraId="5AC8CBEF" w14:textId="77777777" w:rsidR="00690E04" w:rsidRPr="00BE65D5" w:rsidRDefault="00690E04" w:rsidP="00E4118B">
      <w:pPr>
        <w:rPr>
          <w:i/>
          <w:szCs w:val="28"/>
        </w:rPr>
      </w:pPr>
    </w:p>
    <w:p w14:paraId="211CA9C2" w14:textId="77777777" w:rsidR="00040776" w:rsidRDefault="00040776" w:rsidP="00E4118B">
      <w:pPr>
        <w:rPr>
          <w:iCs/>
          <w:szCs w:val="28"/>
        </w:rPr>
      </w:pPr>
    </w:p>
    <w:p w14:paraId="7872B13D" w14:textId="747F5014" w:rsidR="0069185F" w:rsidRDefault="0069185F" w:rsidP="00E4118B">
      <w:pPr>
        <w:rPr>
          <w:i/>
          <w:szCs w:val="28"/>
        </w:rPr>
      </w:pPr>
    </w:p>
    <w:p w14:paraId="234ACC64" w14:textId="134806D9" w:rsidR="0094060F" w:rsidRPr="00BE65D5" w:rsidRDefault="0094060F" w:rsidP="00E4118B">
      <w:pPr>
        <w:keepNext/>
        <w:rPr>
          <w:i/>
          <w:szCs w:val="28"/>
        </w:rPr>
      </w:pPr>
    </w:p>
    <w:p w14:paraId="6D50650E" w14:textId="189B44E6" w:rsidR="00040776" w:rsidRDefault="00040776" w:rsidP="00E4118B">
      <w:pPr>
        <w:rPr>
          <w:iCs/>
          <w:szCs w:val="28"/>
        </w:rPr>
      </w:pPr>
    </w:p>
    <w:p w14:paraId="55754383" w14:textId="6ED1B4BF" w:rsidR="00040776" w:rsidRDefault="00040776" w:rsidP="00E4118B">
      <w:pPr>
        <w:ind w:firstLine="0"/>
        <w:rPr>
          <w:iCs/>
          <w:szCs w:val="28"/>
        </w:rPr>
      </w:pPr>
    </w:p>
    <w:p w14:paraId="4D1E9711" w14:textId="1E18D207" w:rsidR="00A03A51" w:rsidRDefault="00A03A51" w:rsidP="00D3056B">
      <w:pPr>
        <w:pStyle w:val="1"/>
        <w:numPr>
          <w:ilvl w:val="0"/>
          <w:numId w:val="0"/>
        </w:numPr>
        <w:ind w:left="432"/>
      </w:pPr>
      <w:bookmarkStart w:id="12" w:name="_Toc92722864"/>
      <w:r>
        <w:t>ПРИЛОЖЕНИЕ</w:t>
      </w:r>
      <w:r w:rsidR="00D3056B">
        <w:t xml:space="preserve"> 3</w:t>
      </w:r>
      <w:bookmarkEnd w:id="12"/>
    </w:p>
    <w:p w14:paraId="46F7C426" w14:textId="77777777" w:rsidR="00A03A51" w:rsidRDefault="00A03A51" w:rsidP="00E4118B">
      <w:pPr>
        <w:ind w:firstLine="0"/>
        <w:rPr>
          <w:b/>
          <w:szCs w:val="28"/>
        </w:rPr>
      </w:pPr>
      <w:r w:rsidRPr="00040776">
        <w:rPr>
          <w:b/>
          <w:szCs w:val="28"/>
        </w:rPr>
        <w:t>Графики остатков каждой модели.</w:t>
      </w:r>
    </w:p>
    <w:p w14:paraId="7E0FEE3B" w14:textId="617CE0AB" w:rsidR="00A03A51" w:rsidRDefault="00F23621" w:rsidP="00E4118B">
      <w:pPr>
        <w:ind w:firstLine="0"/>
        <w:rPr>
          <w:iCs/>
          <w:szCs w:val="28"/>
        </w:rPr>
      </w:pPr>
      <w:r w:rsidRPr="00F23621">
        <w:rPr>
          <w:iCs/>
          <w:noProof/>
          <w:szCs w:val="28"/>
        </w:rPr>
        <w:drawing>
          <wp:inline distT="0" distB="0" distL="0" distR="0" wp14:anchorId="70B48158" wp14:editId="626E91D1">
            <wp:extent cx="5936615" cy="2475865"/>
            <wp:effectExtent l="0" t="0" r="698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2666" w14:textId="269BAB40" w:rsidR="00A03A51" w:rsidRDefault="00F23621" w:rsidP="006D3D60">
      <w:pPr>
        <w:ind w:left="-284" w:firstLine="0"/>
        <w:rPr>
          <w:iCs/>
          <w:szCs w:val="28"/>
        </w:rPr>
      </w:pPr>
      <w:r w:rsidRPr="00F23621">
        <w:rPr>
          <w:iCs/>
          <w:noProof/>
          <w:szCs w:val="28"/>
        </w:rPr>
        <w:drawing>
          <wp:inline distT="0" distB="0" distL="0" distR="0" wp14:anchorId="17320000" wp14:editId="061D8D19">
            <wp:extent cx="5936615" cy="4478655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A51" w:rsidRPr="00A03A51">
        <w:rPr>
          <w:iCs/>
          <w:szCs w:val="28"/>
        </w:rPr>
        <w:t xml:space="preserve"> </w:t>
      </w:r>
      <w:r w:rsidR="00A03A51" w:rsidRPr="00911957">
        <w:rPr>
          <w:iCs/>
          <w:szCs w:val="28"/>
        </w:rPr>
        <w:t xml:space="preserve">Рисунок </w:t>
      </w:r>
      <w:r w:rsidR="0055469D">
        <w:rPr>
          <w:iCs/>
          <w:szCs w:val="28"/>
        </w:rPr>
        <w:t>3</w:t>
      </w:r>
      <w:r w:rsidR="00A03A51">
        <w:rPr>
          <w:iCs/>
          <w:szCs w:val="28"/>
        </w:rPr>
        <w:t>.</w:t>
      </w:r>
      <w:r w:rsidR="0055469D">
        <w:rPr>
          <w:iCs/>
          <w:szCs w:val="28"/>
        </w:rPr>
        <w:t>1</w:t>
      </w:r>
      <w:r w:rsidR="00A03A51">
        <w:rPr>
          <w:iCs/>
          <w:szCs w:val="28"/>
        </w:rPr>
        <w:t xml:space="preserve"> - Распределение</w:t>
      </w:r>
      <w:r w:rsidR="00A03A51" w:rsidRPr="00911957">
        <w:rPr>
          <w:iCs/>
          <w:szCs w:val="28"/>
        </w:rPr>
        <w:t xml:space="preserve"> остатков модели 2</w:t>
      </w:r>
      <w:r w:rsidR="000A32C9">
        <w:rPr>
          <w:iCs/>
          <w:szCs w:val="28"/>
        </w:rPr>
        <w:t xml:space="preserve"> (Без Х1)</w:t>
      </w:r>
    </w:p>
    <w:p w14:paraId="31781E0F" w14:textId="18606C98" w:rsidR="00A03A51" w:rsidRDefault="00F23621" w:rsidP="00E4118B">
      <w:pPr>
        <w:rPr>
          <w:iCs/>
          <w:szCs w:val="28"/>
        </w:rPr>
      </w:pPr>
      <w:r w:rsidRPr="00F23621">
        <w:rPr>
          <w:iCs/>
          <w:noProof/>
          <w:szCs w:val="28"/>
        </w:rPr>
        <w:lastRenderedPageBreak/>
        <w:drawing>
          <wp:inline distT="0" distB="0" distL="0" distR="0" wp14:anchorId="4632C827" wp14:editId="3EE118FF">
            <wp:extent cx="5936615" cy="258000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8EBB" w14:textId="11E467FB" w:rsidR="00040776" w:rsidRDefault="00040776" w:rsidP="00E4118B">
      <w:pPr>
        <w:ind w:firstLine="0"/>
        <w:rPr>
          <w:iCs/>
          <w:szCs w:val="28"/>
        </w:rPr>
      </w:pPr>
    </w:p>
    <w:p w14:paraId="4668C8FD" w14:textId="0E9A830D" w:rsidR="0069185F" w:rsidRPr="006D3D60" w:rsidRDefault="00F23621" w:rsidP="006D3D60">
      <w:pPr>
        <w:rPr>
          <w:iCs/>
          <w:szCs w:val="28"/>
        </w:rPr>
      </w:pPr>
      <w:r w:rsidRPr="00F23621">
        <w:rPr>
          <w:iCs/>
          <w:noProof/>
          <w:szCs w:val="28"/>
        </w:rPr>
        <w:drawing>
          <wp:inline distT="0" distB="0" distL="0" distR="0" wp14:anchorId="40EC55F7" wp14:editId="5A2A4442">
            <wp:extent cx="5577280" cy="419862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5412" cy="42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4E7D" w14:textId="460A48B0" w:rsidR="00A03A51" w:rsidRDefault="00A03A51" w:rsidP="00E4118B">
      <w:pPr>
        <w:keepNext/>
        <w:rPr>
          <w:iCs/>
          <w:szCs w:val="28"/>
        </w:rPr>
      </w:pPr>
      <w:r w:rsidRPr="00911957">
        <w:rPr>
          <w:iCs/>
          <w:szCs w:val="28"/>
        </w:rPr>
        <w:t xml:space="preserve">Рисунок </w:t>
      </w:r>
      <w:r w:rsidR="001F6ED4" w:rsidRPr="001F6ED4">
        <w:rPr>
          <w:iCs/>
          <w:szCs w:val="28"/>
        </w:rPr>
        <w:t>3</w:t>
      </w:r>
      <w:r>
        <w:rPr>
          <w:iCs/>
          <w:szCs w:val="28"/>
        </w:rPr>
        <w:t>.</w:t>
      </w:r>
      <w:r w:rsidR="0055469D">
        <w:rPr>
          <w:iCs/>
          <w:szCs w:val="28"/>
        </w:rPr>
        <w:t>2</w:t>
      </w:r>
      <w:r>
        <w:rPr>
          <w:iCs/>
          <w:szCs w:val="28"/>
        </w:rPr>
        <w:t xml:space="preserve"> - Распределение</w:t>
      </w:r>
      <w:r w:rsidRPr="00911957">
        <w:rPr>
          <w:iCs/>
          <w:szCs w:val="28"/>
        </w:rPr>
        <w:t xml:space="preserve"> остатков модели </w:t>
      </w:r>
      <w:r w:rsidR="001F6ED4" w:rsidRPr="001F6ED4">
        <w:rPr>
          <w:iCs/>
          <w:szCs w:val="28"/>
        </w:rPr>
        <w:t>4</w:t>
      </w:r>
      <w:r>
        <w:rPr>
          <w:iCs/>
          <w:szCs w:val="28"/>
        </w:rPr>
        <w:t xml:space="preserve"> </w:t>
      </w:r>
      <w:r w:rsidR="000A32C9">
        <w:rPr>
          <w:iCs/>
          <w:szCs w:val="28"/>
        </w:rPr>
        <w:t>(Без Х2)</w:t>
      </w:r>
    </w:p>
    <w:p w14:paraId="08F5B028" w14:textId="6FF17E83" w:rsidR="00A03A51" w:rsidRDefault="00A03A51" w:rsidP="00E4118B">
      <w:pPr>
        <w:keepNext/>
        <w:ind w:firstLine="0"/>
        <w:rPr>
          <w:iCs/>
          <w:szCs w:val="28"/>
        </w:rPr>
      </w:pPr>
    </w:p>
    <w:p w14:paraId="2B2E90AD" w14:textId="5AAC0B4A" w:rsidR="00A03A51" w:rsidRDefault="00A03A51" w:rsidP="00E4118B">
      <w:pPr>
        <w:keepNext/>
        <w:rPr>
          <w:iCs/>
          <w:szCs w:val="28"/>
        </w:rPr>
      </w:pPr>
    </w:p>
    <w:p w14:paraId="306BD1CB" w14:textId="77777777" w:rsidR="00A03A51" w:rsidRPr="00BE65D5" w:rsidRDefault="00A03A51" w:rsidP="00E4118B">
      <w:pPr>
        <w:rPr>
          <w:i/>
          <w:szCs w:val="28"/>
        </w:rPr>
      </w:pPr>
    </w:p>
    <w:p w14:paraId="250A2AEC" w14:textId="572AE647" w:rsidR="0069185F" w:rsidRPr="00BE65D5" w:rsidRDefault="00F23621" w:rsidP="00E4118B">
      <w:pPr>
        <w:rPr>
          <w:i/>
          <w:szCs w:val="28"/>
        </w:rPr>
      </w:pPr>
      <w:r w:rsidRPr="00F23621">
        <w:rPr>
          <w:i/>
          <w:noProof/>
          <w:szCs w:val="28"/>
        </w:rPr>
        <w:lastRenderedPageBreak/>
        <w:drawing>
          <wp:inline distT="0" distB="0" distL="0" distR="0" wp14:anchorId="23D123FC" wp14:editId="591E66E1">
            <wp:extent cx="5936615" cy="2537460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BAEE" w14:textId="174442F4" w:rsidR="0069185F" w:rsidRPr="00BE65D5" w:rsidRDefault="00F23621" w:rsidP="00E4118B">
      <w:pPr>
        <w:rPr>
          <w:i/>
          <w:szCs w:val="28"/>
        </w:rPr>
      </w:pPr>
      <w:r w:rsidRPr="00F23621">
        <w:rPr>
          <w:i/>
          <w:noProof/>
          <w:szCs w:val="28"/>
        </w:rPr>
        <w:drawing>
          <wp:inline distT="0" distB="0" distL="0" distR="0" wp14:anchorId="30C95831" wp14:editId="1202DB9B">
            <wp:extent cx="5936615" cy="4482465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B391" w14:textId="77777777" w:rsidR="0069185F" w:rsidRPr="00BE65D5" w:rsidRDefault="0069185F" w:rsidP="00E4118B">
      <w:pPr>
        <w:rPr>
          <w:i/>
          <w:szCs w:val="28"/>
        </w:rPr>
      </w:pPr>
    </w:p>
    <w:p w14:paraId="744BB34D" w14:textId="76CD3B42" w:rsidR="00A03A51" w:rsidRDefault="00A03A51" w:rsidP="00E4118B">
      <w:pPr>
        <w:keepNext/>
        <w:rPr>
          <w:iCs/>
          <w:szCs w:val="28"/>
        </w:rPr>
      </w:pPr>
      <w:r w:rsidRPr="00911957">
        <w:rPr>
          <w:iCs/>
          <w:szCs w:val="28"/>
        </w:rPr>
        <w:t xml:space="preserve">Рисунок </w:t>
      </w:r>
      <w:r w:rsidR="0055469D">
        <w:rPr>
          <w:iCs/>
          <w:szCs w:val="28"/>
        </w:rPr>
        <w:t>3</w:t>
      </w:r>
      <w:r>
        <w:rPr>
          <w:iCs/>
          <w:szCs w:val="28"/>
        </w:rPr>
        <w:t>.</w:t>
      </w:r>
      <w:r w:rsidR="001F6ED4" w:rsidRPr="001F6ED4">
        <w:rPr>
          <w:iCs/>
          <w:szCs w:val="28"/>
        </w:rPr>
        <w:t>3</w:t>
      </w:r>
      <w:r>
        <w:rPr>
          <w:iCs/>
          <w:szCs w:val="28"/>
        </w:rPr>
        <w:t xml:space="preserve"> - Распределение</w:t>
      </w:r>
      <w:r w:rsidRPr="00911957">
        <w:rPr>
          <w:iCs/>
          <w:szCs w:val="28"/>
        </w:rPr>
        <w:t xml:space="preserve"> остатков модели </w:t>
      </w:r>
      <w:r>
        <w:rPr>
          <w:iCs/>
          <w:szCs w:val="28"/>
        </w:rPr>
        <w:t>5</w:t>
      </w:r>
      <w:r w:rsidR="000A32C9">
        <w:rPr>
          <w:iCs/>
          <w:szCs w:val="28"/>
        </w:rPr>
        <w:t xml:space="preserve"> (Без Х4)</w:t>
      </w:r>
    </w:p>
    <w:p w14:paraId="20123EBF" w14:textId="77777777" w:rsidR="0069185F" w:rsidRPr="00BE65D5" w:rsidRDefault="0069185F" w:rsidP="00E4118B">
      <w:pPr>
        <w:rPr>
          <w:i/>
          <w:szCs w:val="28"/>
        </w:rPr>
      </w:pPr>
    </w:p>
    <w:p w14:paraId="3ABDE82E" w14:textId="75747B68" w:rsidR="00040776" w:rsidRDefault="00040776" w:rsidP="00E4118B">
      <w:pPr>
        <w:tabs>
          <w:tab w:val="left" w:pos="3850"/>
        </w:tabs>
        <w:ind w:firstLine="0"/>
        <w:rPr>
          <w:i/>
          <w:szCs w:val="28"/>
        </w:rPr>
      </w:pPr>
    </w:p>
    <w:p w14:paraId="629DF0EB" w14:textId="76801C27" w:rsidR="000A32C9" w:rsidRDefault="000A32C9" w:rsidP="00E4118B">
      <w:pPr>
        <w:tabs>
          <w:tab w:val="left" w:pos="3850"/>
        </w:tabs>
        <w:ind w:firstLine="0"/>
        <w:rPr>
          <w:i/>
          <w:szCs w:val="28"/>
        </w:rPr>
      </w:pPr>
    </w:p>
    <w:p w14:paraId="34CE94F1" w14:textId="062D8AD8" w:rsidR="00AC33A4" w:rsidRDefault="001F6ED4" w:rsidP="00E4118B">
      <w:pPr>
        <w:tabs>
          <w:tab w:val="left" w:pos="3850"/>
        </w:tabs>
        <w:ind w:firstLine="0"/>
        <w:rPr>
          <w:i/>
          <w:szCs w:val="28"/>
        </w:rPr>
      </w:pPr>
      <w:r w:rsidRPr="001F6ED4">
        <w:rPr>
          <w:i/>
          <w:noProof/>
          <w:szCs w:val="28"/>
        </w:rPr>
        <w:lastRenderedPageBreak/>
        <w:drawing>
          <wp:inline distT="0" distB="0" distL="0" distR="0" wp14:anchorId="16A8E683" wp14:editId="560B942B">
            <wp:extent cx="5936615" cy="2595880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46E7" w14:textId="101B8A07" w:rsidR="001F6ED4" w:rsidRDefault="001F6ED4" w:rsidP="00E4118B">
      <w:pPr>
        <w:tabs>
          <w:tab w:val="left" w:pos="3850"/>
        </w:tabs>
        <w:ind w:firstLine="0"/>
        <w:rPr>
          <w:i/>
          <w:szCs w:val="28"/>
        </w:rPr>
      </w:pPr>
      <w:r w:rsidRPr="001F6ED4">
        <w:rPr>
          <w:i/>
          <w:noProof/>
          <w:szCs w:val="28"/>
        </w:rPr>
        <w:drawing>
          <wp:inline distT="0" distB="0" distL="0" distR="0" wp14:anchorId="0B8AEF49" wp14:editId="3E017FD5">
            <wp:extent cx="5936615" cy="4480560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7D96" w14:textId="24F49A6F" w:rsidR="000A32C9" w:rsidRDefault="000A32C9" w:rsidP="00E4118B">
      <w:pPr>
        <w:keepNext/>
        <w:ind w:firstLine="0"/>
        <w:rPr>
          <w:iCs/>
          <w:szCs w:val="28"/>
        </w:rPr>
      </w:pPr>
      <w:r w:rsidRPr="00911957">
        <w:rPr>
          <w:iCs/>
          <w:szCs w:val="28"/>
        </w:rPr>
        <w:t xml:space="preserve">Рисунок </w:t>
      </w:r>
      <w:r w:rsidR="0055469D">
        <w:rPr>
          <w:iCs/>
          <w:szCs w:val="28"/>
        </w:rPr>
        <w:t>3</w:t>
      </w:r>
      <w:r>
        <w:rPr>
          <w:iCs/>
          <w:szCs w:val="28"/>
        </w:rPr>
        <w:t>.</w:t>
      </w:r>
      <w:r w:rsidR="0055469D">
        <w:rPr>
          <w:iCs/>
          <w:szCs w:val="28"/>
        </w:rPr>
        <w:t>4</w:t>
      </w:r>
      <w:r>
        <w:rPr>
          <w:iCs/>
          <w:szCs w:val="28"/>
        </w:rPr>
        <w:t xml:space="preserve"> - Распределение</w:t>
      </w:r>
      <w:r w:rsidRPr="00911957">
        <w:rPr>
          <w:iCs/>
          <w:szCs w:val="28"/>
        </w:rPr>
        <w:t xml:space="preserve"> остатков модели </w:t>
      </w:r>
      <w:r w:rsidR="001F6ED4" w:rsidRPr="001F6ED4">
        <w:rPr>
          <w:iCs/>
          <w:szCs w:val="28"/>
        </w:rPr>
        <w:t>3</w:t>
      </w:r>
      <w:r>
        <w:rPr>
          <w:iCs/>
          <w:szCs w:val="28"/>
        </w:rPr>
        <w:t xml:space="preserve"> (Без Х1 и Х3)</w:t>
      </w:r>
    </w:p>
    <w:p w14:paraId="662B9623" w14:textId="2D0E7DA3" w:rsidR="00AC33A4" w:rsidRDefault="00AC33A4" w:rsidP="00E4118B">
      <w:pPr>
        <w:tabs>
          <w:tab w:val="left" w:pos="3850"/>
        </w:tabs>
        <w:ind w:firstLine="0"/>
        <w:rPr>
          <w:i/>
          <w:szCs w:val="28"/>
        </w:rPr>
      </w:pPr>
    </w:p>
    <w:p w14:paraId="2EAEDC98" w14:textId="16FBD33A" w:rsidR="00321877" w:rsidRPr="00040776" w:rsidRDefault="00321877" w:rsidP="00E4118B">
      <w:pPr>
        <w:tabs>
          <w:tab w:val="left" w:pos="2994"/>
        </w:tabs>
        <w:ind w:firstLine="0"/>
        <w:rPr>
          <w:szCs w:val="28"/>
        </w:rPr>
      </w:pPr>
    </w:p>
    <w:sectPr w:rsidR="00321877" w:rsidRPr="00040776" w:rsidSect="00E4118B">
      <w:pgSz w:w="11900" w:h="16840"/>
      <w:pgMar w:top="1134" w:right="567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10D11A" w14:textId="77777777" w:rsidR="00F853D4" w:rsidRDefault="00F853D4" w:rsidP="007807AB">
      <w:r>
        <w:separator/>
      </w:r>
    </w:p>
  </w:endnote>
  <w:endnote w:type="continuationSeparator" w:id="0">
    <w:p w14:paraId="7C94EC57" w14:textId="77777777" w:rsidR="00F853D4" w:rsidRDefault="00F853D4" w:rsidP="007807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0BF331" w14:textId="77777777" w:rsidR="00D3056B" w:rsidRDefault="00D3056B" w:rsidP="003E317B">
    <w:pPr>
      <w:pStyle w:val="a7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532DD9DE" w14:textId="77777777" w:rsidR="00D3056B" w:rsidRDefault="00D3056B" w:rsidP="0075256A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19355106"/>
      <w:docPartObj>
        <w:docPartGallery w:val="Page Numbers (Bottom of Page)"/>
        <w:docPartUnique/>
      </w:docPartObj>
    </w:sdtPr>
    <w:sdtContent>
      <w:p w14:paraId="3324754D" w14:textId="03C885F1" w:rsidR="00D3056B" w:rsidRDefault="00D3056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509F">
          <w:rPr>
            <w:noProof/>
          </w:rPr>
          <w:t>18</w:t>
        </w:r>
        <w:r>
          <w:fldChar w:fldCharType="end"/>
        </w:r>
      </w:p>
    </w:sdtContent>
  </w:sdt>
  <w:p w14:paraId="7D235B74" w14:textId="77777777" w:rsidR="00D3056B" w:rsidRDefault="00D3056B" w:rsidP="0075256A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B0246F" w14:textId="77777777" w:rsidR="00F853D4" w:rsidRDefault="00F853D4" w:rsidP="007807AB">
      <w:r>
        <w:separator/>
      </w:r>
    </w:p>
  </w:footnote>
  <w:footnote w:type="continuationSeparator" w:id="0">
    <w:p w14:paraId="1B369FBE" w14:textId="77777777" w:rsidR="00F853D4" w:rsidRDefault="00F853D4" w:rsidP="007807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6A5247" w14:textId="77777777" w:rsidR="00D3056B" w:rsidRPr="00B91240" w:rsidRDefault="00D3056B">
    <w:pPr>
      <w:pStyle w:val="a5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E11B5"/>
    <w:multiLevelType w:val="hybridMultilevel"/>
    <w:tmpl w:val="37A045BC"/>
    <w:lvl w:ilvl="0" w:tplc="F5D0BC2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B0553"/>
    <w:multiLevelType w:val="hybridMultilevel"/>
    <w:tmpl w:val="260C037C"/>
    <w:lvl w:ilvl="0" w:tplc="8C34093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F014B"/>
    <w:multiLevelType w:val="hybridMultilevel"/>
    <w:tmpl w:val="74E61B52"/>
    <w:lvl w:ilvl="0" w:tplc="4D76280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1D184C"/>
    <w:multiLevelType w:val="hybridMultilevel"/>
    <w:tmpl w:val="57D26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FC70A7"/>
    <w:multiLevelType w:val="hybridMultilevel"/>
    <w:tmpl w:val="C76C12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5C5CA1"/>
    <w:multiLevelType w:val="hybridMultilevel"/>
    <w:tmpl w:val="D024A3C8"/>
    <w:lvl w:ilvl="0" w:tplc="0419000F">
      <w:start w:val="1"/>
      <w:numFmt w:val="decimal"/>
      <w:lvlText w:val="%1."/>
      <w:lvlJc w:val="left"/>
      <w:pPr>
        <w:ind w:left="1634" w:hanging="360"/>
      </w:pPr>
    </w:lvl>
    <w:lvl w:ilvl="1" w:tplc="04190019" w:tentative="1">
      <w:start w:val="1"/>
      <w:numFmt w:val="lowerLetter"/>
      <w:lvlText w:val="%2."/>
      <w:lvlJc w:val="left"/>
      <w:pPr>
        <w:ind w:left="2354" w:hanging="360"/>
      </w:pPr>
    </w:lvl>
    <w:lvl w:ilvl="2" w:tplc="0419001B" w:tentative="1">
      <w:start w:val="1"/>
      <w:numFmt w:val="lowerRoman"/>
      <w:lvlText w:val="%3."/>
      <w:lvlJc w:val="right"/>
      <w:pPr>
        <w:ind w:left="3074" w:hanging="180"/>
      </w:pPr>
    </w:lvl>
    <w:lvl w:ilvl="3" w:tplc="0419000F">
      <w:start w:val="1"/>
      <w:numFmt w:val="decimal"/>
      <w:lvlText w:val="%4."/>
      <w:lvlJc w:val="left"/>
      <w:pPr>
        <w:ind w:left="3794" w:hanging="360"/>
      </w:pPr>
    </w:lvl>
    <w:lvl w:ilvl="4" w:tplc="04190019" w:tentative="1">
      <w:start w:val="1"/>
      <w:numFmt w:val="lowerLetter"/>
      <w:lvlText w:val="%5."/>
      <w:lvlJc w:val="left"/>
      <w:pPr>
        <w:ind w:left="4514" w:hanging="360"/>
      </w:pPr>
    </w:lvl>
    <w:lvl w:ilvl="5" w:tplc="0419001B" w:tentative="1">
      <w:start w:val="1"/>
      <w:numFmt w:val="lowerRoman"/>
      <w:lvlText w:val="%6."/>
      <w:lvlJc w:val="right"/>
      <w:pPr>
        <w:ind w:left="5234" w:hanging="180"/>
      </w:pPr>
    </w:lvl>
    <w:lvl w:ilvl="6" w:tplc="0419000F" w:tentative="1">
      <w:start w:val="1"/>
      <w:numFmt w:val="decimal"/>
      <w:lvlText w:val="%7."/>
      <w:lvlJc w:val="left"/>
      <w:pPr>
        <w:ind w:left="5954" w:hanging="360"/>
      </w:pPr>
    </w:lvl>
    <w:lvl w:ilvl="7" w:tplc="04190019" w:tentative="1">
      <w:start w:val="1"/>
      <w:numFmt w:val="lowerLetter"/>
      <w:lvlText w:val="%8."/>
      <w:lvlJc w:val="left"/>
      <w:pPr>
        <w:ind w:left="6674" w:hanging="360"/>
      </w:pPr>
    </w:lvl>
    <w:lvl w:ilvl="8" w:tplc="0419001B" w:tentative="1">
      <w:start w:val="1"/>
      <w:numFmt w:val="lowerRoman"/>
      <w:lvlText w:val="%9."/>
      <w:lvlJc w:val="right"/>
      <w:pPr>
        <w:ind w:left="7394" w:hanging="180"/>
      </w:pPr>
    </w:lvl>
  </w:abstractNum>
  <w:abstractNum w:abstractNumId="6" w15:restartNumberingAfterBreak="0">
    <w:nsid w:val="2A8B45C9"/>
    <w:multiLevelType w:val="hybridMultilevel"/>
    <w:tmpl w:val="EB6A06C2"/>
    <w:lvl w:ilvl="0" w:tplc="56021A4A">
      <w:start w:val="1"/>
      <w:numFmt w:val="decimal"/>
      <w:lvlText w:val="%1."/>
      <w:lvlJc w:val="left"/>
      <w:pPr>
        <w:ind w:left="12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9" w:hanging="360"/>
      </w:pPr>
    </w:lvl>
    <w:lvl w:ilvl="2" w:tplc="0419001B" w:tentative="1">
      <w:start w:val="1"/>
      <w:numFmt w:val="lowerRoman"/>
      <w:lvlText w:val="%3."/>
      <w:lvlJc w:val="right"/>
      <w:pPr>
        <w:ind w:left="2719" w:hanging="180"/>
      </w:pPr>
    </w:lvl>
    <w:lvl w:ilvl="3" w:tplc="0419000F" w:tentative="1">
      <w:start w:val="1"/>
      <w:numFmt w:val="decimal"/>
      <w:lvlText w:val="%4."/>
      <w:lvlJc w:val="left"/>
      <w:pPr>
        <w:ind w:left="3439" w:hanging="360"/>
      </w:pPr>
    </w:lvl>
    <w:lvl w:ilvl="4" w:tplc="04190019" w:tentative="1">
      <w:start w:val="1"/>
      <w:numFmt w:val="lowerLetter"/>
      <w:lvlText w:val="%5."/>
      <w:lvlJc w:val="left"/>
      <w:pPr>
        <w:ind w:left="4159" w:hanging="360"/>
      </w:pPr>
    </w:lvl>
    <w:lvl w:ilvl="5" w:tplc="0419001B" w:tentative="1">
      <w:start w:val="1"/>
      <w:numFmt w:val="lowerRoman"/>
      <w:lvlText w:val="%6."/>
      <w:lvlJc w:val="right"/>
      <w:pPr>
        <w:ind w:left="4879" w:hanging="180"/>
      </w:pPr>
    </w:lvl>
    <w:lvl w:ilvl="6" w:tplc="0419000F" w:tentative="1">
      <w:start w:val="1"/>
      <w:numFmt w:val="decimal"/>
      <w:lvlText w:val="%7."/>
      <w:lvlJc w:val="left"/>
      <w:pPr>
        <w:ind w:left="5599" w:hanging="360"/>
      </w:pPr>
    </w:lvl>
    <w:lvl w:ilvl="7" w:tplc="04190019" w:tentative="1">
      <w:start w:val="1"/>
      <w:numFmt w:val="lowerLetter"/>
      <w:lvlText w:val="%8."/>
      <w:lvlJc w:val="left"/>
      <w:pPr>
        <w:ind w:left="6319" w:hanging="360"/>
      </w:pPr>
    </w:lvl>
    <w:lvl w:ilvl="8" w:tplc="0419001B" w:tentative="1">
      <w:start w:val="1"/>
      <w:numFmt w:val="lowerRoman"/>
      <w:lvlText w:val="%9."/>
      <w:lvlJc w:val="right"/>
      <w:pPr>
        <w:ind w:left="7039" w:hanging="180"/>
      </w:pPr>
    </w:lvl>
  </w:abstractNum>
  <w:abstractNum w:abstractNumId="7" w15:restartNumberingAfterBreak="0">
    <w:nsid w:val="2BE05AD2"/>
    <w:multiLevelType w:val="hybridMultilevel"/>
    <w:tmpl w:val="F230C584"/>
    <w:lvl w:ilvl="0" w:tplc="4D76280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D76280A">
      <w:start w:val="1"/>
      <w:numFmt w:val="bullet"/>
      <w:lvlText w:val=""/>
      <w:lvlJc w:val="left"/>
      <w:pPr>
        <w:ind w:left="1778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DF4582"/>
    <w:multiLevelType w:val="hybridMultilevel"/>
    <w:tmpl w:val="9586C9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F55FA0"/>
    <w:multiLevelType w:val="hybridMultilevel"/>
    <w:tmpl w:val="B4EC6910"/>
    <w:lvl w:ilvl="0" w:tplc="4D7628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97667D6"/>
    <w:multiLevelType w:val="hybridMultilevel"/>
    <w:tmpl w:val="8A766298"/>
    <w:lvl w:ilvl="0" w:tplc="4D76280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D76280A">
      <w:start w:val="1"/>
      <w:numFmt w:val="bullet"/>
      <w:lvlText w:val=""/>
      <w:lvlJc w:val="left"/>
      <w:pPr>
        <w:ind w:left="1778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FD4CE7"/>
    <w:multiLevelType w:val="hybridMultilevel"/>
    <w:tmpl w:val="D82A86D2"/>
    <w:lvl w:ilvl="0" w:tplc="4D76280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D76280A">
      <w:start w:val="1"/>
      <w:numFmt w:val="bullet"/>
      <w:lvlText w:val=""/>
      <w:lvlJc w:val="left"/>
      <w:pPr>
        <w:ind w:left="1778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C96297"/>
    <w:multiLevelType w:val="hybridMultilevel"/>
    <w:tmpl w:val="E4809F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A15E71"/>
    <w:multiLevelType w:val="multilevel"/>
    <w:tmpl w:val="BD1A0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037C56"/>
    <w:multiLevelType w:val="hybridMultilevel"/>
    <w:tmpl w:val="96E8A5E6"/>
    <w:lvl w:ilvl="0" w:tplc="4D76280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7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660C0C"/>
    <w:multiLevelType w:val="hybridMultilevel"/>
    <w:tmpl w:val="9E90A5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2F3BFB"/>
    <w:multiLevelType w:val="hybridMultilevel"/>
    <w:tmpl w:val="9394053A"/>
    <w:lvl w:ilvl="0" w:tplc="4D76280A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7" w15:restartNumberingAfterBreak="0">
    <w:nsid w:val="61327E68"/>
    <w:multiLevelType w:val="hybridMultilevel"/>
    <w:tmpl w:val="D0B8C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8E7CA1"/>
    <w:multiLevelType w:val="hybridMultilevel"/>
    <w:tmpl w:val="ECA4F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717590"/>
    <w:multiLevelType w:val="multilevel"/>
    <w:tmpl w:val="322E6D0C"/>
    <w:lvl w:ilvl="0">
      <w:start w:val="1"/>
      <w:numFmt w:val="decimal"/>
      <w:pStyle w:val="1"/>
      <w:lvlText w:val="%1."/>
      <w:lvlJc w:val="left"/>
      <w:pPr>
        <w:ind w:left="2558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3695" w:hanging="576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77B93BDC"/>
    <w:multiLevelType w:val="hybridMultilevel"/>
    <w:tmpl w:val="6712B692"/>
    <w:lvl w:ilvl="0" w:tplc="6A26C678">
      <w:start w:val="1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0B1E3F"/>
    <w:multiLevelType w:val="hybridMultilevel"/>
    <w:tmpl w:val="6EDE98AC"/>
    <w:lvl w:ilvl="0" w:tplc="8258EEE4">
      <w:start w:val="1"/>
      <w:numFmt w:val="decimal"/>
      <w:lvlText w:val="%1"/>
      <w:lvlJc w:val="left"/>
      <w:pPr>
        <w:ind w:left="1080" w:hanging="360"/>
      </w:pPr>
      <w:rPr>
        <w:rFonts w:ascii="Times New Roman" w:eastAsia="Times New Roman" w:hAnsi="Times New Roman" w:cs="Times New Roman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E0D7E01"/>
    <w:multiLevelType w:val="hybridMultilevel"/>
    <w:tmpl w:val="652CD7AC"/>
    <w:lvl w:ilvl="0" w:tplc="FF8AE54E">
      <w:start w:val="2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"/>
  </w:num>
  <w:num w:numId="2">
    <w:abstractNumId w:val="17"/>
  </w:num>
  <w:num w:numId="3">
    <w:abstractNumId w:val="3"/>
  </w:num>
  <w:num w:numId="4">
    <w:abstractNumId w:val="4"/>
  </w:num>
  <w:num w:numId="5">
    <w:abstractNumId w:val="1"/>
  </w:num>
  <w:num w:numId="6">
    <w:abstractNumId w:val="15"/>
  </w:num>
  <w:num w:numId="7">
    <w:abstractNumId w:val="12"/>
  </w:num>
  <w:num w:numId="8">
    <w:abstractNumId w:val="0"/>
  </w:num>
  <w:num w:numId="9">
    <w:abstractNumId w:val="8"/>
  </w:num>
  <w:num w:numId="10">
    <w:abstractNumId w:val="20"/>
  </w:num>
  <w:num w:numId="11">
    <w:abstractNumId w:val="18"/>
  </w:num>
  <w:num w:numId="12">
    <w:abstractNumId w:val="19"/>
  </w:num>
  <w:num w:numId="13">
    <w:abstractNumId w:val="21"/>
  </w:num>
  <w:num w:numId="14">
    <w:abstractNumId w:val="14"/>
  </w:num>
  <w:num w:numId="15">
    <w:abstractNumId w:val="11"/>
  </w:num>
  <w:num w:numId="16">
    <w:abstractNumId w:val="7"/>
  </w:num>
  <w:num w:numId="17">
    <w:abstractNumId w:val="10"/>
  </w:num>
  <w:num w:numId="18">
    <w:abstractNumId w:val="9"/>
  </w:num>
  <w:num w:numId="19">
    <w:abstractNumId w:val="16"/>
  </w:num>
  <w:num w:numId="20">
    <w:abstractNumId w:val="22"/>
  </w:num>
  <w:num w:numId="21">
    <w:abstractNumId w:val="5"/>
  </w:num>
  <w:num w:numId="22">
    <w:abstractNumId w:val="6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E7D"/>
    <w:rsid w:val="00000BB2"/>
    <w:rsid w:val="00001EF1"/>
    <w:rsid w:val="00002686"/>
    <w:rsid w:val="00003312"/>
    <w:rsid w:val="000034AD"/>
    <w:rsid w:val="00004BB6"/>
    <w:rsid w:val="000101FB"/>
    <w:rsid w:val="00014814"/>
    <w:rsid w:val="000172EC"/>
    <w:rsid w:val="00020224"/>
    <w:rsid w:val="00032E05"/>
    <w:rsid w:val="00040776"/>
    <w:rsid w:val="000436BA"/>
    <w:rsid w:val="00044C1B"/>
    <w:rsid w:val="000472C5"/>
    <w:rsid w:val="000511EA"/>
    <w:rsid w:val="0005190F"/>
    <w:rsid w:val="000549D9"/>
    <w:rsid w:val="00055AE8"/>
    <w:rsid w:val="00063A75"/>
    <w:rsid w:val="00063DCD"/>
    <w:rsid w:val="000646B3"/>
    <w:rsid w:val="00067501"/>
    <w:rsid w:val="000705BC"/>
    <w:rsid w:val="00074B9E"/>
    <w:rsid w:val="0007637B"/>
    <w:rsid w:val="0007775C"/>
    <w:rsid w:val="00082DAF"/>
    <w:rsid w:val="00083619"/>
    <w:rsid w:val="00084A29"/>
    <w:rsid w:val="0008553F"/>
    <w:rsid w:val="000861AA"/>
    <w:rsid w:val="00086D2A"/>
    <w:rsid w:val="0009094E"/>
    <w:rsid w:val="00091DB6"/>
    <w:rsid w:val="00094A33"/>
    <w:rsid w:val="00095BC4"/>
    <w:rsid w:val="00096826"/>
    <w:rsid w:val="000A0FEB"/>
    <w:rsid w:val="000A32C9"/>
    <w:rsid w:val="000A581D"/>
    <w:rsid w:val="000A6592"/>
    <w:rsid w:val="000B01C6"/>
    <w:rsid w:val="000B5720"/>
    <w:rsid w:val="000B7BC2"/>
    <w:rsid w:val="000C1856"/>
    <w:rsid w:val="000C2C89"/>
    <w:rsid w:val="000C65F3"/>
    <w:rsid w:val="000C7BDF"/>
    <w:rsid w:val="000E1168"/>
    <w:rsid w:val="000E20E7"/>
    <w:rsid w:val="000E7EB3"/>
    <w:rsid w:val="000F3248"/>
    <w:rsid w:val="000F41BC"/>
    <w:rsid w:val="00100774"/>
    <w:rsid w:val="00102697"/>
    <w:rsid w:val="00113352"/>
    <w:rsid w:val="00113B64"/>
    <w:rsid w:val="001247A9"/>
    <w:rsid w:val="001247E8"/>
    <w:rsid w:val="00126F16"/>
    <w:rsid w:val="00126FAB"/>
    <w:rsid w:val="001322BA"/>
    <w:rsid w:val="00134787"/>
    <w:rsid w:val="00134E83"/>
    <w:rsid w:val="001359F7"/>
    <w:rsid w:val="0014324E"/>
    <w:rsid w:val="001438FE"/>
    <w:rsid w:val="00145455"/>
    <w:rsid w:val="001468C2"/>
    <w:rsid w:val="00150571"/>
    <w:rsid w:val="001508EA"/>
    <w:rsid w:val="00150D7A"/>
    <w:rsid w:val="001517AC"/>
    <w:rsid w:val="00153714"/>
    <w:rsid w:val="001542C6"/>
    <w:rsid w:val="00154651"/>
    <w:rsid w:val="00157AE8"/>
    <w:rsid w:val="00157ECB"/>
    <w:rsid w:val="00160268"/>
    <w:rsid w:val="00166D88"/>
    <w:rsid w:val="001670BA"/>
    <w:rsid w:val="001712FE"/>
    <w:rsid w:val="001857A1"/>
    <w:rsid w:val="00185850"/>
    <w:rsid w:val="00187B60"/>
    <w:rsid w:val="0019009F"/>
    <w:rsid w:val="00192AC5"/>
    <w:rsid w:val="0019416F"/>
    <w:rsid w:val="00197F4E"/>
    <w:rsid w:val="001A0796"/>
    <w:rsid w:val="001A3946"/>
    <w:rsid w:val="001A5106"/>
    <w:rsid w:val="001A52E2"/>
    <w:rsid w:val="001B5D4E"/>
    <w:rsid w:val="001B736F"/>
    <w:rsid w:val="001B75F7"/>
    <w:rsid w:val="001C4EBD"/>
    <w:rsid w:val="001C56F8"/>
    <w:rsid w:val="001C60B1"/>
    <w:rsid w:val="001D00E5"/>
    <w:rsid w:val="001D6E58"/>
    <w:rsid w:val="001E26B4"/>
    <w:rsid w:val="001E2EE3"/>
    <w:rsid w:val="001E72BE"/>
    <w:rsid w:val="001E7535"/>
    <w:rsid w:val="001F04E7"/>
    <w:rsid w:val="001F1714"/>
    <w:rsid w:val="001F228A"/>
    <w:rsid w:val="001F6ED4"/>
    <w:rsid w:val="00200151"/>
    <w:rsid w:val="00200829"/>
    <w:rsid w:val="00210B7C"/>
    <w:rsid w:val="002129B0"/>
    <w:rsid w:val="0021335F"/>
    <w:rsid w:val="002162A9"/>
    <w:rsid w:val="00220ECE"/>
    <w:rsid w:val="002258BC"/>
    <w:rsid w:val="00227831"/>
    <w:rsid w:val="00230395"/>
    <w:rsid w:val="002308F8"/>
    <w:rsid w:val="002314F8"/>
    <w:rsid w:val="00236160"/>
    <w:rsid w:val="002375D5"/>
    <w:rsid w:val="0024403F"/>
    <w:rsid w:val="00244BAD"/>
    <w:rsid w:val="00247FDE"/>
    <w:rsid w:val="00254DAA"/>
    <w:rsid w:val="00260338"/>
    <w:rsid w:val="00263596"/>
    <w:rsid w:val="00263C90"/>
    <w:rsid w:val="00265CB2"/>
    <w:rsid w:val="00265FB3"/>
    <w:rsid w:val="00266E4F"/>
    <w:rsid w:val="00273769"/>
    <w:rsid w:val="002751F8"/>
    <w:rsid w:val="00275FED"/>
    <w:rsid w:val="00276B7F"/>
    <w:rsid w:val="00290558"/>
    <w:rsid w:val="00291B09"/>
    <w:rsid w:val="00291DC9"/>
    <w:rsid w:val="00292861"/>
    <w:rsid w:val="002A1294"/>
    <w:rsid w:val="002B0466"/>
    <w:rsid w:val="002B04D5"/>
    <w:rsid w:val="002C06B7"/>
    <w:rsid w:val="002C16FF"/>
    <w:rsid w:val="002C18BF"/>
    <w:rsid w:val="002C2270"/>
    <w:rsid w:val="002C5974"/>
    <w:rsid w:val="002D2E20"/>
    <w:rsid w:val="002D4D5D"/>
    <w:rsid w:val="002E01FB"/>
    <w:rsid w:val="002E23F1"/>
    <w:rsid w:val="002E33A6"/>
    <w:rsid w:val="002E5FC6"/>
    <w:rsid w:val="002F144F"/>
    <w:rsid w:val="002F7FB0"/>
    <w:rsid w:val="0030002C"/>
    <w:rsid w:val="003000A1"/>
    <w:rsid w:val="00300328"/>
    <w:rsid w:val="00303475"/>
    <w:rsid w:val="003036D6"/>
    <w:rsid w:val="003037CC"/>
    <w:rsid w:val="003047FB"/>
    <w:rsid w:val="003076D8"/>
    <w:rsid w:val="00310764"/>
    <w:rsid w:val="00321877"/>
    <w:rsid w:val="00323612"/>
    <w:rsid w:val="00323B2E"/>
    <w:rsid w:val="0033094C"/>
    <w:rsid w:val="003326EF"/>
    <w:rsid w:val="00332C16"/>
    <w:rsid w:val="00337C34"/>
    <w:rsid w:val="00342E1F"/>
    <w:rsid w:val="00345284"/>
    <w:rsid w:val="00345BE5"/>
    <w:rsid w:val="00347612"/>
    <w:rsid w:val="00347EE7"/>
    <w:rsid w:val="0035170F"/>
    <w:rsid w:val="003539EA"/>
    <w:rsid w:val="00353D11"/>
    <w:rsid w:val="0035568F"/>
    <w:rsid w:val="00355758"/>
    <w:rsid w:val="003569B9"/>
    <w:rsid w:val="00363477"/>
    <w:rsid w:val="00366137"/>
    <w:rsid w:val="0036751B"/>
    <w:rsid w:val="00374F43"/>
    <w:rsid w:val="0037579E"/>
    <w:rsid w:val="00375C7D"/>
    <w:rsid w:val="00377DF3"/>
    <w:rsid w:val="003825C9"/>
    <w:rsid w:val="003829CA"/>
    <w:rsid w:val="00382DD8"/>
    <w:rsid w:val="00384CD8"/>
    <w:rsid w:val="00387DF2"/>
    <w:rsid w:val="00391DE2"/>
    <w:rsid w:val="00392BB9"/>
    <w:rsid w:val="003973D7"/>
    <w:rsid w:val="003A1A9E"/>
    <w:rsid w:val="003A7CDF"/>
    <w:rsid w:val="003B1FC1"/>
    <w:rsid w:val="003B5123"/>
    <w:rsid w:val="003C58EB"/>
    <w:rsid w:val="003C76D9"/>
    <w:rsid w:val="003D0C51"/>
    <w:rsid w:val="003D5C1F"/>
    <w:rsid w:val="003D60FF"/>
    <w:rsid w:val="003D7ACD"/>
    <w:rsid w:val="003E317B"/>
    <w:rsid w:val="003F171B"/>
    <w:rsid w:val="003F17DE"/>
    <w:rsid w:val="003F75D9"/>
    <w:rsid w:val="00400AF5"/>
    <w:rsid w:val="004029AA"/>
    <w:rsid w:val="0040563A"/>
    <w:rsid w:val="00406B8F"/>
    <w:rsid w:val="00407A64"/>
    <w:rsid w:val="00407BDD"/>
    <w:rsid w:val="00420C09"/>
    <w:rsid w:val="00420CDB"/>
    <w:rsid w:val="00421170"/>
    <w:rsid w:val="00422E90"/>
    <w:rsid w:val="0042547D"/>
    <w:rsid w:val="00430EF7"/>
    <w:rsid w:val="004341AE"/>
    <w:rsid w:val="00441133"/>
    <w:rsid w:val="00441816"/>
    <w:rsid w:val="004429E4"/>
    <w:rsid w:val="00446DB0"/>
    <w:rsid w:val="00456AE0"/>
    <w:rsid w:val="00457A0B"/>
    <w:rsid w:val="00460E6A"/>
    <w:rsid w:val="00461111"/>
    <w:rsid w:val="00461D9E"/>
    <w:rsid w:val="0046554E"/>
    <w:rsid w:val="004672CF"/>
    <w:rsid w:val="004728EB"/>
    <w:rsid w:val="00473D75"/>
    <w:rsid w:val="004810A6"/>
    <w:rsid w:val="00482812"/>
    <w:rsid w:val="004965F4"/>
    <w:rsid w:val="004B2C77"/>
    <w:rsid w:val="004B4EAD"/>
    <w:rsid w:val="004B509F"/>
    <w:rsid w:val="004C01DD"/>
    <w:rsid w:val="004C1347"/>
    <w:rsid w:val="004C23FA"/>
    <w:rsid w:val="004C7658"/>
    <w:rsid w:val="004D0B97"/>
    <w:rsid w:val="004D2BCC"/>
    <w:rsid w:val="004E0102"/>
    <w:rsid w:val="004E455F"/>
    <w:rsid w:val="004E71BC"/>
    <w:rsid w:val="004E7818"/>
    <w:rsid w:val="004F25DC"/>
    <w:rsid w:val="004F4CFC"/>
    <w:rsid w:val="004F4DAB"/>
    <w:rsid w:val="00500911"/>
    <w:rsid w:val="005156DB"/>
    <w:rsid w:val="00515E2A"/>
    <w:rsid w:val="005161EB"/>
    <w:rsid w:val="00527AB3"/>
    <w:rsid w:val="0053481D"/>
    <w:rsid w:val="00536BFC"/>
    <w:rsid w:val="00540AAC"/>
    <w:rsid w:val="00540B06"/>
    <w:rsid w:val="005444D8"/>
    <w:rsid w:val="0055469D"/>
    <w:rsid w:val="00555190"/>
    <w:rsid w:val="00556ED1"/>
    <w:rsid w:val="00561D63"/>
    <w:rsid w:val="005663B0"/>
    <w:rsid w:val="00570E26"/>
    <w:rsid w:val="005732EF"/>
    <w:rsid w:val="0059015C"/>
    <w:rsid w:val="00591D17"/>
    <w:rsid w:val="00593983"/>
    <w:rsid w:val="005B0205"/>
    <w:rsid w:val="005B0F7B"/>
    <w:rsid w:val="005B2062"/>
    <w:rsid w:val="005B20D5"/>
    <w:rsid w:val="005B2733"/>
    <w:rsid w:val="005B45EA"/>
    <w:rsid w:val="005B58A3"/>
    <w:rsid w:val="005B5CCD"/>
    <w:rsid w:val="005C2A74"/>
    <w:rsid w:val="005C3C74"/>
    <w:rsid w:val="005C65C8"/>
    <w:rsid w:val="005D4E5E"/>
    <w:rsid w:val="005D5E4E"/>
    <w:rsid w:val="005D7FE8"/>
    <w:rsid w:val="005E63C1"/>
    <w:rsid w:val="005F507A"/>
    <w:rsid w:val="005F60BC"/>
    <w:rsid w:val="00600250"/>
    <w:rsid w:val="006002B4"/>
    <w:rsid w:val="0060083C"/>
    <w:rsid w:val="006101B3"/>
    <w:rsid w:val="00611941"/>
    <w:rsid w:val="00611D4C"/>
    <w:rsid w:val="00614E8C"/>
    <w:rsid w:val="00616A6B"/>
    <w:rsid w:val="00621A88"/>
    <w:rsid w:val="006223C8"/>
    <w:rsid w:val="00625A13"/>
    <w:rsid w:val="0062768F"/>
    <w:rsid w:val="00636798"/>
    <w:rsid w:val="006368E7"/>
    <w:rsid w:val="006428F1"/>
    <w:rsid w:val="00642C7A"/>
    <w:rsid w:val="0064338B"/>
    <w:rsid w:val="00643872"/>
    <w:rsid w:val="00644083"/>
    <w:rsid w:val="0065139C"/>
    <w:rsid w:val="00655E7D"/>
    <w:rsid w:val="00656D2D"/>
    <w:rsid w:val="00660219"/>
    <w:rsid w:val="00661FF3"/>
    <w:rsid w:val="006650AA"/>
    <w:rsid w:val="00666050"/>
    <w:rsid w:val="00672272"/>
    <w:rsid w:val="006724DE"/>
    <w:rsid w:val="00683536"/>
    <w:rsid w:val="006843DB"/>
    <w:rsid w:val="006867FC"/>
    <w:rsid w:val="006872EB"/>
    <w:rsid w:val="00690C89"/>
    <w:rsid w:val="00690E04"/>
    <w:rsid w:val="0069185F"/>
    <w:rsid w:val="00694A7A"/>
    <w:rsid w:val="00697476"/>
    <w:rsid w:val="006A30C8"/>
    <w:rsid w:val="006A3929"/>
    <w:rsid w:val="006A6A70"/>
    <w:rsid w:val="006B32F2"/>
    <w:rsid w:val="006B3BE2"/>
    <w:rsid w:val="006B552C"/>
    <w:rsid w:val="006C3981"/>
    <w:rsid w:val="006C64FA"/>
    <w:rsid w:val="006C7B4C"/>
    <w:rsid w:val="006D3D60"/>
    <w:rsid w:val="006D43B3"/>
    <w:rsid w:val="006D6259"/>
    <w:rsid w:val="006E338D"/>
    <w:rsid w:val="006E472F"/>
    <w:rsid w:val="006F446A"/>
    <w:rsid w:val="00702259"/>
    <w:rsid w:val="00706A86"/>
    <w:rsid w:val="00712B30"/>
    <w:rsid w:val="00721B89"/>
    <w:rsid w:val="00721F1C"/>
    <w:rsid w:val="0072475E"/>
    <w:rsid w:val="007337B4"/>
    <w:rsid w:val="007434EE"/>
    <w:rsid w:val="00744C46"/>
    <w:rsid w:val="0074731A"/>
    <w:rsid w:val="00747D18"/>
    <w:rsid w:val="00750648"/>
    <w:rsid w:val="0075256A"/>
    <w:rsid w:val="00754357"/>
    <w:rsid w:val="00756F65"/>
    <w:rsid w:val="007620AD"/>
    <w:rsid w:val="00763ACD"/>
    <w:rsid w:val="007678A5"/>
    <w:rsid w:val="00770D05"/>
    <w:rsid w:val="00771AB2"/>
    <w:rsid w:val="00775EBA"/>
    <w:rsid w:val="007807AB"/>
    <w:rsid w:val="00780E73"/>
    <w:rsid w:val="00781566"/>
    <w:rsid w:val="007830A8"/>
    <w:rsid w:val="00790597"/>
    <w:rsid w:val="007912EB"/>
    <w:rsid w:val="00791582"/>
    <w:rsid w:val="007A36A1"/>
    <w:rsid w:val="007A5AF8"/>
    <w:rsid w:val="007B0A54"/>
    <w:rsid w:val="007C1019"/>
    <w:rsid w:val="007D3D8A"/>
    <w:rsid w:val="007D6B41"/>
    <w:rsid w:val="007D765B"/>
    <w:rsid w:val="007E0198"/>
    <w:rsid w:val="007E2B5E"/>
    <w:rsid w:val="007F231A"/>
    <w:rsid w:val="007F3DD5"/>
    <w:rsid w:val="007F7EEB"/>
    <w:rsid w:val="00802BC0"/>
    <w:rsid w:val="00814672"/>
    <w:rsid w:val="0081607A"/>
    <w:rsid w:val="0081670D"/>
    <w:rsid w:val="00817019"/>
    <w:rsid w:val="00817230"/>
    <w:rsid w:val="00817CC4"/>
    <w:rsid w:val="0082004D"/>
    <w:rsid w:val="00822A30"/>
    <w:rsid w:val="0082550C"/>
    <w:rsid w:val="00832989"/>
    <w:rsid w:val="00837626"/>
    <w:rsid w:val="008525E3"/>
    <w:rsid w:val="00855E1D"/>
    <w:rsid w:val="00861E56"/>
    <w:rsid w:val="008633D9"/>
    <w:rsid w:val="008638D2"/>
    <w:rsid w:val="008725EA"/>
    <w:rsid w:val="00872A7E"/>
    <w:rsid w:val="00874F92"/>
    <w:rsid w:val="00877ECB"/>
    <w:rsid w:val="00880A6F"/>
    <w:rsid w:val="00881067"/>
    <w:rsid w:val="00883E13"/>
    <w:rsid w:val="00887DB7"/>
    <w:rsid w:val="00895F32"/>
    <w:rsid w:val="008A1944"/>
    <w:rsid w:val="008A24DD"/>
    <w:rsid w:val="008A2CEC"/>
    <w:rsid w:val="008A2D05"/>
    <w:rsid w:val="008A40CE"/>
    <w:rsid w:val="008A5045"/>
    <w:rsid w:val="008A5BCA"/>
    <w:rsid w:val="008B152C"/>
    <w:rsid w:val="008B33B4"/>
    <w:rsid w:val="008B57DB"/>
    <w:rsid w:val="008B65D8"/>
    <w:rsid w:val="008B6777"/>
    <w:rsid w:val="008C3B47"/>
    <w:rsid w:val="008D194B"/>
    <w:rsid w:val="008D25D8"/>
    <w:rsid w:val="008D2F3A"/>
    <w:rsid w:val="008D61B7"/>
    <w:rsid w:val="008D6D2A"/>
    <w:rsid w:val="008E631E"/>
    <w:rsid w:val="008E6A3A"/>
    <w:rsid w:val="008F293F"/>
    <w:rsid w:val="008F37EE"/>
    <w:rsid w:val="008F6A59"/>
    <w:rsid w:val="00903AAC"/>
    <w:rsid w:val="00905156"/>
    <w:rsid w:val="00910AAC"/>
    <w:rsid w:val="00911805"/>
    <w:rsid w:val="00911957"/>
    <w:rsid w:val="00912AF0"/>
    <w:rsid w:val="00913C09"/>
    <w:rsid w:val="00915D82"/>
    <w:rsid w:val="00917DEC"/>
    <w:rsid w:val="00920F11"/>
    <w:rsid w:val="00923592"/>
    <w:rsid w:val="009252D8"/>
    <w:rsid w:val="00926807"/>
    <w:rsid w:val="009337D9"/>
    <w:rsid w:val="00933C12"/>
    <w:rsid w:val="00936CCE"/>
    <w:rsid w:val="0094060F"/>
    <w:rsid w:val="0094632B"/>
    <w:rsid w:val="009477F8"/>
    <w:rsid w:val="00953AD9"/>
    <w:rsid w:val="009557F2"/>
    <w:rsid w:val="00960DF0"/>
    <w:rsid w:val="00967C45"/>
    <w:rsid w:val="00973408"/>
    <w:rsid w:val="00976569"/>
    <w:rsid w:val="00983126"/>
    <w:rsid w:val="00984675"/>
    <w:rsid w:val="009863D5"/>
    <w:rsid w:val="00992D3A"/>
    <w:rsid w:val="009933CA"/>
    <w:rsid w:val="0099360A"/>
    <w:rsid w:val="00997EAE"/>
    <w:rsid w:val="009A0305"/>
    <w:rsid w:val="009A5084"/>
    <w:rsid w:val="009A5D79"/>
    <w:rsid w:val="009A680F"/>
    <w:rsid w:val="009B49AE"/>
    <w:rsid w:val="009B6A22"/>
    <w:rsid w:val="009C2F20"/>
    <w:rsid w:val="009C5EB0"/>
    <w:rsid w:val="009D30EC"/>
    <w:rsid w:val="009D6217"/>
    <w:rsid w:val="009E00EF"/>
    <w:rsid w:val="009E3C9E"/>
    <w:rsid w:val="009E4685"/>
    <w:rsid w:val="009E4895"/>
    <w:rsid w:val="009F58F7"/>
    <w:rsid w:val="00A03492"/>
    <w:rsid w:val="00A03A51"/>
    <w:rsid w:val="00A0624E"/>
    <w:rsid w:val="00A07195"/>
    <w:rsid w:val="00A12DF6"/>
    <w:rsid w:val="00A1792A"/>
    <w:rsid w:val="00A23C8A"/>
    <w:rsid w:val="00A24991"/>
    <w:rsid w:val="00A321A3"/>
    <w:rsid w:val="00A35C30"/>
    <w:rsid w:val="00A35D3B"/>
    <w:rsid w:val="00A37498"/>
    <w:rsid w:val="00A456A3"/>
    <w:rsid w:val="00A457B1"/>
    <w:rsid w:val="00A46295"/>
    <w:rsid w:val="00A46E01"/>
    <w:rsid w:val="00A52D39"/>
    <w:rsid w:val="00A5434A"/>
    <w:rsid w:val="00A54869"/>
    <w:rsid w:val="00A54F26"/>
    <w:rsid w:val="00A62705"/>
    <w:rsid w:val="00A65324"/>
    <w:rsid w:val="00A747DB"/>
    <w:rsid w:val="00A75CD4"/>
    <w:rsid w:val="00A766F3"/>
    <w:rsid w:val="00A770B0"/>
    <w:rsid w:val="00A77392"/>
    <w:rsid w:val="00A837A6"/>
    <w:rsid w:val="00A85934"/>
    <w:rsid w:val="00A92B55"/>
    <w:rsid w:val="00A96E62"/>
    <w:rsid w:val="00AA02CE"/>
    <w:rsid w:val="00AA25E6"/>
    <w:rsid w:val="00AA3613"/>
    <w:rsid w:val="00AB008D"/>
    <w:rsid w:val="00AB072D"/>
    <w:rsid w:val="00AB0C4B"/>
    <w:rsid w:val="00AB26B4"/>
    <w:rsid w:val="00AB28B2"/>
    <w:rsid w:val="00AB30CF"/>
    <w:rsid w:val="00AB60B2"/>
    <w:rsid w:val="00AB6FF2"/>
    <w:rsid w:val="00AC02FB"/>
    <w:rsid w:val="00AC073B"/>
    <w:rsid w:val="00AC1525"/>
    <w:rsid w:val="00AC33A4"/>
    <w:rsid w:val="00AD0004"/>
    <w:rsid w:val="00AD1FB1"/>
    <w:rsid w:val="00AD2D6B"/>
    <w:rsid w:val="00AD3649"/>
    <w:rsid w:val="00AE197A"/>
    <w:rsid w:val="00AE2AD9"/>
    <w:rsid w:val="00AE392B"/>
    <w:rsid w:val="00AE4053"/>
    <w:rsid w:val="00AE7537"/>
    <w:rsid w:val="00AF2895"/>
    <w:rsid w:val="00B0091E"/>
    <w:rsid w:val="00B06E95"/>
    <w:rsid w:val="00B175FF"/>
    <w:rsid w:val="00B24882"/>
    <w:rsid w:val="00B361E4"/>
    <w:rsid w:val="00B41CD2"/>
    <w:rsid w:val="00B442B8"/>
    <w:rsid w:val="00B509FE"/>
    <w:rsid w:val="00B525B1"/>
    <w:rsid w:val="00B53FAB"/>
    <w:rsid w:val="00B545E4"/>
    <w:rsid w:val="00B55957"/>
    <w:rsid w:val="00B64BF3"/>
    <w:rsid w:val="00B654B8"/>
    <w:rsid w:val="00B66866"/>
    <w:rsid w:val="00B72463"/>
    <w:rsid w:val="00B76107"/>
    <w:rsid w:val="00B765D2"/>
    <w:rsid w:val="00B76BF5"/>
    <w:rsid w:val="00B80449"/>
    <w:rsid w:val="00B8094F"/>
    <w:rsid w:val="00B80CE5"/>
    <w:rsid w:val="00B867A8"/>
    <w:rsid w:val="00B91240"/>
    <w:rsid w:val="00B94B8B"/>
    <w:rsid w:val="00B95733"/>
    <w:rsid w:val="00BA3207"/>
    <w:rsid w:val="00BA54B8"/>
    <w:rsid w:val="00BB0246"/>
    <w:rsid w:val="00BB110F"/>
    <w:rsid w:val="00BB18F6"/>
    <w:rsid w:val="00BB3610"/>
    <w:rsid w:val="00BB3E7E"/>
    <w:rsid w:val="00BC1CB1"/>
    <w:rsid w:val="00BC499D"/>
    <w:rsid w:val="00BC7C31"/>
    <w:rsid w:val="00BE0B61"/>
    <w:rsid w:val="00BE65D5"/>
    <w:rsid w:val="00BE7D23"/>
    <w:rsid w:val="00BF2905"/>
    <w:rsid w:val="00BF3C4C"/>
    <w:rsid w:val="00BF45B0"/>
    <w:rsid w:val="00BF7195"/>
    <w:rsid w:val="00BF7E8F"/>
    <w:rsid w:val="00C10830"/>
    <w:rsid w:val="00C10A60"/>
    <w:rsid w:val="00C11739"/>
    <w:rsid w:val="00C12095"/>
    <w:rsid w:val="00C12261"/>
    <w:rsid w:val="00C149C4"/>
    <w:rsid w:val="00C14C6A"/>
    <w:rsid w:val="00C30B93"/>
    <w:rsid w:val="00C40316"/>
    <w:rsid w:val="00C545C9"/>
    <w:rsid w:val="00C56068"/>
    <w:rsid w:val="00C56669"/>
    <w:rsid w:val="00C644C1"/>
    <w:rsid w:val="00C647F4"/>
    <w:rsid w:val="00C64A50"/>
    <w:rsid w:val="00C6657D"/>
    <w:rsid w:val="00C67449"/>
    <w:rsid w:val="00C72BF7"/>
    <w:rsid w:val="00C754ED"/>
    <w:rsid w:val="00C75EDD"/>
    <w:rsid w:val="00C80308"/>
    <w:rsid w:val="00C83C74"/>
    <w:rsid w:val="00C90C56"/>
    <w:rsid w:val="00C936E9"/>
    <w:rsid w:val="00C93E1E"/>
    <w:rsid w:val="00C95CA8"/>
    <w:rsid w:val="00C963E9"/>
    <w:rsid w:val="00CA4910"/>
    <w:rsid w:val="00CB0C06"/>
    <w:rsid w:val="00CB384A"/>
    <w:rsid w:val="00CB48EC"/>
    <w:rsid w:val="00CC36F2"/>
    <w:rsid w:val="00CC6946"/>
    <w:rsid w:val="00CD1D84"/>
    <w:rsid w:val="00CD1E3B"/>
    <w:rsid w:val="00CD3364"/>
    <w:rsid w:val="00CE68C6"/>
    <w:rsid w:val="00CE7A06"/>
    <w:rsid w:val="00CF16B7"/>
    <w:rsid w:val="00CF1E74"/>
    <w:rsid w:val="00CF34A3"/>
    <w:rsid w:val="00CF791C"/>
    <w:rsid w:val="00D04F63"/>
    <w:rsid w:val="00D05894"/>
    <w:rsid w:val="00D23FD6"/>
    <w:rsid w:val="00D25773"/>
    <w:rsid w:val="00D2701A"/>
    <w:rsid w:val="00D3056B"/>
    <w:rsid w:val="00D308B7"/>
    <w:rsid w:val="00D30AB1"/>
    <w:rsid w:val="00D3469D"/>
    <w:rsid w:val="00D34C32"/>
    <w:rsid w:val="00D40DB0"/>
    <w:rsid w:val="00D41923"/>
    <w:rsid w:val="00D510F9"/>
    <w:rsid w:val="00D51767"/>
    <w:rsid w:val="00D54139"/>
    <w:rsid w:val="00D5678F"/>
    <w:rsid w:val="00D57F2D"/>
    <w:rsid w:val="00D627B2"/>
    <w:rsid w:val="00D63D17"/>
    <w:rsid w:val="00D671FF"/>
    <w:rsid w:val="00D71282"/>
    <w:rsid w:val="00D82643"/>
    <w:rsid w:val="00D83370"/>
    <w:rsid w:val="00D84880"/>
    <w:rsid w:val="00D84D2F"/>
    <w:rsid w:val="00D947C4"/>
    <w:rsid w:val="00D94CED"/>
    <w:rsid w:val="00DA18FF"/>
    <w:rsid w:val="00DA1BD5"/>
    <w:rsid w:val="00DA2222"/>
    <w:rsid w:val="00DA36DD"/>
    <w:rsid w:val="00DA4CE1"/>
    <w:rsid w:val="00DA735D"/>
    <w:rsid w:val="00DB12FE"/>
    <w:rsid w:val="00DB6626"/>
    <w:rsid w:val="00DB7A97"/>
    <w:rsid w:val="00DC080B"/>
    <w:rsid w:val="00DC6985"/>
    <w:rsid w:val="00DD06E1"/>
    <w:rsid w:val="00DD31C8"/>
    <w:rsid w:val="00DD390B"/>
    <w:rsid w:val="00DD5CAF"/>
    <w:rsid w:val="00DD7688"/>
    <w:rsid w:val="00DE43C4"/>
    <w:rsid w:val="00DF1D73"/>
    <w:rsid w:val="00DF40C5"/>
    <w:rsid w:val="00E03E61"/>
    <w:rsid w:val="00E03FA2"/>
    <w:rsid w:val="00E11CB9"/>
    <w:rsid w:val="00E12F6E"/>
    <w:rsid w:val="00E168C4"/>
    <w:rsid w:val="00E17751"/>
    <w:rsid w:val="00E2001B"/>
    <w:rsid w:val="00E23BA7"/>
    <w:rsid w:val="00E26A3B"/>
    <w:rsid w:val="00E276F1"/>
    <w:rsid w:val="00E306A7"/>
    <w:rsid w:val="00E355F6"/>
    <w:rsid w:val="00E362B0"/>
    <w:rsid w:val="00E4118B"/>
    <w:rsid w:val="00E42FE4"/>
    <w:rsid w:val="00E437C9"/>
    <w:rsid w:val="00E50732"/>
    <w:rsid w:val="00E5269F"/>
    <w:rsid w:val="00E52E16"/>
    <w:rsid w:val="00E54BAD"/>
    <w:rsid w:val="00E556DF"/>
    <w:rsid w:val="00E557F0"/>
    <w:rsid w:val="00E61CF5"/>
    <w:rsid w:val="00E61E0F"/>
    <w:rsid w:val="00E6375A"/>
    <w:rsid w:val="00E6445D"/>
    <w:rsid w:val="00E741D1"/>
    <w:rsid w:val="00E74F71"/>
    <w:rsid w:val="00E774EE"/>
    <w:rsid w:val="00E87840"/>
    <w:rsid w:val="00EA0287"/>
    <w:rsid w:val="00EA20EA"/>
    <w:rsid w:val="00EB331A"/>
    <w:rsid w:val="00EB3533"/>
    <w:rsid w:val="00EB42EC"/>
    <w:rsid w:val="00EB4866"/>
    <w:rsid w:val="00EC096C"/>
    <w:rsid w:val="00EC548C"/>
    <w:rsid w:val="00ED0429"/>
    <w:rsid w:val="00ED2568"/>
    <w:rsid w:val="00ED649D"/>
    <w:rsid w:val="00EE5439"/>
    <w:rsid w:val="00EE6643"/>
    <w:rsid w:val="00EF60D5"/>
    <w:rsid w:val="00F00E7D"/>
    <w:rsid w:val="00F026F2"/>
    <w:rsid w:val="00F04814"/>
    <w:rsid w:val="00F10497"/>
    <w:rsid w:val="00F115E7"/>
    <w:rsid w:val="00F12B4B"/>
    <w:rsid w:val="00F16FB0"/>
    <w:rsid w:val="00F17188"/>
    <w:rsid w:val="00F21756"/>
    <w:rsid w:val="00F23621"/>
    <w:rsid w:val="00F269DF"/>
    <w:rsid w:val="00F41651"/>
    <w:rsid w:val="00F45F19"/>
    <w:rsid w:val="00F52E20"/>
    <w:rsid w:val="00F533F8"/>
    <w:rsid w:val="00F65463"/>
    <w:rsid w:val="00F66219"/>
    <w:rsid w:val="00F7071E"/>
    <w:rsid w:val="00F729C7"/>
    <w:rsid w:val="00F73FD9"/>
    <w:rsid w:val="00F74B41"/>
    <w:rsid w:val="00F75974"/>
    <w:rsid w:val="00F771E0"/>
    <w:rsid w:val="00F8344D"/>
    <w:rsid w:val="00F853D4"/>
    <w:rsid w:val="00F86D4F"/>
    <w:rsid w:val="00F87FF5"/>
    <w:rsid w:val="00F90006"/>
    <w:rsid w:val="00F9268D"/>
    <w:rsid w:val="00F934CE"/>
    <w:rsid w:val="00FA2A75"/>
    <w:rsid w:val="00FA3E5A"/>
    <w:rsid w:val="00FA49A3"/>
    <w:rsid w:val="00FB1B8F"/>
    <w:rsid w:val="00FB213F"/>
    <w:rsid w:val="00FB282F"/>
    <w:rsid w:val="00FB5531"/>
    <w:rsid w:val="00FB7245"/>
    <w:rsid w:val="00FC5AE6"/>
    <w:rsid w:val="00FC64B5"/>
    <w:rsid w:val="00FC7048"/>
    <w:rsid w:val="00FD0075"/>
    <w:rsid w:val="00FD0F3F"/>
    <w:rsid w:val="00FD4759"/>
    <w:rsid w:val="00FD6026"/>
    <w:rsid w:val="00FE02D3"/>
    <w:rsid w:val="00FE1BF3"/>
    <w:rsid w:val="00FE2362"/>
    <w:rsid w:val="00FE3978"/>
    <w:rsid w:val="00FE699B"/>
    <w:rsid w:val="00FE6B9D"/>
    <w:rsid w:val="00FF09BA"/>
    <w:rsid w:val="00FF1D78"/>
    <w:rsid w:val="00FF42F0"/>
    <w:rsid w:val="00FF6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D05862"/>
  <w15:chartTrackingRefBased/>
  <w15:docId w15:val="{C395F145-1183-4214-AC03-7446F733D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4B9E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73FD9"/>
    <w:pPr>
      <w:keepNext/>
      <w:keepLines/>
      <w:numPr>
        <w:numId w:val="12"/>
      </w:numPr>
      <w:spacing w:before="480" w:line="480" w:lineRule="auto"/>
      <w:ind w:left="432"/>
      <w:jc w:val="center"/>
      <w:outlineLvl w:val="0"/>
    </w:pPr>
    <w:rPr>
      <w:rFonts w:eastAsiaTheme="majorEastAsia" w:cstheme="majorBidi"/>
      <w:b/>
      <w:bCs/>
      <w:sz w:val="32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F73FD9"/>
    <w:pPr>
      <w:keepNext/>
      <w:keepLines/>
      <w:numPr>
        <w:ilvl w:val="1"/>
        <w:numId w:val="12"/>
      </w:numPr>
      <w:spacing w:before="200" w:line="480" w:lineRule="auto"/>
      <w:ind w:left="576"/>
      <w:jc w:val="center"/>
      <w:outlineLvl w:val="1"/>
    </w:pPr>
    <w:rPr>
      <w:rFonts w:eastAsiaTheme="majorEastAsia" w:cstheme="majorBidi"/>
      <w:b/>
      <w:bCs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3FD9"/>
    <w:pPr>
      <w:keepNext/>
      <w:keepLines/>
      <w:numPr>
        <w:ilvl w:val="2"/>
        <w:numId w:val="1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  <w:szCs w:val="22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73FD9"/>
    <w:pPr>
      <w:keepNext/>
      <w:keepLines/>
      <w:numPr>
        <w:ilvl w:val="3"/>
        <w:numId w:val="1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Cs w:val="22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73FD9"/>
    <w:pPr>
      <w:keepNext/>
      <w:keepLines/>
      <w:numPr>
        <w:ilvl w:val="4"/>
        <w:numId w:val="12"/>
      </w:numPr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  <w:szCs w:val="22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73FD9"/>
    <w:pPr>
      <w:keepNext/>
      <w:keepLines/>
      <w:numPr>
        <w:ilvl w:val="5"/>
        <w:numId w:val="1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Cs w:val="22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73FD9"/>
    <w:pPr>
      <w:keepNext/>
      <w:keepLines/>
      <w:numPr>
        <w:ilvl w:val="6"/>
        <w:numId w:val="1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Cs w:val="22"/>
      <w:lang w:eastAsia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73FD9"/>
    <w:pPr>
      <w:keepNext/>
      <w:keepLines/>
      <w:numPr>
        <w:ilvl w:val="7"/>
        <w:numId w:val="1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73FD9"/>
    <w:pPr>
      <w:keepNext/>
      <w:keepLines/>
      <w:numPr>
        <w:ilvl w:val="8"/>
        <w:numId w:val="1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Сетка таблицы2"/>
    <w:basedOn w:val="a1"/>
    <w:uiPriority w:val="39"/>
    <w:rsid w:val="009E3C9E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3"/>
    <w:basedOn w:val="a1"/>
    <w:uiPriority w:val="39"/>
    <w:rsid w:val="009E3C9E"/>
    <w:rPr>
      <w:rFonts w:eastAsia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3">
    <w:name w:val="List Paragraph"/>
    <w:basedOn w:val="a"/>
    <w:uiPriority w:val="34"/>
    <w:qFormat/>
    <w:rsid w:val="009E3C9E"/>
    <w:pPr>
      <w:spacing w:after="160" w:line="254" w:lineRule="auto"/>
      <w:ind w:left="720"/>
      <w:contextualSpacing/>
    </w:pPr>
    <w:rPr>
      <w:rFonts w:eastAsiaTheme="minorHAnsi"/>
      <w:sz w:val="22"/>
      <w:szCs w:val="22"/>
    </w:rPr>
  </w:style>
  <w:style w:type="character" w:customStyle="1" w:styleId="apple-converted-space">
    <w:name w:val="apple-converted-space"/>
    <w:basedOn w:val="a0"/>
    <w:rsid w:val="00AD1FB1"/>
  </w:style>
  <w:style w:type="table" w:styleId="a4">
    <w:name w:val="Table Grid"/>
    <w:basedOn w:val="a1"/>
    <w:uiPriority w:val="59"/>
    <w:rsid w:val="001E72BE"/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807AB"/>
    <w:pPr>
      <w:tabs>
        <w:tab w:val="center" w:pos="4677"/>
        <w:tab w:val="right" w:pos="9355"/>
      </w:tabs>
    </w:pPr>
    <w:rPr>
      <w:rFonts w:eastAsiaTheme="minorHAnsi"/>
    </w:rPr>
  </w:style>
  <w:style w:type="character" w:customStyle="1" w:styleId="a6">
    <w:name w:val="Верхний колонтитул Знак"/>
    <w:basedOn w:val="a0"/>
    <w:link w:val="a5"/>
    <w:uiPriority w:val="99"/>
    <w:rsid w:val="007807AB"/>
  </w:style>
  <w:style w:type="paragraph" w:styleId="a7">
    <w:name w:val="footer"/>
    <w:basedOn w:val="a"/>
    <w:link w:val="a8"/>
    <w:uiPriority w:val="99"/>
    <w:unhideWhenUsed/>
    <w:rsid w:val="007807AB"/>
    <w:pPr>
      <w:tabs>
        <w:tab w:val="center" w:pos="4677"/>
        <w:tab w:val="right" w:pos="9355"/>
      </w:tabs>
    </w:pPr>
    <w:rPr>
      <w:rFonts w:eastAsiaTheme="minorHAnsi"/>
    </w:rPr>
  </w:style>
  <w:style w:type="character" w:customStyle="1" w:styleId="a8">
    <w:name w:val="Нижний колонтитул Знак"/>
    <w:basedOn w:val="a0"/>
    <w:link w:val="a7"/>
    <w:uiPriority w:val="99"/>
    <w:rsid w:val="007807AB"/>
  </w:style>
  <w:style w:type="character" w:styleId="a9">
    <w:name w:val="Placeholder Text"/>
    <w:basedOn w:val="a0"/>
    <w:uiPriority w:val="99"/>
    <w:semiHidden/>
    <w:rsid w:val="00AD3649"/>
    <w:rPr>
      <w:color w:val="808080"/>
    </w:rPr>
  </w:style>
  <w:style w:type="character" w:styleId="aa">
    <w:name w:val="page number"/>
    <w:basedOn w:val="a0"/>
    <w:uiPriority w:val="99"/>
    <w:semiHidden/>
    <w:unhideWhenUsed/>
    <w:rsid w:val="0075256A"/>
  </w:style>
  <w:style w:type="character" w:styleId="ab">
    <w:name w:val="Hyperlink"/>
    <w:basedOn w:val="a0"/>
    <w:uiPriority w:val="99"/>
    <w:unhideWhenUsed/>
    <w:rsid w:val="00E741D1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73FD9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F73FD9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F73FD9"/>
    <w:rPr>
      <w:rFonts w:asciiTheme="majorHAnsi" w:eastAsiaTheme="majorEastAsia" w:hAnsiTheme="majorHAnsi" w:cstheme="majorBidi"/>
      <w:b/>
      <w:bCs/>
      <w:color w:val="5B9BD5" w:themeColor="accent1"/>
      <w:sz w:val="28"/>
      <w:szCs w:val="22"/>
    </w:rPr>
  </w:style>
  <w:style w:type="character" w:customStyle="1" w:styleId="40">
    <w:name w:val="Заголовок 4 Знак"/>
    <w:basedOn w:val="a0"/>
    <w:link w:val="4"/>
    <w:uiPriority w:val="9"/>
    <w:semiHidden/>
    <w:rsid w:val="00F73FD9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F73FD9"/>
    <w:rPr>
      <w:rFonts w:asciiTheme="majorHAnsi" w:eastAsiaTheme="majorEastAsia" w:hAnsiTheme="majorHAnsi" w:cstheme="majorBidi"/>
      <w:color w:val="1F4D78" w:themeColor="accent1" w:themeShade="7F"/>
      <w:sz w:val="28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F73FD9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2"/>
    </w:rPr>
  </w:style>
  <w:style w:type="character" w:customStyle="1" w:styleId="70">
    <w:name w:val="Заголовок 7 Знак"/>
    <w:basedOn w:val="a0"/>
    <w:link w:val="7"/>
    <w:uiPriority w:val="9"/>
    <w:semiHidden/>
    <w:rsid w:val="00F73FD9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2"/>
    </w:rPr>
  </w:style>
  <w:style w:type="character" w:customStyle="1" w:styleId="80">
    <w:name w:val="Заголовок 8 Знак"/>
    <w:basedOn w:val="a0"/>
    <w:link w:val="8"/>
    <w:uiPriority w:val="9"/>
    <w:semiHidden/>
    <w:rsid w:val="00F73FD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F73FD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c">
    <w:name w:val="Normal (Web)"/>
    <w:basedOn w:val="a"/>
    <w:uiPriority w:val="99"/>
    <w:semiHidden/>
    <w:unhideWhenUsed/>
    <w:rsid w:val="008A1944"/>
    <w:pPr>
      <w:spacing w:before="100" w:beforeAutospacing="1" w:after="100" w:afterAutospacing="1"/>
    </w:pPr>
    <w:rPr>
      <w:rFonts w:eastAsiaTheme="minorHAnsi"/>
    </w:rPr>
  </w:style>
  <w:style w:type="character" w:styleId="ad">
    <w:name w:val="FollowedHyperlink"/>
    <w:basedOn w:val="a0"/>
    <w:uiPriority w:val="99"/>
    <w:semiHidden/>
    <w:unhideWhenUsed/>
    <w:rsid w:val="00AA25E6"/>
    <w:rPr>
      <w:color w:val="954F72" w:themeColor="followedHyperlink"/>
      <w:u w:val="single"/>
    </w:rPr>
  </w:style>
  <w:style w:type="character" w:customStyle="1" w:styleId="normaltextrun">
    <w:name w:val="normaltextrun"/>
    <w:basedOn w:val="a0"/>
    <w:rsid w:val="001A3946"/>
  </w:style>
  <w:style w:type="character" w:customStyle="1" w:styleId="eop">
    <w:name w:val="eop"/>
    <w:basedOn w:val="a0"/>
    <w:rsid w:val="001A3946"/>
  </w:style>
  <w:style w:type="paragraph" w:styleId="ae">
    <w:name w:val="TOC Heading"/>
    <w:basedOn w:val="1"/>
    <w:next w:val="a"/>
    <w:uiPriority w:val="39"/>
    <w:unhideWhenUsed/>
    <w:qFormat/>
    <w:rsid w:val="00A35C30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35C30"/>
    <w:pPr>
      <w:spacing w:after="100"/>
    </w:pPr>
  </w:style>
  <w:style w:type="paragraph" w:styleId="af">
    <w:name w:val="No Spacing"/>
    <w:link w:val="af0"/>
    <w:uiPriority w:val="1"/>
    <w:qFormat/>
    <w:rsid w:val="00A35C30"/>
    <w:pPr>
      <w:ind w:firstLine="709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af0">
    <w:name w:val="Без интервала Знак"/>
    <w:basedOn w:val="a0"/>
    <w:link w:val="af"/>
    <w:uiPriority w:val="1"/>
    <w:rsid w:val="0019416F"/>
    <w:rPr>
      <w:rFonts w:ascii="Times New Roman" w:eastAsia="Times New Roman" w:hAnsi="Times New Roman" w:cs="Times New Roman"/>
      <w:sz w:val="28"/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1C4EBD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4C23FA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5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71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6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8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24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2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47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65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20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4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4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2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84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00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17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05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1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74358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51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2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38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55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image" Target="media/image5.png"/><Relationship Id="rId26" Type="http://schemas.openxmlformats.org/officeDocument/2006/relationships/footer" Target="footer1.xml"/><Relationship Id="rId39" Type="http://schemas.openxmlformats.org/officeDocument/2006/relationships/image" Target="media/image23.png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microsoft.com/office/2014/relationships/chartEx" Target="charts/chartEx1.xm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1.xml"/><Relationship Id="rId22" Type="http://schemas.openxmlformats.org/officeDocument/2006/relationships/image" Target="media/image9.png"/><Relationship Id="rId27" Type="http://schemas.openxmlformats.org/officeDocument/2006/relationships/footer" Target="footer2.xm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chart" Target="charts/chart4.xml"/><Relationship Id="rId25" Type="http://schemas.openxmlformats.org/officeDocument/2006/relationships/header" Target="header1.xm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7.png"/><Relationship Id="rId41" Type="http://schemas.openxmlformats.org/officeDocument/2006/relationships/image" Target="media/image2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5;&#1086;&#1083;&#1100;&#1079;&#1086;&#1074;&#1072;&#1090;&#1077;&#1083;&#1100;\Desktop\&#1044;&#1072;&#1085;&#1085;&#1099;&#1077;%20&#1089;&#1072;&#1084;&#1099;&#1077;%20&#1085;&#1086;&#1074;&#1099;&#1077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5;&#1086;&#1083;&#1100;&#1079;&#1086;&#1074;&#1072;&#1090;&#1077;&#1083;&#1100;\Desktop\&#1044;&#1072;&#1085;&#1085;&#1099;&#1077;%20&#1089;&#1072;&#1084;&#1099;&#1077;%20&#1085;&#1086;&#1074;&#1099;&#1077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5;&#1086;&#1083;&#1100;&#1079;&#1086;&#1074;&#1072;&#1090;&#1077;&#1083;&#1100;\Desktop\&#1044;&#1072;&#1085;&#1085;&#1099;&#1077;%20&#1089;&#1072;&#1084;&#1099;&#1077;%20&#1085;&#1086;&#1074;&#1099;&#1077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5;&#1086;&#1083;&#1100;&#1079;&#1086;&#1074;&#1072;&#1090;&#1077;&#1083;&#1100;\Desktop\&#1044;&#1072;&#1085;&#1085;&#1099;&#1077;%20&#1089;&#1072;&#1084;&#1099;&#1077;%20&#1085;&#1086;&#1074;&#1099;&#1077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C:\Users\&#1055;&#1086;&#1083;&#1100;&#1079;&#1086;&#1074;&#1072;&#1090;&#1077;&#1083;&#1100;\Desktop\&#1044;&#1072;&#1085;&#1085;&#1099;&#1077;%20&#1089;&#1072;&#1084;&#1099;&#1077;%20&#1085;&#1086;&#1074;&#1099;&#1077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Y X1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ДАННЫЕ!$C$1</c:f>
              <c:strCache>
                <c:ptCount val="1"/>
                <c:pt idx="0">
                  <c:v>X1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ДАННЫЕ!$B$2:$B$23</c:f>
              <c:numCache>
                <c:formatCode>General</c:formatCode>
                <c:ptCount val="22"/>
                <c:pt idx="0">
                  <c:v>486.5</c:v>
                </c:pt>
                <c:pt idx="1">
                  <c:v>481.7</c:v>
                </c:pt>
                <c:pt idx="2">
                  <c:v>460.7</c:v>
                </c:pt>
                <c:pt idx="3">
                  <c:v>414.5</c:v>
                </c:pt>
                <c:pt idx="4">
                  <c:v>470.6</c:v>
                </c:pt>
                <c:pt idx="5">
                  <c:v>601.20000000000005</c:v>
                </c:pt>
                <c:pt idx="6">
                  <c:v>574.29999999999995</c:v>
                </c:pt>
                <c:pt idx="7">
                  <c:v>539.4</c:v>
                </c:pt>
                <c:pt idx="8">
                  <c:v>507.3</c:v>
                </c:pt>
                <c:pt idx="9">
                  <c:v>536.9</c:v>
                </c:pt>
                <c:pt idx="10">
                  <c:v>540.4</c:v>
                </c:pt>
                <c:pt idx="11">
                  <c:v>560.5</c:v>
                </c:pt>
                <c:pt idx="12">
                  <c:v>494.3</c:v>
                </c:pt>
                <c:pt idx="13">
                  <c:v>495.5</c:v>
                </c:pt>
                <c:pt idx="14">
                  <c:v>494.5</c:v>
                </c:pt>
                <c:pt idx="15">
                  <c:v>485.6</c:v>
                </c:pt>
                <c:pt idx="16">
                  <c:v>494.7</c:v>
                </c:pt>
                <c:pt idx="17">
                  <c:v>501.2</c:v>
                </c:pt>
                <c:pt idx="18">
                  <c:v>544.70000000000005</c:v>
                </c:pt>
                <c:pt idx="19">
                  <c:v>594.20000000000005</c:v>
                </c:pt>
                <c:pt idx="20">
                  <c:v>582.29999999999995</c:v>
                </c:pt>
                <c:pt idx="21">
                  <c:v>576.5</c:v>
                </c:pt>
              </c:numCache>
            </c:numRef>
          </c:xVal>
          <c:yVal>
            <c:numRef>
              <c:f>ДАННЫЕ!$C$2:$C$23</c:f>
              <c:numCache>
                <c:formatCode>0.00</c:formatCode>
                <c:ptCount val="22"/>
                <c:pt idx="0">
                  <c:v>18.729333333333301</c:v>
                </c:pt>
                <c:pt idx="1">
                  <c:v>18.658444444444399</c:v>
                </c:pt>
                <c:pt idx="2">
                  <c:v>19.321111111111101</c:v>
                </c:pt>
                <c:pt idx="3">
                  <c:v>18.602444444444401</c:v>
                </c:pt>
                <c:pt idx="4">
                  <c:v>17.1062222222222</c:v>
                </c:pt>
                <c:pt idx="5">
                  <c:v>16.420222222222201</c:v>
                </c:pt>
                <c:pt idx="6">
                  <c:v>17.308222222222199</c:v>
                </c:pt>
                <c:pt idx="7">
                  <c:v>18.156222222222201</c:v>
                </c:pt>
                <c:pt idx="8">
                  <c:v>20.019555555555598</c:v>
                </c:pt>
                <c:pt idx="9">
                  <c:v>20.757555555555602</c:v>
                </c:pt>
                <c:pt idx="10">
                  <c:v>19.961555555555599</c:v>
                </c:pt>
                <c:pt idx="11">
                  <c:v>21.890888888888899</c:v>
                </c:pt>
                <c:pt idx="12">
                  <c:v>21.5386666666667</c:v>
                </c:pt>
                <c:pt idx="13">
                  <c:v>21.4571111111111</c:v>
                </c:pt>
                <c:pt idx="14">
                  <c:v>22.219333333333299</c:v>
                </c:pt>
                <c:pt idx="15">
                  <c:v>21.392888888888901</c:v>
                </c:pt>
                <c:pt idx="16">
                  <c:v>19.672222222222199</c:v>
                </c:pt>
                <c:pt idx="17">
                  <c:v>18.883333333333301</c:v>
                </c:pt>
                <c:pt idx="18">
                  <c:v>19.904444444444401</c:v>
                </c:pt>
                <c:pt idx="19">
                  <c:v>20.879555555555601</c:v>
                </c:pt>
                <c:pt idx="20">
                  <c:v>23.0224444444444</c:v>
                </c:pt>
                <c:pt idx="21">
                  <c:v>23.871111111111102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D1D-4B88-9A7D-5C22C3C29A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3709456"/>
        <c:axId val="103704464"/>
      </c:scatterChart>
      <c:valAx>
        <c:axId val="103709456"/>
        <c:scaling>
          <c:orientation val="minMax"/>
          <c:min val="37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3704464"/>
        <c:crosses val="autoZero"/>
        <c:crossBetween val="midCat"/>
      </c:valAx>
      <c:valAx>
        <c:axId val="103704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370945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Y X2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ДАННЫЕ!$D$1</c:f>
              <c:strCache>
                <c:ptCount val="1"/>
                <c:pt idx="0">
                  <c:v>X2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ДАННЫЕ!$B$2:$B$23</c:f>
              <c:numCache>
                <c:formatCode>General</c:formatCode>
                <c:ptCount val="22"/>
                <c:pt idx="0">
                  <c:v>486.5</c:v>
                </c:pt>
                <c:pt idx="1">
                  <c:v>481.7</c:v>
                </c:pt>
                <c:pt idx="2">
                  <c:v>460.7</c:v>
                </c:pt>
                <c:pt idx="3">
                  <c:v>414.5</c:v>
                </c:pt>
                <c:pt idx="4">
                  <c:v>470.6</c:v>
                </c:pt>
                <c:pt idx="5">
                  <c:v>601.20000000000005</c:v>
                </c:pt>
                <c:pt idx="6">
                  <c:v>574.29999999999995</c:v>
                </c:pt>
                <c:pt idx="7">
                  <c:v>539.4</c:v>
                </c:pt>
                <c:pt idx="8">
                  <c:v>507.3</c:v>
                </c:pt>
                <c:pt idx="9">
                  <c:v>536.9</c:v>
                </c:pt>
                <c:pt idx="10">
                  <c:v>540.4</c:v>
                </c:pt>
                <c:pt idx="11">
                  <c:v>560.5</c:v>
                </c:pt>
                <c:pt idx="12">
                  <c:v>494.3</c:v>
                </c:pt>
                <c:pt idx="13">
                  <c:v>495.5</c:v>
                </c:pt>
                <c:pt idx="14">
                  <c:v>494.5</c:v>
                </c:pt>
                <c:pt idx="15">
                  <c:v>485.6</c:v>
                </c:pt>
                <c:pt idx="16">
                  <c:v>494.7</c:v>
                </c:pt>
                <c:pt idx="17">
                  <c:v>501.2</c:v>
                </c:pt>
                <c:pt idx="18">
                  <c:v>544.70000000000005</c:v>
                </c:pt>
                <c:pt idx="19">
                  <c:v>594.20000000000005</c:v>
                </c:pt>
                <c:pt idx="20">
                  <c:v>582.29999999999995</c:v>
                </c:pt>
                <c:pt idx="21">
                  <c:v>576.5</c:v>
                </c:pt>
              </c:numCache>
            </c:numRef>
          </c:xVal>
          <c:yVal>
            <c:numRef>
              <c:f>ДАННЫЕ!$D$2:$D$23</c:f>
              <c:numCache>
                <c:formatCode>General</c:formatCode>
                <c:ptCount val="22"/>
                <c:pt idx="0">
                  <c:v>8.6959999999999997</c:v>
                </c:pt>
                <c:pt idx="1">
                  <c:v>25.326000000000001</c:v>
                </c:pt>
                <c:pt idx="2">
                  <c:v>18.265999999999998</c:v>
                </c:pt>
                <c:pt idx="3">
                  <c:v>11.272</c:v>
                </c:pt>
                <c:pt idx="4">
                  <c:v>12.407</c:v>
                </c:pt>
                <c:pt idx="5">
                  <c:v>12.063000000000001</c:v>
                </c:pt>
                <c:pt idx="6">
                  <c:v>6.4409999999999998</c:v>
                </c:pt>
                <c:pt idx="7">
                  <c:v>36.231999999999999</c:v>
                </c:pt>
                <c:pt idx="8">
                  <c:v>32.088000000000001</c:v>
                </c:pt>
                <c:pt idx="9">
                  <c:v>20.774999999999999</c:v>
                </c:pt>
                <c:pt idx="10">
                  <c:v>22.687000000000001</c:v>
                </c:pt>
                <c:pt idx="11">
                  <c:v>22.562999999999999</c:v>
                </c:pt>
                <c:pt idx="12">
                  <c:v>18.443000000000001</c:v>
                </c:pt>
                <c:pt idx="13">
                  <c:v>18.902000000000001</c:v>
                </c:pt>
                <c:pt idx="14">
                  <c:v>20.053999999999998</c:v>
                </c:pt>
                <c:pt idx="15">
                  <c:v>19.238</c:v>
                </c:pt>
                <c:pt idx="16">
                  <c:v>7.6459999999999999</c:v>
                </c:pt>
                <c:pt idx="17">
                  <c:v>21.916</c:v>
                </c:pt>
                <c:pt idx="18">
                  <c:v>24.57</c:v>
                </c:pt>
                <c:pt idx="19">
                  <c:v>11.38</c:v>
                </c:pt>
                <c:pt idx="20">
                  <c:v>5.6840000000000002</c:v>
                </c:pt>
                <c:pt idx="21">
                  <c:v>11.327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4A5-4B90-A50D-61E3038139A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1738224"/>
        <c:axId val="101732816"/>
      </c:scatterChart>
      <c:valAx>
        <c:axId val="101738224"/>
        <c:scaling>
          <c:orientation val="minMax"/>
          <c:min val="37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1732816"/>
        <c:crosses val="autoZero"/>
        <c:crossBetween val="midCat"/>
      </c:valAx>
      <c:valAx>
        <c:axId val="1017328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17382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Y</a:t>
            </a:r>
            <a:r>
              <a:rPr lang="en-US" baseline="0"/>
              <a:t> X3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ДАННЫЕ!$E$1</c:f>
              <c:strCache>
                <c:ptCount val="1"/>
                <c:pt idx="0">
                  <c:v>X3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ДАННЫЕ!$B$2:$B$23</c:f>
              <c:numCache>
                <c:formatCode>General</c:formatCode>
                <c:ptCount val="22"/>
                <c:pt idx="0">
                  <c:v>486.5</c:v>
                </c:pt>
                <c:pt idx="1">
                  <c:v>481.7</c:v>
                </c:pt>
                <c:pt idx="2">
                  <c:v>460.7</c:v>
                </c:pt>
                <c:pt idx="3">
                  <c:v>414.5</c:v>
                </c:pt>
                <c:pt idx="4">
                  <c:v>470.6</c:v>
                </c:pt>
                <c:pt idx="5">
                  <c:v>601.20000000000005</c:v>
                </c:pt>
                <c:pt idx="6">
                  <c:v>574.29999999999995</c:v>
                </c:pt>
                <c:pt idx="7">
                  <c:v>539.4</c:v>
                </c:pt>
                <c:pt idx="8">
                  <c:v>507.3</c:v>
                </c:pt>
                <c:pt idx="9">
                  <c:v>536.9</c:v>
                </c:pt>
                <c:pt idx="10">
                  <c:v>540.4</c:v>
                </c:pt>
                <c:pt idx="11">
                  <c:v>560.5</c:v>
                </c:pt>
                <c:pt idx="12">
                  <c:v>494.3</c:v>
                </c:pt>
                <c:pt idx="13">
                  <c:v>495.5</c:v>
                </c:pt>
                <c:pt idx="14">
                  <c:v>494.5</c:v>
                </c:pt>
                <c:pt idx="15">
                  <c:v>485.6</c:v>
                </c:pt>
                <c:pt idx="16">
                  <c:v>494.7</c:v>
                </c:pt>
                <c:pt idx="17">
                  <c:v>501.2</c:v>
                </c:pt>
                <c:pt idx="18">
                  <c:v>544.70000000000005</c:v>
                </c:pt>
                <c:pt idx="19">
                  <c:v>594.20000000000005</c:v>
                </c:pt>
                <c:pt idx="20">
                  <c:v>582.29999999999995</c:v>
                </c:pt>
                <c:pt idx="21">
                  <c:v>576.5</c:v>
                </c:pt>
              </c:numCache>
            </c:numRef>
          </c:xVal>
          <c:yVal>
            <c:numRef>
              <c:f>ДАННЫЕ!$E$2:$E$23</c:f>
              <c:numCache>
                <c:formatCode>General</c:formatCode>
                <c:ptCount val="22"/>
                <c:pt idx="0">
                  <c:v>194.1</c:v>
                </c:pt>
                <c:pt idx="1">
                  <c:v>197.3</c:v>
                </c:pt>
                <c:pt idx="2">
                  <c:v>199.9</c:v>
                </c:pt>
                <c:pt idx="3">
                  <c:v>195.6</c:v>
                </c:pt>
                <c:pt idx="4">
                  <c:v>192.3</c:v>
                </c:pt>
                <c:pt idx="5">
                  <c:v>191.6</c:v>
                </c:pt>
                <c:pt idx="6">
                  <c:v>189.5</c:v>
                </c:pt>
                <c:pt idx="7">
                  <c:v>194.2</c:v>
                </c:pt>
                <c:pt idx="8">
                  <c:v>192.2</c:v>
                </c:pt>
                <c:pt idx="9">
                  <c:v>206.8</c:v>
                </c:pt>
                <c:pt idx="10">
                  <c:v>215.5</c:v>
                </c:pt>
                <c:pt idx="11">
                  <c:v>220</c:v>
                </c:pt>
                <c:pt idx="12">
                  <c:v>217.7</c:v>
                </c:pt>
                <c:pt idx="13">
                  <c:v>220.1</c:v>
                </c:pt>
                <c:pt idx="14">
                  <c:v>216.2</c:v>
                </c:pt>
                <c:pt idx="15">
                  <c:v>209.7</c:v>
                </c:pt>
                <c:pt idx="16">
                  <c:v>214</c:v>
                </c:pt>
                <c:pt idx="17">
                  <c:v>214.4</c:v>
                </c:pt>
                <c:pt idx="18">
                  <c:v>223.3</c:v>
                </c:pt>
                <c:pt idx="19">
                  <c:v>226.3</c:v>
                </c:pt>
                <c:pt idx="20">
                  <c:v>230.4</c:v>
                </c:pt>
                <c:pt idx="21">
                  <c:v>239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CE9-4148-BE19-627A0740F2F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0144800"/>
        <c:axId val="100153120"/>
      </c:scatterChart>
      <c:valAx>
        <c:axId val="100144800"/>
        <c:scaling>
          <c:orientation val="minMax"/>
          <c:min val="4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0153120"/>
        <c:crosses val="autoZero"/>
        <c:crossBetween val="midCat"/>
      </c:valAx>
      <c:valAx>
        <c:axId val="1001531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01448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Y X4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ДАННЫЕ!$F$1</c:f>
              <c:strCache>
                <c:ptCount val="1"/>
                <c:pt idx="0">
                  <c:v>X4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ДАННЫЕ!$B$2:$B$23</c:f>
              <c:numCache>
                <c:formatCode>General</c:formatCode>
                <c:ptCount val="22"/>
                <c:pt idx="0">
                  <c:v>486.5</c:v>
                </c:pt>
                <c:pt idx="1">
                  <c:v>481.7</c:v>
                </c:pt>
                <c:pt idx="2">
                  <c:v>460.7</c:v>
                </c:pt>
                <c:pt idx="3">
                  <c:v>414.5</c:v>
                </c:pt>
                <c:pt idx="4">
                  <c:v>470.6</c:v>
                </c:pt>
                <c:pt idx="5">
                  <c:v>601.20000000000005</c:v>
                </c:pt>
                <c:pt idx="6">
                  <c:v>574.29999999999995</c:v>
                </c:pt>
                <c:pt idx="7">
                  <c:v>539.4</c:v>
                </c:pt>
                <c:pt idx="8">
                  <c:v>507.3</c:v>
                </c:pt>
                <c:pt idx="9">
                  <c:v>536.9</c:v>
                </c:pt>
                <c:pt idx="10">
                  <c:v>540.4</c:v>
                </c:pt>
                <c:pt idx="11">
                  <c:v>560.5</c:v>
                </c:pt>
                <c:pt idx="12">
                  <c:v>494.3</c:v>
                </c:pt>
                <c:pt idx="13">
                  <c:v>495.5</c:v>
                </c:pt>
                <c:pt idx="14">
                  <c:v>494.5</c:v>
                </c:pt>
                <c:pt idx="15">
                  <c:v>485.6</c:v>
                </c:pt>
                <c:pt idx="16">
                  <c:v>494.7</c:v>
                </c:pt>
                <c:pt idx="17">
                  <c:v>501.2</c:v>
                </c:pt>
                <c:pt idx="18">
                  <c:v>544.70000000000005</c:v>
                </c:pt>
                <c:pt idx="19">
                  <c:v>594.20000000000005</c:v>
                </c:pt>
                <c:pt idx="20">
                  <c:v>582.29999999999995</c:v>
                </c:pt>
                <c:pt idx="21">
                  <c:v>576.5</c:v>
                </c:pt>
              </c:numCache>
            </c:numRef>
          </c:xVal>
          <c:yVal>
            <c:numRef>
              <c:f>ДАННЫЕ!$F$2:$F$23</c:f>
              <c:numCache>
                <c:formatCode>0.00</c:formatCode>
                <c:ptCount val="22"/>
                <c:pt idx="0">
                  <c:v>95.5</c:v>
                </c:pt>
                <c:pt idx="1">
                  <c:v>94.577777777777797</c:v>
                </c:pt>
                <c:pt idx="2">
                  <c:v>96.644444444444403</c:v>
                </c:pt>
                <c:pt idx="3">
                  <c:v>95.1111111111111</c:v>
                </c:pt>
                <c:pt idx="4">
                  <c:v>88.955555555555605</c:v>
                </c:pt>
                <c:pt idx="5">
                  <c:v>85.711111111111094</c:v>
                </c:pt>
                <c:pt idx="6">
                  <c:v>91.3333333333333</c:v>
                </c:pt>
                <c:pt idx="7">
                  <c:v>93.488888888888894</c:v>
                </c:pt>
                <c:pt idx="8">
                  <c:v>104.15555555555601</c:v>
                </c:pt>
                <c:pt idx="9">
                  <c:v>100.4</c:v>
                </c:pt>
                <c:pt idx="10">
                  <c:v>92.622222222222206</c:v>
                </c:pt>
                <c:pt idx="11">
                  <c:v>99.377777777777794</c:v>
                </c:pt>
                <c:pt idx="12">
                  <c:v>98.933333333333294</c:v>
                </c:pt>
                <c:pt idx="13">
                  <c:v>97.488888888888894</c:v>
                </c:pt>
                <c:pt idx="14">
                  <c:v>99.5</c:v>
                </c:pt>
                <c:pt idx="15">
                  <c:v>102.022222222222</c:v>
                </c:pt>
                <c:pt idx="16">
                  <c:v>91.822222222222194</c:v>
                </c:pt>
                <c:pt idx="17">
                  <c:v>88.066666666666706</c:v>
                </c:pt>
                <c:pt idx="18">
                  <c:v>89.133333333333297</c:v>
                </c:pt>
                <c:pt idx="19">
                  <c:v>94.266666666666694</c:v>
                </c:pt>
                <c:pt idx="20">
                  <c:v>92.511111111111106</c:v>
                </c:pt>
                <c:pt idx="21">
                  <c:v>99.8888888888889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638-44BF-B13A-874676333D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1721584"/>
        <c:axId val="101722416"/>
      </c:scatterChart>
      <c:valAx>
        <c:axId val="101721584"/>
        <c:scaling>
          <c:orientation val="minMax"/>
          <c:min val="4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1722416"/>
        <c:crosses val="autoZero"/>
        <c:crossBetween val="midCat"/>
      </c:valAx>
      <c:valAx>
        <c:axId val="101722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17215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ДАННЫЕ!$B$2:$B$23</cx:f>
        <cx:lvl ptCount="22" formatCode="Основной">
          <cx:pt idx="0">486.5</cx:pt>
          <cx:pt idx="1">481.69999999999999</cx:pt>
          <cx:pt idx="2">460.69999999999999</cx:pt>
          <cx:pt idx="3">414.5</cx:pt>
          <cx:pt idx="4">470.60000000000002</cx:pt>
          <cx:pt idx="5">601.20000000000005</cx:pt>
          <cx:pt idx="6">574.29999999999995</cx:pt>
          <cx:pt idx="7">539.39999999999998</cx:pt>
          <cx:pt idx="8">507.30000000000001</cx:pt>
          <cx:pt idx="9">536.89999999999998</cx:pt>
          <cx:pt idx="10">540.39999999999998</cx:pt>
          <cx:pt idx="11">560.5</cx:pt>
          <cx:pt idx="12">494.30000000000001</cx:pt>
          <cx:pt idx="13">495.5</cx:pt>
          <cx:pt idx="14">494.5</cx:pt>
          <cx:pt idx="15">485.60000000000002</cx:pt>
          <cx:pt idx="16">494.69999999999999</cx:pt>
          <cx:pt idx="17">501.19999999999999</cx:pt>
          <cx:pt idx="18">544.70000000000005</cx:pt>
          <cx:pt idx="19">594.20000000000005</cx:pt>
          <cx:pt idx="20">582.29999999999995</cx:pt>
          <cx:pt idx="21">576.5</cx:pt>
        </cx:lvl>
      </cx:numDim>
    </cx:data>
    <cx:data id="1">
      <cx:numDim type="val">
        <cx:f>ДАННЫЕ!$C$2:$C$23</cx:f>
        <cx:lvl ptCount="22" formatCode="0,00">
          <cx:pt idx="0">18.729333333333301</cx:pt>
          <cx:pt idx="1">18.658444444444399</cx:pt>
          <cx:pt idx="2">19.321111111111101</cx:pt>
          <cx:pt idx="3">18.602444444444401</cx:pt>
          <cx:pt idx="4">17.1062222222222</cx:pt>
          <cx:pt idx="5">16.420222222222201</cx:pt>
          <cx:pt idx="6">17.308222222222199</cx:pt>
          <cx:pt idx="7">18.156222222222201</cx:pt>
          <cx:pt idx="8">20.019555555555598</cx:pt>
          <cx:pt idx="9">20.757555555555602</cx:pt>
          <cx:pt idx="10">19.961555555555599</cx:pt>
          <cx:pt idx="11">21.890888888888899</cx:pt>
          <cx:pt idx="12">21.5386666666667</cx:pt>
          <cx:pt idx="13">21.4571111111111</cx:pt>
          <cx:pt idx="14">22.219333333333299</cx:pt>
          <cx:pt idx="15">21.392888888888901</cx:pt>
          <cx:pt idx="16">19.672222222222199</cx:pt>
          <cx:pt idx="17">18.883333333333301</cx:pt>
          <cx:pt idx="18">19.904444444444401</cx:pt>
          <cx:pt idx="19">20.879555555555601</cx:pt>
          <cx:pt idx="20">23.0224444444444</cx:pt>
          <cx:pt idx="21">23.871111111111102</cx:pt>
        </cx:lvl>
      </cx:numDim>
    </cx:data>
    <cx:data id="2">
      <cx:numDim type="val">
        <cx:f>ДАННЫЕ!$D$2:$D$23</cx:f>
        <cx:lvl ptCount="22" formatCode="Основной">
          <cx:pt idx="0">8.6959999999999997</cx:pt>
          <cx:pt idx="1">25.326000000000001</cx:pt>
          <cx:pt idx="2">18.265999999999998</cx:pt>
          <cx:pt idx="3">11.272</cx:pt>
          <cx:pt idx="4">12.407</cx:pt>
          <cx:pt idx="5">12.063000000000001</cx:pt>
          <cx:pt idx="6">6.4409999999999998</cx:pt>
          <cx:pt idx="7">36.231999999999999</cx:pt>
          <cx:pt idx="8">32.088000000000001</cx:pt>
          <cx:pt idx="9">20.774999999999999</cx:pt>
          <cx:pt idx="10">22.687000000000001</cx:pt>
          <cx:pt idx="11">22.562999999999999</cx:pt>
          <cx:pt idx="12">18.443000000000001</cx:pt>
          <cx:pt idx="13">18.902000000000001</cx:pt>
          <cx:pt idx="14">20.053999999999998</cx:pt>
          <cx:pt idx="15">19.238</cx:pt>
          <cx:pt idx="16">7.6459999999999999</cx:pt>
          <cx:pt idx="17">21.916</cx:pt>
          <cx:pt idx="18">24.57</cx:pt>
          <cx:pt idx="19">11.380000000000001</cx:pt>
          <cx:pt idx="20">5.6840000000000002</cx:pt>
          <cx:pt idx="21">11.327</cx:pt>
        </cx:lvl>
      </cx:numDim>
    </cx:data>
    <cx:data id="3">
      <cx:numDim type="val">
        <cx:f>ДАННЫЕ!$E$2:$E$23</cx:f>
        <cx:lvl ptCount="22" formatCode="Основной">
          <cx:pt idx="0">194.09999999999999</cx:pt>
          <cx:pt idx="1">197.30000000000001</cx:pt>
          <cx:pt idx="2">199.90000000000001</cx:pt>
          <cx:pt idx="3">195.59999999999999</cx:pt>
          <cx:pt idx="4">192.30000000000001</cx:pt>
          <cx:pt idx="5">191.59999999999999</cx:pt>
          <cx:pt idx="6">189.5</cx:pt>
          <cx:pt idx="7">194.19999999999999</cx:pt>
          <cx:pt idx="8">192.19999999999999</cx:pt>
          <cx:pt idx="9">206.80000000000001</cx:pt>
          <cx:pt idx="10">215.5</cx:pt>
          <cx:pt idx="11">220</cx:pt>
          <cx:pt idx="12">217.69999999999999</cx:pt>
          <cx:pt idx="13">220.09999999999999</cx:pt>
          <cx:pt idx="14">216.19999999999999</cx:pt>
          <cx:pt idx="15">209.69999999999999</cx:pt>
          <cx:pt idx="16">214</cx:pt>
          <cx:pt idx="17">214.40000000000001</cx:pt>
          <cx:pt idx="18">223.30000000000001</cx:pt>
          <cx:pt idx="19">226.30000000000001</cx:pt>
          <cx:pt idx="20">230.40000000000001</cx:pt>
          <cx:pt idx="21">239</cx:pt>
        </cx:lvl>
      </cx:numDim>
    </cx:data>
    <cx:data id="4">
      <cx:numDim type="val">
        <cx:f>ДАННЫЕ!$F$2:$F$23</cx:f>
        <cx:lvl ptCount="22" formatCode="0,00">
          <cx:pt idx="0">95.5</cx:pt>
          <cx:pt idx="1">94.577777777777797</cx:pt>
          <cx:pt idx="2">96.644444444444403</cx:pt>
          <cx:pt idx="3">95.1111111111111</cx:pt>
          <cx:pt idx="4">88.955555555555605</cx:pt>
          <cx:pt idx="5">85.711111111111094</cx:pt>
          <cx:pt idx="6">91.3333333333333</cx:pt>
          <cx:pt idx="7">93.488888888888894</cx:pt>
          <cx:pt idx="8">104.15555555555601</cx:pt>
          <cx:pt idx="9">100.40000000000001</cx:pt>
          <cx:pt idx="10">92.622222222222206</cx:pt>
          <cx:pt idx="11">99.377777777777794</cx:pt>
          <cx:pt idx="12">98.933333333333294</cx:pt>
          <cx:pt idx="13">97.488888888888894</cx:pt>
          <cx:pt idx="14">99.5</cx:pt>
          <cx:pt idx="15">102.022222222222</cx:pt>
          <cx:pt idx="16">91.822222222222194</cx:pt>
          <cx:pt idx="17">88.066666666666706</cx:pt>
          <cx:pt idx="18">89.133333333333297</cx:pt>
          <cx:pt idx="19">94.266666666666694</cx:pt>
          <cx:pt idx="20">92.511111111111106</cx:pt>
          <cx:pt idx="21">99.8888888888889</cx:pt>
        </cx:lvl>
      </cx:numDim>
    </cx:data>
  </cx:chartData>
  <cx:chart>
    <cx:title pos="t" align="ctr" overlay="0"/>
    <cx:plotArea>
      <cx:plotAreaRegion>
        <cx:series layoutId="boxWhisker" uniqueId="{E89D203F-FBBA-440D-9ECB-E8179EA7AF58}">
          <cx:tx>
            <cx:txData>
              <cx:f>ДАННЫЕ!$B$1</cx:f>
              <cx:v>Y</cx:v>
            </cx:txData>
          </cx:tx>
          <cx:dataId val="0"/>
          <cx:layoutPr>
            <cx:visibility meanLine="0" meanMarker="1" nonoutliers="0" outliers="1"/>
            <cx:statistics quartileMethod="exclusive"/>
          </cx:layoutPr>
        </cx:series>
        <cx:series layoutId="boxWhisker" uniqueId="{56E83B5A-2A92-47FA-96F6-F8FCDC1204D5}">
          <cx:tx>
            <cx:txData>
              <cx:f>ДАННЫЕ!$C$1</cx:f>
              <cx:v>X1</cx:v>
            </cx:txData>
          </cx:tx>
          <cx:dataId val="1"/>
          <cx:layoutPr>
            <cx:visibility meanLine="0" meanMarker="1" nonoutliers="0" outliers="1"/>
            <cx:statistics quartileMethod="exclusive"/>
          </cx:layoutPr>
        </cx:series>
        <cx:series layoutId="boxWhisker" uniqueId="{7D5AA38F-88C9-474E-9F5F-3D921543B1A4}">
          <cx:tx>
            <cx:txData>
              <cx:f>ДАННЫЕ!$D$1</cx:f>
              <cx:v>X2</cx:v>
            </cx:txData>
          </cx:tx>
          <cx:dataId val="2"/>
          <cx:layoutPr>
            <cx:visibility meanLine="0" meanMarker="1" nonoutliers="0" outliers="1"/>
            <cx:statistics quartileMethod="exclusive"/>
          </cx:layoutPr>
        </cx:series>
        <cx:series layoutId="boxWhisker" uniqueId="{E4EA3316-075C-4472-8D6B-C437899147DC}">
          <cx:tx>
            <cx:txData>
              <cx:f>ДАННЫЕ!$E$1</cx:f>
              <cx:v>X3</cx:v>
            </cx:txData>
          </cx:tx>
          <cx:dataId val="3"/>
          <cx:layoutPr>
            <cx:visibility meanLine="0" meanMarker="1" nonoutliers="0" outliers="1"/>
            <cx:statistics quartileMethod="exclusive"/>
          </cx:layoutPr>
        </cx:series>
        <cx:series layoutId="boxWhisker" uniqueId="{AE03A2AC-DAF0-408F-9D30-B3AA25FBCE15}">
          <cx:tx>
            <cx:txData>
              <cx:f>ДАННЫЕ!$F$1</cx:f>
              <cx:v>X4</cx:v>
            </cx:txData>
          </cx:tx>
          <cx:dataId val="4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  <cx:clrMapOvr bg1="lt1" tx1="dk1" bg2="lt2" tx2="dk2" accent1="accent1" accent2="accent2" accent3="accent3" accent4="accent4" accent5="accent5" accent6="accent6" hlink="hlink" folHlink="folHlink"/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  <cs:bodyPr rot="-60000000" vert="horz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</cs:dropLine>
  <cs:errorBar>
    <cs:lnRef idx="0"/>
    <cs:fillRef idx="0"/>
    <cs:effectRef idx="0"/>
    <cs:fontRef idx="minor">
      <a:schemeClr val="tx1"/>
    </cs:fontRef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tx1">
            <a:lumMod val="15000"/>
            <a:lumOff val="85000"/>
            <a:lumOff val="10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  <cs:bodyPr rot="-60000000" vert="horz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  <cs:bodyPr rot="0" vert="horz"/>
  </cs:title>
  <cs:trendline>
    <cs:lnRef idx="0"/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  <cs:bodyPr rot="-60000000" vert="horz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890AD8-E1D7-49AB-A625-DCECE783F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2679</Words>
  <Characters>15275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17919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 groups</dc:creator>
  <cp:keywords/>
  <dc:description/>
  <cp:lastModifiedBy>Пользователь</cp:lastModifiedBy>
  <cp:revision>5</cp:revision>
  <cp:lastPrinted>2019-12-15T18:58:00Z</cp:lastPrinted>
  <dcterms:created xsi:type="dcterms:W3CDTF">2022-01-10T12:49:00Z</dcterms:created>
  <dcterms:modified xsi:type="dcterms:W3CDTF">2022-01-10T13:01:00Z</dcterms:modified>
  <cp:category/>
</cp:coreProperties>
</file>