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271C" w14:textId="77777777" w:rsidR="009C67DE" w:rsidRPr="009C67DE" w:rsidRDefault="009C67DE" w:rsidP="009C67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下面从理论和实践角度，详细解释MMPDS中给出的“Equivalent Stress Equation”以及如何根据其参数生成对应的S-N曲线。</w:t>
      </w:r>
    </w:p>
    <w:p w14:paraId="43B415AB" w14:textId="77777777" w:rsidR="009C67DE" w:rsidRPr="009C67DE" w:rsidRDefault="009C67DE" w:rsidP="009C67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b/>
          <w:bCs/>
          <w:kern w:val="0"/>
          <w:sz w:val="24"/>
          <w:szCs w:val="24"/>
        </w:rPr>
        <w:t>1. 背景与含义：</w:t>
      </w:r>
      <w:r w:rsidRPr="009C67DE">
        <w:rPr>
          <w:rFonts w:ascii="宋体" w:eastAsia="宋体" w:hAnsi="宋体" w:cs="宋体"/>
          <w:kern w:val="0"/>
          <w:sz w:val="24"/>
          <w:szCs w:val="24"/>
        </w:rPr>
        <w:br/>
        <w:t>在疲劳分析中，S-N曲线描述给定应力水平下材料的疲劳寿命（N，循环数）。传统的S-N曲线多为单一应力比(R = S_min/S_max)条件下的实验数据拟合结果。然而实际构件在使用中会受到不同应力比（R值）的循环载荷。这就引出一个问题：如何在同一曲线下比较和预测不同R值下的疲劳寿命？</w:t>
      </w:r>
    </w:p>
    <w:p w14:paraId="6EB0194F" w14:textId="77777777" w:rsidR="009C67DE" w:rsidRPr="009C67DE" w:rsidRDefault="009C67DE" w:rsidP="009C67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为此，MMPDS（Metallic Materials Properties Development and Standardization）资料中常使用一个“等效应力(Equivalent Stress)”的概念，将不同R比条件下的数据映射到一个统一的坐标系中。这样就能通过一个等效应力的公式来修正应力，得到单一的S-N关系式，从而预测疲劳寿命。</w:t>
      </w:r>
    </w:p>
    <w:p w14:paraId="74C7E3E2" w14:textId="77777777" w:rsidR="009C67DE" w:rsidRPr="009C67DE" w:rsidRDefault="009C67DE" w:rsidP="009C67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b/>
          <w:bCs/>
          <w:kern w:val="0"/>
          <w:sz w:val="24"/>
          <w:szCs w:val="24"/>
        </w:rPr>
        <w:t>2. 参数说明：</w:t>
      </w:r>
      <w:r w:rsidRPr="009C67DE">
        <w:rPr>
          <w:rFonts w:ascii="宋体" w:eastAsia="宋体" w:hAnsi="宋体" w:cs="宋体"/>
          <w:kern w:val="0"/>
          <w:sz w:val="24"/>
          <w:szCs w:val="24"/>
        </w:rPr>
        <w:br/>
        <w:t>从示例（图示和说明文字）中可能看到类似下面的公式（举例）：</w:t>
      </w:r>
    </w:p>
    <w:p w14:paraId="337E3C6E" w14:textId="77777777" w:rsidR="009C67DE" w:rsidRPr="009C67DE" w:rsidRDefault="009C67DE" w:rsidP="009C67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等效应力计算：</w:t>
      </w:r>
    </w:p>
    <w:p w14:paraId="0CE10E06" w14:textId="77777777" w:rsidR="009C67DE" w:rsidRPr="009C67DE" w:rsidRDefault="009C67DE" w:rsidP="009C67D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Seq=Smax</w:t>
      </w:r>
      <w:r w:rsidRPr="009C67DE">
        <w:rPr>
          <w:rFonts w:ascii="Cambria" w:eastAsia="宋体" w:hAnsi="Cambria" w:cs="Cambria"/>
          <w:kern w:val="0"/>
          <w:sz w:val="24"/>
          <w:szCs w:val="24"/>
        </w:rPr>
        <w:t>⁡</w:t>
      </w:r>
      <w:r w:rsidRPr="009C67DE">
        <w:rPr>
          <w:rFonts w:ascii="宋体" w:eastAsia="宋体" w:hAnsi="宋体" w:cs="宋体"/>
          <w:kern w:val="0"/>
          <w:sz w:val="24"/>
          <w:szCs w:val="24"/>
        </w:rPr>
        <w:t>(1</w:t>
      </w:r>
      <w:r w:rsidRPr="009C67DE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9C67DE">
        <w:rPr>
          <w:rFonts w:ascii="宋体" w:eastAsia="宋体" w:hAnsi="宋体" w:cs="宋体"/>
          <w:kern w:val="0"/>
          <w:sz w:val="24"/>
          <w:szCs w:val="24"/>
        </w:rPr>
        <w:t xml:space="preserve">R)0.61S_{eq} = S_{\max} (1 - R)^{0.61} </w:t>
      </w:r>
    </w:p>
    <w:p w14:paraId="30E3A94A" w14:textId="77777777" w:rsidR="009C67DE" w:rsidRPr="009C67DE" w:rsidRDefault="009C67DE" w:rsidP="009C67D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这里：</w:t>
      </w:r>
    </w:p>
    <w:p w14:paraId="28E23CB3" w14:textId="77777777" w:rsidR="009C67DE" w:rsidRPr="009C67DE" w:rsidRDefault="009C67DE" w:rsidP="009C67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SmaxS_{max} 为循环中应力的最大值。</w:t>
      </w:r>
    </w:p>
    <w:p w14:paraId="0A3F5714" w14:textId="77777777" w:rsidR="009C67DE" w:rsidRPr="009C67DE" w:rsidRDefault="009C67DE" w:rsidP="009C67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R=SminSmaxR = \frac{S_{min}}{S_{max}} 为应力比。</w:t>
      </w:r>
      <w:r w:rsidRPr="009C67DE">
        <w:rPr>
          <w:rFonts w:ascii="宋体" w:eastAsia="宋体" w:hAnsi="宋体" w:cs="宋体"/>
          <w:kern w:val="0"/>
          <w:sz w:val="24"/>
          <w:szCs w:val="24"/>
        </w:rPr>
        <w:br/>
        <w:t>上</w:t>
      </w:r>
      <w:proofErr w:type="gramStart"/>
      <w:r w:rsidRPr="009C67DE">
        <w:rPr>
          <w:rFonts w:ascii="宋体" w:eastAsia="宋体" w:hAnsi="宋体" w:cs="宋体"/>
          <w:kern w:val="0"/>
          <w:sz w:val="24"/>
          <w:szCs w:val="24"/>
        </w:rPr>
        <w:t>式通过</w:t>
      </w:r>
      <w:proofErr w:type="gramEnd"/>
      <w:r w:rsidRPr="009C67DE">
        <w:rPr>
          <w:rFonts w:ascii="宋体" w:eastAsia="宋体" w:hAnsi="宋体" w:cs="宋体"/>
          <w:kern w:val="0"/>
          <w:sz w:val="24"/>
          <w:szCs w:val="24"/>
        </w:rPr>
        <w:t>将不同R比的应力条件映射为一个等效应力 SeqS_{eq}。</w:t>
      </w:r>
    </w:p>
    <w:p w14:paraId="3AFC48A6" w14:textId="77777777" w:rsidR="009C67DE" w:rsidRPr="009C67DE" w:rsidRDefault="009C67DE" w:rsidP="009C67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寿命预测方程：</w:t>
      </w:r>
    </w:p>
    <w:p w14:paraId="7B7BCC7C" w14:textId="77777777" w:rsidR="009C67DE" w:rsidRPr="009C67DE" w:rsidRDefault="009C67DE" w:rsidP="009C67D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log</w:t>
      </w:r>
      <w:r w:rsidRPr="009C67DE">
        <w:rPr>
          <w:rFonts w:ascii="Cambria" w:eastAsia="宋体" w:hAnsi="Cambria" w:cs="Cambria"/>
          <w:kern w:val="0"/>
          <w:sz w:val="24"/>
          <w:szCs w:val="24"/>
        </w:rPr>
        <w:t>⁡</w:t>
      </w:r>
      <w:r w:rsidRPr="009C67DE">
        <w:rPr>
          <w:rFonts w:ascii="宋体" w:eastAsia="宋体" w:hAnsi="宋体" w:cs="宋体"/>
          <w:kern w:val="0"/>
          <w:sz w:val="24"/>
          <w:szCs w:val="24"/>
        </w:rPr>
        <w:t>(Nf)=A</w:t>
      </w:r>
      <w:r w:rsidRPr="009C67DE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9C67DE">
        <w:rPr>
          <w:rFonts w:ascii="宋体" w:eastAsia="宋体" w:hAnsi="宋体" w:cs="宋体"/>
          <w:kern w:val="0"/>
          <w:sz w:val="24"/>
          <w:szCs w:val="24"/>
        </w:rPr>
        <w:t>Blog</w:t>
      </w:r>
      <w:r w:rsidRPr="009C67DE">
        <w:rPr>
          <w:rFonts w:ascii="Cambria" w:eastAsia="宋体" w:hAnsi="Cambria" w:cs="Cambria"/>
          <w:kern w:val="0"/>
          <w:sz w:val="24"/>
          <w:szCs w:val="24"/>
        </w:rPr>
        <w:t>⁡</w:t>
      </w:r>
      <w:r w:rsidRPr="009C67DE">
        <w:rPr>
          <w:rFonts w:ascii="宋体" w:eastAsia="宋体" w:hAnsi="宋体" w:cs="宋体"/>
          <w:kern w:val="0"/>
          <w:sz w:val="24"/>
          <w:szCs w:val="24"/>
        </w:rPr>
        <w:t>(Seq</w:t>
      </w:r>
      <w:r w:rsidRPr="009C67DE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9C67DE">
        <w:rPr>
          <w:rFonts w:ascii="宋体" w:eastAsia="宋体" w:hAnsi="宋体" w:cs="宋体"/>
          <w:kern w:val="0"/>
          <w:sz w:val="24"/>
          <w:szCs w:val="24"/>
        </w:rPr>
        <w:t xml:space="preserve">C)\log(N_f) = A - B \log(S_{eq} - C) </w:t>
      </w:r>
    </w:p>
    <w:p w14:paraId="5760BC7D" w14:textId="77777777" w:rsidR="009C67DE" w:rsidRPr="009C67DE" w:rsidRDefault="009C67DE" w:rsidP="009C67D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其中：</w:t>
      </w:r>
    </w:p>
    <w:p w14:paraId="352BE299" w14:textId="77777777" w:rsidR="009C67DE" w:rsidRPr="009C67DE" w:rsidRDefault="009C67DE" w:rsidP="009C67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NfN_f：疲劳寿命（循环数），</w:t>
      </w:r>
    </w:p>
    <w:p w14:paraId="6FA0E397" w14:textId="77777777" w:rsidR="009C67DE" w:rsidRPr="009C67DE" w:rsidRDefault="009C67DE" w:rsidP="009C67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A,B,CA, B, C：由回归分析得到的拟合参数。例如：A=11.8A = 11.8, B=4.38B = 4.38, C=12C = 12（具体数值需要参考该材料对应的MMPDS资料）。</w:t>
      </w:r>
    </w:p>
    <w:p w14:paraId="0A481A29" w14:textId="77777777" w:rsidR="009C67DE" w:rsidRPr="009C67DE" w:rsidRDefault="009C67DE" w:rsidP="009C67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log</w:t>
      </w:r>
      <w:r w:rsidRPr="009C67DE">
        <w:rPr>
          <w:rFonts w:ascii="Cambria" w:eastAsia="宋体" w:hAnsi="Cambria" w:cs="Cambria"/>
          <w:kern w:val="0"/>
          <w:sz w:val="24"/>
          <w:szCs w:val="24"/>
        </w:rPr>
        <w:t>⁡</w:t>
      </w:r>
      <w:r w:rsidRPr="009C67DE">
        <w:rPr>
          <w:rFonts w:ascii="宋体" w:eastAsia="宋体" w:hAnsi="宋体" w:cs="宋体"/>
          <w:kern w:val="0"/>
          <w:sz w:val="24"/>
          <w:szCs w:val="24"/>
        </w:rPr>
        <w:t>(</w:t>
      </w:r>
      <w:r w:rsidRPr="009C67DE">
        <w:rPr>
          <w:rFonts w:ascii="MS Gothic" w:eastAsia="MS Gothic" w:hAnsi="MS Gothic" w:cs="MS Gothic" w:hint="eastAsia"/>
          <w:kern w:val="0"/>
          <w:sz w:val="24"/>
          <w:szCs w:val="24"/>
        </w:rPr>
        <w:t>⋅</w:t>
      </w:r>
      <w:r w:rsidRPr="009C67DE">
        <w:rPr>
          <w:rFonts w:ascii="宋体" w:eastAsia="宋体" w:hAnsi="宋体" w:cs="宋体"/>
          <w:kern w:val="0"/>
          <w:sz w:val="24"/>
          <w:szCs w:val="24"/>
        </w:rPr>
        <w:t>)\log(\cdot)为以10为底的对数。</w:t>
      </w:r>
    </w:p>
    <w:p w14:paraId="0B204594" w14:textId="77777777" w:rsidR="009C67DE" w:rsidRPr="009C67DE" w:rsidRDefault="009C67DE" w:rsidP="009C67D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当已知 SeqS_{eq} 时，可求得寿命NfN_f。同理，给定SmaxS_{max}和RR，就可以先求SeqS_{eq}，再求NfN_f。</w:t>
      </w:r>
    </w:p>
    <w:p w14:paraId="7019F875" w14:textId="77777777" w:rsidR="009C67DE" w:rsidRPr="009C67DE" w:rsidRDefault="009C67DE" w:rsidP="009C67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标准差和R²等统计指标：</w:t>
      </w:r>
    </w:p>
    <w:p w14:paraId="2F5D9B76" w14:textId="77777777" w:rsidR="009C67DE" w:rsidRPr="009C67DE" w:rsidRDefault="009C67DE" w:rsidP="009C67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Std. Error of Estimate, Log(Life)</w:t>
      </w:r>
      <w:r w:rsidRPr="009C67DE">
        <w:rPr>
          <w:rFonts w:ascii="宋体" w:eastAsia="宋体" w:hAnsi="宋体" w:cs="宋体"/>
          <w:kern w:val="0"/>
          <w:sz w:val="24"/>
          <w:szCs w:val="24"/>
        </w:rPr>
        <w:t>：表示在对数寿命坐标上的标准估计误差，值越小说明拟合精度越高。</w:t>
      </w:r>
    </w:p>
    <w:p w14:paraId="3521DA8E" w14:textId="77777777" w:rsidR="009C67DE" w:rsidRPr="009C67DE" w:rsidRDefault="009C67DE" w:rsidP="009C67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b/>
          <w:bCs/>
          <w:kern w:val="0"/>
          <w:sz w:val="24"/>
          <w:szCs w:val="24"/>
        </w:rPr>
        <w:t>R²</w:t>
      </w:r>
      <w:r w:rsidRPr="009C67DE">
        <w:rPr>
          <w:rFonts w:ascii="宋体" w:eastAsia="宋体" w:hAnsi="宋体" w:cs="宋体"/>
          <w:kern w:val="0"/>
          <w:sz w:val="24"/>
          <w:szCs w:val="24"/>
        </w:rPr>
        <w:t>：判定系数，用来衡量回归模型对数据的解释度。例如R²=76%意味着模型可以解释约76%的数据变异。</w:t>
      </w:r>
    </w:p>
    <w:p w14:paraId="6ECA4782" w14:textId="77777777" w:rsidR="009C67DE" w:rsidRPr="009C67DE" w:rsidRDefault="009C67DE" w:rsidP="009C67D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b/>
          <w:bCs/>
          <w:kern w:val="0"/>
          <w:sz w:val="24"/>
          <w:szCs w:val="24"/>
        </w:rPr>
        <w:t>Sample Size</w:t>
      </w:r>
      <w:r w:rsidRPr="009C67DE">
        <w:rPr>
          <w:rFonts w:ascii="宋体" w:eastAsia="宋体" w:hAnsi="宋体" w:cs="宋体"/>
          <w:kern w:val="0"/>
          <w:sz w:val="24"/>
          <w:szCs w:val="24"/>
        </w:rPr>
        <w:t>：用于拟合该方程的样本数量，越大通常可信度越高。</w:t>
      </w:r>
    </w:p>
    <w:p w14:paraId="612642D5" w14:textId="77777777" w:rsidR="009C67DE" w:rsidRPr="009C67DE" w:rsidRDefault="009C67DE" w:rsidP="009C67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通过这些参数，工程师可以在已知Smax和R的条件下快速估计材料的疲劳寿命，而无需再针对每个R比单独查找或试验。</w:t>
      </w:r>
    </w:p>
    <w:p w14:paraId="13DEC1EB" w14:textId="77777777" w:rsidR="009C67DE" w:rsidRPr="009C67DE" w:rsidRDefault="009C67DE" w:rsidP="009C67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b/>
          <w:bCs/>
          <w:kern w:val="0"/>
          <w:sz w:val="24"/>
          <w:szCs w:val="24"/>
        </w:rPr>
        <w:t>3. 使用代码生成S-N曲线：</w:t>
      </w:r>
    </w:p>
    <w:p w14:paraId="63C2145C" w14:textId="77777777" w:rsidR="009C67DE" w:rsidRPr="009C67DE" w:rsidRDefault="009C67DE" w:rsidP="009C67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下面是一个Python示例代码片段：</w:t>
      </w:r>
    </w:p>
    <w:p w14:paraId="2793EBE9" w14:textId="77777777" w:rsidR="009C67DE" w:rsidRPr="009C67DE" w:rsidRDefault="009C67DE" w:rsidP="009C67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假设已从MMPDS中获得拟合参数：</w:t>
      </w:r>
    </w:p>
    <w:p w14:paraId="70CDFEFE" w14:textId="77777777" w:rsidR="009C67DE" w:rsidRPr="009C67DE" w:rsidRDefault="009C67DE" w:rsidP="009C67D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log</w:t>
      </w:r>
      <w:r w:rsidRPr="009C67DE">
        <w:rPr>
          <w:rFonts w:ascii="Cambria" w:eastAsia="宋体" w:hAnsi="Cambria" w:cs="Cambria"/>
          <w:kern w:val="0"/>
          <w:sz w:val="24"/>
          <w:szCs w:val="24"/>
        </w:rPr>
        <w:t>⁡</w:t>
      </w:r>
      <w:r w:rsidRPr="009C67DE">
        <w:rPr>
          <w:rFonts w:ascii="宋体" w:eastAsia="宋体" w:hAnsi="宋体" w:cs="宋体"/>
          <w:kern w:val="0"/>
          <w:sz w:val="24"/>
          <w:szCs w:val="24"/>
        </w:rPr>
        <w:t>(Nf)=11.8</w:t>
      </w:r>
      <w:r w:rsidRPr="009C67DE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9C67DE">
        <w:rPr>
          <w:rFonts w:ascii="宋体" w:eastAsia="宋体" w:hAnsi="宋体" w:cs="宋体"/>
          <w:kern w:val="0"/>
          <w:sz w:val="24"/>
          <w:szCs w:val="24"/>
        </w:rPr>
        <w:t>4.38log</w:t>
      </w:r>
      <w:r w:rsidRPr="009C67DE">
        <w:rPr>
          <w:rFonts w:ascii="Cambria" w:eastAsia="宋体" w:hAnsi="Cambria" w:cs="Cambria"/>
          <w:kern w:val="0"/>
          <w:sz w:val="24"/>
          <w:szCs w:val="24"/>
        </w:rPr>
        <w:t>⁡</w:t>
      </w:r>
      <w:r w:rsidRPr="009C67DE">
        <w:rPr>
          <w:rFonts w:ascii="宋体" w:eastAsia="宋体" w:hAnsi="宋体" w:cs="宋体"/>
          <w:kern w:val="0"/>
          <w:sz w:val="24"/>
          <w:szCs w:val="24"/>
        </w:rPr>
        <w:t>(Seq</w:t>
      </w:r>
      <w:r w:rsidRPr="009C67DE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9C67DE">
        <w:rPr>
          <w:rFonts w:ascii="宋体" w:eastAsia="宋体" w:hAnsi="宋体" w:cs="宋体"/>
          <w:kern w:val="0"/>
          <w:sz w:val="24"/>
          <w:szCs w:val="24"/>
        </w:rPr>
        <w:t>12)\log(N_f) = 11.8 - 4.38 \log(S_{eq} - 12) Seq=Smax(1</w:t>
      </w:r>
      <w:r w:rsidRPr="009C67DE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9C67DE">
        <w:rPr>
          <w:rFonts w:ascii="宋体" w:eastAsia="宋体" w:hAnsi="宋体" w:cs="宋体"/>
          <w:kern w:val="0"/>
          <w:sz w:val="24"/>
          <w:szCs w:val="24"/>
        </w:rPr>
        <w:t xml:space="preserve">R)0.61S_{eq} = S_{max}(1-R)^{0.61} </w:t>
      </w:r>
    </w:p>
    <w:p w14:paraId="29BC3CB4" w14:textId="77777777" w:rsidR="009C67DE" w:rsidRPr="009C67DE" w:rsidRDefault="009C67DE" w:rsidP="009C67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您可以选定一个R值（如R=0或R=-1），并对 SmaxS_{max} 进行一系列取值，从而得到对应的寿命 NfN_f，进而绘制S-N曲线。</w:t>
      </w:r>
    </w:p>
    <w:p w14:paraId="3571848E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import numpy as np</w:t>
      </w:r>
    </w:p>
    <w:p w14:paraId="5EF71A25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import matplotlib.pyplot as plt</w:t>
      </w:r>
    </w:p>
    <w:p w14:paraId="48B2E01F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CE792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# 已知拟合参数（示例）</w:t>
      </w:r>
    </w:p>
    <w:p w14:paraId="4E5C8B81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A = 11.8</w:t>
      </w:r>
    </w:p>
    <w:p w14:paraId="4F60A7EF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B = 4.38</w:t>
      </w:r>
    </w:p>
    <w:p w14:paraId="4A174E05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C = 12.0</w:t>
      </w:r>
    </w:p>
    <w:p w14:paraId="7B18F99E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2D2082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# 定义等效应力函数S_eq和寿命函数N_f</w:t>
      </w:r>
    </w:p>
    <w:p w14:paraId="4644C350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def S_eq(S_max, R):</w:t>
      </w:r>
    </w:p>
    <w:p w14:paraId="5705B4B8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 xml:space="preserve">    return S_max * (1 - R)**0.61</w:t>
      </w:r>
    </w:p>
    <w:p w14:paraId="10F2DCD3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0E464B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def fatigue_life(S_max, R):</w:t>
      </w:r>
    </w:p>
    <w:p w14:paraId="4EAB9B90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 xml:space="preserve">    # 计算等效应力</w:t>
      </w:r>
    </w:p>
    <w:p w14:paraId="287BC7DE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 xml:space="preserve">    seq = S_eq(S_max, R)</w:t>
      </w:r>
    </w:p>
    <w:p w14:paraId="2FAF6059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 xml:space="preserve">    # 确保(S_eq - C) &gt; 0，否则无效</w:t>
      </w:r>
    </w:p>
    <w:p w14:paraId="761001DB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 xml:space="preserve">    if np.any(seq &lt;= C):</w:t>
      </w:r>
    </w:p>
    <w:p w14:paraId="5F24325B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 xml:space="preserve">        # 对于seq &lt;= C时，方程可能不适用，需要检查实际数据范围</w:t>
      </w:r>
    </w:p>
    <w:p w14:paraId="0AACBA62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 xml:space="preserve">        return np.full_like(seq, np.nan)</w:t>
      </w:r>
    </w:p>
    <w:p w14:paraId="1F76F59B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 xml:space="preserve">    # 根据公式求N_f</w:t>
      </w:r>
    </w:p>
    <w:p w14:paraId="31B8F109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logNf = A - B * np.log10(seq - C)</w:t>
      </w:r>
    </w:p>
    <w:p w14:paraId="1F03A2D0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 xml:space="preserve">    Nf = 10**logNf</w:t>
      </w:r>
    </w:p>
    <w:p w14:paraId="6989D668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 xml:space="preserve">    return Nf</w:t>
      </w:r>
    </w:p>
    <w:p w14:paraId="67F3539B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DB5CDD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# 设定应力比R值（举例R=0）</w:t>
      </w:r>
    </w:p>
    <w:p w14:paraId="06867849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R = 0.0</w:t>
      </w:r>
    </w:p>
    <w:p w14:paraId="6FC12E81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220E96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# 定义S_max的范围（单位可能为ksi，根据MMPDS数据）</w:t>
      </w:r>
    </w:p>
    <w:p w14:paraId="729676EB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S_max_values = np.linspace(15, 80, 50)  # 在15~80 ksi间取50个点</w:t>
      </w:r>
    </w:p>
    <w:p w14:paraId="115CFAD4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Nf_values = fatigue_life(S_max_values, R)</w:t>
      </w:r>
    </w:p>
    <w:p w14:paraId="370F4865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591911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# 绘制S-N曲线（S_max vs Nf）</w:t>
      </w:r>
    </w:p>
    <w:p w14:paraId="55237ADD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fig, ax = plt.subplots(dpi=96)</w:t>
      </w:r>
    </w:p>
    <w:p w14:paraId="4D2D5A62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ax.loglog(Nf_values, S_max_values, label=f'R={R}, from MMPDS eq')</w:t>
      </w:r>
    </w:p>
    <w:p w14:paraId="5FF1433B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ax.set_xlabel('Fatigue Life, N (cycles)')</w:t>
      </w:r>
    </w:p>
    <w:p w14:paraId="45AD2246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ax.set_ylabel('Maximum Stress, S_max (ksi)')</w:t>
      </w:r>
    </w:p>
    <w:p w14:paraId="1E08AA3A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ax.set_title('S-N Curve from MMPDS Equivalent Stress Equation')</w:t>
      </w:r>
    </w:p>
    <w:p w14:paraId="4D7741E5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ax.grid(which='both', linestyle='--')</w:t>
      </w:r>
    </w:p>
    <w:p w14:paraId="7327CB53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ax.legend()</w:t>
      </w:r>
    </w:p>
    <w:p w14:paraId="58B026E3" w14:textId="77777777" w:rsidR="009C67DE" w:rsidRPr="009C67DE" w:rsidRDefault="009C67DE" w:rsidP="009C6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plt.show()</w:t>
      </w:r>
    </w:p>
    <w:p w14:paraId="78D0B67E" w14:textId="77777777" w:rsidR="009C67DE" w:rsidRPr="009C67DE" w:rsidRDefault="009C67DE" w:rsidP="009C67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b/>
          <w:bCs/>
          <w:kern w:val="0"/>
          <w:sz w:val="24"/>
          <w:szCs w:val="24"/>
        </w:rPr>
        <w:t>说明：</w:t>
      </w:r>
    </w:p>
    <w:p w14:paraId="79F5EC6B" w14:textId="77777777" w:rsidR="009C67DE" w:rsidRPr="009C67DE" w:rsidRDefault="009C67DE" w:rsidP="009C67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代码中使用loglog坐标，以与通常的S-N曲线表示方式一致（对数-对数坐标）。</w:t>
      </w:r>
    </w:p>
    <w:p w14:paraId="6A7BAD65" w14:textId="77777777" w:rsidR="009C67DE" w:rsidRPr="009C67DE" w:rsidRDefault="009C67DE" w:rsidP="009C67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在使用此公式时，需要验证自己的Smax和R值是否在MMPDS数据适用范围内。</w:t>
      </w:r>
    </w:p>
    <w:p w14:paraId="25B7E485" w14:textId="77777777" w:rsidR="009C67DE" w:rsidRPr="009C67DE" w:rsidRDefault="009C67DE" w:rsidP="009C67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kern w:val="0"/>
          <w:sz w:val="24"/>
          <w:szCs w:val="24"/>
        </w:rPr>
        <w:t>如果seq - C为非正数，该公式可能不适用，需要参考MMPDS数据的适用范围。</w:t>
      </w:r>
    </w:p>
    <w:p w14:paraId="1AC67A37" w14:textId="77777777" w:rsidR="009C67DE" w:rsidRPr="009C67DE" w:rsidRDefault="009C67DE" w:rsidP="009C67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7DE">
        <w:rPr>
          <w:rFonts w:ascii="宋体" w:eastAsia="宋体" w:hAnsi="宋体" w:cs="宋体"/>
          <w:b/>
          <w:bCs/>
          <w:kern w:val="0"/>
          <w:sz w:val="24"/>
          <w:szCs w:val="24"/>
        </w:rPr>
        <w:t>小结：</w:t>
      </w:r>
      <w:r w:rsidRPr="009C67DE">
        <w:rPr>
          <w:rFonts w:ascii="宋体" w:eastAsia="宋体" w:hAnsi="宋体" w:cs="宋体"/>
          <w:kern w:val="0"/>
          <w:sz w:val="24"/>
          <w:szCs w:val="24"/>
        </w:rPr>
        <w:br/>
        <w:t>MMPDS提供的等效应力方程和S-N关系式是基于统计回归的经验模型，用于在不同R值下统一疲劳数据，并给出一个可用于工程预测的简单公式。通过所给参数和公式，工程师可以快速生成相应的S-N曲线，用以进行疲劳寿命预测和结构设计评估。</w:t>
      </w:r>
    </w:p>
    <w:p w14:paraId="62E347D4" w14:textId="77777777" w:rsidR="00287FAD" w:rsidRPr="00287FAD" w:rsidRDefault="00287FAD" w:rsidP="00287F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MMPDS中给出的S-N数据点通常通过回归分析得到一个最佳拟合曲线（例如：log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Nf=A</w:t>
      </w:r>
      <w:r w:rsidRPr="00287FAD">
        <w:rPr>
          <w:rFonts w:ascii="微软雅黑" w:eastAsia="微软雅黑" w:hAnsi="微软雅黑" w:cs="微软雅黑"/>
          <w:kern w:val="0"/>
          <w:sz w:val="24"/>
          <w:szCs w:val="24"/>
        </w:rPr>
        <w:t>−</w:t>
      </w:r>
      <w:r w:rsidRPr="00287FAD">
        <w:rPr>
          <w:rFonts w:ascii="宋体" w:eastAsia="宋体" w:hAnsi="宋体" w:cs="宋体"/>
          <w:kern w:val="0"/>
          <w:sz w:val="24"/>
          <w:szCs w:val="24"/>
        </w:rPr>
        <w:t>Blog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(Seq</w:t>
      </w:r>
      <w:r w:rsidRPr="00287FAD">
        <w:rPr>
          <w:rFonts w:ascii="微软雅黑" w:eastAsia="微软雅黑" w:hAnsi="微软雅黑" w:cs="微软雅黑"/>
          <w:kern w:val="0"/>
          <w:sz w:val="24"/>
          <w:szCs w:val="24"/>
        </w:rPr>
        <w:t>−</w:t>
      </w:r>
      <w:r w:rsidRPr="00287FAD">
        <w:rPr>
          <w:rFonts w:ascii="宋体" w:eastAsia="宋体" w:hAnsi="宋体" w:cs="宋体"/>
          <w:kern w:val="0"/>
          <w:sz w:val="24"/>
          <w:szCs w:val="24"/>
        </w:rPr>
        <w:t>C)\log N_f = A - B\log(S_{eq}-C)），并伴随有标准偏差（Standard Deviation, SD）与估计标准误差（Standard Error of Estimate, SEE）等统计指标。要获得95%的置信区间（Confidence Interval, CI）曲线，需要利用这些统计信息对拟合结果进行区间估计。</w:t>
      </w:r>
    </w:p>
    <w:p w14:paraId="444780C8" w14:textId="77777777" w:rsidR="00287FAD" w:rsidRPr="00287FAD" w:rsidRDefault="00287FAD" w:rsidP="00287F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下面是详细步骤和相关原理：</w:t>
      </w:r>
    </w:p>
    <w:p w14:paraId="062460A9" w14:textId="77777777" w:rsidR="00287FAD" w:rsidRPr="00287FAD" w:rsidRDefault="00287FAD" w:rsidP="00287F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1. 基本概念与数据来源</w:t>
      </w:r>
      <w:r w:rsidRPr="00287FA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C9CEB5E" w14:textId="77777777" w:rsidR="00287FAD" w:rsidRPr="00287FAD" w:rsidRDefault="00287FAD" w:rsidP="00287F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t>拟合方程</w:t>
      </w:r>
      <w:r w:rsidRPr="00287FAD">
        <w:rPr>
          <w:rFonts w:ascii="宋体" w:eastAsia="宋体" w:hAnsi="宋体" w:cs="宋体"/>
          <w:kern w:val="0"/>
          <w:sz w:val="24"/>
          <w:szCs w:val="24"/>
        </w:rPr>
        <w:t>：MMPDS给出的等效应力（Equivalent Stress）和疲劳寿命关系式通常类似以下形式：</w:t>
      </w:r>
    </w:p>
    <w:p w14:paraId="6AFE42EC" w14:textId="77777777" w:rsidR="00287FAD" w:rsidRPr="00287FAD" w:rsidRDefault="00287FAD" w:rsidP="00287FAD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(Nf)=A</w:t>
      </w:r>
      <w:r w:rsidRPr="00287FAD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287FAD">
        <w:rPr>
          <w:rFonts w:ascii="宋体" w:eastAsia="宋体" w:hAnsi="宋体" w:cs="宋体"/>
          <w:kern w:val="0"/>
          <w:sz w:val="24"/>
          <w:szCs w:val="24"/>
        </w:rPr>
        <w:t>Blog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(Seq</w:t>
      </w:r>
      <w:r w:rsidRPr="00287FAD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C)\log(N_f) = A - B \log(S_{eq}-C) </w:t>
      </w:r>
    </w:p>
    <w:p w14:paraId="375A4668" w14:textId="77777777" w:rsidR="00287FAD" w:rsidRPr="00287FAD" w:rsidRDefault="00287FAD" w:rsidP="00287FA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其中 A,B,CA, B, C 为回归得到的常量，log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\log为以10为底的对数。</w:t>
      </w:r>
    </w:p>
    <w:p w14:paraId="1D4BC233" w14:textId="77777777" w:rsidR="00287FAD" w:rsidRPr="00287FAD" w:rsidRDefault="00287FAD" w:rsidP="00287F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t>等效应力方程</w:t>
      </w:r>
      <w:r w:rsidRPr="00287FAD">
        <w:rPr>
          <w:rFonts w:ascii="宋体" w:eastAsia="宋体" w:hAnsi="宋体" w:cs="宋体"/>
          <w:kern w:val="0"/>
          <w:sz w:val="24"/>
          <w:szCs w:val="24"/>
        </w:rPr>
        <w:t>：</w:t>
      </w:r>
      <w:r w:rsidRPr="00287FAD">
        <w:rPr>
          <w:rFonts w:ascii="宋体" w:eastAsia="宋体" w:hAnsi="宋体" w:cs="宋体"/>
          <w:kern w:val="0"/>
          <w:sz w:val="24"/>
          <w:szCs w:val="24"/>
        </w:rPr>
        <w:br/>
        <w:t>通常MMPDS会给出一个等效应力公式，例如：</w:t>
      </w:r>
    </w:p>
    <w:p w14:paraId="7E65DDC3" w14:textId="77777777" w:rsidR="00287FAD" w:rsidRPr="00287FAD" w:rsidRDefault="00287FAD" w:rsidP="00287FAD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Seq=Smax(1</w:t>
      </w:r>
      <w:r w:rsidRPr="00287FAD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R)mS_{eq} = S_{max}(1 - R)^m </w:t>
      </w:r>
    </w:p>
    <w:p w14:paraId="24F98DBC" w14:textId="77777777" w:rsidR="00287FAD" w:rsidRPr="00287FAD" w:rsidRDefault="00287FAD" w:rsidP="00287FA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在已知应力比R和最大应力SmaxS_{max}的情况下，就能求出SeqS_{eq}，再代入S-N公式求出预测寿命NfN_f。</w:t>
      </w:r>
    </w:p>
    <w:p w14:paraId="14BF1D92" w14:textId="77777777" w:rsidR="00287FAD" w:rsidRPr="00287FAD" w:rsidRDefault="00287FAD" w:rsidP="00287F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t>统计指标</w:t>
      </w:r>
      <w:r w:rsidRPr="00287FAD">
        <w:rPr>
          <w:rFonts w:ascii="宋体" w:eastAsia="宋体" w:hAnsi="宋体" w:cs="宋体"/>
          <w:kern w:val="0"/>
          <w:sz w:val="24"/>
          <w:szCs w:val="24"/>
        </w:rPr>
        <w:t>：</w:t>
      </w:r>
      <w:r w:rsidRPr="00287FAD">
        <w:rPr>
          <w:rFonts w:ascii="宋体" w:eastAsia="宋体" w:hAnsi="宋体" w:cs="宋体"/>
          <w:kern w:val="0"/>
          <w:sz w:val="24"/>
          <w:szCs w:val="24"/>
        </w:rPr>
        <w:br/>
        <w:t>MMPDS中常提供：</w:t>
      </w:r>
    </w:p>
    <w:p w14:paraId="02DE2D54" w14:textId="77777777" w:rsidR="00287FAD" w:rsidRPr="00287FAD" w:rsidRDefault="00287FAD" w:rsidP="00287FA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标准误差（Std. Error of Estimate, SEE）或标准偏差（Standard Deviation, Log(Life)）</w:t>
      </w:r>
    </w:p>
    <w:p w14:paraId="207DA757" w14:textId="77777777" w:rsidR="00287FAD" w:rsidRPr="00287FAD" w:rsidRDefault="00287FAD" w:rsidP="00287FA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R²值</w:t>
      </w:r>
    </w:p>
    <w:p w14:paraId="0F897473" w14:textId="77777777" w:rsidR="00287FAD" w:rsidRPr="00287FAD" w:rsidRDefault="00287FAD" w:rsidP="00287FA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样本数量等信息。</w:t>
      </w:r>
    </w:p>
    <w:p w14:paraId="274520F7" w14:textId="77777777" w:rsidR="00287FAD" w:rsidRPr="00287FAD" w:rsidRDefault="00287FAD" w:rsidP="00287FA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其中**估计标准误差(SEE)**是对回归方程在对数坐标下拟合偏差的统计量，表示预测的log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(Nf)\log(N_f)与实际数据log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(Nf)\log(N_f)之间平均偏差的量级。</w:t>
      </w:r>
    </w:p>
    <w:p w14:paraId="220E7E9F" w14:textId="77777777" w:rsidR="00287FAD" w:rsidRPr="00287FAD" w:rsidRDefault="00287FAD" w:rsidP="00287F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t>2. 置信区间的意义</w:t>
      </w:r>
      <w:r w:rsidRPr="00287FA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11C59E7" w14:textId="77777777" w:rsidR="00287FAD" w:rsidRPr="00287FAD" w:rsidRDefault="00287FAD" w:rsidP="00287F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t>均值预测与置信区间</w:t>
      </w:r>
      <w:r w:rsidRPr="00287FAD">
        <w:rPr>
          <w:rFonts w:ascii="宋体" w:eastAsia="宋体" w:hAnsi="宋体" w:cs="宋体"/>
          <w:kern w:val="0"/>
          <w:sz w:val="24"/>
          <w:szCs w:val="24"/>
        </w:rPr>
        <w:t>：</w:t>
      </w:r>
      <w:r w:rsidRPr="00287FAD">
        <w:rPr>
          <w:rFonts w:ascii="宋体" w:eastAsia="宋体" w:hAnsi="宋体" w:cs="宋体"/>
          <w:kern w:val="0"/>
          <w:sz w:val="24"/>
          <w:szCs w:val="24"/>
        </w:rPr>
        <w:br/>
        <w:t>回归方程给出的log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(Nf)\log(N_f)是对平均趋势的估计。当要给出95%置信区间时，本质上是要在预测的log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(Nf)\log(N_f)周围加上一个不确定性范围，从而生成上、下限曲线。</w:t>
      </w:r>
    </w:p>
    <w:p w14:paraId="57B1B8FA" w14:textId="77777777" w:rsidR="00287FAD" w:rsidRPr="00287FAD" w:rsidRDefault="00287FAD" w:rsidP="00287F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通常，若假设残差在对数域近似服从正态分布，则95%置信区间可用±1.96倍标准误差估计（对于大样本），即：</w:t>
      </w:r>
    </w:p>
    <w:p w14:paraId="5812224A" w14:textId="77777777" w:rsidR="00287FAD" w:rsidRPr="00287FAD" w:rsidRDefault="00287FAD" w:rsidP="00287FAD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(Nf)upper=log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(Nf)pred+1.96</w:t>
      </w:r>
      <w:r w:rsidRPr="00287FAD">
        <w:rPr>
          <w:rFonts w:ascii="宋体" w:eastAsia="宋体" w:hAnsi="宋体" w:cs="宋体" w:hint="eastAsia"/>
          <w:kern w:val="0"/>
          <w:sz w:val="24"/>
          <w:szCs w:val="24"/>
        </w:rPr>
        <w:t>×</w:t>
      </w:r>
      <w:r w:rsidRPr="00287FAD">
        <w:rPr>
          <w:rFonts w:ascii="宋体" w:eastAsia="宋体" w:hAnsi="宋体" w:cs="宋体"/>
          <w:kern w:val="0"/>
          <w:sz w:val="24"/>
          <w:szCs w:val="24"/>
        </w:rPr>
        <w:t>SEE\log(N_f)_{\text{upper}} = \log(N_f)_{\text{pred}} + 1.96 \times SEE 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(Nf)lower=log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(Nf)pred</w:t>
      </w:r>
      <w:r w:rsidRPr="00287FAD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287FAD">
        <w:rPr>
          <w:rFonts w:ascii="宋体" w:eastAsia="宋体" w:hAnsi="宋体" w:cs="宋体"/>
          <w:kern w:val="0"/>
          <w:sz w:val="24"/>
          <w:szCs w:val="24"/>
        </w:rPr>
        <w:t>1.96</w:t>
      </w:r>
      <w:r w:rsidRPr="00287FAD">
        <w:rPr>
          <w:rFonts w:ascii="宋体" w:eastAsia="宋体" w:hAnsi="宋体" w:cs="宋体" w:hint="eastAsia"/>
          <w:kern w:val="0"/>
          <w:sz w:val="24"/>
          <w:szCs w:val="24"/>
        </w:rPr>
        <w:t>×</w:t>
      </w: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SEE\log(N_f)_{\text{lower}} = \log(N_f)_{\text{pred}} - 1.96 \times SEE </w:t>
      </w:r>
    </w:p>
    <w:p w14:paraId="4ABA580F" w14:textId="77777777" w:rsidR="00287FAD" w:rsidRPr="00287FAD" w:rsidRDefault="00287FAD" w:rsidP="00287FA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lastRenderedPageBreak/>
        <w:t>然后将log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(Nf)upper\log(N_f)_{\text{upper}}和log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(Nf)lower\log(N_f)_{\text{lower}}通过反对数得到上、下限的寿命范围Nf,upperN_{f,\text{upper}}与Nf,lowerN_{f,\text{lower}}。</w:t>
      </w:r>
    </w:p>
    <w:p w14:paraId="69D115DB" w14:textId="77777777" w:rsidR="00287FAD" w:rsidRPr="00287FAD" w:rsidRDefault="00287FAD" w:rsidP="00287F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t>3. 计算95%置信区间的步骤</w:t>
      </w:r>
      <w:r w:rsidRPr="00287FA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5406DAB" w14:textId="77777777" w:rsidR="00287FAD" w:rsidRPr="00287FAD" w:rsidRDefault="00287FAD" w:rsidP="00287F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t>确定参数</w:t>
      </w:r>
      <w:r w:rsidRPr="00287FAD">
        <w:rPr>
          <w:rFonts w:ascii="宋体" w:eastAsia="宋体" w:hAnsi="宋体" w:cs="宋体"/>
          <w:kern w:val="0"/>
          <w:sz w:val="24"/>
          <w:szCs w:val="24"/>
        </w:rPr>
        <w:t>：从MMPDS数据中获得回归方程参数A,B,CA, B, C以及SEE（如文档中提供的：Std. Error of Estimate, Log(Life) = 0.493 等）。</w:t>
      </w:r>
    </w:p>
    <w:p w14:paraId="63BBFD4E" w14:textId="77777777" w:rsidR="00287FAD" w:rsidRPr="00287FAD" w:rsidRDefault="00287FAD" w:rsidP="00287F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t>选取应力水平</w:t>
      </w:r>
      <w:r w:rsidRPr="00287FAD">
        <w:rPr>
          <w:rFonts w:ascii="宋体" w:eastAsia="宋体" w:hAnsi="宋体" w:cs="宋体"/>
          <w:kern w:val="0"/>
          <w:sz w:val="24"/>
          <w:szCs w:val="24"/>
        </w:rPr>
        <w:t>：在感兴趣的应力比R下，扫描一系列SmaxS_{max}值，计算对应的SeqS_{eq}： Seq=Smax(1</w:t>
      </w:r>
      <w:r w:rsidRPr="00287FAD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R)mS_{eq} = S_{max}(1 - R)^m </w:t>
      </w:r>
    </w:p>
    <w:p w14:paraId="3DF17E6A" w14:textId="77777777" w:rsidR="00287FAD" w:rsidRPr="00287FAD" w:rsidRDefault="00287FAD" w:rsidP="00287F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t>求预测</w:t>
      </w:r>
      <w:proofErr w:type="gramEnd"/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t>寿命</w:t>
      </w:r>
      <w:r w:rsidRPr="00287FAD">
        <w:rPr>
          <w:rFonts w:ascii="宋体" w:eastAsia="宋体" w:hAnsi="宋体" w:cs="宋体"/>
          <w:kern w:val="0"/>
          <w:sz w:val="24"/>
          <w:szCs w:val="24"/>
        </w:rPr>
        <w:t>：代入回归方程</w:t>
      </w:r>
      <w:proofErr w:type="gramStart"/>
      <w:r w:rsidRPr="00287FAD">
        <w:rPr>
          <w:rFonts w:ascii="宋体" w:eastAsia="宋体" w:hAnsi="宋体" w:cs="宋体"/>
          <w:kern w:val="0"/>
          <w:sz w:val="24"/>
          <w:szCs w:val="24"/>
        </w:rPr>
        <w:t>求预测</w:t>
      </w:r>
      <w:proofErr w:type="gramEnd"/>
      <w:r w:rsidRPr="00287FAD">
        <w:rPr>
          <w:rFonts w:ascii="宋体" w:eastAsia="宋体" w:hAnsi="宋体" w:cs="宋体"/>
          <w:kern w:val="0"/>
          <w:sz w:val="24"/>
          <w:szCs w:val="24"/>
        </w:rPr>
        <w:t>寿命的对数值： 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(Nf)pred=A</w:t>
      </w:r>
      <w:r w:rsidRPr="00287FAD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287FAD">
        <w:rPr>
          <w:rFonts w:ascii="宋体" w:eastAsia="宋体" w:hAnsi="宋体" w:cs="宋体"/>
          <w:kern w:val="0"/>
          <w:sz w:val="24"/>
          <w:szCs w:val="24"/>
        </w:rPr>
        <w:t>Blog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(Seq</w:t>
      </w:r>
      <w:r w:rsidRPr="00287FAD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287FAD">
        <w:rPr>
          <w:rFonts w:ascii="宋体" w:eastAsia="宋体" w:hAnsi="宋体" w:cs="宋体"/>
          <w:kern w:val="0"/>
          <w:sz w:val="24"/>
          <w:szCs w:val="24"/>
        </w:rPr>
        <w:t>C)\log(N_f)_{\text{pred}} = A - B \log(S_{eq}-C) 进而Nf=10log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(Nf)predN_f = 10^{\log(N_f)_{\text{pred}}}。</w:t>
      </w:r>
    </w:p>
    <w:p w14:paraId="748B839E" w14:textId="77777777" w:rsidR="00287FAD" w:rsidRPr="00287FAD" w:rsidRDefault="00287FAD" w:rsidP="00287F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t>计算上、下限对数寿命</w:t>
      </w:r>
      <w:r w:rsidRPr="00287FAD">
        <w:rPr>
          <w:rFonts w:ascii="宋体" w:eastAsia="宋体" w:hAnsi="宋体" w:cs="宋体"/>
          <w:kern w:val="0"/>
          <w:sz w:val="24"/>
          <w:szCs w:val="24"/>
        </w:rPr>
        <w:t>： 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(Nf)upper=log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(Nf)pred+1.96</w:t>
      </w:r>
      <w:r w:rsidRPr="00287FAD">
        <w:rPr>
          <w:rFonts w:ascii="宋体" w:eastAsia="宋体" w:hAnsi="宋体" w:cs="宋体" w:hint="eastAsia"/>
          <w:kern w:val="0"/>
          <w:sz w:val="24"/>
          <w:szCs w:val="24"/>
        </w:rPr>
        <w:t>×</w:t>
      </w:r>
      <w:r w:rsidRPr="00287FAD">
        <w:rPr>
          <w:rFonts w:ascii="宋体" w:eastAsia="宋体" w:hAnsi="宋体" w:cs="宋体"/>
          <w:kern w:val="0"/>
          <w:sz w:val="24"/>
          <w:szCs w:val="24"/>
        </w:rPr>
        <w:t>SEE\log(N_f)_{\text{upper}} = \log(N_f)_{\text{pred}} + 1.96 \times SEE 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(Nf)lower=log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(Nf)pred</w:t>
      </w:r>
      <w:r w:rsidRPr="00287FAD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287FAD">
        <w:rPr>
          <w:rFonts w:ascii="宋体" w:eastAsia="宋体" w:hAnsi="宋体" w:cs="宋体"/>
          <w:kern w:val="0"/>
          <w:sz w:val="24"/>
          <w:szCs w:val="24"/>
        </w:rPr>
        <w:t>1.96</w:t>
      </w:r>
      <w:r w:rsidRPr="00287FAD">
        <w:rPr>
          <w:rFonts w:ascii="宋体" w:eastAsia="宋体" w:hAnsi="宋体" w:cs="宋体" w:hint="eastAsia"/>
          <w:kern w:val="0"/>
          <w:sz w:val="24"/>
          <w:szCs w:val="24"/>
        </w:rPr>
        <w:t>×</w:t>
      </w: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SEE\log(N_f)_{\text{lower}} = \log(N_f)_{\text{pred}} - 1.96 \times SEE </w:t>
      </w:r>
    </w:p>
    <w:p w14:paraId="27453FCF" w14:textId="77777777" w:rsidR="00287FAD" w:rsidRPr="00287FAD" w:rsidRDefault="00287FAD" w:rsidP="00287F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t>转回线性域</w:t>
      </w:r>
      <w:r w:rsidRPr="00287FAD">
        <w:rPr>
          <w:rFonts w:ascii="宋体" w:eastAsia="宋体" w:hAnsi="宋体" w:cs="宋体"/>
          <w:kern w:val="0"/>
          <w:sz w:val="24"/>
          <w:szCs w:val="24"/>
        </w:rPr>
        <w:t>： Nf,upper=10log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>(Nf)upper,Nf,lower=10log</w:t>
      </w:r>
      <w:r w:rsidRPr="00287FAD">
        <w:rPr>
          <w:rFonts w:ascii="Cambria" w:eastAsia="宋体" w:hAnsi="Cambria" w:cs="Cambria"/>
          <w:kern w:val="0"/>
          <w:sz w:val="24"/>
          <w:szCs w:val="24"/>
        </w:rPr>
        <w:t>⁡</w:t>
      </w: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(Nf)lowerN_{f,\text{upper}} = 10^{\log(N_f)_{\text{upper}}}, \quad N_{f,\text{lower}} = 10^{\log(N_f)_{\text{lower}}} </w:t>
      </w:r>
    </w:p>
    <w:p w14:paraId="26ADA1F9" w14:textId="77777777" w:rsidR="00287FAD" w:rsidRPr="00287FAD" w:rsidRDefault="00287FAD" w:rsidP="00287F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即可得到在该应力水平下的95%置信区间的寿命范围。</w:t>
      </w:r>
    </w:p>
    <w:p w14:paraId="6E2B82A7" w14:textId="77777777" w:rsidR="00287FAD" w:rsidRPr="00287FAD" w:rsidRDefault="00287FAD" w:rsidP="00287F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t>4. 示例代码（假设参数已知）</w:t>
      </w:r>
      <w:r w:rsidRPr="00287FA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6403F86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import numpy as np</w:t>
      </w:r>
    </w:p>
    <w:p w14:paraId="39D1BF16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import matplotlib.pyplot as plt</w:t>
      </w:r>
    </w:p>
    <w:p w14:paraId="3E9C8CCE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D27E33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# 假设从MMPDS获得的参数</w:t>
      </w:r>
    </w:p>
    <w:p w14:paraId="24402952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A = 11.8</w:t>
      </w:r>
    </w:p>
    <w:p w14:paraId="4C7DEA82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B = 4.38</w:t>
      </w:r>
    </w:p>
    <w:p w14:paraId="159A4E27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C = 12.0</w:t>
      </w:r>
    </w:p>
    <w:p w14:paraId="5BB4E83C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m = 0.61</w:t>
      </w:r>
    </w:p>
    <w:p w14:paraId="463E3D3C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SEE = 0.493  # 标准误差（对数寿命域）</w:t>
      </w:r>
    </w:p>
    <w:p w14:paraId="5CBFEECD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391DAA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def S_eq(S_max, R):</w:t>
      </w:r>
    </w:p>
    <w:p w14:paraId="0C33F1E1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    return S_max * (1 - R)**m</w:t>
      </w:r>
    </w:p>
    <w:p w14:paraId="3FD30687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AE2EF4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def logN_pred(S_max, R):</w:t>
      </w:r>
    </w:p>
    <w:p w14:paraId="3E4C0C2D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    seq = S_eq(S_max, R)</w:t>
      </w:r>
    </w:p>
    <w:p w14:paraId="067BE368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    # 确保seq &gt; C</w:t>
      </w:r>
    </w:p>
    <w:p w14:paraId="59CFC414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    if np.any(seq &lt;= C):</w:t>
      </w:r>
    </w:p>
    <w:p w14:paraId="12A20F0E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        # 对seq &lt;= C的区域，公式可能不适用，需要检查MMPDS适用性</w:t>
      </w:r>
    </w:p>
    <w:p w14:paraId="6E28531E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        return np.full_like(seq, np.nan)</w:t>
      </w:r>
    </w:p>
    <w:p w14:paraId="1C09873C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    return A - B * np.log10(seq - C)</w:t>
      </w:r>
    </w:p>
    <w:p w14:paraId="3495BA7A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1F9E34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def get_confidence_interval(S_max_array, R):</w:t>
      </w:r>
    </w:p>
    <w:p w14:paraId="2B052076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    logN = logN_pred(S_max_array, R)</w:t>
      </w:r>
    </w:p>
    <w:p w14:paraId="7EBB142C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    logN_upper = logN + 1.96 * SEE</w:t>
      </w:r>
    </w:p>
    <w:p w14:paraId="6A01DCDC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    logN_lower = logN - 1.96 * SEE</w:t>
      </w:r>
    </w:p>
    <w:p w14:paraId="6482CDF2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239795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    N_upper = 10**logN_upper</w:t>
      </w:r>
    </w:p>
    <w:p w14:paraId="357ADA5D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    N_lower = 10**logN_lower</w:t>
      </w:r>
    </w:p>
    <w:p w14:paraId="4517F435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    N_pred = 10**logN</w:t>
      </w:r>
    </w:p>
    <w:p w14:paraId="4300679A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 xml:space="preserve">    return N_lower, N_pred, N_upper</w:t>
      </w:r>
    </w:p>
    <w:p w14:paraId="01934A54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9721A8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# 示例：R=0, 在S_max=20~80 ksi区间绘制</w:t>
      </w:r>
    </w:p>
    <w:p w14:paraId="62F2D2CB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R = 0.0</w:t>
      </w:r>
    </w:p>
    <w:p w14:paraId="188D93E5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S_max_values = np.linspace(20,80,100)</w:t>
      </w:r>
    </w:p>
    <w:p w14:paraId="0A6F87C5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N_lower, N_pred, N_upper = get_confidence_interval(S_max_values, R)</w:t>
      </w:r>
    </w:p>
    <w:p w14:paraId="73B8404B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877221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# 绘图（对数坐标）</w:t>
      </w:r>
    </w:p>
    <w:p w14:paraId="2D3269FB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fig, ax = plt.subplots(dpi=96)</w:t>
      </w:r>
    </w:p>
    <w:p w14:paraId="02187DC1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ax.loglog(N_pred, S_max_values, label='Predicted Mean')</w:t>
      </w:r>
    </w:p>
    <w:p w14:paraId="009D181A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ax.loglog(N_lower, S_max_values, 'r--', label='95% Lower CI')</w:t>
      </w:r>
    </w:p>
    <w:p w14:paraId="25B25FC3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ax.loglog(N_upper, S_max_values, 'r--', label='95% Upper CI')</w:t>
      </w:r>
    </w:p>
    <w:p w14:paraId="47107CCC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90774F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ax.set_xlabel('Fatigue Life, N (cycles)')</w:t>
      </w:r>
    </w:p>
    <w:p w14:paraId="673E0815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ax.set_ylabel('S_{max} (ksi)')</w:t>
      </w:r>
    </w:p>
    <w:p w14:paraId="51C90D88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ax.set_title('S-N Curve with 95% Confidence Interval')</w:t>
      </w:r>
    </w:p>
    <w:p w14:paraId="2918F692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ax.grid(which='both', linestyle='--')</w:t>
      </w:r>
    </w:p>
    <w:p w14:paraId="3DB8028D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ax.legend()</w:t>
      </w:r>
    </w:p>
    <w:p w14:paraId="5746A7F3" w14:textId="77777777" w:rsidR="00287FAD" w:rsidRPr="00287FAD" w:rsidRDefault="00287FAD" w:rsidP="00287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plt.show()</w:t>
      </w:r>
    </w:p>
    <w:p w14:paraId="4CA5EF1E" w14:textId="77777777" w:rsidR="00287FAD" w:rsidRPr="00287FAD" w:rsidRDefault="00287FAD" w:rsidP="00287F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b/>
          <w:bCs/>
          <w:kern w:val="0"/>
          <w:sz w:val="24"/>
          <w:szCs w:val="24"/>
        </w:rPr>
        <w:t>注意事项</w:t>
      </w:r>
      <w:r w:rsidRPr="00287FA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4D32393" w14:textId="77777777" w:rsidR="00287FAD" w:rsidRPr="00287FAD" w:rsidRDefault="00287FAD" w:rsidP="00287FA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使用SEE估算出的区间大致相当于“平均预测线”的不确定性范围。有时还需要区分平均预测区间（confidence interval for the mean）与单一试样数据散布区间（prediction interval）。MMPDS给出的Std. Error大多是针对整体拟合的误差，所给的参数通常能用于构建近似的95%置信区间。</w:t>
      </w:r>
    </w:p>
    <w:p w14:paraId="0308716F" w14:textId="77777777" w:rsidR="00287FAD" w:rsidRPr="00287FAD" w:rsidRDefault="00287FAD" w:rsidP="00287FA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lastRenderedPageBreak/>
        <w:t>若要更加精确的区间评估，需检查MMPDS或相应材料数据报告中是否提供了明确的计算方法（有时会提供附录或统计分析方法），或利用回归分析的原始数据和统计方法（如ANOVA表、残差分析）来构建更严格的区间估计。</w:t>
      </w:r>
    </w:p>
    <w:p w14:paraId="75F4572F" w14:textId="77777777" w:rsidR="00287FAD" w:rsidRPr="00287FAD" w:rsidRDefault="00287FAD" w:rsidP="00287F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FAD">
        <w:rPr>
          <w:rFonts w:ascii="宋体" w:eastAsia="宋体" w:hAnsi="宋体" w:cs="宋体"/>
          <w:kern w:val="0"/>
          <w:sz w:val="24"/>
          <w:szCs w:val="24"/>
        </w:rPr>
        <w:t>总之，通过已知的SEE（在log域的标准误差）以及回归方程参数，可以利用上述方法来绘制95%的置信区间曲线。</w:t>
      </w:r>
    </w:p>
    <w:p w14:paraId="0BC1F00A" w14:textId="77777777" w:rsidR="00B051FD" w:rsidRPr="00287FAD" w:rsidRDefault="00B051FD"/>
    <w:sectPr w:rsidR="00B051FD" w:rsidRPr="0028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2ED"/>
    <w:multiLevelType w:val="multilevel"/>
    <w:tmpl w:val="C13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F6442"/>
    <w:multiLevelType w:val="multilevel"/>
    <w:tmpl w:val="1602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E6669"/>
    <w:multiLevelType w:val="multilevel"/>
    <w:tmpl w:val="5288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76E5C"/>
    <w:multiLevelType w:val="multilevel"/>
    <w:tmpl w:val="04E8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41A3D"/>
    <w:multiLevelType w:val="multilevel"/>
    <w:tmpl w:val="8D6C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113D8"/>
    <w:multiLevelType w:val="multilevel"/>
    <w:tmpl w:val="07B6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851CB"/>
    <w:multiLevelType w:val="multilevel"/>
    <w:tmpl w:val="361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DE"/>
    <w:rsid w:val="00287FAD"/>
    <w:rsid w:val="009C67DE"/>
    <w:rsid w:val="00B03023"/>
    <w:rsid w:val="00B0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3801"/>
  <w15:chartTrackingRefBased/>
  <w15:docId w15:val="{BAD60AC1-5426-427D-8BFF-73FCBFB2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C67DE"/>
    <w:rPr>
      <w:b/>
      <w:bCs/>
    </w:rPr>
  </w:style>
  <w:style w:type="character" w:customStyle="1" w:styleId="katex">
    <w:name w:val="katex"/>
    <w:basedOn w:val="a0"/>
    <w:rsid w:val="009C67DE"/>
  </w:style>
  <w:style w:type="paragraph" w:styleId="HTML">
    <w:name w:val="HTML Preformatted"/>
    <w:basedOn w:val="a"/>
    <w:link w:val="HTML0"/>
    <w:uiPriority w:val="99"/>
    <w:semiHidden/>
    <w:unhideWhenUsed/>
    <w:rsid w:val="009C67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67D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C67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3</cp:revision>
  <dcterms:created xsi:type="dcterms:W3CDTF">2024-12-06T04:05:00Z</dcterms:created>
  <dcterms:modified xsi:type="dcterms:W3CDTF">2024-12-06T09:47:00Z</dcterms:modified>
</cp:coreProperties>
</file>