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C5113C" w:rsidP="007A502C">
      <w:pPr>
        <w:pStyle w:val="Titledocument"/>
        <w:rPr>
          <w:lang w:eastAsia="zh-TW"/>
          <w14:ligatures w14:val="standard"/>
        </w:rPr>
      </w:pPr>
      <w:r>
        <w:rPr>
          <w:bCs/>
          <w14:ligatures w14:val="standard"/>
        </w:rPr>
        <w:t>Adversarial Learning for Credit Card Fraud Detection</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rStyle w:val="OrgName"/>
          <w:color w:val="auto"/>
          <w:sz w:val="20"/>
          <w14:ligatures w14:val="standard"/>
        </w:rPr>
        <w:br/>
        <w:t xml:space="preserve"> </w:t>
      </w:r>
      <w:r w:rsidRPr="00586A35">
        <w:rPr>
          <w:rStyle w:val="OrgName"/>
          <w:color w:val="auto"/>
          <w:sz w:val="20"/>
          <w14:ligatures w14:val="standard"/>
        </w:rPr>
        <w:br/>
        <w:t xml:space="preserve"> </w:t>
      </w:r>
      <w:r w:rsidRPr="00586A35">
        <w:rPr>
          <w:sz w:val="20"/>
          <w14:ligatures w14:val="standard"/>
        </w:rPr>
        <w:br/>
      </w:r>
    </w:p>
    <w:p w:rsidR="00586A35" w:rsidRPr="00586A35" w:rsidRDefault="002A13AC" w:rsidP="00586A35">
      <w:pPr>
        <w:pStyle w:val="Authors"/>
        <w:jc w:val="center"/>
        <w:rPr>
          <w14:ligatures w14:val="standard"/>
        </w:rPr>
      </w:pPr>
      <w:r>
        <w:rPr>
          <w:rStyle w:val="FirstName"/>
          <w14:ligatures w14:val="standard"/>
        </w:rPr>
        <w:t>Tung-Tu</w:t>
      </w:r>
      <w:r w:rsidR="003C3338" w:rsidRPr="00586A35">
        <w:rPr>
          <w14:ligatures w14:val="standard"/>
        </w:rPr>
        <w:t xml:space="preserve"> </w:t>
      </w:r>
      <w:r>
        <w:rPr>
          <w:rStyle w:val="Surname"/>
          <w14:ligatures w14:val="standard"/>
        </w:rPr>
        <w:t>Wu</w:t>
      </w:r>
      <w:r w:rsidR="00586A35" w:rsidRPr="00586A35">
        <w:rPr>
          <w14:ligatures w14:val="standard"/>
        </w:rPr>
        <w:br/>
      </w:r>
      <w:r w:rsidR="00586A35" w:rsidRPr="00586A35">
        <w:rPr>
          <w:rStyle w:val="OrgDiv"/>
          <w:color w:val="auto"/>
          <w:sz w:val="20"/>
          <w14:ligatures w14:val="standard"/>
        </w:rPr>
        <w:t xml:space="preserve"> Department </w:t>
      </w:r>
      <w:r>
        <w:rPr>
          <w:rStyle w:val="OrgDiv"/>
          <w:color w:val="auto"/>
          <w:sz w:val="20"/>
          <w14:ligatures w14:val="standard"/>
        </w:rPr>
        <w:t>of Electrical Engineering</w:t>
      </w:r>
      <w:r w:rsidR="00586A35" w:rsidRPr="00586A35">
        <w:rPr>
          <w:rStyle w:val="OrgName"/>
          <w:rFonts w:hint="eastAsia"/>
          <w:color w:val="auto"/>
          <w:sz w:val="20"/>
          <w:lang w:eastAsia="zh-TW"/>
          <w14:ligatures w14:val="standard"/>
        </w:rPr>
        <w:br/>
      </w:r>
      <w:r w:rsidR="00586A35" w:rsidRPr="00586A35">
        <w:rPr>
          <w:rStyle w:val="OrgName"/>
          <w:color w:val="auto"/>
          <w:sz w:val="20"/>
          <w14:ligatures w14:val="standard"/>
        </w:rPr>
        <w:t xml:space="preserve"> </w:t>
      </w:r>
      <w:r>
        <w:rPr>
          <w:rStyle w:val="OrgName"/>
          <w:color w:val="auto"/>
          <w:sz w:val="20"/>
          <w14:ligatures w14:val="standard"/>
        </w:rPr>
        <w:t>National Taiwan University</w:t>
      </w:r>
      <w:r w:rsidR="00586A35" w:rsidRPr="00586A35">
        <w:rPr>
          <w:rStyle w:val="OrgName"/>
          <w:color w:val="auto"/>
          <w:sz w:val="20"/>
          <w14:ligatures w14:val="standard"/>
        </w:rPr>
        <w:br/>
        <w:t xml:space="preserve"> </w:t>
      </w:r>
      <w:r>
        <w:rPr>
          <w:rStyle w:val="City"/>
          <w:sz w:val="20"/>
          <w14:ligatures w14:val="standard"/>
        </w:rPr>
        <w:t>Taipei, Taiwan</w:t>
      </w:r>
      <w:r w:rsidR="00586A35" w:rsidRPr="00586A35">
        <w:rPr>
          <w:sz w:val="20"/>
          <w14:ligatures w14:val="standard"/>
        </w:rPr>
        <w:br/>
        <w:t xml:space="preserve"> </w:t>
      </w:r>
      <w:r>
        <w:rPr>
          <w14:ligatures w14:val="standard"/>
        </w:rPr>
        <w:fldChar w:fldCharType="begin"/>
      </w:r>
      <w:r>
        <w:rPr>
          <w14:ligatures w14:val="standard"/>
        </w:rPr>
        <w:instrText xml:space="preserve"> HYPERLINK "mailto:</w:instrText>
      </w:r>
      <w:r w:rsidRPr="002A13AC">
        <w:rPr>
          <w14:ligatures w14:val="standard"/>
        </w:rPr>
        <w:instrText>b08901133@ntu.edu.twm</w:instrText>
      </w:r>
      <w:r>
        <w:rPr>
          <w14:ligatures w14:val="standard"/>
        </w:rPr>
        <w:instrText xml:space="preserve">" </w:instrText>
      </w:r>
      <w:r>
        <w:rPr>
          <w14:ligatures w14:val="standard"/>
        </w:rPr>
        <w:fldChar w:fldCharType="separate"/>
      </w:r>
      <w:r w:rsidRPr="00B97E66">
        <w:rPr>
          <w:rStyle w:val="af1"/>
          <w14:ligatures w14:val="standard"/>
        </w:rPr>
        <w:t>b08901133@</w:t>
      </w:r>
      <w:r w:rsidRPr="00B97E66">
        <w:rPr>
          <w:rStyle w:val="af1"/>
          <w14:ligatures w14:val="standard"/>
        </w:rPr>
        <w:t>ntu.edu.tw</w:t>
      </w:r>
      <w:r>
        <w:rPr>
          <w14:ligatures w14:val="standard"/>
        </w:rPr>
        <w:fldChar w:fldCharType="end"/>
      </w:r>
    </w:p>
    <w:p w:rsidR="00F3231F" w:rsidRPr="00586A35" w:rsidRDefault="00586A35" w:rsidP="00586A35">
      <w:pPr>
        <w:pStyle w:val="Authors"/>
        <w:jc w:val="center"/>
        <w:rPr>
          <w14:ligatures w14:val="standard"/>
        </w:rPr>
      </w:pPr>
      <w:r w:rsidRPr="00586A35">
        <w:rPr>
          <w14:ligatures w14:val="standard"/>
        </w:rPr>
        <w:br/>
      </w:r>
      <w:r w:rsidRPr="00586A35">
        <w:rPr>
          <w:rStyle w:val="OrgDiv"/>
          <w:color w:val="auto"/>
          <w:sz w:val="20"/>
          <w14:ligatures w14:val="standard"/>
        </w:rPr>
        <w:t xml:space="preserve"> </w:t>
      </w:r>
      <w:r w:rsidRPr="00586A35">
        <w:rPr>
          <w:rStyle w:val="OrgName"/>
          <w:color w:val="auto"/>
          <w:sz w:val="20"/>
          <w14:ligatures w14:val="standard"/>
        </w:rPr>
        <w:br/>
      </w:r>
      <w:r w:rsidRPr="00586A35">
        <w:rPr>
          <w:rStyle w:val="OrgName"/>
          <w:color w:val="auto"/>
          <w:sz w:val="20"/>
          <w14:ligatures w14:val="standard"/>
        </w:rPr>
        <w:br/>
        <w:t xml:space="preserve"> </w:t>
      </w:r>
      <w:r w:rsidRPr="00586A35">
        <w:rPr>
          <w:sz w:val="20"/>
          <w14:ligatures w14:val="standard"/>
        </w:rPr>
        <w:br/>
        <w:t xml:space="preserve"> </w:t>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07392C" w:rsidRPr="00586A35" w:rsidRDefault="007A502C" w:rsidP="00694749">
      <w:pPr>
        <w:pStyle w:val="AbsHead"/>
        <w:rPr>
          <w14:ligatures w14:val="standard"/>
        </w:rPr>
      </w:pPr>
      <w:r w:rsidRPr="00586A35">
        <w:rPr>
          <w14:ligatures w14:val="standard"/>
        </w:rPr>
        <w:t>ABSTRACT</w:t>
      </w:r>
    </w:p>
    <w:p w:rsidR="00985994" w:rsidRDefault="00FF05CD" w:rsidP="007A502C">
      <w:pPr>
        <w:pStyle w:val="Abstract"/>
        <w:rPr>
          <w:rFonts w:eastAsia="Verdana"/>
          <w14:ligatures w14:val="standard"/>
        </w:rPr>
      </w:pPr>
      <w:r>
        <w:rPr>
          <w:rFonts w:eastAsia="Verdana"/>
          <w14:ligatures w14:val="standard"/>
        </w:rPr>
        <w:t xml:space="preserve">With the advance of technology, e-commerce and online payment platforms develop rapidly, while the establishment of </w:t>
      </w:r>
      <w:r w:rsidR="00EC3520">
        <w:rPr>
          <w:rFonts w:eastAsia="Verdana"/>
          <w14:ligatures w14:val="standard"/>
        </w:rPr>
        <w:t xml:space="preserve">credit card </w:t>
      </w:r>
      <w:r>
        <w:rPr>
          <w:rFonts w:eastAsia="Verdana"/>
          <w14:ligatures w14:val="standard"/>
        </w:rPr>
        <w:t>fraud detection system</w:t>
      </w:r>
      <w:r w:rsidR="00B45909">
        <w:rPr>
          <w:rFonts w:eastAsia="Verdana"/>
          <w14:ligatures w14:val="standard"/>
        </w:rPr>
        <w:t xml:space="preserve"> (DFS)</w:t>
      </w:r>
      <w:r>
        <w:rPr>
          <w:rFonts w:eastAsia="Verdana"/>
          <w14:ligatures w14:val="standard"/>
        </w:rPr>
        <w:t xml:space="preserve"> lags behind</w:t>
      </w:r>
      <w:r w:rsidR="00985994">
        <w:rPr>
          <w:rFonts w:eastAsia="Verdana"/>
          <w14:ligatures w14:val="standard"/>
        </w:rPr>
        <w:t xml:space="preserve">, which consequently leads to the continuous increase in </w:t>
      </w:r>
      <w:r>
        <w:rPr>
          <w:rFonts w:eastAsia="Verdana"/>
          <w14:ligatures w14:val="standard"/>
        </w:rPr>
        <w:t xml:space="preserve">fraud cases and </w:t>
      </w:r>
      <w:r w:rsidR="00985994">
        <w:rPr>
          <w:rFonts w:eastAsia="Verdana"/>
          <w14:ligatures w14:val="standard"/>
        </w:rPr>
        <w:t>financial losses.</w:t>
      </w:r>
      <w:r w:rsidR="00985994">
        <w:rPr>
          <w:rFonts w:eastAsia="Verdana" w:hint="eastAsia"/>
          <w:lang w:eastAsia="zh-TW"/>
          <w14:ligatures w14:val="standard"/>
        </w:rPr>
        <w:t xml:space="preserve"> </w:t>
      </w:r>
      <w:r w:rsidR="00226342">
        <w:rPr>
          <w:rFonts w:eastAsia="Verdana"/>
          <w:lang w:eastAsia="zh-TW"/>
          <w14:ligatures w14:val="standard"/>
        </w:rPr>
        <w:t>Though Machine Learning</w:t>
      </w:r>
      <w:r w:rsidR="00EC3520">
        <w:rPr>
          <w:rFonts w:eastAsia="Verdana"/>
          <w:lang w:eastAsia="zh-TW"/>
          <w14:ligatures w14:val="standard"/>
        </w:rPr>
        <w:t xml:space="preserve"> </w:t>
      </w:r>
      <w:r w:rsidR="00226342">
        <w:rPr>
          <w:rFonts w:eastAsia="Verdana"/>
          <w:lang w:eastAsia="zh-TW"/>
          <w14:ligatures w14:val="standard"/>
        </w:rPr>
        <w:t>(ML), especially Deep Learning</w:t>
      </w:r>
      <w:r w:rsidR="00EC3520">
        <w:rPr>
          <w:rFonts w:eastAsia="Verdana"/>
          <w:lang w:eastAsia="zh-TW"/>
          <w14:ligatures w14:val="standard"/>
        </w:rPr>
        <w:t xml:space="preserve"> </w:t>
      </w:r>
      <w:r w:rsidR="00226342">
        <w:rPr>
          <w:rFonts w:eastAsia="Verdana"/>
          <w:lang w:eastAsia="zh-TW"/>
          <w14:ligatures w14:val="standard"/>
        </w:rPr>
        <w:t xml:space="preserve">(DL) has emerged as a promising solution, </w:t>
      </w:r>
      <w:r w:rsidR="005B712F">
        <w:rPr>
          <w:rFonts w:eastAsia="Verdana"/>
          <w:lang w:eastAsia="zh-TW"/>
          <w14:ligatures w14:val="standard"/>
        </w:rPr>
        <w:t xml:space="preserve">there are two characteristics of </w:t>
      </w:r>
      <w:r w:rsidR="00EC3520">
        <w:rPr>
          <w:rFonts w:eastAsia="Verdana"/>
          <w:lang w:eastAsia="zh-TW"/>
          <w14:ligatures w14:val="standard"/>
        </w:rPr>
        <w:t xml:space="preserve">credit card </w:t>
      </w:r>
      <w:r w:rsidR="005B712F">
        <w:rPr>
          <w:rFonts w:eastAsia="Verdana"/>
          <w:lang w:eastAsia="zh-TW"/>
          <w14:ligatures w14:val="standard"/>
        </w:rPr>
        <w:t>fraud data that m</w:t>
      </w:r>
      <w:r w:rsidR="00EC3520">
        <w:rPr>
          <w:rFonts w:eastAsia="Verdana"/>
          <w:lang w:eastAsia="zh-TW"/>
          <w14:ligatures w14:val="standard"/>
        </w:rPr>
        <w:t>ight</w:t>
      </w:r>
      <w:r w:rsidR="005B712F">
        <w:rPr>
          <w:rFonts w:eastAsia="Verdana"/>
          <w:lang w:eastAsia="zh-TW"/>
          <w14:ligatures w14:val="standard"/>
        </w:rPr>
        <w:t xml:space="preserve"> hinder </w:t>
      </w:r>
      <w:r w:rsidR="00EC3520">
        <w:rPr>
          <w:rFonts w:eastAsia="Verdana"/>
          <w:lang w:eastAsia="zh-TW"/>
          <w14:ligatures w14:val="standard"/>
        </w:rPr>
        <w:t>neural networks’</w:t>
      </w:r>
      <w:r w:rsidR="005B712F">
        <w:rPr>
          <w:rFonts w:eastAsia="Verdana"/>
          <w:lang w:eastAsia="zh-TW"/>
          <w14:ligatures w14:val="standard"/>
        </w:rPr>
        <w:t xml:space="preserve"> performance</w:t>
      </w:r>
      <w:r w:rsidR="00276FDC">
        <w:rPr>
          <w:rFonts w:eastAsia="Verdana"/>
          <w:lang w:eastAsia="zh-TW"/>
          <w14:ligatures w14:val="standard"/>
        </w:rPr>
        <w:t>: (1. Fraud and non-fraud cases are highly imbalanced. (2.</w:t>
      </w:r>
      <w:r w:rsidR="00EC3520">
        <w:rPr>
          <w:rFonts w:eastAsia="Verdana"/>
          <w:lang w:eastAsia="zh-TW"/>
          <w14:ligatures w14:val="standard"/>
        </w:rPr>
        <w:t xml:space="preserve"> </w:t>
      </w:r>
      <w:r w:rsidR="00C40ACA">
        <w:rPr>
          <w:rFonts w:eastAsia="Verdana"/>
          <w:lang w:eastAsia="zh-TW"/>
          <w14:ligatures w14:val="standard"/>
        </w:rPr>
        <w:t>Type</w:t>
      </w:r>
      <w:r w:rsidR="00B45909">
        <w:rPr>
          <w:rFonts w:eastAsia="Verdana"/>
          <w:lang w:eastAsia="zh-TW"/>
          <w14:ligatures w14:val="standard"/>
        </w:rPr>
        <w:t>s</w:t>
      </w:r>
      <w:r w:rsidR="00C40ACA">
        <w:rPr>
          <w:rFonts w:eastAsia="Verdana"/>
          <w:lang w:eastAsia="zh-TW"/>
          <w14:ligatures w14:val="standard"/>
        </w:rPr>
        <w:t xml:space="preserve"> of </w:t>
      </w:r>
      <w:r w:rsidR="00B45909">
        <w:rPr>
          <w:rFonts w:eastAsia="Verdana"/>
          <w:lang w:eastAsia="zh-TW"/>
          <w14:ligatures w14:val="standard"/>
        </w:rPr>
        <w:t xml:space="preserve">credit card </w:t>
      </w:r>
      <w:r w:rsidR="00C40ACA">
        <w:rPr>
          <w:rFonts w:eastAsia="Verdana"/>
          <w:lang w:eastAsia="zh-TW"/>
          <w14:ligatures w14:val="standard"/>
        </w:rPr>
        <w:t>fraud</w:t>
      </w:r>
      <w:r w:rsidR="00B45909">
        <w:rPr>
          <w:rFonts w:eastAsia="Verdana"/>
          <w:lang w:eastAsia="zh-TW"/>
          <w14:ligatures w14:val="standard"/>
        </w:rPr>
        <w:t xml:space="preserve"> vary throughout the time as fraudsters would learn to cheat the currently deployed DFS. To deal with these two difficulties, we present a</w:t>
      </w:r>
      <w:r w:rsidR="008F5B5D">
        <w:rPr>
          <w:rFonts w:eastAsia="Verdana"/>
          <w:lang w:eastAsia="zh-TW"/>
          <w14:ligatures w14:val="standard"/>
        </w:rPr>
        <w:t>n</w:t>
      </w:r>
      <w:r w:rsidR="00B45909">
        <w:rPr>
          <w:rFonts w:eastAsia="Verdana"/>
          <w:lang w:eastAsia="zh-TW"/>
          <w14:ligatures w14:val="standard"/>
        </w:rPr>
        <w:t xml:space="preserve"> </w:t>
      </w:r>
      <w:r w:rsidR="008F5B5D">
        <w:rPr>
          <w:rFonts w:eastAsia="Verdana"/>
          <w:lang w:eastAsia="zh-TW"/>
          <w14:ligatures w14:val="standard"/>
        </w:rPr>
        <w:t xml:space="preserve">adversarial neural network (GAN) for one-class unsupervised learning. During the training process, scarce fraud cases are dismissed, and the remaining normal transaction cases would be utilized to train our model. Unsupervised learning </w:t>
      </w:r>
      <w:r w:rsidR="009A2A31">
        <w:rPr>
          <w:rFonts w:eastAsia="Verdana"/>
          <w:lang w:eastAsia="zh-TW"/>
          <w14:ligatures w14:val="standard"/>
        </w:rPr>
        <w:t>means that the model would treat the problem as anomaly detection instead of traditional binary classification.</w:t>
      </w:r>
      <w:r w:rsidR="00DD2319">
        <w:rPr>
          <w:rFonts w:eastAsia="Verdana"/>
          <w:lang w:eastAsia="zh-TW"/>
          <w14:ligatures w14:val="standard"/>
        </w:rPr>
        <w:t xml:space="preserve"> Experimental results demonstrate that our proposed method outperforms other state-of-the-art anomaly detection models on either balanced or imbalanced testing data.</w:t>
      </w:r>
    </w:p>
    <w:p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aff0"/>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0D476D" w:rsidRPr="00BF4096" w:rsidRDefault="003C3338" w:rsidP="00675128">
      <w:pPr>
        <w:pStyle w:val="CCSDescription"/>
        <w:rPr>
          <w:b/>
          <w:bCs/>
          <w14:ligatures w14:val="standard"/>
        </w:rPr>
      </w:pPr>
      <w:r w:rsidRPr="00BF4096">
        <w:rPr>
          <w:b/>
          <w:bCs/>
          <w14:ligatures w14:val="standard"/>
        </w:rPr>
        <w:t>• </w:t>
      </w:r>
      <w:r w:rsidR="009E237E" w:rsidRPr="00BF4096">
        <w:rPr>
          <w:b/>
          <w:bCs/>
          <w:lang w:eastAsia="it-IT"/>
          <w14:ligatures w14:val="standard"/>
        </w:rPr>
        <w:t>Computin</w:t>
      </w:r>
      <w:r w:rsidR="009E237E" w:rsidRPr="00BF4096">
        <w:rPr>
          <w:b/>
          <w:bCs/>
          <w:lang w:eastAsia="it-IT"/>
          <w14:ligatures w14:val="standard"/>
        </w:rPr>
        <w:t>g</w:t>
      </w:r>
      <w:r w:rsidR="009E237E" w:rsidRPr="00BF4096">
        <w:rPr>
          <w:rFonts w:hint="eastAsia"/>
          <w:b/>
          <w:bCs/>
          <w:lang w:eastAsia="zh-TW"/>
          <w14:ligatures w14:val="standard"/>
        </w:rPr>
        <w:t xml:space="preserve"> </w:t>
      </w:r>
      <w:r w:rsidR="009E237E" w:rsidRPr="00BF4096">
        <w:rPr>
          <w:rFonts w:hint="eastAsia"/>
          <w:b/>
          <w:bCs/>
          <w:lang w:eastAsia="zh-TW"/>
          <w14:ligatures w14:val="standard"/>
        </w:rPr>
        <w:t>m</w:t>
      </w:r>
      <w:r w:rsidR="009E237E" w:rsidRPr="00BF4096">
        <w:rPr>
          <w:b/>
          <w:bCs/>
          <w:lang w:eastAsia="it-IT"/>
          <w14:ligatures w14:val="standard"/>
        </w:rPr>
        <w:t>ethodologies</w:t>
      </w:r>
      <w:r w:rsidR="009E237E" w:rsidRPr="00BF4096">
        <w:rPr>
          <w:b/>
          <w:bCs/>
          <w:lang w:eastAsia="it-IT"/>
          <w14:ligatures w14:val="standard"/>
        </w:rPr>
        <w:t xml:space="preserve"> </w:t>
      </w:r>
      <w:r w:rsidR="009E237E" w:rsidRPr="00BF4096">
        <w:rPr>
          <w:rFonts w:hint="eastAsia"/>
          <w:b/>
          <w:bCs/>
          <w:lang w:eastAsia="it-IT"/>
          <w14:ligatures w14:val="standard"/>
        </w:rPr>
        <w:t>→</w:t>
      </w:r>
      <w:r w:rsidR="009E237E" w:rsidRPr="00BF4096">
        <w:rPr>
          <w:rFonts w:hint="eastAsia"/>
          <w:b/>
          <w:bCs/>
          <w:lang w:eastAsia="zh-TW"/>
          <w14:ligatures w14:val="standard"/>
        </w:rPr>
        <w:t xml:space="preserve"> </w:t>
      </w:r>
      <w:r w:rsidR="009E237E" w:rsidRPr="00BF4096">
        <w:rPr>
          <w:b/>
          <w:bCs/>
          <w:lang w:eastAsia="it-IT"/>
          <w14:ligatures w14:val="standard"/>
        </w:rPr>
        <w:t>Machine learning</w:t>
      </w:r>
      <w:r w:rsidR="009E237E" w:rsidRPr="00BF4096">
        <w:rPr>
          <w:b/>
          <w:bCs/>
          <w:lang w:eastAsia="it-IT"/>
          <w14:ligatures w14:val="standard"/>
        </w:rPr>
        <w:t xml:space="preserve"> </w:t>
      </w:r>
      <w:r w:rsidR="009E237E" w:rsidRPr="00BF4096">
        <w:rPr>
          <w:rFonts w:hint="eastAsia"/>
          <w:b/>
          <w:bCs/>
          <w:lang w:eastAsia="it-IT"/>
          <w14:ligatures w14:val="standard"/>
        </w:rPr>
        <w:t>→</w:t>
      </w:r>
      <w:r w:rsidR="009E237E" w:rsidRPr="00BF4096">
        <w:rPr>
          <w:rFonts w:hint="eastAsia"/>
          <w:b/>
          <w:bCs/>
          <w:lang w:eastAsia="zh-TW"/>
          <w14:ligatures w14:val="standard"/>
        </w:rPr>
        <w:t xml:space="preserve"> </w:t>
      </w:r>
      <w:r w:rsidR="009E237E" w:rsidRPr="00BF4096">
        <w:rPr>
          <w:b/>
          <w:bCs/>
          <w:lang w:eastAsia="it-IT"/>
          <w14:ligatures w14:val="standard"/>
        </w:rPr>
        <w:t>Machine learning approaches</w:t>
      </w:r>
      <w:r w:rsidR="009E237E" w:rsidRPr="00BF4096">
        <w:rPr>
          <w:b/>
          <w:bCs/>
          <w:lang w:eastAsia="it-IT"/>
          <w14:ligatures w14:val="standard"/>
        </w:rPr>
        <w:t xml:space="preserve">   </w:t>
      </w:r>
      <w:r w:rsidR="009E237E" w:rsidRPr="00BF4096">
        <w:rPr>
          <w:rFonts w:hint="eastAsia"/>
          <w:b/>
          <w:bCs/>
          <w:lang w:eastAsia="it-IT"/>
          <w14:ligatures w14:val="standard"/>
        </w:rPr>
        <w:t>→</w:t>
      </w:r>
      <w:r w:rsidR="009E237E" w:rsidRPr="00BF4096">
        <w:rPr>
          <w:rFonts w:hint="eastAsia"/>
          <w:b/>
          <w:bCs/>
          <w:lang w:eastAsia="it-IT"/>
          <w14:ligatures w14:val="standard"/>
        </w:rPr>
        <w:t xml:space="preserve"> </w:t>
      </w:r>
      <w:r w:rsidR="009E237E" w:rsidRPr="00BF4096">
        <w:rPr>
          <w:rFonts w:hint="eastAsia"/>
          <w:b/>
          <w:bCs/>
          <w:lang w:eastAsia="zh-TW"/>
          <w14:ligatures w14:val="standard"/>
        </w:rPr>
        <w:t xml:space="preserve"> </w:t>
      </w:r>
      <w:r w:rsidR="009E237E" w:rsidRPr="00BF4096">
        <w:rPr>
          <w:b/>
          <w:bCs/>
          <w:lang w:eastAsia="zh-TW"/>
          <w14:ligatures w14:val="standard"/>
        </w:rPr>
        <w:t xml:space="preserve"> </w:t>
      </w:r>
      <w:r w:rsidR="009E237E" w:rsidRPr="00BF4096">
        <w:rPr>
          <w:b/>
          <w:bCs/>
          <w:lang w:eastAsia="it-IT"/>
          <w14:ligatures w14:val="standard"/>
        </w:rPr>
        <w:t>Neural networks</w:t>
      </w:r>
    </w:p>
    <w:p w:rsidR="007D3C28" w:rsidRPr="00BF4096" w:rsidRDefault="003C3338" w:rsidP="00BF4096">
      <w:pPr>
        <w:pStyle w:val="CCSDescription"/>
        <w:rPr>
          <w:rFonts w:cs="Linux Libertine"/>
          <w:b/>
          <w:bCs/>
          <w14:ligatures w14:val="standard"/>
        </w:rPr>
      </w:pPr>
      <w:r w:rsidRPr="00BF4096">
        <w:rPr>
          <w:b/>
          <w:bCs/>
          <w14:ligatures w14:val="standard"/>
        </w:rPr>
        <w:t>• </w:t>
      </w:r>
      <w:r w:rsidR="009E237E" w:rsidRPr="00BF4096">
        <w:rPr>
          <w:b/>
          <w:bCs/>
          <w:lang w:eastAsia="it-IT"/>
          <w14:ligatures w14:val="standard"/>
        </w:rPr>
        <w:t>Computing methodologies</w:t>
      </w:r>
      <w:r w:rsidR="009E237E" w:rsidRPr="00BF4096">
        <w:rPr>
          <w:b/>
          <w:bCs/>
          <w:lang w:eastAsia="it-IT"/>
          <w14:ligatures w14:val="standard"/>
        </w:rPr>
        <w:t xml:space="preserve"> </w:t>
      </w:r>
      <w:r w:rsidR="009E237E" w:rsidRPr="00BF4096">
        <w:rPr>
          <w:rFonts w:hint="eastAsia"/>
          <w:b/>
          <w:bCs/>
          <w:lang w:eastAsia="it-IT"/>
          <w14:ligatures w14:val="standard"/>
        </w:rPr>
        <w:t>→</w:t>
      </w:r>
      <w:r w:rsidR="009E237E" w:rsidRPr="00BF4096">
        <w:rPr>
          <w:rFonts w:hint="eastAsia"/>
          <w:b/>
          <w:bCs/>
          <w:lang w:eastAsia="it-IT"/>
          <w14:ligatures w14:val="standard"/>
        </w:rPr>
        <w:t xml:space="preserve"> </w:t>
      </w:r>
      <w:r w:rsidR="009E237E" w:rsidRPr="00BF4096">
        <w:rPr>
          <w:b/>
          <w:bCs/>
          <w:lang w:eastAsia="it-IT"/>
          <w14:ligatures w14:val="standard"/>
        </w:rPr>
        <w:t>Machine learning</w:t>
      </w:r>
      <w:r w:rsidR="009E237E" w:rsidRPr="00BF4096">
        <w:rPr>
          <w:b/>
          <w:bCs/>
          <w:lang w:eastAsia="it-IT"/>
          <w14:ligatures w14:val="standard"/>
        </w:rPr>
        <w:t xml:space="preserve"> </w:t>
      </w:r>
      <w:r w:rsidR="009E237E" w:rsidRPr="00BF4096">
        <w:rPr>
          <w:rFonts w:hint="eastAsia"/>
          <w:b/>
          <w:bCs/>
          <w:lang w:eastAsia="it-IT"/>
          <w14:ligatures w14:val="standard"/>
        </w:rPr>
        <w:t>→</w:t>
      </w:r>
      <w:r w:rsidR="009E237E" w:rsidRPr="00BF4096">
        <w:rPr>
          <w:rFonts w:hint="eastAsia"/>
          <w:b/>
          <w:bCs/>
          <w:lang w:eastAsia="it-IT"/>
          <w14:ligatures w14:val="standard"/>
        </w:rPr>
        <w:t xml:space="preserve"> </w:t>
      </w:r>
      <w:r w:rsidR="009E237E" w:rsidRPr="00BF4096">
        <w:rPr>
          <w:b/>
          <w:bCs/>
          <w:lang w:eastAsia="it-IT"/>
          <w14:ligatures w14:val="standard"/>
        </w:rPr>
        <w:t>Learning</w:t>
      </w:r>
      <w:r w:rsidR="00BF4096" w:rsidRPr="00BF4096">
        <w:rPr>
          <w:b/>
          <w:bCs/>
          <w:lang w:eastAsia="it-IT"/>
          <w14:ligatures w14:val="standard"/>
        </w:rPr>
        <w:t xml:space="preserve"> </w:t>
      </w:r>
      <w:proofErr w:type="gramStart"/>
      <w:r w:rsidR="009E237E" w:rsidRPr="00BF4096">
        <w:rPr>
          <w:b/>
          <w:bCs/>
          <w:lang w:eastAsia="it-IT"/>
          <w14:ligatures w14:val="standard"/>
        </w:rPr>
        <w:t>paradigms</w:t>
      </w:r>
      <w:r w:rsidR="009E237E" w:rsidRPr="00BF4096">
        <w:rPr>
          <w:b/>
          <w:bCs/>
          <w:lang w:eastAsia="it-IT"/>
          <w14:ligatures w14:val="standard"/>
        </w:rPr>
        <w:t xml:space="preserve">  </w:t>
      </w:r>
      <w:r w:rsidR="009E237E" w:rsidRPr="00BF4096">
        <w:rPr>
          <w:rFonts w:hint="eastAsia"/>
          <w:b/>
          <w:bCs/>
          <w:lang w:eastAsia="it-IT"/>
          <w14:ligatures w14:val="standard"/>
        </w:rPr>
        <w:t>→</w:t>
      </w:r>
      <w:proofErr w:type="gramEnd"/>
      <w:r w:rsidR="009E237E" w:rsidRPr="00BF4096">
        <w:rPr>
          <w:rFonts w:hint="eastAsia"/>
          <w:b/>
          <w:bCs/>
          <w:lang w:eastAsia="it-IT"/>
          <w14:ligatures w14:val="standard"/>
        </w:rPr>
        <w:t xml:space="preserve"> </w:t>
      </w:r>
      <w:r w:rsidR="009E237E" w:rsidRPr="00BF4096">
        <w:rPr>
          <w:b/>
          <w:bCs/>
          <w:lang w:eastAsia="it-IT"/>
          <w14:ligatures w14:val="standard"/>
        </w:rPr>
        <w:t xml:space="preserve"> </w:t>
      </w:r>
      <w:r w:rsidR="009E237E" w:rsidRPr="00BF4096">
        <w:rPr>
          <w:b/>
          <w:bCs/>
          <w:lang w:eastAsia="it-IT"/>
          <w14:ligatures w14:val="standard"/>
        </w:rPr>
        <w:t>Unsupervised learning</w:t>
      </w:r>
      <w:r w:rsidR="009E237E" w:rsidRPr="00BF4096">
        <w:rPr>
          <w:b/>
          <w:bCs/>
          <w:lang w:eastAsia="it-IT"/>
          <w14:ligatures w14:val="standard"/>
        </w:rPr>
        <w:t xml:space="preserve">  </w:t>
      </w:r>
      <w:r w:rsidR="009E237E" w:rsidRPr="00BF4096">
        <w:rPr>
          <w:rFonts w:hint="eastAsia"/>
          <w:b/>
          <w:bCs/>
          <w:lang w:eastAsia="it-IT"/>
          <w14:ligatures w14:val="standard"/>
        </w:rPr>
        <w:t>→</w:t>
      </w:r>
      <w:r w:rsidR="009E237E" w:rsidRPr="00BF4096">
        <w:rPr>
          <w:rFonts w:hint="eastAsia"/>
          <w:b/>
          <w:bCs/>
          <w:lang w:eastAsia="it-IT"/>
          <w14:ligatures w14:val="standard"/>
        </w:rPr>
        <w:t xml:space="preserve"> </w:t>
      </w:r>
      <w:r w:rsidR="009E237E" w:rsidRPr="00BF4096">
        <w:rPr>
          <w:b/>
          <w:bCs/>
          <w:lang w:eastAsia="it-IT"/>
          <w14:ligatures w14:val="standard"/>
        </w:rPr>
        <w:t xml:space="preserve"> </w:t>
      </w:r>
      <w:r w:rsidR="009E237E" w:rsidRPr="00BF4096">
        <w:rPr>
          <w:b/>
          <w:bCs/>
          <w:lang w:eastAsia="it-IT"/>
          <w14:ligatures w14:val="standard"/>
        </w:rPr>
        <w:t>Anomaly detection</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A14158" w:rsidP="00675128">
      <w:pPr>
        <w:pStyle w:val="KeyWords"/>
        <w:rPr>
          <w:lang w:eastAsia="zh-TW"/>
          <w14:ligatures w14:val="standard"/>
        </w:rPr>
      </w:pPr>
      <w:r>
        <w:rPr>
          <w:lang w:eastAsia="it-IT"/>
          <w14:ligatures w14:val="standard"/>
        </w:rPr>
        <w:t>Credit card fraud detection</w:t>
      </w:r>
      <w:r w:rsidR="00675128" w:rsidRPr="00586A35">
        <w:rPr>
          <w:lang w:eastAsia="it-IT"/>
          <w14:ligatures w14:val="standard"/>
        </w:rPr>
        <w:t xml:space="preserve">, </w:t>
      </w:r>
      <w:r>
        <w:rPr>
          <w:lang w:eastAsia="it-IT"/>
          <w14:ligatures w14:val="standard"/>
        </w:rPr>
        <w:t>Adversarial learning</w:t>
      </w:r>
      <w:r w:rsidR="00675128" w:rsidRPr="00586A35">
        <w:rPr>
          <w:lang w:eastAsia="it-IT"/>
          <w14:ligatures w14:val="standard"/>
        </w:rPr>
        <w:t xml:space="preserve">, </w:t>
      </w:r>
      <w:r>
        <w:rPr>
          <w:lang w:eastAsia="it-IT"/>
          <w14:ligatures w14:val="standard"/>
        </w:rPr>
        <w:t>One-class classification</w:t>
      </w:r>
      <w:r w:rsidR="00675128" w:rsidRPr="00586A35">
        <w:rPr>
          <w:lang w:eastAsia="it-IT"/>
          <w14:ligatures w14:val="standard"/>
        </w:rPr>
        <w:t xml:space="preserve">, </w:t>
      </w:r>
      <w:r>
        <w:rPr>
          <w:lang w:eastAsia="it-IT"/>
          <w14:ligatures w14:val="standard"/>
        </w:rPr>
        <w:t>Anomaly detection</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w:t>
      </w:r>
      <w:r w:rsidRPr="00586A35">
        <w:rPr>
          <w:bCs/>
          <w:i/>
          <w14:ligatures w14:val="standard"/>
        </w:rPr>
        <w:t>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BF4096">
        <w:rPr>
          <w14:ligatures w14:val="standard"/>
        </w:rPr>
        <w:t>I</w:t>
      </w:r>
      <w:r w:rsidR="00D256AE">
        <w:rPr>
          <w14:ligatures w14:val="standard"/>
        </w:rPr>
        <w:t>NTRODUCTION</w:t>
      </w:r>
    </w:p>
    <w:p w:rsidR="00823DAD" w:rsidRDefault="00435F1F" w:rsidP="00BF4096">
      <w:pPr>
        <w:pStyle w:val="Para"/>
        <w:ind w:firstLine="0"/>
        <w:jc w:val="both"/>
        <w:rPr>
          <w:rFonts w:hint="eastAsia"/>
          <w:lang w:eastAsia="zh-TW"/>
          <w14:ligatures w14:val="standard"/>
        </w:rPr>
      </w:pPr>
      <w:r>
        <w:rPr>
          <w:lang w:eastAsia="it-IT"/>
          <w14:ligatures w14:val="standard"/>
        </w:rPr>
        <w:t>In recent years, c</w:t>
      </w:r>
      <w:r w:rsidR="00BF4096">
        <w:rPr>
          <w:lang w:eastAsia="it-IT"/>
          <w14:ligatures w14:val="standard"/>
        </w:rPr>
        <w:t>redit card ha</w:t>
      </w:r>
      <w:r w:rsidR="0076263A">
        <w:rPr>
          <w:lang w:eastAsia="it-IT"/>
          <w14:ligatures w14:val="standard"/>
        </w:rPr>
        <w:t>d</w:t>
      </w:r>
      <w:r w:rsidR="00BF4096">
        <w:rPr>
          <w:lang w:eastAsia="it-IT"/>
          <w14:ligatures w14:val="standard"/>
        </w:rPr>
        <w:t xml:space="preserve"> become an </w:t>
      </w:r>
      <w:r w:rsidR="00BF4096">
        <w:rPr>
          <w:lang w:eastAsia="zh-TW"/>
          <w14:ligatures w14:val="standard"/>
        </w:rPr>
        <w:t xml:space="preserve">indispensable </w:t>
      </w:r>
      <w:r w:rsidR="0076263A">
        <w:rPr>
          <w:lang w:eastAsia="zh-TW"/>
          <w14:ligatures w14:val="standard"/>
        </w:rPr>
        <w:t>thing</w:t>
      </w:r>
      <w:r w:rsidR="00BF4096">
        <w:rPr>
          <w:lang w:eastAsia="zh-TW"/>
          <w14:ligatures w14:val="standard"/>
        </w:rPr>
        <w:t xml:space="preserve"> in people’s daily life. </w:t>
      </w:r>
      <w:r>
        <w:rPr>
          <w:lang w:eastAsia="zh-TW"/>
          <w14:ligatures w14:val="standard"/>
        </w:rPr>
        <w:t xml:space="preserve">More and more </w:t>
      </w:r>
      <w:r w:rsidR="0076263A">
        <w:rPr>
          <w:lang w:eastAsia="zh-TW"/>
          <w14:ligatures w14:val="standard"/>
        </w:rPr>
        <w:t>customers</w:t>
      </w:r>
      <w:r>
        <w:rPr>
          <w:lang w:eastAsia="zh-TW"/>
          <w14:ligatures w14:val="standard"/>
        </w:rPr>
        <w:t xml:space="preserve"> form the habit of online purchase, bringing huge profits to e-commerce companies</w:t>
      </w:r>
      <w:r w:rsidR="001C5602">
        <w:rPr>
          <w:lang w:eastAsia="zh-TW"/>
          <w14:ligatures w14:val="standard"/>
        </w:rPr>
        <w:t xml:space="preserve"> </w:t>
      </w:r>
      <w:r w:rsidR="00C3465E">
        <w:rPr>
          <w:lang w:eastAsia="zh-TW"/>
          <w14:ligatures w14:val="standard"/>
        </w:rPr>
        <w:t>[21].</w:t>
      </w:r>
      <w:r>
        <w:rPr>
          <w:lang w:eastAsia="zh-TW"/>
          <w14:ligatures w14:val="standard"/>
        </w:rPr>
        <w:t xml:space="preserve"> </w:t>
      </w:r>
      <w:r w:rsidR="00C3465E">
        <w:rPr>
          <w:lang w:eastAsia="zh-TW"/>
          <w14:ligatures w14:val="standard"/>
        </w:rPr>
        <w:t xml:space="preserve">However, </w:t>
      </w:r>
      <w:r w:rsidR="00F06192">
        <w:rPr>
          <w:lang w:eastAsia="zh-TW"/>
          <w14:ligatures w14:val="standard"/>
        </w:rPr>
        <w:t xml:space="preserve">as a lot of transactions are made online, credit card fraud comes out to be </w:t>
      </w:r>
      <w:r w:rsidR="005066A7">
        <w:rPr>
          <w:lang w:eastAsia="zh-TW"/>
          <w14:ligatures w14:val="standard"/>
        </w:rPr>
        <w:t>increasingly rampant</w:t>
      </w:r>
      <w:r w:rsidR="00F06192">
        <w:rPr>
          <w:rFonts w:hint="eastAsia"/>
          <w:lang w:eastAsia="zh-TW"/>
          <w14:ligatures w14:val="standard"/>
        </w:rPr>
        <w:t>.</w:t>
      </w:r>
      <w:r w:rsidR="00F06192">
        <w:rPr>
          <w:lang w:eastAsia="zh-TW"/>
          <w14:ligatures w14:val="standard"/>
        </w:rPr>
        <w:t xml:space="preserve"> We can see</w:t>
      </w:r>
      <w:r w:rsidR="001C5602">
        <w:rPr>
          <w:lang w:eastAsia="zh-TW"/>
          <w14:ligatures w14:val="standard"/>
        </w:rPr>
        <w:t xml:space="preserve"> t</w:t>
      </w:r>
      <w:r w:rsidR="00F06192">
        <w:rPr>
          <w:lang w:eastAsia="zh-TW"/>
          <w14:ligatures w14:val="standard"/>
        </w:rPr>
        <w:t xml:space="preserve">hat financial losses caused by credit card fraud </w:t>
      </w:r>
      <w:r w:rsidR="001C5602">
        <w:rPr>
          <w:lang w:eastAsia="zh-TW"/>
          <w14:ligatures w14:val="standard"/>
        </w:rPr>
        <w:t>are on a constant rise [21]. Though there might have been DFS de</w:t>
      </w:r>
      <w:r w:rsidR="00823DAD">
        <w:rPr>
          <w:lang w:eastAsia="zh-TW"/>
          <w14:ligatures w14:val="standard"/>
        </w:rPr>
        <w:t>signed</w:t>
      </w:r>
      <w:r w:rsidR="001C5602">
        <w:rPr>
          <w:lang w:eastAsia="zh-TW"/>
          <w14:ligatures w14:val="standard"/>
        </w:rPr>
        <w:t xml:space="preserve"> and utilized by financial institutions and enterprises, </w:t>
      </w:r>
      <w:r w:rsidR="005066A7">
        <w:rPr>
          <w:lang w:eastAsia="zh-TW"/>
          <w14:ligatures w14:val="standard"/>
        </w:rPr>
        <w:t xml:space="preserve">customers are still facing threat of their personal properties since the </w:t>
      </w:r>
      <w:r w:rsidR="00410DF0">
        <w:rPr>
          <w:lang w:eastAsia="zh-TW"/>
          <w14:ligatures w14:val="standard"/>
        </w:rPr>
        <w:t>various and keep changing means of fraud</w:t>
      </w:r>
      <w:r w:rsidR="00181646">
        <w:rPr>
          <w:lang w:eastAsia="zh-TW"/>
          <w14:ligatures w14:val="standard"/>
        </w:rPr>
        <w:t xml:space="preserve"> </w:t>
      </w:r>
      <w:r w:rsidR="00410DF0">
        <w:rPr>
          <w:lang w:eastAsia="zh-TW"/>
          <w14:ligatures w14:val="standard"/>
        </w:rPr>
        <w:t>[22].</w:t>
      </w:r>
    </w:p>
    <w:p w:rsidR="00823DAD" w:rsidRDefault="00410DF0" w:rsidP="00D256AE">
      <w:pPr>
        <w:pStyle w:val="Para"/>
        <w:ind w:firstLineChars="100" w:firstLine="180"/>
        <w:jc w:val="both"/>
        <w:rPr>
          <w:lang w:eastAsia="zh-TW"/>
          <w14:ligatures w14:val="standard"/>
        </w:rPr>
      </w:pPr>
      <w:r>
        <w:rPr>
          <w:lang w:eastAsia="zh-TW"/>
          <w14:ligatures w14:val="standard"/>
        </w:rPr>
        <w:t>In the realm of M</w:t>
      </w:r>
      <w:r w:rsidR="00181646">
        <w:rPr>
          <w:lang w:eastAsia="zh-TW"/>
          <w14:ligatures w14:val="standard"/>
        </w:rPr>
        <w:t>L</w:t>
      </w:r>
      <w:r>
        <w:rPr>
          <w:lang w:eastAsia="zh-TW"/>
          <w14:ligatures w14:val="standard"/>
        </w:rPr>
        <w:t xml:space="preserve">, there are mainly two techniques </w:t>
      </w:r>
      <w:r w:rsidR="003379F8">
        <w:rPr>
          <w:lang w:eastAsia="zh-TW"/>
          <w14:ligatures w14:val="standard"/>
        </w:rPr>
        <w:t xml:space="preserve">to design </w:t>
      </w:r>
      <w:r w:rsidR="004D49A8">
        <w:rPr>
          <w:lang w:eastAsia="zh-TW"/>
          <w14:ligatures w14:val="standard"/>
        </w:rPr>
        <w:t>a</w:t>
      </w:r>
      <w:r w:rsidR="003379F8">
        <w:rPr>
          <w:lang w:eastAsia="zh-TW"/>
          <w14:ligatures w14:val="standard"/>
        </w:rPr>
        <w:t xml:space="preserve"> fraud detection system: supervised learning and unsupervised learning</w:t>
      </w:r>
      <w:r w:rsidR="00181646">
        <w:rPr>
          <w:lang w:eastAsia="zh-TW"/>
          <w14:ligatures w14:val="standard"/>
        </w:rPr>
        <w:t xml:space="preserve"> </w:t>
      </w:r>
      <w:r w:rsidR="003379F8">
        <w:rPr>
          <w:lang w:eastAsia="zh-TW"/>
          <w14:ligatures w14:val="standard"/>
        </w:rPr>
        <w:t>[</w:t>
      </w:r>
      <w:r w:rsidR="00007C19">
        <w:rPr>
          <w:lang w:eastAsia="zh-TW"/>
          <w14:ligatures w14:val="standard"/>
        </w:rPr>
        <w:t>22</w:t>
      </w:r>
      <w:r w:rsidR="003379F8">
        <w:rPr>
          <w:lang w:eastAsia="zh-TW"/>
          <w14:ligatures w14:val="standard"/>
        </w:rPr>
        <w:t>].</w:t>
      </w:r>
      <w:r w:rsidR="00007C19">
        <w:rPr>
          <w:lang w:eastAsia="zh-TW"/>
          <w14:ligatures w14:val="standard"/>
        </w:rPr>
        <w:t xml:space="preserve"> </w:t>
      </w:r>
      <w:r w:rsidR="00181646">
        <w:rPr>
          <w:lang w:eastAsia="zh-TW"/>
          <w14:ligatures w14:val="standard"/>
        </w:rPr>
        <w:t xml:space="preserve">The former regards the credit card fraud detection problem as a two-class (i.e. binary) classification problem </w:t>
      </w:r>
      <w:r w:rsidR="00945194">
        <w:rPr>
          <w:lang w:eastAsia="zh-TW"/>
          <w14:ligatures w14:val="standard"/>
        </w:rPr>
        <w:t xml:space="preserve">and requires a labeled dataset for the training process. This is undoubtedly a more straightforward method compared with unsupervised learning algorithms. Nevertheless, </w:t>
      </w:r>
      <w:r w:rsidR="009A5F20">
        <w:rPr>
          <w:lang w:eastAsia="zh-TW"/>
          <w14:ligatures w14:val="standard"/>
        </w:rPr>
        <w:t xml:space="preserve">based on the fact that the fraud cases </w:t>
      </w:r>
      <w:r w:rsidR="004D49A8">
        <w:rPr>
          <w:lang w:eastAsia="zh-TW"/>
          <w14:ligatures w14:val="standard"/>
        </w:rPr>
        <w:t>mere</w:t>
      </w:r>
      <w:r w:rsidR="009A5F20">
        <w:rPr>
          <w:lang w:eastAsia="zh-TW"/>
          <w14:ligatures w14:val="standard"/>
        </w:rPr>
        <w:t xml:space="preserve">ly </w:t>
      </w:r>
      <w:r w:rsidR="00415419">
        <w:rPr>
          <w:lang w:eastAsia="zh-TW"/>
          <w14:ligatures w14:val="standard"/>
        </w:rPr>
        <w:t>possess</w:t>
      </w:r>
      <w:r w:rsidR="009A5F20">
        <w:rPr>
          <w:lang w:eastAsia="zh-TW"/>
          <w14:ligatures w14:val="standard"/>
        </w:rPr>
        <w:t xml:space="preserve"> a very small portion among all the online credit card transactions, the dataset collected by bank sectors is also highly imbalanced. To be specific, the dataset is skewed towards the ordinary transactions conducted by genuine </w:t>
      </w:r>
      <w:r w:rsidR="009625DD">
        <w:rPr>
          <w:lang w:eastAsia="zh-TW"/>
          <w14:ligatures w14:val="standard"/>
        </w:rPr>
        <w:t>cardholders rather than fraudsters</w:t>
      </w:r>
      <w:r w:rsidR="00D256AE">
        <w:rPr>
          <w:lang w:eastAsia="zh-TW"/>
          <w14:ligatures w14:val="standard"/>
        </w:rPr>
        <w:t xml:space="preserve"> such as [</w:t>
      </w:r>
      <w:proofErr w:type="spellStart"/>
      <w:r w:rsidR="00D256AE">
        <w:rPr>
          <w:lang w:eastAsia="zh-TW"/>
          <w14:ligatures w14:val="standard"/>
        </w:rPr>
        <w:t>kaggle</w:t>
      </w:r>
      <w:proofErr w:type="spellEnd"/>
      <w:r w:rsidR="00D256AE">
        <w:rPr>
          <w:lang w:eastAsia="zh-TW"/>
          <w14:ligatures w14:val="standard"/>
        </w:rPr>
        <w:t>]</w:t>
      </w:r>
      <w:r w:rsidR="009625DD">
        <w:rPr>
          <w:lang w:eastAsia="zh-TW"/>
          <w14:ligatures w14:val="standard"/>
        </w:rPr>
        <w:t>.</w:t>
      </w:r>
      <w:r w:rsidR="00D256AE">
        <w:rPr>
          <w:lang w:eastAsia="zh-TW"/>
          <w14:ligatures w14:val="standard"/>
        </w:rPr>
        <w:t xml:space="preserve"> </w:t>
      </w:r>
    </w:p>
    <w:p w:rsidR="000463D7" w:rsidRDefault="006918B1" w:rsidP="000463D7">
      <w:pPr>
        <w:pStyle w:val="Para"/>
        <w:ind w:firstLineChars="100" w:firstLine="180"/>
        <w:jc w:val="both"/>
        <w:rPr>
          <w:rFonts w:hint="eastAsia"/>
          <w:lang w:eastAsia="zh-TW"/>
          <w14:ligatures w14:val="standard"/>
        </w:rPr>
      </w:pPr>
      <w:r>
        <w:rPr>
          <w:lang w:eastAsia="zh-TW"/>
          <w14:ligatures w14:val="standard"/>
        </w:rPr>
        <w:t>Although some measures,</w:t>
      </w:r>
      <w:r>
        <w:rPr>
          <w:lang w:eastAsia="zh-TW"/>
          <w14:ligatures w14:val="standard"/>
        </w:rPr>
        <w:t xml:space="preserve"> such as SMOTE[??]</w:t>
      </w:r>
      <w:r>
        <w:rPr>
          <w:lang w:eastAsia="zh-TW"/>
          <w14:ligatures w14:val="standard"/>
        </w:rPr>
        <w:t xml:space="preserve">, could be applied to deal with the data imbalance, a more </w:t>
      </w:r>
      <w:r w:rsidR="00CB2EBE">
        <w:rPr>
          <w:lang w:eastAsia="zh-TW"/>
          <w14:ligatures w14:val="standard"/>
        </w:rPr>
        <w:t>preferred</w:t>
      </w:r>
      <w:r>
        <w:rPr>
          <w:lang w:eastAsia="zh-TW"/>
          <w14:ligatures w14:val="standard"/>
        </w:rPr>
        <w:t xml:space="preserve"> way is to design an unsupervised learning process and transform the binary classification problem to </w:t>
      </w:r>
      <w:r w:rsidR="002977D9">
        <w:rPr>
          <w:lang w:eastAsia="zh-TW"/>
          <w14:ligatures w14:val="standard"/>
        </w:rPr>
        <w:t xml:space="preserve">the </w:t>
      </w:r>
      <w:r>
        <w:rPr>
          <w:lang w:eastAsia="zh-TW"/>
          <w14:ligatures w14:val="standard"/>
        </w:rPr>
        <w:t xml:space="preserve">outlier detection or </w:t>
      </w:r>
      <w:r w:rsidR="002977D9">
        <w:rPr>
          <w:lang w:eastAsia="zh-TW"/>
          <w14:ligatures w14:val="standard"/>
        </w:rPr>
        <w:t xml:space="preserve">the </w:t>
      </w:r>
      <w:r>
        <w:rPr>
          <w:lang w:eastAsia="zh-TW"/>
          <w14:ligatures w14:val="standard"/>
        </w:rPr>
        <w:t xml:space="preserve">anomaly detection </w:t>
      </w:r>
      <w:r w:rsidR="002977D9">
        <w:rPr>
          <w:lang w:eastAsia="zh-TW"/>
          <w14:ligatures w14:val="standard"/>
        </w:rPr>
        <w:t>task</w:t>
      </w:r>
      <w:r>
        <w:rPr>
          <w:lang w:eastAsia="zh-TW"/>
          <w14:ligatures w14:val="standard"/>
        </w:rPr>
        <w:t>.</w:t>
      </w:r>
      <w:r w:rsidR="00415419">
        <w:rPr>
          <w:lang w:eastAsia="zh-TW"/>
          <w14:ligatures w14:val="standard"/>
        </w:rPr>
        <w:t xml:space="preserve"> This holds an advantage that the system could discover the potential new types of credit card fraud</w:t>
      </w:r>
      <w:r w:rsidR="002977D9">
        <w:rPr>
          <w:lang w:eastAsia="zh-TW"/>
          <w14:ligatures w14:val="standard"/>
        </w:rPr>
        <w:t xml:space="preserve"> that do not exist in the training dataset</w:t>
      </w:r>
      <w:r w:rsidR="00415419">
        <w:rPr>
          <w:lang w:eastAsia="zh-TW"/>
          <w14:ligatures w14:val="standard"/>
        </w:rPr>
        <w:t>. Specifically, a normal binary classifier</w:t>
      </w:r>
      <w:r w:rsidR="002977D9">
        <w:rPr>
          <w:lang w:eastAsia="zh-TW"/>
          <w14:ligatures w14:val="standard"/>
        </w:rPr>
        <w:t xml:space="preserve"> simply </w:t>
      </w:r>
      <w:r w:rsidR="00A314F7">
        <w:rPr>
          <w:lang w:eastAsia="zh-TW"/>
          <w14:ligatures w14:val="standard"/>
        </w:rPr>
        <w:t>learns the rules to differentiate the two given groups of data, which might suffer concept drift problem []. On the other hand, anomaly detection</w:t>
      </w:r>
      <w:r w:rsidR="00EC3301">
        <w:rPr>
          <w:lang w:eastAsia="zh-TW"/>
          <w14:ligatures w14:val="standard"/>
        </w:rPr>
        <w:t xml:space="preserve"> encourages neural networks or support vector machine (SVM) to focus only on the characteristics of normal cases, and cases which do not fit the normal conditions are automatically fall into the abnormal class.</w:t>
      </w:r>
      <w:r w:rsidR="005243D2">
        <w:rPr>
          <w:lang w:eastAsia="zh-TW"/>
          <w14:ligatures w14:val="standard"/>
        </w:rPr>
        <w:t xml:space="preserve"> Therefore, when a novel credit card fraud case happens, the system would be able to classify it as an abnormal transaction if it does not perfectly satisfy the characteristics of expected normal cases.</w:t>
      </w:r>
      <w:r w:rsidR="00CB2EBE">
        <w:rPr>
          <w:lang w:eastAsia="zh-TW"/>
          <w14:ligatures w14:val="standard"/>
        </w:rPr>
        <w:t xml:space="preserve"> As a result, in view of the consensus that unsupervised learning could probably </w:t>
      </w:r>
      <w:r w:rsidR="00CB2EBE">
        <w:rPr>
          <w:lang w:eastAsia="zh-TW"/>
          <w14:ligatures w14:val="standard"/>
        </w:rPr>
        <w:lastRenderedPageBreak/>
        <w:t xml:space="preserve">lead to a preferable result, </w:t>
      </w:r>
      <w:r w:rsidR="000463D7">
        <w:rPr>
          <w:lang w:eastAsia="zh-TW"/>
          <w14:ligatures w14:val="standard"/>
        </w:rPr>
        <w:t>this paper would focus more on the unsupervised learning models.</w:t>
      </w:r>
    </w:p>
    <w:p w:rsidR="00CB2EBE" w:rsidRDefault="000463D7" w:rsidP="00D256AE">
      <w:pPr>
        <w:pStyle w:val="Para"/>
        <w:ind w:firstLineChars="100" w:firstLine="180"/>
        <w:jc w:val="both"/>
        <w:rPr>
          <w:lang w:eastAsia="zh-TW"/>
          <w14:ligatures w14:val="standard"/>
        </w:rPr>
      </w:pPr>
      <w:r>
        <w:rPr>
          <w:lang w:eastAsia="zh-TW"/>
          <w14:ligatures w14:val="standard"/>
        </w:rPr>
        <w:t>Generative adversarial networks (GANs)</w:t>
      </w:r>
      <w:r w:rsidR="001E618A">
        <w:rPr>
          <w:lang w:eastAsia="zh-TW"/>
          <w14:ligatures w14:val="standard"/>
        </w:rPr>
        <w:t xml:space="preserve"> </w:t>
      </w:r>
      <w:r>
        <w:rPr>
          <w:lang w:eastAsia="zh-TW"/>
          <w14:ligatures w14:val="standard"/>
        </w:rPr>
        <w:t xml:space="preserve">[], which have strong potential </w:t>
      </w:r>
      <w:r w:rsidR="0097257B">
        <w:rPr>
          <w:lang w:eastAsia="zh-TW"/>
          <w14:ligatures w14:val="standard"/>
        </w:rPr>
        <w:t>for unsupervised learning and semi-supervised learning tasks, appear to be a favorable choose for anomaly detection problem. A series of GAN-based image anomaly detection models have been studied</w:t>
      </w:r>
      <w:r w:rsidR="001E618A">
        <w:rPr>
          <w:lang w:eastAsia="zh-TW"/>
          <w14:ligatures w14:val="standard"/>
        </w:rPr>
        <w:t xml:space="preserve"> </w:t>
      </w:r>
      <w:r w:rsidR="0097257B">
        <w:rPr>
          <w:lang w:eastAsia="zh-TW"/>
          <w14:ligatures w14:val="standard"/>
        </w:rPr>
        <w:t>[]</w:t>
      </w:r>
      <w:r w:rsidR="001E618A">
        <w:rPr>
          <w:lang w:eastAsia="zh-TW"/>
          <w14:ligatures w14:val="standard"/>
        </w:rPr>
        <w:t xml:space="preserve"> </w:t>
      </w:r>
      <w:r w:rsidR="0097257B">
        <w:rPr>
          <w:lang w:eastAsia="zh-TW"/>
          <w14:ligatures w14:val="standard"/>
        </w:rPr>
        <w:t>[]</w:t>
      </w:r>
      <w:r w:rsidR="001E618A">
        <w:rPr>
          <w:lang w:eastAsia="zh-TW"/>
          <w14:ligatures w14:val="standard"/>
        </w:rPr>
        <w:t xml:space="preserve"> </w:t>
      </w:r>
      <w:r w:rsidR="0097257B">
        <w:rPr>
          <w:lang w:eastAsia="zh-TW"/>
          <w14:ligatures w14:val="standard"/>
        </w:rPr>
        <w:t>[]</w:t>
      </w:r>
      <w:r w:rsidR="000F614E">
        <w:rPr>
          <w:lang w:eastAsia="zh-TW"/>
          <w14:ligatures w14:val="standard"/>
        </w:rPr>
        <w:t>, while none of them present the version</w:t>
      </w:r>
      <w:r w:rsidR="001E618A">
        <w:rPr>
          <w:lang w:eastAsia="zh-TW"/>
          <w14:ligatures w14:val="standard"/>
        </w:rPr>
        <w:t xml:space="preserve"> </w:t>
      </w:r>
      <w:r w:rsidR="000F614E">
        <w:rPr>
          <w:lang w:eastAsia="zh-TW"/>
          <w14:ligatures w14:val="standard"/>
        </w:rPr>
        <w:t xml:space="preserve">for numerical data such as credit card fraud detection. </w:t>
      </w:r>
      <w:r w:rsidR="007F630D">
        <w:rPr>
          <w:lang w:eastAsia="zh-TW"/>
          <w14:ligatures w14:val="standard"/>
        </w:rPr>
        <w:t xml:space="preserve">For instance, [] conduct the anomaly detection with the discriminator in the latent space x, while it is meaningless to project the numerical data to low-dimensional </w:t>
      </w:r>
      <w:r w:rsidR="001E618A">
        <w:rPr>
          <w:lang w:eastAsia="zh-TW"/>
          <w14:ligatures w14:val="standard"/>
        </w:rPr>
        <w:t xml:space="preserve">latent space if the raw features have been low enough. </w:t>
      </w:r>
      <w:r w:rsidR="003E7C58">
        <w:rPr>
          <w:lang w:eastAsia="zh-TW"/>
          <w14:ligatures w14:val="standard"/>
        </w:rPr>
        <w:t xml:space="preserve">In other words, </w:t>
      </w:r>
      <w:r w:rsidR="005C17C7">
        <w:rPr>
          <w:lang w:eastAsia="zh-TW"/>
          <w14:ligatures w14:val="standard"/>
        </w:rPr>
        <w:t xml:space="preserve">though </w:t>
      </w:r>
      <w:r w:rsidR="003E7C58">
        <w:rPr>
          <w:lang w:eastAsia="zh-TW"/>
          <w14:ligatures w14:val="standard"/>
        </w:rPr>
        <w:t>GAN-based credit card fraud detection model</w:t>
      </w:r>
      <w:r w:rsidR="005C17C7">
        <w:rPr>
          <w:lang w:eastAsia="zh-TW"/>
          <w14:ligatures w14:val="standard"/>
        </w:rPr>
        <w:t>s give the impression of bringing promising results, few studies have been conducted.</w:t>
      </w:r>
    </w:p>
    <w:p w:rsidR="00FD1A6A" w:rsidRPr="00823DAD" w:rsidRDefault="00FD1A6A" w:rsidP="00D256AE">
      <w:pPr>
        <w:pStyle w:val="Para"/>
        <w:ind w:firstLineChars="100" w:firstLine="180"/>
        <w:jc w:val="both"/>
        <w:rPr>
          <w:rFonts w:hint="eastAsia"/>
          <w:lang w:eastAsia="zh-TW"/>
          <w14:ligatures w14:val="standard"/>
        </w:rPr>
      </w:pPr>
      <w:r>
        <w:rPr>
          <w:rFonts w:hint="eastAsia"/>
          <w:lang w:eastAsia="zh-TW"/>
          <w14:ligatures w14:val="standard"/>
        </w:rPr>
        <w:t>T</w:t>
      </w:r>
      <w:r>
        <w:rPr>
          <w:lang w:eastAsia="zh-TW"/>
          <w14:ligatures w14:val="standard"/>
        </w:rPr>
        <w:t xml:space="preserve">his paper follows the work of </w:t>
      </w:r>
      <w:r w:rsidR="008D3754">
        <w:rPr>
          <w:lang w:eastAsia="zh-TW"/>
          <w14:ligatures w14:val="standard"/>
        </w:rPr>
        <w:t>\</w:t>
      </w:r>
      <w:r w:rsidR="008D3754">
        <w:rPr>
          <w:lang w:eastAsia="zh-TW"/>
          <w14:ligatures w14:val="standard"/>
        </w:rPr>
        <w:br/>
        <w:t>?</w:t>
      </w:r>
      <w:bookmarkStart w:id="0" w:name="_GoBack"/>
      <w:bookmarkEnd w:id="0"/>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3">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a1"/>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a1"/>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(Jan, 2007),</w:t>
      </w:r>
      <w:r w:rsidR="000E64FC" w:rsidRPr="000E64FC">
        <w:rPr>
          <w:rFonts w:eastAsia="Times New Roman"/>
          <w:szCs w:val="14"/>
        </w:rPr>
        <w:t xml:space="preserve"> 36-44. DOI: </w:t>
      </w:r>
      <w:hyperlink r:id="rId14" w:history="1">
        <w:r w:rsidR="000E64FC" w:rsidRPr="000E64FC">
          <w:rPr>
            <w:rStyle w:val="af1"/>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78A3" w:rsidRDefault="00DF78A3">
      <w:r>
        <w:separator/>
      </w:r>
    </w:p>
  </w:endnote>
  <w:endnote w:type="continuationSeparator" w:id="0">
    <w:p w:rsidR="00DF78A3" w:rsidRDefault="00DF78A3">
      <w:r>
        <w:continuationSeparator/>
      </w:r>
    </w:p>
  </w:endnote>
  <w:endnote w:type="continuationNotice" w:id="1">
    <w:p w:rsidR="00DF78A3" w:rsidRDefault="00DF78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aa"/>
      <w:rPr>
        <w:rStyle w:val="aff4"/>
        <w:rFonts w:ascii="Linux Biolinum" w:hAnsi="Linux Biolinum" w:cs="Linux Biolinum"/>
      </w:rPr>
    </w:pPr>
  </w:p>
  <w:p w:rsidR="00586A35" w:rsidRPr="00586A35" w:rsidRDefault="00586A35"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78A3" w:rsidRDefault="00DF78A3">
      <w:r>
        <w:separator/>
      </w:r>
    </w:p>
  </w:footnote>
  <w:footnote w:type="continuationSeparator" w:id="0">
    <w:p w:rsidR="00DF78A3" w:rsidRDefault="00DF78A3">
      <w:r>
        <w:continuationSeparator/>
      </w:r>
    </w:p>
  </w:footnote>
  <w:footnote w:type="continuationNotice" w:id="1">
    <w:p w:rsidR="00DF78A3" w:rsidRDefault="00DF78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a8"/>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a8"/>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a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07C19"/>
    <w:rsid w:val="00035FAD"/>
    <w:rsid w:val="00041330"/>
    <w:rsid w:val="00045252"/>
    <w:rsid w:val="000463D7"/>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D476D"/>
    <w:rsid w:val="000E118B"/>
    <w:rsid w:val="000E278E"/>
    <w:rsid w:val="000E64FC"/>
    <w:rsid w:val="000E7A87"/>
    <w:rsid w:val="000F6090"/>
    <w:rsid w:val="000F614E"/>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55F1"/>
    <w:rsid w:val="001566AE"/>
    <w:rsid w:val="001751F7"/>
    <w:rsid w:val="00181646"/>
    <w:rsid w:val="00193445"/>
    <w:rsid w:val="00193453"/>
    <w:rsid w:val="001961CD"/>
    <w:rsid w:val="001A06AF"/>
    <w:rsid w:val="001A43B1"/>
    <w:rsid w:val="001A71BB"/>
    <w:rsid w:val="001B29D6"/>
    <w:rsid w:val="001C5602"/>
    <w:rsid w:val="001D5887"/>
    <w:rsid w:val="001E2720"/>
    <w:rsid w:val="001E618A"/>
    <w:rsid w:val="001E71D7"/>
    <w:rsid w:val="0020294A"/>
    <w:rsid w:val="002233F8"/>
    <w:rsid w:val="00226342"/>
    <w:rsid w:val="00245119"/>
    <w:rsid w:val="00250FEF"/>
    <w:rsid w:val="00252596"/>
    <w:rsid w:val="00264B6B"/>
    <w:rsid w:val="00270347"/>
    <w:rsid w:val="0027195D"/>
    <w:rsid w:val="002738DA"/>
    <w:rsid w:val="00276FDC"/>
    <w:rsid w:val="00282789"/>
    <w:rsid w:val="00290DF5"/>
    <w:rsid w:val="00292645"/>
    <w:rsid w:val="0029583F"/>
    <w:rsid w:val="002977D9"/>
    <w:rsid w:val="002A13AC"/>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379F8"/>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E7C58"/>
    <w:rsid w:val="003F4297"/>
    <w:rsid w:val="003F5DAE"/>
    <w:rsid w:val="003F5F3D"/>
    <w:rsid w:val="003F7CA2"/>
    <w:rsid w:val="00410DF0"/>
    <w:rsid w:val="004128EE"/>
    <w:rsid w:val="00415419"/>
    <w:rsid w:val="00427C7D"/>
    <w:rsid w:val="00431CB0"/>
    <w:rsid w:val="00435F1F"/>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D49A8"/>
    <w:rsid w:val="0050103C"/>
    <w:rsid w:val="005041C6"/>
    <w:rsid w:val="00504C8B"/>
    <w:rsid w:val="005066A7"/>
    <w:rsid w:val="00506EF6"/>
    <w:rsid w:val="00507DC1"/>
    <w:rsid w:val="005153AC"/>
    <w:rsid w:val="005160AB"/>
    <w:rsid w:val="00523CD9"/>
    <w:rsid w:val="005243D2"/>
    <w:rsid w:val="00540C55"/>
    <w:rsid w:val="00551881"/>
    <w:rsid w:val="005528F6"/>
    <w:rsid w:val="0058578F"/>
    <w:rsid w:val="00586A35"/>
    <w:rsid w:val="005927BE"/>
    <w:rsid w:val="00596082"/>
    <w:rsid w:val="00596F2A"/>
    <w:rsid w:val="005B2ED3"/>
    <w:rsid w:val="005B493F"/>
    <w:rsid w:val="005B712F"/>
    <w:rsid w:val="005C17C7"/>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18B1"/>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263A"/>
    <w:rsid w:val="00764059"/>
    <w:rsid w:val="007647B0"/>
    <w:rsid w:val="00765265"/>
    <w:rsid w:val="007800CE"/>
    <w:rsid w:val="00780227"/>
    <w:rsid w:val="00793451"/>
    <w:rsid w:val="00793808"/>
    <w:rsid w:val="0079551A"/>
    <w:rsid w:val="0079682F"/>
    <w:rsid w:val="00797D60"/>
    <w:rsid w:val="007A3F4E"/>
    <w:rsid w:val="007A481F"/>
    <w:rsid w:val="007A502C"/>
    <w:rsid w:val="007A579F"/>
    <w:rsid w:val="007C57E7"/>
    <w:rsid w:val="007D3C28"/>
    <w:rsid w:val="007E0B4F"/>
    <w:rsid w:val="007E7648"/>
    <w:rsid w:val="007F2D1D"/>
    <w:rsid w:val="007F630D"/>
    <w:rsid w:val="00802E06"/>
    <w:rsid w:val="008051C3"/>
    <w:rsid w:val="00810CE2"/>
    <w:rsid w:val="008150D4"/>
    <w:rsid w:val="00823DAD"/>
    <w:rsid w:val="00824131"/>
    <w:rsid w:val="0082781E"/>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3754"/>
    <w:rsid w:val="008D4A83"/>
    <w:rsid w:val="008F5B5D"/>
    <w:rsid w:val="008F6FB8"/>
    <w:rsid w:val="009010B7"/>
    <w:rsid w:val="009073E1"/>
    <w:rsid w:val="0092209C"/>
    <w:rsid w:val="00922D48"/>
    <w:rsid w:val="009268B7"/>
    <w:rsid w:val="00926E45"/>
    <w:rsid w:val="00931F2B"/>
    <w:rsid w:val="00932662"/>
    <w:rsid w:val="00934FE1"/>
    <w:rsid w:val="00936367"/>
    <w:rsid w:val="00936F8D"/>
    <w:rsid w:val="00945194"/>
    <w:rsid w:val="0095071A"/>
    <w:rsid w:val="00955704"/>
    <w:rsid w:val="00962503"/>
    <w:rsid w:val="009625DD"/>
    <w:rsid w:val="00966299"/>
    <w:rsid w:val="009668DE"/>
    <w:rsid w:val="0097257B"/>
    <w:rsid w:val="00976413"/>
    <w:rsid w:val="00982C4C"/>
    <w:rsid w:val="00985994"/>
    <w:rsid w:val="00986039"/>
    <w:rsid w:val="009923C7"/>
    <w:rsid w:val="009978A7"/>
    <w:rsid w:val="009A2A31"/>
    <w:rsid w:val="009A5F20"/>
    <w:rsid w:val="009B00DC"/>
    <w:rsid w:val="009B7559"/>
    <w:rsid w:val="009D3C3B"/>
    <w:rsid w:val="009D46EA"/>
    <w:rsid w:val="009E237E"/>
    <w:rsid w:val="009E56C5"/>
    <w:rsid w:val="009F2833"/>
    <w:rsid w:val="00A012F5"/>
    <w:rsid w:val="00A12291"/>
    <w:rsid w:val="00A14158"/>
    <w:rsid w:val="00A15152"/>
    <w:rsid w:val="00A155F9"/>
    <w:rsid w:val="00A164B7"/>
    <w:rsid w:val="00A21DEF"/>
    <w:rsid w:val="00A314F7"/>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5909"/>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BF4096"/>
    <w:rsid w:val="00C03DCA"/>
    <w:rsid w:val="00C06212"/>
    <w:rsid w:val="00C1142C"/>
    <w:rsid w:val="00C14A4F"/>
    <w:rsid w:val="00C32613"/>
    <w:rsid w:val="00C3465E"/>
    <w:rsid w:val="00C40ACA"/>
    <w:rsid w:val="00C41AE1"/>
    <w:rsid w:val="00C4538D"/>
    <w:rsid w:val="00C461FF"/>
    <w:rsid w:val="00C50274"/>
    <w:rsid w:val="00C5113C"/>
    <w:rsid w:val="00C5423E"/>
    <w:rsid w:val="00C72FAB"/>
    <w:rsid w:val="00C822AF"/>
    <w:rsid w:val="00C90428"/>
    <w:rsid w:val="00C9472A"/>
    <w:rsid w:val="00C95C6E"/>
    <w:rsid w:val="00C96C07"/>
    <w:rsid w:val="00CA17C5"/>
    <w:rsid w:val="00CB2EBE"/>
    <w:rsid w:val="00CB6709"/>
    <w:rsid w:val="00CC2FE0"/>
    <w:rsid w:val="00CD4663"/>
    <w:rsid w:val="00CE752A"/>
    <w:rsid w:val="00CF2B1E"/>
    <w:rsid w:val="00CF39D4"/>
    <w:rsid w:val="00D04103"/>
    <w:rsid w:val="00D24AA4"/>
    <w:rsid w:val="00D256AE"/>
    <w:rsid w:val="00D31EBA"/>
    <w:rsid w:val="00D341FA"/>
    <w:rsid w:val="00D34435"/>
    <w:rsid w:val="00D47BCC"/>
    <w:rsid w:val="00D658B3"/>
    <w:rsid w:val="00D70EDE"/>
    <w:rsid w:val="00D9290D"/>
    <w:rsid w:val="00DC112E"/>
    <w:rsid w:val="00DC1C49"/>
    <w:rsid w:val="00DC4B20"/>
    <w:rsid w:val="00DC4FC9"/>
    <w:rsid w:val="00DD2319"/>
    <w:rsid w:val="00DD476E"/>
    <w:rsid w:val="00DD5335"/>
    <w:rsid w:val="00DF0E97"/>
    <w:rsid w:val="00DF78A3"/>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3301"/>
    <w:rsid w:val="00EC3520"/>
    <w:rsid w:val="00EC4D39"/>
    <w:rsid w:val="00EC5E10"/>
    <w:rsid w:val="00EF03F0"/>
    <w:rsid w:val="00F06192"/>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1A6A"/>
    <w:rsid w:val="00FE4758"/>
    <w:rsid w:val="00FF004E"/>
    <w:rsid w:val="00FF05CD"/>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94608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新細明體"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註解方塊文字 字元"/>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頁首 字元"/>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頁尾 字元"/>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章節附註文字 字元"/>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Web">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3">
    <w:name w:val="annotation reference"/>
    <w:basedOn w:val="a3"/>
    <w:rsid w:val="00586A35"/>
    <w:rPr>
      <w:sz w:val="16"/>
      <w:szCs w:val="16"/>
    </w:rPr>
  </w:style>
  <w:style w:type="paragraph" w:styleId="af4">
    <w:name w:val="annotation text"/>
    <w:basedOn w:val="a2"/>
    <w:link w:val="af5"/>
    <w:rsid w:val="00586A35"/>
    <w:rPr>
      <w:sz w:val="20"/>
    </w:rPr>
  </w:style>
  <w:style w:type="character" w:customStyle="1" w:styleId="af5">
    <w:name w:val="註解文字 字元"/>
    <w:basedOn w:val="a3"/>
    <w:link w:val="af4"/>
    <w:rsid w:val="00586A35"/>
    <w:rPr>
      <w:rFonts w:ascii="Linux Libertine" w:eastAsiaTheme="minorHAnsi" w:hAnsi="Linux Libertine" w:cstheme="minorBidi"/>
      <w:szCs w:val="22"/>
      <w:lang w:val="en-US" w:eastAsia="en-US"/>
    </w:rPr>
  </w:style>
  <w:style w:type="paragraph" w:styleId="af6">
    <w:name w:val="annotation subject"/>
    <w:basedOn w:val="af4"/>
    <w:next w:val="af4"/>
    <w:link w:val="af7"/>
    <w:rsid w:val="00586A35"/>
    <w:rPr>
      <w:b/>
      <w:bCs/>
    </w:rPr>
  </w:style>
  <w:style w:type="character" w:customStyle="1" w:styleId="af7">
    <w:name w:val="註解主旨 字元"/>
    <w:basedOn w:val="af5"/>
    <w:link w:val="af6"/>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8">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10">
    <w:name w:val="標題 1 字元"/>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標題 2 字元"/>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標題 3 字元"/>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標題 4 字元"/>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標題 5 字元"/>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標題 6 字元"/>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標題 7 字元"/>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標題 8 字元"/>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標題 9 字元"/>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9">
    <w:name w:val="footnote reference"/>
    <w:basedOn w:val="a3"/>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a">
    <w:name w:val="Quote"/>
    <w:basedOn w:val="a2"/>
    <w:next w:val="a2"/>
    <w:link w:val="afb"/>
    <w:uiPriority w:val="29"/>
    <w:qFormat/>
    <w:pPr>
      <w:ind w:left="720"/>
    </w:pPr>
    <w:rPr>
      <w:iCs/>
      <w:color w:val="000000" w:themeColor="text1"/>
    </w:rPr>
  </w:style>
  <w:style w:type="character" w:customStyle="1" w:styleId="afb">
    <w:name w:val="引文 字元"/>
    <w:basedOn w:val="a3"/>
    <w:link w:val="afa"/>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c">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d">
    <w:name w:val="caption"/>
    <w:basedOn w:val="a2"/>
    <w:next w:val="a2"/>
    <w:autoRedefine/>
    <w:uiPriority w:val="35"/>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e"/>
    <w:qFormat/>
    <w:rsid w:val="00586A35"/>
  </w:style>
  <w:style w:type="paragraph" w:customStyle="1" w:styleId="SelfCitation">
    <w:name w:val="SelfCitation"/>
    <w:basedOn w:val="Para"/>
    <w:qFormat/>
    <w:rsid w:val="00586A35"/>
  </w:style>
  <w:style w:type="paragraph" w:styleId="afe">
    <w:name w:val="Subtitle"/>
    <w:basedOn w:val="a2"/>
    <w:next w:val="a2"/>
    <w:link w:val="aff"/>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
    <w:name w:val="副標題 字元"/>
    <w:basedOn w:val="a3"/>
    <w:link w:val="af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0">
    <w:name w:val="footnote text"/>
    <w:basedOn w:val="a2"/>
    <w:link w:val="aff1"/>
    <w:rsid w:val="00586A35"/>
    <w:pPr>
      <w:spacing w:line="240" w:lineRule="auto"/>
    </w:pPr>
    <w:rPr>
      <w:sz w:val="14"/>
    </w:rPr>
  </w:style>
  <w:style w:type="character" w:customStyle="1" w:styleId="aff1">
    <w:name w:val="註腳文字 字元"/>
    <w:basedOn w:val="a3"/>
    <w:link w:val="aff0"/>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pPr>
      <w:spacing w:line="240" w:lineRule="auto"/>
    </w:pPr>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jc w:val="left"/>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2">
    <w:name w:val="Salutation"/>
    <w:basedOn w:val="a2"/>
    <w:next w:val="a2"/>
    <w:link w:val="aff3"/>
    <w:uiPriority w:val="99"/>
    <w:unhideWhenUsed/>
    <w:rsid w:val="00586A35"/>
  </w:style>
  <w:style w:type="character" w:customStyle="1" w:styleId="aff3">
    <w:name w:val="問候 字元"/>
    <w:basedOn w:val="a3"/>
    <w:link w:val="aff2"/>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4">
    <w:name w:val="page number"/>
    <w:basedOn w:val="a3"/>
    <w:uiPriority w:val="99"/>
    <w:unhideWhenUsed/>
    <w:rsid w:val="00586A35"/>
    <w:rPr>
      <w:rFonts w:ascii="Linux Libertine" w:hAnsi="Linux Libertine"/>
      <w:sz w:val="14"/>
    </w:rPr>
  </w:style>
  <w:style w:type="character" w:styleId="aff5">
    <w:name w:val="line number"/>
    <w:basedOn w:val="a3"/>
    <w:uiPriority w:val="99"/>
    <w:unhideWhenUsed/>
    <w:rsid w:val="00586A35"/>
    <w:rPr>
      <w:sz w:val="16"/>
    </w:rPr>
  </w:style>
  <w:style w:type="paragraph" w:styleId="aff6">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0"/>
    <w:qFormat/>
    <w:rsid w:val="00586A35"/>
  </w:style>
  <w:style w:type="paragraph" w:styleId="aff7">
    <w:name w:val="Bibliography"/>
    <w:basedOn w:val="a2"/>
    <w:next w:val="a2"/>
    <w:uiPriority w:val="37"/>
    <w:semiHidden/>
    <w:unhideWhenUsed/>
  </w:style>
  <w:style w:type="paragraph" w:styleId="aff8">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9">
    <w:name w:val="Body Text"/>
    <w:basedOn w:val="a2"/>
    <w:link w:val="affa"/>
    <w:pPr>
      <w:spacing w:after="120"/>
    </w:pPr>
  </w:style>
  <w:style w:type="character" w:customStyle="1" w:styleId="affa">
    <w:name w:val="本文 字元"/>
    <w:basedOn w:val="a3"/>
    <w:link w:val="aff9"/>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本文 2 字元"/>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本文 3 字元"/>
    <w:basedOn w:val="a3"/>
    <w:link w:val="33"/>
    <w:rPr>
      <w:rFonts w:ascii="Linux Libertine" w:eastAsiaTheme="minorHAnsi" w:hAnsi="Linux Libertine" w:cstheme="minorBidi"/>
      <w:sz w:val="16"/>
      <w:szCs w:val="16"/>
      <w:lang w:val="en-US" w:eastAsia="en-US"/>
    </w:rPr>
  </w:style>
  <w:style w:type="paragraph" w:styleId="affb">
    <w:name w:val="Body Text First Indent"/>
    <w:basedOn w:val="aff9"/>
    <w:link w:val="affc"/>
    <w:pPr>
      <w:spacing w:after="0"/>
      <w:ind w:firstLine="360"/>
    </w:pPr>
  </w:style>
  <w:style w:type="character" w:customStyle="1" w:styleId="affc">
    <w:name w:val="本文第一層縮排 字元"/>
    <w:basedOn w:val="affa"/>
    <w:link w:val="affb"/>
    <w:rPr>
      <w:rFonts w:ascii="Linux Libertine" w:eastAsiaTheme="minorHAnsi" w:hAnsi="Linux Libertine" w:cstheme="minorBidi"/>
      <w:sz w:val="18"/>
      <w:szCs w:val="22"/>
      <w:lang w:val="en-US" w:eastAsia="en-US"/>
    </w:rPr>
  </w:style>
  <w:style w:type="paragraph" w:styleId="affd">
    <w:name w:val="Body Text Indent"/>
    <w:basedOn w:val="a2"/>
    <w:link w:val="affe"/>
    <w:pPr>
      <w:spacing w:after="120"/>
      <w:ind w:left="360"/>
    </w:pPr>
  </w:style>
  <w:style w:type="character" w:customStyle="1" w:styleId="affe">
    <w:name w:val="本文縮排 字元"/>
    <w:basedOn w:val="a3"/>
    <w:link w:val="affd"/>
    <w:rPr>
      <w:rFonts w:ascii="Linux Libertine" w:eastAsiaTheme="minorHAnsi" w:hAnsi="Linux Libertine" w:cstheme="minorBidi"/>
      <w:sz w:val="18"/>
      <w:szCs w:val="22"/>
      <w:lang w:val="en-US" w:eastAsia="en-US"/>
    </w:rPr>
  </w:style>
  <w:style w:type="paragraph" w:styleId="25">
    <w:name w:val="Body Text First Indent 2"/>
    <w:basedOn w:val="affd"/>
    <w:link w:val="26"/>
    <w:pPr>
      <w:spacing w:after="0"/>
      <w:ind w:firstLine="360"/>
    </w:pPr>
  </w:style>
  <w:style w:type="character" w:customStyle="1" w:styleId="26">
    <w:name w:val="本文第一層縮排 2 字元"/>
    <w:basedOn w:val="affe"/>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本文縮排 2 字元"/>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本文縮排 3 字元"/>
    <w:basedOn w:val="a3"/>
    <w:link w:val="35"/>
    <w:rPr>
      <w:rFonts w:ascii="Linux Libertine" w:eastAsiaTheme="minorHAnsi" w:hAnsi="Linux Libertine" w:cstheme="minorBidi"/>
      <w:sz w:val="16"/>
      <w:szCs w:val="16"/>
      <w:lang w:val="en-US" w:eastAsia="en-US"/>
    </w:rPr>
  </w:style>
  <w:style w:type="paragraph" w:styleId="afff">
    <w:name w:val="Closing"/>
    <w:basedOn w:val="a2"/>
    <w:link w:val="afff0"/>
    <w:pPr>
      <w:ind w:left="4320"/>
    </w:pPr>
  </w:style>
  <w:style w:type="character" w:customStyle="1" w:styleId="afff0">
    <w:name w:val="結語 字元"/>
    <w:basedOn w:val="a3"/>
    <w:link w:val="afff"/>
    <w:rPr>
      <w:rFonts w:ascii="Linux Libertine" w:eastAsiaTheme="minorHAnsi" w:hAnsi="Linux Libertine" w:cstheme="minorBidi"/>
      <w:sz w:val="18"/>
      <w:szCs w:val="22"/>
      <w:lang w:val="en-US" w:eastAsia="en-US"/>
    </w:rPr>
  </w:style>
  <w:style w:type="paragraph" w:styleId="afff1">
    <w:name w:val="Date"/>
    <w:basedOn w:val="a2"/>
    <w:next w:val="a2"/>
    <w:link w:val="afff2"/>
  </w:style>
  <w:style w:type="character" w:customStyle="1" w:styleId="afff2">
    <w:name w:val="日期 字元"/>
    <w:basedOn w:val="a3"/>
    <w:link w:val="afff1"/>
    <w:rPr>
      <w:rFonts w:ascii="Linux Libertine" w:eastAsiaTheme="minorHAnsi" w:hAnsi="Linux Libertine" w:cstheme="minorBidi"/>
      <w:sz w:val="18"/>
      <w:szCs w:val="22"/>
      <w:lang w:val="en-US" w:eastAsia="en-US"/>
    </w:rPr>
  </w:style>
  <w:style w:type="paragraph" w:styleId="afff3">
    <w:name w:val="Document Map"/>
    <w:basedOn w:val="a2"/>
    <w:link w:val="afff4"/>
    <w:rPr>
      <w:rFonts w:ascii="Tahoma" w:hAnsi="Tahoma" w:cs="Tahoma"/>
      <w:sz w:val="16"/>
      <w:szCs w:val="16"/>
    </w:rPr>
  </w:style>
  <w:style w:type="character" w:customStyle="1" w:styleId="afff4">
    <w:name w:val="文件引導模式 字元"/>
    <w:basedOn w:val="a3"/>
    <w:link w:val="afff3"/>
    <w:rPr>
      <w:rFonts w:ascii="Tahoma" w:eastAsiaTheme="minorHAnsi" w:hAnsi="Tahoma" w:cs="Tahoma"/>
      <w:sz w:val="16"/>
      <w:szCs w:val="16"/>
      <w:lang w:val="en-US" w:eastAsia="en-US"/>
    </w:rPr>
  </w:style>
  <w:style w:type="paragraph" w:styleId="afff5">
    <w:name w:val="E-mail Signature"/>
    <w:basedOn w:val="a2"/>
    <w:link w:val="afff6"/>
  </w:style>
  <w:style w:type="character" w:customStyle="1" w:styleId="afff6">
    <w:name w:val="電子郵件簽名 字元"/>
    <w:basedOn w:val="a3"/>
    <w:link w:val="afff5"/>
    <w:rPr>
      <w:rFonts w:ascii="Linux Libertine" w:eastAsiaTheme="minorHAnsi" w:hAnsi="Linux Libertine" w:cstheme="minorBidi"/>
      <w:sz w:val="18"/>
      <w:szCs w:val="22"/>
      <w:lang w:val="en-US" w:eastAsia="en-US"/>
    </w:rPr>
  </w:style>
  <w:style w:type="paragraph" w:styleId="afff7">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8">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位址 字元"/>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預設格式 字元"/>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9">
    <w:name w:val="index heading"/>
    <w:basedOn w:val="a2"/>
    <w:next w:val="11"/>
    <w:rPr>
      <w:rFonts w:asciiTheme="majorHAnsi" w:eastAsiaTheme="majorEastAsia" w:hAnsiTheme="majorHAnsi" w:cstheme="majorBidi"/>
      <w:b/>
      <w:bCs/>
    </w:rPr>
  </w:style>
  <w:style w:type="paragraph" w:styleId="afffa">
    <w:name w:val="Intense Quote"/>
    <w:basedOn w:val="a2"/>
    <w:next w:val="a2"/>
    <w:link w:val="afffb"/>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b">
    <w:name w:val="鮮明引文 字元"/>
    <w:basedOn w:val="a3"/>
    <w:link w:val="afffa"/>
    <w:uiPriority w:val="30"/>
    <w:rPr>
      <w:rFonts w:ascii="Linux Libertine" w:eastAsiaTheme="minorHAnsi" w:hAnsi="Linux Libertine" w:cstheme="minorBidi"/>
      <w:b/>
      <w:bCs/>
      <w:i/>
      <w:iCs/>
      <w:color w:val="4F81BD" w:themeColor="accent1"/>
      <w:sz w:val="18"/>
      <w:szCs w:val="22"/>
      <w:lang w:val="en-US" w:eastAsia="en-US"/>
    </w:rPr>
  </w:style>
  <w:style w:type="paragraph" w:styleId="afffc">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d">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e">
    <w:name w:val="macro"/>
    <w:link w:val="affff"/>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
    <w:name w:val="巨集文字 字元"/>
    <w:basedOn w:val="a3"/>
    <w:link w:val="afffe"/>
    <w:rPr>
      <w:rFonts w:ascii="Consolas" w:eastAsiaTheme="minorHAnsi" w:hAnsi="Consolas" w:cs="Consolas"/>
      <w:lang w:val="en-US" w:eastAsia="en-US"/>
    </w:rPr>
  </w:style>
  <w:style w:type="paragraph" w:styleId="affff0">
    <w:name w:val="Message Header"/>
    <w:basedOn w:val="a2"/>
    <w:link w:val="affff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1">
    <w:name w:val="訊息欄位名稱 字元"/>
    <w:basedOn w:val="a3"/>
    <w:link w:val="affff0"/>
    <w:rPr>
      <w:rFonts w:asciiTheme="majorHAnsi" w:eastAsiaTheme="majorEastAsia" w:hAnsiTheme="majorHAnsi" w:cstheme="majorBidi"/>
      <w:sz w:val="24"/>
      <w:szCs w:val="24"/>
      <w:shd w:val="pct20" w:color="auto" w:fill="auto"/>
      <w:lang w:val="en-US" w:eastAsia="en-US"/>
    </w:rPr>
  </w:style>
  <w:style w:type="paragraph" w:styleId="affff2">
    <w:name w:val="Normal Indent"/>
    <w:basedOn w:val="a2"/>
    <w:pPr>
      <w:ind w:left="720"/>
    </w:pPr>
  </w:style>
  <w:style w:type="paragraph" w:styleId="affff3">
    <w:name w:val="Note Heading"/>
    <w:basedOn w:val="a2"/>
    <w:next w:val="a2"/>
    <w:link w:val="affff4"/>
  </w:style>
  <w:style w:type="character" w:customStyle="1" w:styleId="affff4">
    <w:name w:val="註釋標題 字元"/>
    <w:basedOn w:val="a3"/>
    <w:link w:val="affff3"/>
    <w:rPr>
      <w:rFonts w:ascii="Linux Libertine" w:eastAsiaTheme="minorHAnsi" w:hAnsi="Linux Libertine" w:cstheme="minorBidi"/>
      <w:sz w:val="18"/>
      <w:szCs w:val="22"/>
      <w:lang w:val="en-US" w:eastAsia="en-US"/>
    </w:rPr>
  </w:style>
  <w:style w:type="paragraph" w:styleId="affff5">
    <w:name w:val="Plain Text"/>
    <w:basedOn w:val="a2"/>
    <w:link w:val="affff6"/>
    <w:rPr>
      <w:rFonts w:ascii="Consolas" w:hAnsi="Consolas" w:cs="Consolas"/>
      <w:sz w:val="21"/>
      <w:szCs w:val="21"/>
    </w:rPr>
  </w:style>
  <w:style w:type="character" w:customStyle="1" w:styleId="affff6">
    <w:name w:val="純文字 字元"/>
    <w:basedOn w:val="a3"/>
    <w:link w:val="affff5"/>
    <w:rPr>
      <w:rFonts w:ascii="Consolas" w:eastAsiaTheme="minorHAnsi" w:hAnsi="Consolas" w:cs="Consolas"/>
      <w:sz w:val="21"/>
      <w:szCs w:val="21"/>
      <w:lang w:val="en-US" w:eastAsia="en-US"/>
    </w:rPr>
  </w:style>
  <w:style w:type="paragraph" w:styleId="affff7">
    <w:name w:val="Signature"/>
    <w:basedOn w:val="a2"/>
    <w:link w:val="affff8"/>
    <w:pPr>
      <w:ind w:left="4320"/>
    </w:pPr>
  </w:style>
  <w:style w:type="character" w:customStyle="1" w:styleId="affff8">
    <w:name w:val="簽名 字元"/>
    <w:basedOn w:val="a3"/>
    <w:link w:val="affff7"/>
    <w:rPr>
      <w:rFonts w:ascii="Linux Libertine" w:eastAsiaTheme="minorHAnsi" w:hAnsi="Linux Libertine" w:cstheme="minorBidi"/>
      <w:sz w:val="18"/>
      <w:szCs w:val="22"/>
      <w:lang w:val="en-US" w:eastAsia="en-US"/>
    </w:rPr>
  </w:style>
  <w:style w:type="paragraph" w:styleId="affff9">
    <w:name w:val="Title"/>
    <w:basedOn w:val="a2"/>
    <w:next w:val="a2"/>
    <w:link w:val="affffa"/>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a">
    <w:name w:val="標題 字元"/>
    <w:basedOn w:val="a3"/>
    <w:link w:val="affff9"/>
    <w:rPr>
      <w:rFonts w:asciiTheme="majorHAnsi" w:eastAsiaTheme="majorEastAsia" w:hAnsiTheme="majorHAnsi" w:cstheme="majorBidi"/>
      <w:color w:val="17365D" w:themeColor="text2" w:themeShade="BF"/>
      <w:spacing w:val="5"/>
      <w:kern w:val="28"/>
      <w:sz w:val="52"/>
      <w:szCs w:val="52"/>
      <w:lang w:val="en-US" w:eastAsia="en-US"/>
    </w:rPr>
  </w:style>
  <w:style w:type="paragraph" w:styleId="affffb">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character" w:styleId="affffc">
    <w:name w:val="Unresolved Mention"/>
    <w:basedOn w:val="a3"/>
    <w:uiPriority w:val="99"/>
    <w:semiHidden/>
    <w:unhideWhenUsed/>
    <w:rsid w:val="002A13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0261824">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9016370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0292813">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7223136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86202366">
      <w:bodyDiv w:val="1"/>
      <w:marLeft w:val="0"/>
      <w:marRight w:val="0"/>
      <w:marTop w:val="0"/>
      <w:marBottom w:val="0"/>
      <w:divBdr>
        <w:top w:val="none" w:sz="0" w:space="0" w:color="auto"/>
        <w:left w:val="none" w:sz="0" w:space="0" w:color="auto"/>
        <w:bottom w:val="none" w:sz="0" w:space="0" w:color="auto"/>
        <w:right w:val="none" w:sz="0" w:space="0" w:color="auto"/>
      </w:divBdr>
    </w:div>
    <w:div w:id="1018654634">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7607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i.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5C3D4732-8E87-564B-A933-573F5DFA2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549</TotalTime>
  <Pages>2</Pages>
  <Words>1449</Words>
  <Characters>8264</Characters>
  <Application>Microsoft Office Word</Application>
  <DocSecurity>0</DocSecurity>
  <Lines>68</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9694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Microsoft Office User</cp:lastModifiedBy>
  <cp:revision>9</cp:revision>
  <cp:lastPrinted>2018-05-22T11:24:00Z</cp:lastPrinted>
  <dcterms:created xsi:type="dcterms:W3CDTF">2019-10-29T19:38:00Z</dcterms:created>
  <dcterms:modified xsi:type="dcterms:W3CDTF">2020-02-12T04:21:00Z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