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31D" w:rsidRPr="004724C5" w:rsidRDefault="0018131D" w:rsidP="0018131D">
      <w:pPr>
        <w:pStyle w:val="Sinespaciado"/>
        <w:jc w:val="center"/>
        <w:rPr>
          <w:rFonts w:ascii="Berlin Sans FB" w:hAnsi="Berlin Sans FB"/>
          <w:sz w:val="28"/>
          <w:szCs w:val="28"/>
        </w:rPr>
      </w:pPr>
      <w:r w:rsidRPr="004724C5">
        <w:rPr>
          <w:rFonts w:ascii="Berlin Sans FB" w:hAnsi="Berlin Sans FB"/>
          <w:noProof/>
          <w:sz w:val="28"/>
          <w:szCs w:val="28"/>
          <w:lang w:eastAsia="es-GT"/>
        </w:rPr>
        <w:drawing>
          <wp:anchor distT="0" distB="0" distL="114300" distR="114300" simplePos="0" relativeHeight="251660288" behindDoc="0" locked="0" layoutInCell="1" allowOverlap="1" wp14:anchorId="487EB114" wp14:editId="3F5C3ADC">
            <wp:simplePos x="0" y="0"/>
            <wp:positionH relativeFrom="column">
              <wp:posOffset>-199330</wp:posOffset>
            </wp:positionH>
            <wp:positionV relativeFrom="paragraph">
              <wp:posOffset>-1186</wp:posOffset>
            </wp:positionV>
            <wp:extent cx="1207698" cy="1105076"/>
            <wp:effectExtent l="95250" t="95250" r="107315" b="400050"/>
            <wp:wrapNone/>
            <wp:docPr id="4" name="Imagen 4" descr="C:\Users\Erick\Downloads\u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k\Downloads\um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7698" cy="1105076"/>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Pr="004724C5">
        <w:rPr>
          <w:rFonts w:ascii="Berlin Sans FB" w:hAnsi="Berlin Sans FB"/>
          <w:noProof/>
          <w:sz w:val="28"/>
          <w:szCs w:val="28"/>
          <w:lang w:eastAsia="es-GT"/>
        </w:rPr>
        <mc:AlternateContent>
          <mc:Choice Requires="wps">
            <w:drawing>
              <wp:anchor distT="0" distB="0" distL="114300" distR="114300" simplePos="0" relativeHeight="251659264" behindDoc="0" locked="0" layoutInCell="1" allowOverlap="1" wp14:anchorId="504AE7A8" wp14:editId="64A5FAC9">
                <wp:simplePos x="0" y="0"/>
                <wp:positionH relativeFrom="column">
                  <wp:posOffset>170084</wp:posOffset>
                </wp:positionH>
                <wp:positionV relativeFrom="paragraph">
                  <wp:posOffset>56336</wp:posOffset>
                </wp:positionV>
                <wp:extent cx="5814168" cy="974258"/>
                <wp:effectExtent l="57150" t="57150" r="53340" b="54610"/>
                <wp:wrapNone/>
                <wp:docPr id="3" name="Rectángulo redondeado 3"/>
                <wp:cNvGraphicFramePr/>
                <a:graphic xmlns:a="http://schemas.openxmlformats.org/drawingml/2006/main">
                  <a:graphicData uri="http://schemas.microsoft.com/office/word/2010/wordprocessingShape">
                    <wps:wsp>
                      <wps:cNvSpPr/>
                      <wps:spPr>
                        <a:xfrm>
                          <a:off x="0" y="0"/>
                          <a:ext cx="5814168" cy="974258"/>
                        </a:xfrm>
                        <a:prstGeom prst="roundRect">
                          <a:avLst/>
                        </a:prstGeom>
                        <a:ln>
                          <a:noFill/>
                        </a:ln>
                        <a:effectLst/>
                        <a:scene3d>
                          <a:camera prst="orthographicFront">
                            <a:rot lat="0" lon="0" rev="0"/>
                          </a:camera>
                          <a:lightRig rig="contrasting" dir="t">
                            <a:rot lat="0" lon="0" rev="7800000"/>
                          </a:lightRig>
                        </a:scene3d>
                        <a:sp3d>
                          <a:bevelT w="139700" h="139700"/>
                        </a:sp3d>
                      </wps:spPr>
                      <wps:style>
                        <a:lnRef idx="0">
                          <a:schemeClr val="accent6"/>
                        </a:lnRef>
                        <a:fillRef idx="3">
                          <a:schemeClr val="accent6"/>
                        </a:fillRef>
                        <a:effectRef idx="3">
                          <a:schemeClr val="accent6"/>
                        </a:effectRef>
                        <a:fontRef idx="minor">
                          <a:schemeClr val="lt1"/>
                        </a:fontRef>
                      </wps:style>
                      <wps:txbx>
                        <w:txbxContent>
                          <w:p w:rsidR="0018131D" w:rsidRPr="00A41B4E" w:rsidRDefault="0018131D" w:rsidP="0018131D">
                            <w:pPr>
                              <w:pStyle w:val="Sinespaciado"/>
                              <w:jc w:val="center"/>
                              <w:rPr>
                                <w:rFonts w:ascii="Baskerville Old Face" w:hAnsi="Baskerville Old Fa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B4E">
                              <w:rPr>
                                <w:rFonts w:ascii="Baskerville Old Face" w:hAnsi="Baskerville Old Fa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Marino Gálvez de Guatemala</w:t>
                            </w:r>
                          </w:p>
                          <w:p w:rsidR="0018131D" w:rsidRPr="00A41B4E" w:rsidRDefault="0018131D" w:rsidP="0018131D">
                            <w:pPr>
                              <w:pStyle w:val="Sinespaciado"/>
                              <w:jc w:val="center"/>
                              <w:rPr>
                                <w:rFonts w:ascii="Baskerville Old Face" w:hAnsi="Baskerville Old Fa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B4E">
                              <w:rPr>
                                <w:rFonts w:ascii="Baskerville Old Face" w:hAnsi="Baskerville Old Fa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Facultad de Ingeniería en Sistemas</w:t>
                            </w:r>
                          </w:p>
                          <w:p w:rsidR="0018131D" w:rsidRPr="00A41B4E" w:rsidRDefault="0018131D" w:rsidP="0018131D">
                            <w:pPr>
                              <w:pStyle w:val="Sinespaciado"/>
                              <w:jc w:val="center"/>
                              <w:rPr>
                                <w:rFonts w:ascii="Baskerville Old Face" w:hAnsi="Baskerville Old Fa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B4E">
                              <w:rPr>
                                <w:rFonts w:ascii="Baskerville Old Face" w:hAnsi="Baskerville Old Fa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Ingeniería en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AE7A8" id="Rectángulo redondeado 3" o:spid="_x0000_s1026" style="position:absolute;left:0;text-align:left;margin-left:13.4pt;margin-top:4.45pt;width:457.8pt;height:7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" fillcolor="#77b64e [3033]" stroked="f">
                <v:fill color2="#6eaa46 [3177]" rotate="t" colors="0 #81b861;.5 #6fb242;1 #61a235" focus="100%" type="gradient">
                  <o:fill v:ext="view" type="gradientUnscaled"/>
                </v:fill>
                <v:textbox>
                  <w:txbxContent>
                    <w:p w:rsidR="0018131D" w:rsidRPr="00A41B4E" w:rsidRDefault="0018131D" w:rsidP="0018131D">
                      <w:pPr>
                        <w:pStyle w:val="Sinespaciado"/>
                        <w:jc w:val="center"/>
                        <w:rPr>
                          <w:rFonts w:ascii="Baskerville Old Face" w:hAnsi="Baskerville Old Fa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B4E">
                        <w:rPr>
                          <w:rFonts w:ascii="Baskerville Old Face" w:hAnsi="Baskerville Old Fa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Marino Gálvez de Guatemala</w:t>
                      </w:r>
                    </w:p>
                    <w:p w:rsidR="0018131D" w:rsidRPr="00A41B4E" w:rsidRDefault="0018131D" w:rsidP="0018131D">
                      <w:pPr>
                        <w:pStyle w:val="Sinespaciado"/>
                        <w:jc w:val="center"/>
                        <w:rPr>
                          <w:rFonts w:ascii="Baskerville Old Face" w:hAnsi="Baskerville Old Fa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B4E">
                        <w:rPr>
                          <w:rFonts w:ascii="Baskerville Old Face" w:hAnsi="Baskerville Old Fa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Facultad de Ingeniería en Sistemas</w:t>
                      </w:r>
                    </w:p>
                    <w:p w:rsidR="0018131D" w:rsidRPr="00A41B4E" w:rsidRDefault="0018131D" w:rsidP="0018131D">
                      <w:pPr>
                        <w:pStyle w:val="Sinespaciado"/>
                        <w:jc w:val="center"/>
                        <w:rPr>
                          <w:rFonts w:ascii="Baskerville Old Face" w:hAnsi="Baskerville Old Fa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B4E">
                        <w:rPr>
                          <w:rFonts w:ascii="Baskerville Old Face" w:hAnsi="Baskerville Old Fac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Ingeniería en Sistemas</w:t>
                      </w:r>
                    </w:p>
                  </w:txbxContent>
                </v:textbox>
              </v:roundrect>
            </w:pict>
          </mc:Fallback>
        </mc:AlternateContent>
      </w:r>
    </w:p>
    <w:p w:rsidR="0018131D" w:rsidRPr="004724C5" w:rsidRDefault="0018131D" w:rsidP="0018131D">
      <w:pPr>
        <w:pStyle w:val="Sinespaciado"/>
        <w:jc w:val="both"/>
        <w:rPr>
          <w:rFonts w:ascii="Berlin Sans FB" w:hAnsi="Berlin Sans FB"/>
          <w:sz w:val="28"/>
          <w:szCs w:val="28"/>
        </w:rPr>
      </w:pPr>
    </w:p>
    <w:p w:rsidR="0018131D" w:rsidRPr="004724C5" w:rsidRDefault="0018131D" w:rsidP="0018131D">
      <w:pPr>
        <w:pStyle w:val="Sinespaciado"/>
        <w:jc w:val="both"/>
        <w:rPr>
          <w:rFonts w:ascii="Berlin Sans FB" w:hAnsi="Berlin Sans FB"/>
          <w:sz w:val="28"/>
          <w:szCs w:val="28"/>
        </w:rPr>
      </w:pPr>
    </w:p>
    <w:p w:rsidR="0018131D" w:rsidRPr="004724C5" w:rsidRDefault="0018131D" w:rsidP="0018131D">
      <w:pPr>
        <w:pStyle w:val="Sinespaciado"/>
        <w:jc w:val="both"/>
        <w:rPr>
          <w:rFonts w:ascii="Berlin Sans FB" w:hAnsi="Berlin Sans FB"/>
          <w:sz w:val="28"/>
          <w:szCs w:val="28"/>
        </w:rPr>
      </w:pPr>
    </w:p>
    <w:p w:rsidR="0018131D" w:rsidRPr="004724C5" w:rsidRDefault="0018131D" w:rsidP="0018131D">
      <w:pPr>
        <w:pStyle w:val="Sinespaciado"/>
        <w:jc w:val="both"/>
        <w:rPr>
          <w:rFonts w:ascii="Berlin Sans FB" w:hAnsi="Berlin Sans FB"/>
          <w:sz w:val="28"/>
          <w:szCs w:val="28"/>
        </w:rPr>
      </w:pPr>
    </w:p>
    <w:p w:rsidR="0018131D" w:rsidRPr="004724C5" w:rsidRDefault="0018131D" w:rsidP="0018131D">
      <w:pPr>
        <w:pStyle w:val="Sinespaciado"/>
        <w:jc w:val="both"/>
        <w:rPr>
          <w:rFonts w:ascii="Berlin Sans FB" w:hAnsi="Berlin Sans FB"/>
          <w:sz w:val="28"/>
          <w:szCs w:val="28"/>
        </w:rPr>
      </w:pPr>
    </w:p>
    <w:p w:rsidR="0018131D" w:rsidRPr="004724C5" w:rsidRDefault="0018131D" w:rsidP="0018131D">
      <w:pPr>
        <w:pStyle w:val="Sinespaciado"/>
        <w:jc w:val="both"/>
        <w:rPr>
          <w:rFonts w:ascii="Berlin Sans FB" w:hAnsi="Berlin Sans FB"/>
          <w:sz w:val="28"/>
          <w:szCs w:val="28"/>
        </w:rPr>
      </w:pPr>
    </w:p>
    <w:p w:rsidR="0018131D" w:rsidRPr="004724C5" w:rsidRDefault="0018131D" w:rsidP="0018131D">
      <w:pPr>
        <w:pStyle w:val="Sinespaciado"/>
        <w:jc w:val="both"/>
        <w:rPr>
          <w:rFonts w:ascii="Berlin Sans FB" w:hAnsi="Berlin Sans FB"/>
          <w:sz w:val="28"/>
          <w:szCs w:val="28"/>
        </w:rPr>
      </w:pPr>
    </w:p>
    <w:p w:rsidR="0018131D" w:rsidRPr="004724C5" w:rsidRDefault="0018131D" w:rsidP="0018131D">
      <w:pPr>
        <w:pStyle w:val="Sinespaciado"/>
        <w:jc w:val="both"/>
        <w:rPr>
          <w:rFonts w:ascii="Berlin Sans FB" w:hAnsi="Berlin Sans FB"/>
          <w:sz w:val="28"/>
          <w:szCs w:val="28"/>
        </w:rPr>
      </w:pPr>
    </w:p>
    <w:p w:rsidR="0018131D" w:rsidRPr="004724C5" w:rsidRDefault="00CC5CA6" w:rsidP="00CC5CA6">
      <w:pPr>
        <w:pStyle w:val="Sinespaciado"/>
        <w:jc w:val="both"/>
        <w:rPr>
          <w:rFonts w:ascii="Berlin Sans FB" w:hAnsi="Berlin Sans FB"/>
          <w:sz w:val="28"/>
          <w:szCs w:val="28"/>
        </w:rPr>
      </w:pPr>
      <w:r>
        <w:rPr>
          <w:rFonts w:ascii="Berlin Sans FB" w:hAnsi="Berlin Sans FB"/>
          <w:sz w:val="28"/>
          <w:szCs w:val="28"/>
        </w:rPr>
        <w:t xml:space="preserve">Ing. </w:t>
      </w:r>
      <w:r w:rsidR="0018131D" w:rsidRPr="004724C5">
        <w:rPr>
          <w:rFonts w:ascii="Berlin Sans FB" w:hAnsi="Berlin Sans FB"/>
          <w:sz w:val="28"/>
          <w:szCs w:val="28"/>
        </w:rPr>
        <w:t>JORGE ROBERTO PEREZ MONROY</w:t>
      </w:r>
    </w:p>
    <w:p w:rsidR="0018131D" w:rsidRPr="004724C5" w:rsidRDefault="0018131D" w:rsidP="0018131D">
      <w:pPr>
        <w:pStyle w:val="Sinespaciado"/>
        <w:jc w:val="both"/>
        <w:rPr>
          <w:rFonts w:ascii="Berlin Sans FB" w:hAnsi="Berlin Sans FB"/>
          <w:sz w:val="28"/>
          <w:szCs w:val="28"/>
        </w:rPr>
      </w:pPr>
    </w:p>
    <w:p w:rsidR="0018131D" w:rsidRPr="004724C5" w:rsidRDefault="0018131D" w:rsidP="00CC5CA6">
      <w:pPr>
        <w:pStyle w:val="Sinespaciado"/>
        <w:jc w:val="both"/>
        <w:rPr>
          <w:rFonts w:ascii="Berlin Sans FB" w:hAnsi="Berlin Sans FB"/>
          <w:sz w:val="28"/>
          <w:szCs w:val="28"/>
        </w:rPr>
      </w:pPr>
      <w:r w:rsidRPr="004724C5">
        <w:rPr>
          <w:rFonts w:ascii="Berlin Sans FB" w:hAnsi="Berlin Sans FB"/>
          <w:sz w:val="28"/>
          <w:szCs w:val="28"/>
        </w:rPr>
        <w:t>Simulación y Modelación</w:t>
      </w:r>
    </w:p>
    <w:p w:rsidR="0018131D" w:rsidRPr="004724C5" w:rsidRDefault="0018131D" w:rsidP="0018131D">
      <w:pPr>
        <w:pStyle w:val="Sinespaciado"/>
        <w:jc w:val="both"/>
        <w:rPr>
          <w:rFonts w:ascii="Berlin Sans FB" w:hAnsi="Berlin Sans FB"/>
          <w:sz w:val="28"/>
          <w:szCs w:val="28"/>
        </w:rPr>
      </w:pPr>
    </w:p>
    <w:p w:rsidR="0018131D" w:rsidRPr="004724C5" w:rsidRDefault="0018131D" w:rsidP="0018131D">
      <w:pPr>
        <w:pStyle w:val="Sinespaciado"/>
        <w:jc w:val="both"/>
        <w:rPr>
          <w:rFonts w:ascii="Berlin Sans FB" w:hAnsi="Berlin Sans FB"/>
          <w:sz w:val="28"/>
          <w:szCs w:val="28"/>
        </w:rPr>
      </w:pPr>
    </w:p>
    <w:p w:rsidR="0018131D" w:rsidRPr="004724C5" w:rsidRDefault="0018131D" w:rsidP="0018131D">
      <w:pPr>
        <w:pStyle w:val="Sinespaciado"/>
        <w:jc w:val="both"/>
        <w:rPr>
          <w:rFonts w:ascii="Berlin Sans FB" w:hAnsi="Berlin Sans FB"/>
          <w:sz w:val="28"/>
          <w:szCs w:val="28"/>
        </w:rPr>
      </w:pPr>
    </w:p>
    <w:p w:rsidR="0018131D" w:rsidRPr="004724C5" w:rsidRDefault="0018131D" w:rsidP="0018131D">
      <w:pPr>
        <w:pStyle w:val="Sinespaciado"/>
        <w:rPr>
          <w:rFonts w:ascii="Berlin Sans FB" w:hAnsi="Berlin Sans FB"/>
          <w:sz w:val="28"/>
          <w:szCs w:val="28"/>
        </w:rPr>
      </w:pPr>
    </w:p>
    <w:p w:rsidR="0018131D" w:rsidRPr="004724C5" w:rsidRDefault="0018131D" w:rsidP="0018131D">
      <w:pPr>
        <w:pStyle w:val="Sinespaciado"/>
        <w:jc w:val="center"/>
        <w:rPr>
          <w:rFonts w:ascii="Berlin Sans FB" w:hAnsi="Berlin Sans FB"/>
          <w:sz w:val="28"/>
          <w:szCs w:val="28"/>
        </w:rPr>
      </w:pPr>
    </w:p>
    <w:p w:rsidR="0018131D" w:rsidRPr="004724C5" w:rsidRDefault="0018131D" w:rsidP="0018131D">
      <w:pPr>
        <w:pStyle w:val="Sinespaciado"/>
        <w:jc w:val="center"/>
        <w:rPr>
          <w:rFonts w:ascii="Berlin Sans FB" w:hAnsi="Berlin Sans FB"/>
          <w:sz w:val="28"/>
          <w:szCs w:val="28"/>
        </w:rPr>
      </w:pPr>
    </w:p>
    <w:p w:rsidR="0018131D" w:rsidRPr="004724C5" w:rsidRDefault="0018131D" w:rsidP="0018131D">
      <w:pPr>
        <w:pStyle w:val="Sinespaciado"/>
        <w:jc w:val="center"/>
        <w:rPr>
          <w:rFonts w:ascii="Berlin Sans FB" w:hAnsi="Berlin Sans FB"/>
          <w:sz w:val="28"/>
          <w:szCs w:val="28"/>
        </w:rPr>
      </w:pPr>
      <w:r w:rsidRPr="004724C5">
        <w:rPr>
          <w:rFonts w:ascii="Berlin Sans FB" w:hAnsi="Berlin Sans FB"/>
          <w:sz w:val="28"/>
          <w:szCs w:val="28"/>
        </w:rPr>
        <w:t>Trabajo:</w:t>
      </w:r>
    </w:p>
    <w:p w:rsidR="0018131D" w:rsidRPr="004724C5" w:rsidRDefault="0018131D" w:rsidP="0018131D">
      <w:pPr>
        <w:pStyle w:val="Sinespaciado"/>
        <w:jc w:val="center"/>
        <w:rPr>
          <w:rFonts w:ascii="Berlin Sans FB" w:hAnsi="Berlin Sans FB"/>
          <w:sz w:val="28"/>
          <w:szCs w:val="28"/>
        </w:rPr>
      </w:pPr>
      <w:r w:rsidRPr="004724C5">
        <w:rPr>
          <w:rFonts w:ascii="Berlin Sans FB" w:hAnsi="Berlin Sans FB"/>
          <w:sz w:val="28"/>
          <w:szCs w:val="28"/>
        </w:rPr>
        <w:t>DOCUMENTACION</w:t>
      </w:r>
    </w:p>
    <w:p w:rsidR="0018131D" w:rsidRPr="004724C5" w:rsidRDefault="0018131D" w:rsidP="0018131D">
      <w:pPr>
        <w:pStyle w:val="Sinespaciado"/>
        <w:jc w:val="center"/>
        <w:rPr>
          <w:rFonts w:ascii="Berlin Sans FB" w:hAnsi="Berlin Sans FB"/>
          <w:sz w:val="28"/>
          <w:szCs w:val="28"/>
        </w:rPr>
      </w:pPr>
    </w:p>
    <w:p w:rsidR="0018131D" w:rsidRPr="004724C5" w:rsidRDefault="0018131D" w:rsidP="0018131D">
      <w:pPr>
        <w:pStyle w:val="Sinespaciado"/>
        <w:jc w:val="center"/>
        <w:rPr>
          <w:rFonts w:ascii="Berlin Sans FB" w:hAnsi="Berlin Sans FB"/>
          <w:sz w:val="28"/>
          <w:szCs w:val="28"/>
        </w:rPr>
      </w:pPr>
    </w:p>
    <w:p w:rsidR="0018131D" w:rsidRPr="004724C5" w:rsidRDefault="0018131D" w:rsidP="0018131D">
      <w:pPr>
        <w:pStyle w:val="Sinespaciado"/>
        <w:rPr>
          <w:rFonts w:ascii="Berlin Sans FB" w:hAnsi="Berlin Sans FB"/>
          <w:sz w:val="28"/>
          <w:szCs w:val="28"/>
        </w:rPr>
      </w:pPr>
    </w:p>
    <w:p w:rsidR="0018131D" w:rsidRPr="004724C5" w:rsidRDefault="0018131D" w:rsidP="0018131D">
      <w:pPr>
        <w:pStyle w:val="Sinespaciado"/>
        <w:jc w:val="center"/>
        <w:rPr>
          <w:rFonts w:ascii="Berlin Sans FB" w:hAnsi="Berlin Sans FB"/>
          <w:sz w:val="28"/>
          <w:szCs w:val="28"/>
        </w:rPr>
      </w:pPr>
    </w:p>
    <w:p w:rsidR="0018131D" w:rsidRPr="004724C5" w:rsidRDefault="004724C5" w:rsidP="004724C5">
      <w:pPr>
        <w:pStyle w:val="Sinespaciado"/>
        <w:jc w:val="right"/>
        <w:rPr>
          <w:rFonts w:ascii="Berlin Sans FB" w:hAnsi="Berlin Sans FB"/>
          <w:sz w:val="28"/>
          <w:szCs w:val="28"/>
        </w:rPr>
      </w:pPr>
      <w:r>
        <w:rPr>
          <w:rFonts w:ascii="Berlin Sans FB" w:hAnsi="Berlin Sans FB"/>
          <w:sz w:val="28"/>
          <w:szCs w:val="28"/>
        </w:rPr>
        <w:t>Luis Antonio Garcia Aguirre.</w:t>
      </w:r>
    </w:p>
    <w:p w:rsidR="0018131D" w:rsidRPr="004724C5" w:rsidRDefault="00CC5CA6" w:rsidP="00CC5CA6">
      <w:pPr>
        <w:pStyle w:val="Sinespaciado"/>
        <w:jc w:val="right"/>
        <w:rPr>
          <w:rFonts w:ascii="Berlin Sans FB" w:hAnsi="Berlin Sans FB"/>
          <w:sz w:val="28"/>
          <w:szCs w:val="28"/>
        </w:rPr>
      </w:pPr>
      <w:r>
        <w:rPr>
          <w:rFonts w:ascii="Berlin Sans FB" w:hAnsi="Berlin Sans FB"/>
          <w:sz w:val="28"/>
          <w:szCs w:val="28"/>
        </w:rPr>
        <w:t>Carné: 1690-10-3643.</w:t>
      </w:r>
    </w:p>
    <w:p w:rsidR="0018131D" w:rsidRPr="004724C5" w:rsidRDefault="0018131D" w:rsidP="0018131D">
      <w:pPr>
        <w:pStyle w:val="Sinespaciado"/>
        <w:jc w:val="both"/>
        <w:rPr>
          <w:rFonts w:ascii="Berlin Sans FB" w:hAnsi="Berlin Sans FB"/>
          <w:sz w:val="28"/>
          <w:szCs w:val="28"/>
        </w:rPr>
      </w:pPr>
    </w:p>
    <w:p w:rsidR="00CC5CA6" w:rsidRDefault="00CC5CA6" w:rsidP="00CC5CA6">
      <w:pPr>
        <w:pStyle w:val="Sinespaciado"/>
        <w:jc w:val="center"/>
        <w:rPr>
          <w:rFonts w:ascii="Berlin Sans FB" w:hAnsi="Berlin Sans FB"/>
          <w:sz w:val="28"/>
          <w:szCs w:val="28"/>
        </w:rPr>
      </w:pPr>
    </w:p>
    <w:p w:rsidR="00CC5CA6" w:rsidRDefault="00CC5CA6" w:rsidP="00CC5CA6">
      <w:pPr>
        <w:pStyle w:val="Sinespaciado"/>
        <w:jc w:val="center"/>
        <w:rPr>
          <w:rFonts w:ascii="Berlin Sans FB" w:hAnsi="Berlin Sans FB"/>
          <w:sz w:val="28"/>
          <w:szCs w:val="28"/>
        </w:rPr>
      </w:pPr>
    </w:p>
    <w:p w:rsidR="00CC5CA6" w:rsidRDefault="00CC5CA6" w:rsidP="00CC5CA6">
      <w:pPr>
        <w:pStyle w:val="Sinespaciado"/>
        <w:jc w:val="center"/>
        <w:rPr>
          <w:rFonts w:ascii="Berlin Sans FB" w:hAnsi="Berlin Sans FB"/>
          <w:sz w:val="28"/>
          <w:szCs w:val="28"/>
        </w:rPr>
      </w:pPr>
    </w:p>
    <w:p w:rsidR="0018131D" w:rsidRPr="004724C5" w:rsidRDefault="00CC5CA6" w:rsidP="00CC5CA6">
      <w:pPr>
        <w:pStyle w:val="Sinespaciado"/>
        <w:jc w:val="center"/>
        <w:rPr>
          <w:rFonts w:ascii="Berlin Sans FB" w:hAnsi="Berlin Sans FB"/>
          <w:sz w:val="28"/>
          <w:szCs w:val="28"/>
        </w:rPr>
      </w:pPr>
      <w:r>
        <w:rPr>
          <w:rFonts w:ascii="Berlin Sans FB" w:hAnsi="Berlin Sans FB"/>
          <w:sz w:val="28"/>
          <w:szCs w:val="28"/>
        </w:rPr>
        <w:t>Santa Elena, Petén, 15 de noviembre de 2014.</w:t>
      </w:r>
    </w:p>
    <w:p w:rsidR="0018131D" w:rsidRPr="004724C5" w:rsidRDefault="0018131D" w:rsidP="0018131D">
      <w:pPr>
        <w:pStyle w:val="Sinespaciado"/>
        <w:ind w:left="4956" w:firstLine="708"/>
        <w:jc w:val="both"/>
        <w:rPr>
          <w:rFonts w:ascii="Berlin Sans FB" w:hAnsi="Berlin Sans FB"/>
          <w:sz w:val="28"/>
          <w:szCs w:val="28"/>
        </w:rPr>
      </w:pPr>
    </w:p>
    <w:p w:rsidR="0018131D" w:rsidRPr="004724C5" w:rsidRDefault="0018131D" w:rsidP="0018131D">
      <w:pPr>
        <w:pStyle w:val="Sinespaciado"/>
        <w:ind w:left="4956" w:firstLine="708"/>
        <w:jc w:val="both"/>
        <w:rPr>
          <w:rFonts w:ascii="Berlin Sans FB" w:hAnsi="Berlin Sans FB"/>
          <w:sz w:val="28"/>
          <w:szCs w:val="28"/>
        </w:rPr>
      </w:pPr>
    </w:p>
    <w:p w:rsidR="0018131D" w:rsidRPr="004724C5" w:rsidRDefault="0018131D" w:rsidP="004A0E7B">
      <w:pPr>
        <w:pStyle w:val="Sinespaciado"/>
        <w:jc w:val="center"/>
        <w:rPr>
          <w:rFonts w:ascii="Berlin Sans FB" w:hAnsi="Berlin Sans FB"/>
          <w:sz w:val="28"/>
          <w:szCs w:val="24"/>
        </w:rPr>
      </w:pPr>
    </w:p>
    <w:p w:rsidR="004724C5" w:rsidRDefault="004724C5" w:rsidP="004A0E7B">
      <w:pPr>
        <w:pStyle w:val="Sinespaciado"/>
        <w:jc w:val="center"/>
        <w:rPr>
          <w:rFonts w:ascii="Berlin Sans FB" w:hAnsi="Berlin Sans FB"/>
          <w:sz w:val="28"/>
          <w:szCs w:val="24"/>
        </w:rPr>
      </w:pPr>
    </w:p>
    <w:p w:rsidR="004724C5" w:rsidRDefault="004724C5" w:rsidP="004A0E7B">
      <w:pPr>
        <w:pStyle w:val="Sinespaciado"/>
        <w:jc w:val="center"/>
        <w:rPr>
          <w:rFonts w:ascii="Berlin Sans FB" w:hAnsi="Berlin Sans FB"/>
          <w:sz w:val="28"/>
          <w:szCs w:val="24"/>
        </w:rPr>
      </w:pPr>
    </w:p>
    <w:p w:rsidR="004724C5" w:rsidRDefault="004724C5" w:rsidP="004A0E7B">
      <w:pPr>
        <w:pStyle w:val="Sinespaciado"/>
        <w:jc w:val="center"/>
        <w:rPr>
          <w:rFonts w:ascii="Berlin Sans FB" w:hAnsi="Berlin Sans FB"/>
          <w:sz w:val="28"/>
          <w:szCs w:val="24"/>
        </w:rPr>
      </w:pPr>
    </w:p>
    <w:p w:rsidR="004724C5" w:rsidRDefault="004724C5" w:rsidP="004A0E7B">
      <w:pPr>
        <w:pStyle w:val="Sinespaciado"/>
        <w:jc w:val="center"/>
        <w:rPr>
          <w:rFonts w:ascii="Berlin Sans FB" w:hAnsi="Berlin Sans FB"/>
          <w:sz w:val="28"/>
          <w:szCs w:val="24"/>
        </w:rPr>
      </w:pPr>
    </w:p>
    <w:p w:rsidR="004724C5" w:rsidRDefault="004724C5" w:rsidP="004A0E7B">
      <w:pPr>
        <w:pStyle w:val="Sinespaciado"/>
        <w:jc w:val="center"/>
        <w:rPr>
          <w:rFonts w:ascii="Berlin Sans FB" w:hAnsi="Berlin Sans FB"/>
          <w:sz w:val="28"/>
          <w:szCs w:val="24"/>
        </w:rPr>
      </w:pPr>
    </w:p>
    <w:p w:rsidR="004724C5" w:rsidRDefault="004724C5" w:rsidP="004A0E7B">
      <w:pPr>
        <w:pStyle w:val="Sinespaciado"/>
        <w:jc w:val="center"/>
        <w:rPr>
          <w:rFonts w:ascii="Berlin Sans FB" w:hAnsi="Berlin Sans FB"/>
          <w:sz w:val="28"/>
          <w:szCs w:val="24"/>
        </w:rPr>
      </w:pPr>
    </w:p>
    <w:p w:rsidR="004724C5" w:rsidRDefault="004724C5" w:rsidP="004A0E7B">
      <w:pPr>
        <w:pStyle w:val="Sinespaciado"/>
        <w:jc w:val="center"/>
        <w:rPr>
          <w:rFonts w:ascii="Berlin Sans FB" w:hAnsi="Berlin Sans FB"/>
          <w:sz w:val="28"/>
          <w:szCs w:val="24"/>
        </w:rPr>
      </w:pPr>
    </w:p>
    <w:p w:rsidR="004724C5" w:rsidRDefault="004724C5" w:rsidP="004A0E7B">
      <w:pPr>
        <w:pStyle w:val="Sinespaciado"/>
        <w:jc w:val="center"/>
        <w:rPr>
          <w:rFonts w:ascii="Berlin Sans FB" w:hAnsi="Berlin Sans FB"/>
          <w:sz w:val="28"/>
          <w:szCs w:val="24"/>
        </w:rPr>
      </w:pPr>
    </w:p>
    <w:p w:rsidR="004724C5" w:rsidRDefault="004724C5" w:rsidP="004A0E7B">
      <w:pPr>
        <w:pStyle w:val="Sinespaciado"/>
        <w:jc w:val="center"/>
        <w:rPr>
          <w:rFonts w:ascii="Berlin Sans FB" w:hAnsi="Berlin Sans FB"/>
          <w:sz w:val="28"/>
          <w:szCs w:val="24"/>
        </w:rPr>
      </w:pPr>
    </w:p>
    <w:p w:rsidR="004724C5" w:rsidRDefault="004724C5" w:rsidP="004A0E7B">
      <w:pPr>
        <w:pStyle w:val="Sinespaciado"/>
        <w:jc w:val="center"/>
        <w:rPr>
          <w:rFonts w:ascii="Berlin Sans FB" w:hAnsi="Berlin Sans FB"/>
          <w:sz w:val="28"/>
          <w:szCs w:val="24"/>
        </w:rPr>
      </w:pPr>
    </w:p>
    <w:p w:rsidR="004A0E7B" w:rsidRPr="00A975F8" w:rsidRDefault="00A975F8" w:rsidP="00A975F8">
      <w:pPr>
        <w:pStyle w:val="Sinespaciado"/>
        <w:tabs>
          <w:tab w:val="left" w:pos="2328"/>
          <w:tab w:val="center" w:pos="4419"/>
        </w:tabs>
        <w:rPr>
          <w:rFonts w:ascii="Berlin Sans FB" w:hAnsi="Berlin Sans FB"/>
          <w:b/>
          <w:sz w:val="28"/>
          <w:szCs w:val="24"/>
        </w:rPr>
      </w:pPr>
      <w:r w:rsidRPr="00A975F8">
        <w:rPr>
          <w:rFonts w:ascii="Berlin Sans FB" w:hAnsi="Berlin Sans FB"/>
          <w:b/>
          <w:sz w:val="28"/>
          <w:szCs w:val="24"/>
        </w:rPr>
        <w:tab/>
      </w:r>
      <w:r w:rsidRPr="00A975F8">
        <w:rPr>
          <w:rFonts w:ascii="Berlin Sans FB" w:hAnsi="Berlin Sans FB"/>
          <w:b/>
          <w:sz w:val="28"/>
          <w:szCs w:val="24"/>
        </w:rPr>
        <w:tab/>
      </w:r>
      <w:r w:rsidR="004A0E7B" w:rsidRPr="00A975F8">
        <w:rPr>
          <w:rFonts w:ascii="Berlin Sans FB" w:hAnsi="Berlin Sans FB"/>
          <w:b/>
          <w:sz w:val="28"/>
          <w:szCs w:val="24"/>
        </w:rPr>
        <w:t>INTRODUCCIÓN</w:t>
      </w:r>
    </w:p>
    <w:p w:rsidR="004A0E7B" w:rsidRPr="004724C5" w:rsidRDefault="004A0E7B" w:rsidP="004A0E7B">
      <w:pPr>
        <w:pStyle w:val="Sinespaciado"/>
        <w:jc w:val="both"/>
        <w:rPr>
          <w:rFonts w:ascii="Berlin Sans FB" w:hAnsi="Berlin Sans FB"/>
          <w:sz w:val="24"/>
          <w:szCs w:val="24"/>
        </w:rPr>
      </w:pPr>
    </w:p>
    <w:p w:rsidR="00CC5CA6" w:rsidRPr="00CC5CA6" w:rsidRDefault="00CC5CA6" w:rsidP="00CC5CA6">
      <w:pPr>
        <w:pStyle w:val="Sinespaciado"/>
        <w:jc w:val="both"/>
        <w:rPr>
          <w:rFonts w:ascii="Berlin Sans FB" w:hAnsi="Berlin Sans FB"/>
          <w:sz w:val="24"/>
          <w:szCs w:val="24"/>
        </w:rPr>
      </w:pPr>
      <w:r w:rsidRPr="00CC5CA6">
        <w:rPr>
          <w:rFonts w:ascii="Berlin Sans FB" w:hAnsi="Berlin Sans FB"/>
          <w:sz w:val="24"/>
          <w:szCs w:val="24"/>
        </w:rPr>
        <w:t>En la mayoría de los pr</w:t>
      </w:r>
      <w:r>
        <w:rPr>
          <w:rFonts w:ascii="Berlin Sans FB" w:hAnsi="Berlin Sans FB"/>
          <w:sz w:val="24"/>
          <w:szCs w:val="24"/>
        </w:rPr>
        <w:t xml:space="preserve">ocesos que se presentan en las </w:t>
      </w:r>
      <w:r w:rsidRPr="00CC5CA6">
        <w:rPr>
          <w:rFonts w:ascii="Berlin Sans FB" w:hAnsi="Berlin Sans FB"/>
          <w:sz w:val="24"/>
          <w:szCs w:val="24"/>
        </w:rPr>
        <w:t>empresas de manufact</w:t>
      </w:r>
      <w:r>
        <w:rPr>
          <w:rFonts w:ascii="Berlin Sans FB" w:hAnsi="Berlin Sans FB"/>
          <w:sz w:val="24"/>
          <w:szCs w:val="24"/>
        </w:rPr>
        <w:t xml:space="preserve">ura y de servicio, aparecen </w:t>
      </w:r>
      <w:proofErr w:type="spellStart"/>
      <w:r>
        <w:rPr>
          <w:rFonts w:ascii="Berlin Sans FB" w:hAnsi="Berlin Sans FB"/>
          <w:sz w:val="24"/>
          <w:szCs w:val="24"/>
        </w:rPr>
        <w:t>las</w:t>
      </w:r>
      <w:r w:rsidRPr="00CC5CA6">
        <w:rPr>
          <w:rFonts w:ascii="Berlin Sans FB" w:hAnsi="Berlin Sans FB"/>
          <w:sz w:val="24"/>
          <w:szCs w:val="24"/>
        </w:rPr>
        <w:t>líneas</w:t>
      </w:r>
      <w:proofErr w:type="spellEnd"/>
      <w:r w:rsidRPr="00CC5CA6">
        <w:rPr>
          <w:rFonts w:ascii="Berlin Sans FB" w:hAnsi="Berlin Sans FB"/>
          <w:sz w:val="24"/>
          <w:szCs w:val="24"/>
        </w:rPr>
        <w:t xml:space="preserve"> de espera. Esto</w:t>
      </w:r>
      <w:r>
        <w:rPr>
          <w:rFonts w:ascii="Berlin Sans FB" w:hAnsi="Berlin Sans FB"/>
          <w:sz w:val="24"/>
          <w:szCs w:val="24"/>
        </w:rPr>
        <w:t xml:space="preserve"> debido a que casi siempre, la </w:t>
      </w:r>
      <w:r w:rsidRPr="00CC5CA6">
        <w:rPr>
          <w:rFonts w:ascii="Berlin Sans FB" w:hAnsi="Berlin Sans FB"/>
          <w:sz w:val="24"/>
          <w:szCs w:val="24"/>
        </w:rPr>
        <w:t>capacidad de servicio (</w:t>
      </w:r>
      <w:r>
        <w:rPr>
          <w:rFonts w:ascii="Berlin Sans FB" w:hAnsi="Berlin Sans FB"/>
          <w:sz w:val="24"/>
          <w:szCs w:val="24"/>
        </w:rPr>
        <w:t xml:space="preserve">en algún momento) es menor que </w:t>
      </w:r>
      <w:r w:rsidRPr="00CC5CA6">
        <w:rPr>
          <w:rFonts w:ascii="Berlin Sans FB" w:hAnsi="Berlin Sans FB"/>
          <w:sz w:val="24"/>
          <w:szCs w:val="24"/>
        </w:rPr>
        <w:t xml:space="preserve">la capacidad demandada. </w:t>
      </w:r>
    </w:p>
    <w:p w:rsidR="00CC5CA6" w:rsidRPr="00CC5CA6" w:rsidRDefault="00CC5CA6" w:rsidP="00CC5CA6">
      <w:pPr>
        <w:pStyle w:val="Sinespaciado"/>
        <w:jc w:val="both"/>
        <w:rPr>
          <w:rFonts w:ascii="Berlin Sans FB" w:hAnsi="Berlin Sans FB"/>
          <w:sz w:val="24"/>
          <w:szCs w:val="24"/>
        </w:rPr>
      </w:pPr>
      <w:r w:rsidRPr="00CC5CA6">
        <w:rPr>
          <w:rFonts w:ascii="Berlin Sans FB" w:hAnsi="Berlin Sans FB"/>
          <w:sz w:val="24"/>
          <w:szCs w:val="24"/>
        </w:rPr>
        <w:t>Este proceso de genera</w:t>
      </w:r>
      <w:r>
        <w:rPr>
          <w:rFonts w:ascii="Berlin Sans FB" w:hAnsi="Berlin Sans FB"/>
          <w:sz w:val="24"/>
          <w:szCs w:val="24"/>
        </w:rPr>
        <w:t xml:space="preserve">ción de líneas de espera, trae </w:t>
      </w:r>
      <w:r w:rsidRPr="00CC5CA6">
        <w:rPr>
          <w:rFonts w:ascii="Berlin Sans FB" w:hAnsi="Berlin Sans FB"/>
          <w:sz w:val="24"/>
          <w:szCs w:val="24"/>
        </w:rPr>
        <w:t xml:space="preserve">consigo diferentes tipos de </w:t>
      </w:r>
      <w:r>
        <w:rPr>
          <w:rFonts w:ascii="Berlin Sans FB" w:hAnsi="Berlin Sans FB"/>
          <w:sz w:val="24"/>
          <w:szCs w:val="24"/>
        </w:rPr>
        <w:t xml:space="preserve">inconvenientes que se reflejan </w:t>
      </w:r>
      <w:r w:rsidRPr="00CC5CA6">
        <w:rPr>
          <w:rFonts w:ascii="Berlin Sans FB" w:hAnsi="Berlin Sans FB"/>
          <w:sz w:val="24"/>
          <w:szCs w:val="24"/>
        </w:rPr>
        <w:t>a corto y mediano plazo. Po</w:t>
      </w:r>
      <w:r>
        <w:rPr>
          <w:rFonts w:ascii="Berlin Sans FB" w:hAnsi="Berlin Sans FB"/>
          <w:sz w:val="24"/>
          <w:szCs w:val="24"/>
        </w:rPr>
        <w:t xml:space="preserve">r tal motivo, se cuenta con un </w:t>
      </w:r>
      <w:r w:rsidRPr="00CC5CA6">
        <w:rPr>
          <w:rFonts w:ascii="Berlin Sans FB" w:hAnsi="Berlin Sans FB"/>
          <w:sz w:val="24"/>
          <w:szCs w:val="24"/>
        </w:rPr>
        <w:t>conjunto de modelos mat</w:t>
      </w:r>
      <w:r>
        <w:rPr>
          <w:rFonts w:ascii="Berlin Sans FB" w:hAnsi="Berlin Sans FB"/>
          <w:sz w:val="24"/>
          <w:szCs w:val="24"/>
        </w:rPr>
        <w:t xml:space="preserve">emáticos que se enmarcan en el </w:t>
      </w:r>
      <w:r w:rsidRPr="00CC5CA6">
        <w:rPr>
          <w:rFonts w:ascii="Berlin Sans FB" w:hAnsi="Berlin Sans FB"/>
          <w:sz w:val="24"/>
          <w:szCs w:val="24"/>
        </w:rPr>
        <w:t>área de “La Teoría de C</w:t>
      </w:r>
      <w:r>
        <w:rPr>
          <w:rFonts w:ascii="Berlin Sans FB" w:hAnsi="Berlin Sans FB"/>
          <w:sz w:val="24"/>
          <w:szCs w:val="24"/>
        </w:rPr>
        <w:t>olas</w:t>
      </w:r>
      <w:proofErr w:type="gramStart"/>
      <w:r>
        <w:rPr>
          <w:rFonts w:ascii="Berlin Sans FB" w:hAnsi="Berlin Sans FB"/>
          <w:sz w:val="24"/>
          <w:szCs w:val="24"/>
        </w:rPr>
        <w:t>”[</w:t>
      </w:r>
      <w:proofErr w:type="gramEnd"/>
      <w:r>
        <w:rPr>
          <w:rFonts w:ascii="Berlin Sans FB" w:hAnsi="Berlin Sans FB"/>
          <w:sz w:val="24"/>
          <w:szCs w:val="24"/>
        </w:rPr>
        <w:t xml:space="preserve">1]. Estos modelos buscan </w:t>
      </w:r>
      <w:r w:rsidRPr="00CC5CA6">
        <w:rPr>
          <w:rFonts w:ascii="Berlin Sans FB" w:hAnsi="Berlin Sans FB"/>
          <w:sz w:val="24"/>
          <w:szCs w:val="24"/>
        </w:rPr>
        <w:t>encontrar el equilibrio e</w:t>
      </w:r>
      <w:r>
        <w:rPr>
          <w:rFonts w:ascii="Berlin Sans FB" w:hAnsi="Berlin Sans FB"/>
          <w:sz w:val="24"/>
          <w:szCs w:val="24"/>
        </w:rPr>
        <w:t xml:space="preserve">ntre el número de unidades que </w:t>
      </w:r>
      <w:r w:rsidRPr="00CC5CA6">
        <w:rPr>
          <w:rFonts w:ascii="Berlin Sans FB" w:hAnsi="Berlin Sans FB"/>
          <w:sz w:val="24"/>
          <w:szCs w:val="24"/>
        </w:rPr>
        <w:t>se encuentran en la lí</w:t>
      </w:r>
      <w:r>
        <w:rPr>
          <w:rFonts w:ascii="Berlin Sans FB" w:hAnsi="Berlin Sans FB"/>
          <w:sz w:val="24"/>
          <w:szCs w:val="24"/>
        </w:rPr>
        <w:t xml:space="preserve">nea de espera y la cantidad de </w:t>
      </w:r>
      <w:r w:rsidRPr="00CC5CA6">
        <w:rPr>
          <w:rFonts w:ascii="Berlin Sans FB" w:hAnsi="Berlin Sans FB"/>
          <w:sz w:val="24"/>
          <w:szCs w:val="24"/>
        </w:rPr>
        <w:t xml:space="preserve">servidores que satisfagan la demanda de servicio. </w:t>
      </w:r>
    </w:p>
    <w:p w:rsidR="004A0E7B" w:rsidRDefault="00CC5CA6" w:rsidP="004A0E7B">
      <w:pPr>
        <w:pStyle w:val="Sinespaciado"/>
        <w:jc w:val="both"/>
        <w:rPr>
          <w:rFonts w:ascii="Berlin Sans FB" w:hAnsi="Berlin Sans FB"/>
          <w:sz w:val="24"/>
          <w:szCs w:val="24"/>
        </w:rPr>
      </w:pPr>
      <w:r w:rsidRPr="00CC5CA6">
        <w:rPr>
          <w:rFonts w:ascii="Berlin Sans FB" w:hAnsi="Berlin Sans FB"/>
          <w:sz w:val="24"/>
          <w:szCs w:val="24"/>
        </w:rPr>
        <w:t xml:space="preserve">Existen ocasiones donde es pertinente que </w:t>
      </w:r>
      <w:r>
        <w:rPr>
          <w:rFonts w:ascii="Berlin Sans FB" w:hAnsi="Berlin Sans FB"/>
          <w:sz w:val="24"/>
          <w:szCs w:val="24"/>
        </w:rPr>
        <w:t xml:space="preserve">el investigador </w:t>
      </w:r>
      <w:r w:rsidRPr="00CC5CA6">
        <w:rPr>
          <w:rFonts w:ascii="Berlin Sans FB" w:hAnsi="Berlin Sans FB"/>
          <w:sz w:val="24"/>
          <w:szCs w:val="24"/>
        </w:rPr>
        <w:t>se apoye en la Simulaci</w:t>
      </w:r>
      <w:r>
        <w:rPr>
          <w:rFonts w:ascii="Berlin Sans FB" w:hAnsi="Berlin Sans FB"/>
          <w:sz w:val="24"/>
          <w:szCs w:val="24"/>
        </w:rPr>
        <w:t xml:space="preserve">ón para analizar de una manera </w:t>
      </w:r>
      <w:r w:rsidRPr="00CC5CA6">
        <w:rPr>
          <w:rFonts w:ascii="Berlin Sans FB" w:hAnsi="Berlin Sans FB"/>
          <w:sz w:val="24"/>
          <w:szCs w:val="24"/>
        </w:rPr>
        <w:t>más flexible e integral el f</w:t>
      </w:r>
      <w:r>
        <w:rPr>
          <w:rFonts w:ascii="Berlin Sans FB" w:hAnsi="Berlin Sans FB"/>
          <w:sz w:val="24"/>
          <w:szCs w:val="24"/>
        </w:rPr>
        <w:t xml:space="preserve">enómeno de la línea de espera. </w:t>
      </w:r>
    </w:p>
    <w:p w:rsidR="00CC5CA6" w:rsidRPr="004724C5" w:rsidRDefault="00CC5CA6"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r w:rsidRPr="004724C5">
        <w:rPr>
          <w:rFonts w:ascii="Berlin Sans FB" w:hAnsi="Berlin Sans FB"/>
          <w:sz w:val="24"/>
          <w:szCs w:val="24"/>
        </w:rPr>
        <w:t xml:space="preserve">En la mayoría de los procesos que se presentan en las empresas de manufactura y de servicio, aparecen las líneas de espera. Esto debido a que casi siempre, la capacidad de servicio (en algún momento) es menor que la capacidad demandada. </w:t>
      </w:r>
    </w:p>
    <w:p w:rsidR="004A0E7B" w:rsidRPr="004724C5" w:rsidRDefault="004A0E7B"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r w:rsidRPr="004724C5">
        <w:rPr>
          <w:rFonts w:ascii="Berlin Sans FB" w:hAnsi="Berlin Sans FB"/>
          <w:sz w:val="24"/>
          <w:szCs w:val="24"/>
        </w:rPr>
        <w:t>Este proceso de generación de líneas de espera, trae consigo diferentes tipos de inconvenientes que se reflejan a corto y mediano plazo. Por tal motivo, se cuenta con un conjunto de modelos matemáticos que se enmarcan en el área de “La Teoría de Colas”. Estos modelos buscan encontrar el equilibrio entre el número de unidades que se encuentran en la línea de espera y la cantidad de servidores que satisfagan la demanda de servicio.</w:t>
      </w:r>
    </w:p>
    <w:p w:rsidR="004A0E7B" w:rsidRPr="004724C5" w:rsidRDefault="004A0E7B"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r w:rsidRPr="004724C5">
        <w:rPr>
          <w:rFonts w:ascii="Berlin Sans FB" w:hAnsi="Berlin Sans FB"/>
          <w:sz w:val="24"/>
          <w:szCs w:val="24"/>
        </w:rPr>
        <w:t>Existen ocasiones donde es pertinente que el investigador se apoye en la Simulación para analizar de una manera más flexible e integral el fenómeno de la línea de espera. Por tal razón, se muestra en este artículo las ventajas que se tienen al incorporar modelos de simulación en la Teoría de Colas.</w:t>
      </w:r>
    </w:p>
    <w:p w:rsidR="004A0E7B" w:rsidRPr="004724C5" w:rsidRDefault="004A0E7B"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r w:rsidRPr="004724C5">
        <w:rPr>
          <w:rFonts w:ascii="Berlin Sans FB" w:hAnsi="Berlin Sans FB"/>
          <w:sz w:val="24"/>
          <w:szCs w:val="24"/>
        </w:rPr>
        <w:t>Es así, como el artículo presenta una descripción general de lo concerniente a “Teoría de Colas” y “Simulación”, para finalmente presentar un caso modelo donde se evidencia la aplicabilidad de estas dos temáticas trabajadas en conjunto.</w:t>
      </w:r>
    </w:p>
    <w:p w:rsidR="004A0E7B" w:rsidRPr="004724C5" w:rsidRDefault="004A0E7B"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p>
    <w:p w:rsidR="00CC5CA6" w:rsidRDefault="00CC5CA6">
      <w:pPr>
        <w:rPr>
          <w:rFonts w:ascii="Berlin Sans FB" w:hAnsi="Berlin Sans FB"/>
          <w:sz w:val="24"/>
          <w:szCs w:val="24"/>
        </w:rPr>
      </w:pPr>
      <w:r>
        <w:rPr>
          <w:rFonts w:ascii="Berlin Sans FB" w:hAnsi="Berlin Sans FB"/>
          <w:sz w:val="24"/>
          <w:szCs w:val="24"/>
        </w:rPr>
        <w:br w:type="page"/>
      </w:r>
    </w:p>
    <w:p w:rsidR="00A975F8" w:rsidRDefault="00A975F8" w:rsidP="00CC5CA6">
      <w:pPr>
        <w:pStyle w:val="Sinespaciado"/>
        <w:jc w:val="center"/>
        <w:rPr>
          <w:rFonts w:ascii="Berlin Sans FB" w:hAnsi="Berlin Sans FB"/>
          <w:b/>
          <w:sz w:val="24"/>
          <w:szCs w:val="24"/>
        </w:rPr>
      </w:pPr>
    </w:p>
    <w:p w:rsidR="00A975F8" w:rsidRDefault="00A975F8" w:rsidP="00CC5CA6">
      <w:pPr>
        <w:pStyle w:val="Sinespaciado"/>
        <w:jc w:val="center"/>
        <w:rPr>
          <w:rFonts w:ascii="Berlin Sans FB" w:hAnsi="Berlin Sans FB"/>
          <w:b/>
          <w:sz w:val="24"/>
          <w:szCs w:val="24"/>
        </w:rPr>
      </w:pPr>
    </w:p>
    <w:p w:rsidR="00A975F8" w:rsidRDefault="00A975F8" w:rsidP="00CC5CA6">
      <w:pPr>
        <w:pStyle w:val="Sinespaciado"/>
        <w:jc w:val="center"/>
        <w:rPr>
          <w:rFonts w:ascii="Berlin Sans FB" w:hAnsi="Berlin Sans FB"/>
          <w:b/>
          <w:sz w:val="24"/>
          <w:szCs w:val="24"/>
        </w:rPr>
      </w:pPr>
    </w:p>
    <w:p w:rsidR="00A975F8" w:rsidRDefault="00A975F8" w:rsidP="00CC5CA6">
      <w:pPr>
        <w:pStyle w:val="Sinespaciado"/>
        <w:jc w:val="center"/>
        <w:rPr>
          <w:rFonts w:ascii="Berlin Sans FB" w:hAnsi="Berlin Sans FB"/>
          <w:b/>
          <w:sz w:val="24"/>
          <w:szCs w:val="24"/>
        </w:rPr>
      </w:pPr>
    </w:p>
    <w:p w:rsidR="00A975F8" w:rsidRDefault="00A975F8" w:rsidP="00CC5CA6">
      <w:pPr>
        <w:pStyle w:val="Sinespaciado"/>
        <w:jc w:val="center"/>
        <w:rPr>
          <w:rFonts w:ascii="Berlin Sans FB" w:hAnsi="Berlin Sans FB"/>
          <w:b/>
          <w:sz w:val="24"/>
          <w:szCs w:val="24"/>
        </w:rPr>
      </w:pPr>
    </w:p>
    <w:p w:rsidR="00CC5CA6" w:rsidRDefault="00CC5CA6" w:rsidP="00CC5CA6">
      <w:pPr>
        <w:pStyle w:val="Sinespaciado"/>
        <w:jc w:val="center"/>
        <w:rPr>
          <w:rFonts w:ascii="Berlin Sans FB" w:hAnsi="Berlin Sans FB"/>
          <w:b/>
          <w:sz w:val="24"/>
          <w:szCs w:val="24"/>
        </w:rPr>
      </w:pPr>
      <w:r w:rsidRPr="00CC5CA6">
        <w:rPr>
          <w:rFonts w:ascii="Berlin Sans FB" w:hAnsi="Berlin Sans FB"/>
          <w:b/>
          <w:sz w:val="24"/>
          <w:szCs w:val="24"/>
        </w:rPr>
        <w:t xml:space="preserve">OBJETIVOS </w:t>
      </w:r>
    </w:p>
    <w:p w:rsidR="00A975F8" w:rsidRDefault="00A975F8" w:rsidP="00CC5CA6">
      <w:pPr>
        <w:pStyle w:val="Sinespaciado"/>
        <w:jc w:val="center"/>
        <w:rPr>
          <w:rFonts w:ascii="Berlin Sans FB" w:hAnsi="Berlin Sans FB"/>
          <w:b/>
          <w:sz w:val="24"/>
          <w:szCs w:val="24"/>
        </w:rPr>
      </w:pPr>
    </w:p>
    <w:p w:rsidR="00A975F8" w:rsidRPr="00CC5CA6" w:rsidRDefault="00A975F8" w:rsidP="00CC5CA6">
      <w:pPr>
        <w:pStyle w:val="Sinespaciado"/>
        <w:jc w:val="center"/>
        <w:rPr>
          <w:rFonts w:ascii="Berlin Sans FB" w:hAnsi="Berlin Sans FB"/>
          <w:b/>
          <w:sz w:val="24"/>
          <w:szCs w:val="24"/>
        </w:rPr>
      </w:pPr>
    </w:p>
    <w:p w:rsidR="00CC5CA6" w:rsidRDefault="00CC5CA6" w:rsidP="00CC5CA6">
      <w:pPr>
        <w:pStyle w:val="Sinespaciado"/>
        <w:jc w:val="both"/>
        <w:rPr>
          <w:rFonts w:ascii="Berlin Sans FB" w:hAnsi="Berlin Sans FB"/>
          <w:sz w:val="24"/>
          <w:szCs w:val="24"/>
        </w:rPr>
      </w:pPr>
    </w:p>
    <w:p w:rsidR="00CC5CA6" w:rsidRDefault="00CC5CA6" w:rsidP="00CC5CA6">
      <w:pPr>
        <w:pStyle w:val="Sinespaciado"/>
        <w:jc w:val="both"/>
        <w:rPr>
          <w:rFonts w:ascii="Berlin Sans FB" w:hAnsi="Berlin Sans FB"/>
          <w:b/>
          <w:sz w:val="24"/>
          <w:szCs w:val="24"/>
        </w:rPr>
      </w:pPr>
      <w:r w:rsidRPr="00CC5CA6">
        <w:rPr>
          <w:rFonts w:ascii="Berlin Sans FB" w:hAnsi="Berlin Sans FB"/>
          <w:b/>
          <w:sz w:val="24"/>
          <w:szCs w:val="24"/>
        </w:rPr>
        <w:t xml:space="preserve">OBJETIVO GENERAL </w:t>
      </w:r>
    </w:p>
    <w:p w:rsidR="00CC5CA6" w:rsidRPr="00CC5CA6" w:rsidRDefault="00CC5CA6" w:rsidP="00CC5CA6">
      <w:pPr>
        <w:pStyle w:val="Sinespaciado"/>
        <w:jc w:val="both"/>
        <w:rPr>
          <w:rFonts w:ascii="Berlin Sans FB" w:hAnsi="Berlin Sans FB"/>
          <w:b/>
          <w:sz w:val="24"/>
          <w:szCs w:val="24"/>
        </w:rPr>
      </w:pPr>
    </w:p>
    <w:p w:rsidR="00CC5CA6" w:rsidRDefault="00CC5CA6" w:rsidP="00CC5CA6">
      <w:pPr>
        <w:pStyle w:val="Sinespaciado"/>
        <w:jc w:val="both"/>
        <w:rPr>
          <w:rFonts w:ascii="Berlin Sans FB" w:hAnsi="Berlin Sans FB"/>
          <w:sz w:val="24"/>
          <w:szCs w:val="24"/>
        </w:rPr>
      </w:pPr>
      <w:r w:rsidRPr="00CC5CA6">
        <w:rPr>
          <w:rFonts w:ascii="Berlin Sans FB" w:hAnsi="Berlin Sans FB"/>
          <w:sz w:val="24"/>
          <w:szCs w:val="24"/>
        </w:rPr>
        <w:t>Proponer una programación en los tiempos</w:t>
      </w:r>
      <w:r>
        <w:rPr>
          <w:rFonts w:ascii="Berlin Sans FB" w:hAnsi="Berlin Sans FB"/>
          <w:sz w:val="24"/>
          <w:szCs w:val="24"/>
        </w:rPr>
        <w:t xml:space="preserve"> de los semáforos del circuito  </w:t>
      </w:r>
      <w:r w:rsidRPr="00CC5CA6">
        <w:rPr>
          <w:rFonts w:ascii="Berlin Sans FB" w:hAnsi="Berlin Sans FB"/>
          <w:sz w:val="24"/>
          <w:szCs w:val="24"/>
        </w:rPr>
        <w:t>comprendido en la carrera 7ª entre calles 15</w:t>
      </w:r>
      <w:r>
        <w:rPr>
          <w:rFonts w:ascii="Berlin Sans FB" w:hAnsi="Berlin Sans FB"/>
          <w:sz w:val="24"/>
          <w:szCs w:val="24"/>
        </w:rPr>
        <w:t xml:space="preserve"> y 20 que mejore el proceso de  </w:t>
      </w:r>
      <w:r w:rsidRPr="00CC5CA6">
        <w:rPr>
          <w:rFonts w:ascii="Berlin Sans FB" w:hAnsi="Berlin Sans FB"/>
          <w:sz w:val="24"/>
          <w:szCs w:val="24"/>
        </w:rPr>
        <w:t xml:space="preserve">movilidad vehicular en el circuito de estudio. </w:t>
      </w:r>
    </w:p>
    <w:p w:rsidR="00CC5CA6" w:rsidRPr="00CC5CA6" w:rsidRDefault="00CC5CA6" w:rsidP="00CC5CA6">
      <w:pPr>
        <w:pStyle w:val="Sinespaciado"/>
        <w:jc w:val="both"/>
        <w:rPr>
          <w:rFonts w:ascii="Berlin Sans FB" w:hAnsi="Berlin Sans FB"/>
          <w:sz w:val="24"/>
          <w:szCs w:val="24"/>
        </w:rPr>
      </w:pPr>
    </w:p>
    <w:p w:rsidR="00CC5CA6" w:rsidRDefault="00CC5CA6" w:rsidP="00CC5CA6">
      <w:pPr>
        <w:pStyle w:val="Sinespaciado"/>
        <w:jc w:val="both"/>
        <w:rPr>
          <w:rFonts w:ascii="Berlin Sans FB" w:hAnsi="Berlin Sans FB"/>
          <w:b/>
          <w:sz w:val="24"/>
          <w:szCs w:val="24"/>
        </w:rPr>
      </w:pPr>
      <w:r w:rsidRPr="00CC5CA6">
        <w:rPr>
          <w:rFonts w:ascii="Berlin Sans FB" w:hAnsi="Berlin Sans FB"/>
          <w:b/>
          <w:sz w:val="24"/>
          <w:szCs w:val="24"/>
        </w:rPr>
        <w:t xml:space="preserve">OBJETIVOS ESPECÍFICOS </w:t>
      </w:r>
    </w:p>
    <w:p w:rsidR="00CC5CA6" w:rsidRPr="00CC5CA6" w:rsidRDefault="00CC5CA6" w:rsidP="00CC5CA6">
      <w:pPr>
        <w:pStyle w:val="Sinespaciado"/>
        <w:jc w:val="both"/>
        <w:rPr>
          <w:rFonts w:ascii="Berlin Sans FB" w:hAnsi="Berlin Sans FB"/>
          <w:b/>
          <w:sz w:val="24"/>
          <w:szCs w:val="24"/>
        </w:rPr>
      </w:pPr>
    </w:p>
    <w:p w:rsidR="00CC5CA6" w:rsidRDefault="00CC5CA6" w:rsidP="00CC5CA6">
      <w:pPr>
        <w:pStyle w:val="Sinespaciado"/>
        <w:numPr>
          <w:ilvl w:val="0"/>
          <w:numId w:val="2"/>
        </w:numPr>
        <w:jc w:val="both"/>
        <w:rPr>
          <w:rFonts w:ascii="Berlin Sans FB" w:hAnsi="Berlin Sans FB"/>
          <w:sz w:val="24"/>
          <w:szCs w:val="24"/>
        </w:rPr>
      </w:pPr>
      <w:r w:rsidRPr="00CC5CA6">
        <w:rPr>
          <w:rFonts w:ascii="Berlin Sans FB" w:hAnsi="Berlin Sans FB"/>
          <w:sz w:val="24"/>
          <w:szCs w:val="24"/>
        </w:rPr>
        <w:t>Realizar un estudio de tiempos en</w:t>
      </w:r>
      <w:r>
        <w:rPr>
          <w:rFonts w:ascii="Berlin Sans FB" w:hAnsi="Berlin Sans FB"/>
          <w:sz w:val="24"/>
          <w:szCs w:val="24"/>
        </w:rPr>
        <w:t xml:space="preserve"> los semáforos de la población  </w:t>
      </w:r>
      <w:r w:rsidRPr="00CC5CA6">
        <w:rPr>
          <w:rFonts w:ascii="Berlin Sans FB" w:hAnsi="Berlin Sans FB"/>
          <w:sz w:val="24"/>
          <w:szCs w:val="24"/>
        </w:rPr>
        <w:t xml:space="preserve">objetivo, mediante el uso de la estadística </w:t>
      </w:r>
      <w:r>
        <w:rPr>
          <w:rFonts w:ascii="Berlin Sans FB" w:hAnsi="Berlin Sans FB"/>
          <w:sz w:val="24"/>
          <w:szCs w:val="24"/>
        </w:rPr>
        <w:t xml:space="preserve">descriptiva, de tal manera que  </w:t>
      </w:r>
      <w:r w:rsidRPr="00CC5CA6">
        <w:rPr>
          <w:rFonts w:ascii="Berlin Sans FB" w:hAnsi="Berlin Sans FB"/>
          <w:sz w:val="24"/>
          <w:szCs w:val="24"/>
        </w:rPr>
        <w:t>se pueda diagnosticar la situación actual de dicha p</w:t>
      </w:r>
      <w:r>
        <w:rPr>
          <w:rFonts w:ascii="Berlin Sans FB" w:hAnsi="Berlin Sans FB"/>
          <w:sz w:val="24"/>
          <w:szCs w:val="24"/>
        </w:rPr>
        <w:t xml:space="preserve">oblación respecto al  </w:t>
      </w:r>
      <w:r w:rsidRPr="00CC5CA6">
        <w:rPr>
          <w:rFonts w:ascii="Berlin Sans FB" w:hAnsi="Berlin Sans FB"/>
          <w:sz w:val="24"/>
          <w:szCs w:val="24"/>
        </w:rPr>
        <w:t xml:space="preserve">flujo vehicular. </w:t>
      </w:r>
    </w:p>
    <w:p w:rsidR="00A975F8" w:rsidRPr="00CC5CA6" w:rsidRDefault="00A975F8" w:rsidP="00A975F8">
      <w:pPr>
        <w:pStyle w:val="Sinespaciado"/>
        <w:ind w:left="720"/>
        <w:jc w:val="both"/>
        <w:rPr>
          <w:rFonts w:ascii="Berlin Sans FB" w:hAnsi="Berlin Sans FB"/>
          <w:sz w:val="24"/>
          <w:szCs w:val="24"/>
        </w:rPr>
      </w:pPr>
    </w:p>
    <w:p w:rsidR="00CC5CA6" w:rsidRDefault="00CC5CA6" w:rsidP="00CC5CA6">
      <w:pPr>
        <w:pStyle w:val="Sinespaciado"/>
        <w:numPr>
          <w:ilvl w:val="0"/>
          <w:numId w:val="2"/>
        </w:numPr>
        <w:jc w:val="both"/>
        <w:rPr>
          <w:rFonts w:ascii="Berlin Sans FB" w:hAnsi="Berlin Sans FB"/>
          <w:sz w:val="24"/>
          <w:szCs w:val="24"/>
        </w:rPr>
      </w:pPr>
      <w:r w:rsidRPr="00CC5CA6">
        <w:rPr>
          <w:rFonts w:ascii="Berlin Sans FB" w:hAnsi="Berlin Sans FB"/>
          <w:sz w:val="24"/>
          <w:szCs w:val="24"/>
        </w:rPr>
        <w:t>Utilizar las herramientas estadísticas de la</w:t>
      </w:r>
      <w:r>
        <w:rPr>
          <w:rFonts w:ascii="Berlin Sans FB" w:hAnsi="Berlin Sans FB"/>
          <w:sz w:val="24"/>
          <w:szCs w:val="24"/>
        </w:rPr>
        <w:t xml:space="preserve"> teoría de colas para analizar  </w:t>
      </w:r>
      <w:r w:rsidRPr="00CC5CA6">
        <w:rPr>
          <w:rFonts w:ascii="Berlin Sans FB" w:hAnsi="Berlin Sans FB"/>
          <w:sz w:val="24"/>
          <w:szCs w:val="24"/>
        </w:rPr>
        <w:t>la situación del flujo vehicular en e</w:t>
      </w:r>
      <w:r w:rsidR="00A975F8">
        <w:rPr>
          <w:rFonts w:ascii="Berlin Sans FB" w:hAnsi="Berlin Sans FB"/>
          <w:sz w:val="24"/>
          <w:szCs w:val="24"/>
        </w:rPr>
        <w:t>l sistema previamente definido.</w:t>
      </w:r>
    </w:p>
    <w:p w:rsidR="00A975F8" w:rsidRPr="00CC5CA6" w:rsidRDefault="00A975F8" w:rsidP="00A975F8">
      <w:pPr>
        <w:pStyle w:val="Sinespaciado"/>
        <w:jc w:val="both"/>
        <w:rPr>
          <w:rFonts w:ascii="Berlin Sans FB" w:hAnsi="Berlin Sans FB"/>
          <w:sz w:val="24"/>
          <w:szCs w:val="24"/>
        </w:rPr>
      </w:pPr>
    </w:p>
    <w:p w:rsidR="00CC5CA6" w:rsidRDefault="00CC5CA6" w:rsidP="00CC5CA6">
      <w:pPr>
        <w:pStyle w:val="Sinespaciado"/>
        <w:numPr>
          <w:ilvl w:val="0"/>
          <w:numId w:val="2"/>
        </w:numPr>
        <w:jc w:val="both"/>
        <w:rPr>
          <w:rFonts w:ascii="Berlin Sans FB" w:hAnsi="Berlin Sans FB"/>
          <w:sz w:val="24"/>
          <w:szCs w:val="24"/>
        </w:rPr>
      </w:pPr>
      <w:r w:rsidRPr="00CC5CA6">
        <w:rPr>
          <w:rFonts w:ascii="Berlin Sans FB" w:hAnsi="Berlin Sans FB"/>
          <w:sz w:val="24"/>
          <w:szCs w:val="24"/>
        </w:rPr>
        <w:t>Desarrollar un modelo de simulación que represente la situación de</w:t>
      </w:r>
      <w:r>
        <w:rPr>
          <w:rFonts w:ascii="Berlin Sans FB" w:hAnsi="Berlin Sans FB"/>
          <w:sz w:val="24"/>
          <w:szCs w:val="24"/>
        </w:rPr>
        <w:t xml:space="preserve"> la  </w:t>
      </w:r>
      <w:r w:rsidRPr="00CC5CA6">
        <w:rPr>
          <w:rFonts w:ascii="Berlin Sans FB" w:hAnsi="Berlin Sans FB"/>
          <w:sz w:val="24"/>
          <w:szCs w:val="24"/>
        </w:rPr>
        <w:t xml:space="preserve">población objetivo. </w:t>
      </w:r>
    </w:p>
    <w:p w:rsidR="00A975F8" w:rsidRDefault="00A975F8" w:rsidP="00A975F8">
      <w:pPr>
        <w:pStyle w:val="Prrafodelista"/>
        <w:rPr>
          <w:rFonts w:ascii="Berlin Sans FB" w:hAnsi="Berlin Sans FB"/>
          <w:sz w:val="24"/>
          <w:szCs w:val="24"/>
        </w:rPr>
      </w:pPr>
    </w:p>
    <w:p w:rsidR="00A975F8" w:rsidRPr="00CC5CA6" w:rsidRDefault="00A975F8" w:rsidP="00A975F8">
      <w:pPr>
        <w:pStyle w:val="Sinespaciado"/>
        <w:ind w:left="720"/>
        <w:jc w:val="both"/>
        <w:rPr>
          <w:rFonts w:ascii="Berlin Sans FB" w:hAnsi="Berlin Sans FB"/>
          <w:sz w:val="24"/>
          <w:szCs w:val="24"/>
        </w:rPr>
      </w:pPr>
    </w:p>
    <w:p w:rsidR="004A0E7B" w:rsidRPr="00A975F8" w:rsidRDefault="00CC5CA6" w:rsidP="00A975F8">
      <w:pPr>
        <w:pStyle w:val="Sinespaciado"/>
        <w:numPr>
          <w:ilvl w:val="0"/>
          <w:numId w:val="2"/>
        </w:numPr>
        <w:jc w:val="both"/>
        <w:rPr>
          <w:rFonts w:ascii="Berlin Sans FB" w:hAnsi="Berlin Sans FB"/>
          <w:sz w:val="24"/>
          <w:szCs w:val="24"/>
        </w:rPr>
      </w:pPr>
      <w:r w:rsidRPr="00CC5CA6">
        <w:rPr>
          <w:rFonts w:ascii="Berlin Sans FB" w:hAnsi="Berlin Sans FB"/>
          <w:sz w:val="24"/>
          <w:szCs w:val="24"/>
        </w:rPr>
        <w:t>Validar el modelo de simulación a t</w:t>
      </w:r>
      <w:r>
        <w:rPr>
          <w:rFonts w:ascii="Berlin Sans FB" w:hAnsi="Berlin Sans FB"/>
          <w:sz w:val="24"/>
          <w:szCs w:val="24"/>
        </w:rPr>
        <w:t xml:space="preserve">ravés del análisis estadístico  </w:t>
      </w:r>
      <w:r w:rsidRPr="00CC5CA6">
        <w:rPr>
          <w:rFonts w:ascii="Berlin Sans FB" w:hAnsi="Berlin Sans FB"/>
          <w:sz w:val="24"/>
          <w:szCs w:val="24"/>
        </w:rPr>
        <w:t>descriptivo desarrollado, para así, pro</w:t>
      </w:r>
      <w:r>
        <w:rPr>
          <w:rFonts w:ascii="Berlin Sans FB" w:hAnsi="Berlin Sans FB"/>
          <w:sz w:val="24"/>
          <w:szCs w:val="24"/>
        </w:rPr>
        <w:t xml:space="preserve">poner una combinación de buena  </w:t>
      </w:r>
      <w:r w:rsidRPr="00CC5CA6">
        <w:rPr>
          <w:rFonts w:ascii="Berlin Sans FB" w:hAnsi="Berlin Sans FB"/>
          <w:sz w:val="24"/>
          <w:szCs w:val="24"/>
        </w:rPr>
        <w:t xml:space="preserve">calidad en los tiempos de los semáforos en pro de mejorar el flujo vial en </w:t>
      </w:r>
      <w:r w:rsidRPr="00A975F8">
        <w:rPr>
          <w:rFonts w:ascii="Berlin Sans FB" w:hAnsi="Berlin Sans FB"/>
          <w:sz w:val="24"/>
          <w:szCs w:val="24"/>
        </w:rPr>
        <w:t>la población objetivo.</w:t>
      </w:r>
    </w:p>
    <w:p w:rsidR="004A0E7B" w:rsidRPr="004724C5" w:rsidRDefault="004A0E7B"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p>
    <w:p w:rsidR="00A975F8" w:rsidRDefault="00A975F8">
      <w:pPr>
        <w:rPr>
          <w:rFonts w:ascii="Berlin Sans FB" w:hAnsi="Berlin Sans FB"/>
          <w:b/>
          <w:sz w:val="24"/>
          <w:szCs w:val="24"/>
        </w:rPr>
      </w:pPr>
      <w:r>
        <w:rPr>
          <w:rFonts w:ascii="Berlin Sans FB" w:hAnsi="Berlin Sans FB"/>
          <w:b/>
          <w:sz w:val="24"/>
          <w:szCs w:val="24"/>
        </w:rPr>
        <w:br w:type="page"/>
      </w:r>
    </w:p>
    <w:p w:rsidR="004A0E7B" w:rsidRPr="00A975F8" w:rsidRDefault="004A0E7B" w:rsidP="004A0E7B">
      <w:pPr>
        <w:pStyle w:val="Sinespaciado"/>
        <w:jc w:val="both"/>
        <w:rPr>
          <w:rFonts w:ascii="Berlin Sans FB" w:hAnsi="Berlin Sans FB"/>
          <w:b/>
          <w:sz w:val="24"/>
          <w:szCs w:val="24"/>
        </w:rPr>
      </w:pPr>
      <w:r w:rsidRPr="00A975F8">
        <w:rPr>
          <w:rFonts w:ascii="Berlin Sans FB" w:hAnsi="Berlin Sans FB"/>
          <w:b/>
          <w:sz w:val="24"/>
          <w:szCs w:val="24"/>
        </w:rPr>
        <w:lastRenderedPageBreak/>
        <w:t>TEORÍA DE COLAS</w:t>
      </w:r>
    </w:p>
    <w:p w:rsidR="00EB19AF" w:rsidRPr="004724C5" w:rsidRDefault="00EB19AF" w:rsidP="004A0E7B">
      <w:pPr>
        <w:pStyle w:val="Sinespaciado"/>
        <w:jc w:val="both"/>
        <w:rPr>
          <w:rFonts w:ascii="Berlin Sans FB" w:hAnsi="Berlin Sans FB"/>
          <w:sz w:val="24"/>
          <w:szCs w:val="24"/>
        </w:rPr>
      </w:pPr>
    </w:p>
    <w:p w:rsidR="004A0E7B" w:rsidRPr="00A975F8" w:rsidRDefault="004A0E7B" w:rsidP="004A0E7B">
      <w:pPr>
        <w:pStyle w:val="Sinespaciado"/>
        <w:jc w:val="both"/>
        <w:rPr>
          <w:rFonts w:ascii="Berlin Sans FB" w:hAnsi="Berlin Sans FB"/>
          <w:b/>
          <w:sz w:val="24"/>
          <w:szCs w:val="24"/>
        </w:rPr>
      </w:pPr>
      <w:r w:rsidRPr="00A975F8">
        <w:rPr>
          <w:rFonts w:ascii="Berlin Sans FB" w:hAnsi="Berlin Sans FB"/>
          <w:b/>
          <w:sz w:val="24"/>
          <w:szCs w:val="24"/>
        </w:rPr>
        <w:t>Generalidades.</w:t>
      </w:r>
    </w:p>
    <w:p w:rsidR="004A0E7B" w:rsidRPr="004724C5" w:rsidRDefault="004A0E7B" w:rsidP="004A0E7B">
      <w:pPr>
        <w:pStyle w:val="Sinespaciado"/>
        <w:jc w:val="both"/>
        <w:rPr>
          <w:rFonts w:ascii="Berlin Sans FB" w:hAnsi="Berlin Sans FB"/>
          <w:sz w:val="24"/>
          <w:szCs w:val="24"/>
        </w:rPr>
      </w:pPr>
      <w:r w:rsidRPr="004724C5">
        <w:rPr>
          <w:rFonts w:ascii="Berlin Sans FB" w:hAnsi="Berlin Sans FB"/>
          <w:sz w:val="24"/>
          <w:szCs w:val="24"/>
        </w:rPr>
        <w:t>La teoría de colas es un conjunto de modelos matemáticos que describen sistemas de líneas de espera particulares. El objetivo principal es encontrar el estado estable del sistema y determinar una capacidad de servicio apropiada que garantice un equilibrio entre el factor cuantitativo (referente a costos del sistema) y el factor cualitativo (referente a la satisfacción del cliente por el servicio). Dado lo anterior, lo agentes principales que participan en este procesos analítico, son los clientes y los servidores.</w:t>
      </w:r>
    </w:p>
    <w:p w:rsidR="004A0E7B" w:rsidRPr="004724C5" w:rsidRDefault="004A0E7B" w:rsidP="004A0E7B">
      <w:pPr>
        <w:pStyle w:val="Sinespaciado"/>
        <w:jc w:val="both"/>
        <w:rPr>
          <w:rFonts w:ascii="Berlin Sans FB" w:hAnsi="Berlin Sans FB"/>
          <w:sz w:val="24"/>
          <w:szCs w:val="24"/>
        </w:rPr>
      </w:pPr>
    </w:p>
    <w:p w:rsidR="004A0E7B" w:rsidRPr="004724C5" w:rsidRDefault="004A0E7B" w:rsidP="004A0E7B">
      <w:pPr>
        <w:pStyle w:val="Sinespaciado"/>
        <w:jc w:val="both"/>
        <w:rPr>
          <w:rFonts w:ascii="Berlin Sans FB" w:hAnsi="Berlin Sans FB"/>
          <w:sz w:val="24"/>
          <w:szCs w:val="24"/>
        </w:rPr>
      </w:pPr>
      <w:r w:rsidRPr="004724C5">
        <w:rPr>
          <w:rFonts w:ascii="Berlin Sans FB" w:hAnsi="Berlin Sans FB"/>
          <w:sz w:val="24"/>
          <w:szCs w:val="24"/>
        </w:rPr>
        <w:t>Entendiéndose por cliente una persona, una orden de servicio, un automóvil, una maquina en espera de mantenimiento, entre otros y el servidor será aquella estación que este en facultad de realizar la respectiva actividad de servicio sobre el cliente, por ejemplo un cajero, una secretaria, una máquina, etc.</w:t>
      </w:r>
    </w:p>
    <w:p w:rsidR="006A2704" w:rsidRPr="004724C5" w:rsidRDefault="006A2704" w:rsidP="004A0E7B">
      <w:pPr>
        <w:pStyle w:val="Sinespaciado"/>
        <w:jc w:val="both"/>
        <w:rPr>
          <w:rFonts w:ascii="Berlin Sans FB" w:hAnsi="Berlin Sans FB"/>
          <w:sz w:val="24"/>
          <w:szCs w:val="24"/>
        </w:rPr>
      </w:pPr>
    </w:p>
    <w:p w:rsidR="006A2704" w:rsidRPr="004724C5" w:rsidRDefault="006A2704" w:rsidP="006A2704">
      <w:pPr>
        <w:pStyle w:val="Sinespaciado"/>
        <w:jc w:val="both"/>
        <w:rPr>
          <w:rFonts w:ascii="Berlin Sans FB" w:hAnsi="Berlin Sans FB"/>
          <w:sz w:val="24"/>
          <w:szCs w:val="24"/>
        </w:rPr>
      </w:pPr>
      <w:r w:rsidRPr="004724C5">
        <w:rPr>
          <w:rFonts w:ascii="Berlin Sans FB" w:hAnsi="Berlin Sans FB"/>
          <w:sz w:val="24"/>
          <w:szCs w:val="24"/>
        </w:rPr>
        <w:t>Un sistema básico de líneas de espera para una sola cola y un servidor disponible, en donde es claro que cuando el cliente llega al sistema, si no hay nadie en la cola, pasa de una vez a recibir el servicio, de lo contrario, se une a la cola. En necesario tener en cuenta algunos componentes claves para ser analizados, los cuales son:</w:t>
      </w:r>
    </w:p>
    <w:p w:rsidR="006A2704" w:rsidRPr="004724C5" w:rsidRDefault="006A2704" w:rsidP="006A2704">
      <w:pPr>
        <w:pStyle w:val="Sinespaciado"/>
        <w:jc w:val="both"/>
        <w:rPr>
          <w:rFonts w:ascii="Berlin Sans FB" w:hAnsi="Berlin Sans FB"/>
          <w:sz w:val="24"/>
          <w:szCs w:val="24"/>
        </w:rPr>
      </w:pPr>
    </w:p>
    <w:p w:rsidR="006A2704" w:rsidRPr="004724C5" w:rsidRDefault="006A2704" w:rsidP="006A2704">
      <w:pPr>
        <w:pStyle w:val="Sinespaciado"/>
        <w:jc w:val="both"/>
        <w:rPr>
          <w:rFonts w:ascii="Berlin Sans FB" w:hAnsi="Berlin Sans FB"/>
          <w:sz w:val="24"/>
          <w:szCs w:val="24"/>
        </w:rPr>
      </w:pPr>
      <w:r w:rsidRPr="004724C5">
        <w:rPr>
          <w:rFonts w:ascii="Berlin Sans FB" w:hAnsi="Berlin Sans FB"/>
          <w:sz w:val="24"/>
          <w:szCs w:val="24"/>
        </w:rPr>
        <w:t>1. Las llegadas de los clientes.</w:t>
      </w:r>
    </w:p>
    <w:p w:rsidR="006A2704" w:rsidRPr="004724C5" w:rsidRDefault="006A2704" w:rsidP="006A2704">
      <w:pPr>
        <w:pStyle w:val="Sinespaciado"/>
        <w:jc w:val="both"/>
        <w:rPr>
          <w:rFonts w:ascii="Berlin Sans FB" w:hAnsi="Berlin Sans FB"/>
          <w:sz w:val="24"/>
          <w:szCs w:val="24"/>
        </w:rPr>
      </w:pPr>
      <w:r w:rsidRPr="004724C5">
        <w:rPr>
          <w:rFonts w:ascii="Berlin Sans FB" w:hAnsi="Berlin Sans FB"/>
          <w:sz w:val="24"/>
          <w:szCs w:val="24"/>
        </w:rPr>
        <w:t>2. La capacidad de la cola.</w:t>
      </w:r>
    </w:p>
    <w:p w:rsidR="006A2704" w:rsidRPr="004724C5" w:rsidRDefault="006A2704" w:rsidP="006A2704">
      <w:pPr>
        <w:pStyle w:val="Sinespaciado"/>
        <w:jc w:val="both"/>
        <w:rPr>
          <w:rFonts w:ascii="Berlin Sans FB" w:hAnsi="Berlin Sans FB"/>
          <w:sz w:val="24"/>
          <w:szCs w:val="24"/>
        </w:rPr>
      </w:pPr>
      <w:r w:rsidRPr="004724C5">
        <w:rPr>
          <w:rFonts w:ascii="Berlin Sans FB" w:hAnsi="Berlin Sans FB"/>
          <w:sz w:val="24"/>
          <w:szCs w:val="24"/>
        </w:rPr>
        <w:t>3. La disciplina de la cola.</w:t>
      </w:r>
    </w:p>
    <w:p w:rsidR="006A2704" w:rsidRPr="004724C5" w:rsidRDefault="006A2704" w:rsidP="006A2704">
      <w:pPr>
        <w:pStyle w:val="Sinespaciado"/>
        <w:jc w:val="both"/>
        <w:rPr>
          <w:rFonts w:ascii="Berlin Sans FB" w:hAnsi="Berlin Sans FB"/>
          <w:sz w:val="24"/>
          <w:szCs w:val="24"/>
        </w:rPr>
      </w:pPr>
      <w:r w:rsidRPr="004724C5">
        <w:rPr>
          <w:rFonts w:ascii="Berlin Sans FB" w:hAnsi="Berlin Sans FB"/>
          <w:sz w:val="24"/>
          <w:szCs w:val="24"/>
        </w:rPr>
        <w:t>4. Los tiempos de servicio.</w:t>
      </w:r>
    </w:p>
    <w:p w:rsidR="006A2704" w:rsidRPr="004724C5" w:rsidRDefault="006A2704" w:rsidP="006A2704">
      <w:pPr>
        <w:pStyle w:val="Sinespaciado"/>
        <w:jc w:val="both"/>
        <w:rPr>
          <w:rFonts w:ascii="Berlin Sans FB" w:hAnsi="Berlin Sans FB"/>
          <w:sz w:val="24"/>
          <w:szCs w:val="24"/>
        </w:rPr>
      </w:pPr>
      <w:r w:rsidRPr="004724C5">
        <w:rPr>
          <w:rFonts w:ascii="Berlin Sans FB" w:hAnsi="Berlin Sans FB"/>
          <w:sz w:val="24"/>
          <w:szCs w:val="24"/>
        </w:rPr>
        <w:t>5. La cantidad de servidores.</w:t>
      </w:r>
    </w:p>
    <w:p w:rsidR="006A2704" w:rsidRPr="004724C5" w:rsidRDefault="006A2704" w:rsidP="006A2704">
      <w:pPr>
        <w:pStyle w:val="Sinespaciado"/>
        <w:jc w:val="both"/>
        <w:rPr>
          <w:rFonts w:ascii="Berlin Sans FB" w:hAnsi="Berlin Sans FB"/>
          <w:sz w:val="24"/>
          <w:szCs w:val="24"/>
        </w:rPr>
      </w:pPr>
      <w:r w:rsidRPr="004724C5">
        <w:rPr>
          <w:rFonts w:ascii="Berlin Sans FB" w:hAnsi="Berlin Sans FB"/>
          <w:sz w:val="24"/>
          <w:szCs w:val="24"/>
        </w:rPr>
        <w:t>6. Las etapas del sistema.</w:t>
      </w:r>
    </w:p>
    <w:p w:rsidR="006A2704" w:rsidRPr="004724C5" w:rsidRDefault="006A2704" w:rsidP="006A2704">
      <w:pPr>
        <w:pStyle w:val="Sinespaciado"/>
        <w:jc w:val="both"/>
        <w:rPr>
          <w:rFonts w:ascii="Berlin Sans FB" w:hAnsi="Berlin Sans FB"/>
          <w:sz w:val="24"/>
          <w:szCs w:val="24"/>
        </w:rPr>
      </w:pPr>
    </w:p>
    <w:p w:rsidR="00EB19AF" w:rsidRPr="004724C5" w:rsidRDefault="00EB19AF" w:rsidP="00EB19AF">
      <w:pPr>
        <w:pStyle w:val="Sinespaciado"/>
        <w:jc w:val="both"/>
        <w:rPr>
          <w:rFonts w:ascii="Berlin Sans FB" w:hAnsi="Berlin Sans FB"/>
          <w:sz w:val="24"/>
          <w:szCs w:val="24"/>
        </w:rPr>
      </w:pPr>
      <w:r w:rsidRPr="004724C5">
        <w:rPr>
          <w:rFonts w:ascii="Berlin Sans FB" w:hAnsi="Berlin Sans FB"/>
          <w:sz w:val="24"/>
          <w:szCs w:val="24"/>
        </w:rPr>
        <w:t>Es por eso que en la Teoría de Colas se utiliza una notación generalizada para indicar el tipo de sistema que se presenta. Esta notación tiene la siguiente forma: A/B/c</w:t>
      </w:r>
    </w:p>
    <w:p w:rsidR="00EB19AF" w:rsidRPr="004724C5" w:rsidRDefault="00EB19AF" w:rsidP="00EB19AF">
      <w:pPr>
        <w:pStyle w:val="Sinespaciado"/>
        <w:jc w:val="both"/>
        <w:rPr>
          <w:rFonts w:ascii="Berlin Sans FB" w:hAnsi="Berlin Sans FB"/>
          <w:sz w:val="24"/>
          <w:szCs w:val="24"/>
        </w:rPr>
      </w:pPr>
    </w:p>
    <w:p w:rsidR="00EB19AF" w:rsidRPr="004724C5" w:rsidRDefault="00EB19AF" w:rsidP="00EB19AF">
      <w:pPr>
        <w:pStyle w:val="Sinespaciado"/>
        <w:jc w:val="both"/>
        <w:rPr>
          <w:rFonts w:ascii="Berlin Sans FB" w:hAnsi="Berlin Sans FB"/>
          <w:sz w:val="24"/>
          <w:szCs w:val="24"/>
        </w:rPr>
      </w:pPr>
      <w:r w:rsidRPr="004724C5">
        <w:rPr>
          <w:rFonts w:ascii="Berlin Sans FB" w:hAnsi="Berlin Sans FB"/>
          <w:sz w:val="24"/>
          <w:szCs w:val="24"/>
        </w:rPr>
        <w:t>En donde:</w:t>
      </w:r>
    </w:p>
    <w:p w:rsidR="00EB19AF" w:rsidRPr="004724C5" w:rsidRDefault="00EB19AF" w:rsidP="00EB19AF">
      <w:pPr>
        <w:pStyle w:val="Sinespaciado"/>
        <w:jc w:val="both"/>
        <w:rPr>
          <w:rFonts w:ascii="Berlin Sans FB" w:hAnsi="Berlin Sans FB"/>
          <w:sz w:val="24"/>
          <w:szCs w:val="24"/>
        </w:rPr>
      </w:pPr>
      <w:r w:rsidRPr="004724C5">
        <w:rPr>
          <w:rFonts w:ascii="Berlin Sans FB" w:hAnsi="Berlin Sans FB"/>
          <w:sz w:val="24"/>
          <w:szCs w:val="24"/>
        </w:rPr>
        <w:t>A: Se refiere a la distribución de probabilidad que siguen las llegadas al sistema.</w:t>
      </w:r>
    </w:p>
    <w:p w:rsidR="00EB19AF" w:rsidRPr="004724C5" w:rsidRDefault="00EB19AF" w:rsidP="00EB19AF">
      <w:pPr>
        <w:pStyle w:val="Sinespaciado"/>
        <w:jc w:val="both"/>
        <w:rPr>
          <w:rFonts w:ascii="Berlin Sans FB" w:hAnsi="Berlin Sans FB"/>
          <w:sz w:val="24"/>
          <w:szCs w:val="24"/>
        </w:rPr>
      </w:pPr>
      <w:r w:rsidRPr="004724C5">
        <w:rPr>
          <w:rFonts w:ascii="Berlin Sans FB" w:hAnsi="Berlin Sans FB"/>
          <w:sz w:val="24"/>
          <w:szCs w:val="24"/>
        </w:rPr>
        <w:t>B: Se refiere a la distribución de probabilidad que sigue el tiempo de servicio.</w:t>
      </w:r>
    </w:p>
    <w:p w:rsidR="006A2704" w:rsidRPr="004724C5" w:rsidRDefault="00EB19AF" w:rsidP="00EB19AF">
      <w:pPr>
        <w:pStyle w:val="Sinespaciado"/>
        <w:jc w:val="both"/>
        <w:rPr>
          <w:rFonts w:ascii="Berlin Sans FB" w:hAnsi="Berlin Sans FB"/>
          <w:sz w:val="24"/>
          <w:szCs w:val="24"/>
        </w:rPr>
      </w:pPr>
      <w:r w:rsidRPr="004724C5">
        <w:rPr>
          <w:rFonts w:ascii="Berlin Sans FB" w:hAnsi="Berlin Sans FB"/>
          <w:sz w:val="24"/>
          <w:szCs w:val="24"/>
        </w:rPr>
        <w:t>C: Indica la cantidad de servidores con lo que cuenta el sistema.</w:t>
      </w:r>
    </w:p>
    <w:p w:rsidR="00EB19AF" w:rsidRPr="004724C5" w:rsidRDefault="00EB19AF" w:rsidP="00EB19AF">
      <w:pPr>
        <w:pStyle w:val="Sinespaciado"/>
        <w:jc w:val="both"/>
        <w:rPr>
          <w:rFonts w:ascii="Berlin Sans FB" w:hAnsi="Berlin Sans FB"/>
          <w:sz w:val="24"/>
          <w:szCs w:val="24"/>
        </w:rPr>
      </w:pPr>
    </w:p>
    <w:p w:rsidR="00EB19AF" w:rsidRPr="004724C5" w:rsidRDefault="00EB19AF" w:rsidP="00EB19AF">
      <w:pPr>
        <w:pStyle w:val="Sinespaciado"/>
        <w:jc w:val="both"/>
        <w:rPr>
          <w:rFonts w:ascii="Berlin Sans FB" w:hAnsi="Berlin Sans FB"/>
          <w:sz w:val="24"/>
          <w:szCs w:val="24"/>
        </w:rPr>
      </w:pPr>
      <w:r w:rsidRPr="004724C5">
        <w:rPr>
          <w:rFonts w:ascii="Berlin Sans FB" w:hAnsi="Berlin Sans FB"/>
          <w:sz w:val="24"/>
          <w:szCs w:val="24"/>
        </w:rPr>
        <w:t>La tabla 1 presenta la nomenclatura que se debe utilizar conforme al sistema analizado.</w:t>
      </w:r>
    </w:p>
    <w:p w:rsidR="00EB19AF" w:rsidRPr="004724C5" w:rsidRDefault="00EB19AF" w:rsidP="00EB19AF">
      <w:pPr>
        <w:pStyle w:val="Sinespaciado"/>
        <w:jc w:val="both"/>
        <w:rPr>
          <w:rFonts w:ascii="Berlin Sans FB" w:hAnsi="Berlin Sans FB"/>
          <w:sz w:val="24"/>
          <w:szCs w:val="24"/>
        </w:rPr>
      </w:pPr>
      <w:r w:rsidRPr="004724C5">
        <w:rPr>
          <w:rFonts w:ascii="Berlin Sans FB" w:hAnsi="Berlin Sans FB"/>
          <w:noProof/>
          <w:lang w:eastAsia="es-GT"/>
        </w:rPr>
        <w:drawing>
          <wp:inline distT="0" distB="0" distL="0" distR="0" wp14:anchorId="2D9BD6B7" wp14:editId="00F89BE1">
            <wp:extent cx="3046012" cy="1404518"/>
            <wp:effectExtent l="0" t="0" r="254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4450" cy="1422242"/>
                    </a:xfrm>
                    <a:prstGeom prst="rect">
                      <a:avLst/>
                    </a:prstGeom>
                  </pic:spPr>
                </pic:pic>
              </a:graphicData>
            </a:graphic>
          </wp:inline>
        </w:drawing>
      </w:r>
    </w:p>
    <w:p w:rsidR="00EB19AF" w:rsidRPr="004724C5" w:rsidRDefault="00EB19AF" w:rsidP="00EB19AF">
      <w:pPr>
        <w:pStyle w:val="Sinespaciado"/>
        <w:jc w:val="both"/>
        <w:rPr>
          <w:rFonts w:ascii="Berlin Sans FB" w:hAnsi="Berlin Sans FB"/>
          <w:sz w:val="24"/>
          <w:szCs w:val="24"/>
        </w:rPr>
      </w:pPr>
      <w:r w:rsidRPr="004724C5">
        <w:rPr>
          <w:rFonts w:ascii="Berlin Sans FB" w:hAnsi="Berlin Sans FB"/>
          <w:sz w:val="24"/>
          <w:szCs w:val="24"/>
        </w:rPr>
        <w:t>De esta manera un sistema de Líneas de Espera donde el patrón de llagadas siga una distribución exponencial, el patrón de servicio sea otra distribución exponencial y se cuente con un servidor</w:t>
      </w:r>
      <w:r w:rsidR="000449CF" w:rsidRPr="004724C5">
        <w:rPr>
          <w:rFonts w:ascii="Berlin Sans FB" w:hAnsi="Berlin Sans FB"/>
          <w:sz w:val="24"/>
          <w:szCs w:val="24"/>
        </w:rPr>
        <w:t>.</w:t>
      </w:r>
    </w:p>
    <w:p w:rsidR="00EB19AF" w:rsidRPr="004724C5" w:rsidRDefault="00EB19AF" w:rsidP="00EB19AF">
      <w:pPr>
        <w:pStyle w:val="Sinespaciado"/>
        <w:jc w:val="both"/>
        <w:rPr>
          <w:rFonts w:ascii="Berlin Sans FB" w:hAnsi="Berlin Sans FB"/>
          <w:sz w:val="24"/>
          <w:szCs w:val="24"/>
        </w:rPr>
      </w:pPr>
    </w:p>
    <w:p w:rsidR="00EB19AF" w:rsidRPr="004724C5" w:rsidRDefault="00EB19AF" w:rsidP="00EB19AF">
      <w:pPr>
        <w:pStyle w:val="Sinespaciado"/>
        <w:jc w:val="both"/>
        <w:rPr>
          <w:rFonts w:ascii="Berlin Sans FB" w:hAnsi="Berlin Sans FB"/>
          <w:sz w:val="24"/>
          <w:szCs w:val="24"/>
        </w:rPr>
      </w:pPr>
      <w:r w:rsidRPr="004724C5">
        <w:rPr>
          <w:rFonts w:ascii="Berlin Sans FB" w:hAnsi="Berlin Sans FB"/>
          <w:sz w:val="24"/>
          <w:szCs w:val="24"/>
        </w:rPr>
        <w:lastRenderedPageBreak/>
        <w:t>Por otro lado, también es necesario identificar cuáles son las características operativas del sistema que se van a medir para evaluar la eficiencia respectiva. Entre las más utilizadas se tiene:</w:t>
      </w:r>
    </w:p>
    <w:p w:rsidR="000449CF" w:rsidRPr="004724C5" w:rsidRDefault="000449CF" w:rsidP="000449CF">
      <w:pPr>
        <w:pStyle w:val="Sinespaciado"/>
        <w:jc w:val="both"/>
        <w:rPr>
          <w:rFonts w:ascii="Berlin Sans FB" w:hAnsi="Berlin Sans FB"/>
          <w:sz w:val="24"/>
          <w:szCs w:val="24"/>
        </w:rPr>
      </w:pPr>
      <w:r w:rsidRPr="004724C5">
        <w:rPr>
          <w:rFonts w:ascii="Berlin Sans FB" w:hAnsi="Berlin Sans FB"/>
          <w:sz w:val="24"/>
          <w:szCs w:val="24"/>
        </w:rPr>
        <w:t xml:space="preserve"> Número promedio de unidades en la línea de espera.</w:t>
      </w:r>
    </w:p>
    <w:p w:rsidR="000449CF" w:rsidRPr="004724C5" w:rsidRDefault="000449CF" w:rsidP="000449CF">
      <w:pPr>
        <w:pStyle w:val="Sinespaciado"/>
        <w:jc w:val="both"/>
        <w:rPr>
          <w:rFonts w:ascii="Berlin Sans FB" w:hAnsi="Berlin Sans FB"/>
          <w:sz w:val="24"/>
          <w:szCs w:val="24"/>
        </w:rPr>
      </w:pPr>
      <w:r w:rsidRPr="004724C5">
        <w:rPr>
          <w:rFonts w:ascii="Berlin Sans FB" w:hAnsi="Berlin Sans FB"/>
          <w:sz w:val="24"/>
          <w:szCs w:val="24"/>
        </w:rPr>
        <w:t xml:space="preserve"> Número promedio de unidades en el sistema.</w:t>
      </w:r>
    </w:p>
    <w:p w:rsidR="000449CF" w:rsidRPr="004724C5" w:rsidRDefault="000449CF" w:rsidP="000449CF">
      <w:pPr>
        <w:pStyle w:val="Sinespaciado"/>
        <w:jc w:val="both"/>
        <w:rPr>
          <w:rFonts w:ascii="Berlin Sans FB" w:hAnsi="Berlin Sans FB"/>
          <w:sz w:val="24"/>
          <w:szCs w:val="24"/>
        </w:rPr>
      </w:pPr>
      <w:r w:rsidRPr="004724C5">
        <w:rPr>
          <w:rFonts w:ascii="Berlin Sans FB" w:hAnsi="Berlin Sans FB"/>
          <w:sz w:val="24"/>
          <w:szCs w:val="24"/>
        </w:rPr>
        <w:t xml:space="preserve"> Tiempo promedio de espera.</w:t>
      </w:r>
    </w:p>
    <w:p w:rsidR="000449CF" w:rsidRPr="004724C5" w:rsidRDefault="000449CF" w:rsidP="000449CF">
      <w:pPr>
        <w:pStyle w:val="Sinespaciado"/>
        <w:jc w:val="both"/>
        <w:rPr>
          <w:rFonts w:ascii="Berlin Sans FB" w:hAnsi="Berlin Sans FB"/>
          <w:sz w:val="24"/>
          <w:szCs w:val="24"/>
        </w:rPr>
      </w:pPr>
      <w:r w:rsidRPr="004724C5">
        <w:rPr>
          <w:rFonts w:ascii="Berlin Sans FB" w:hAnsi="Berlin Sans FB"/>
          <w:sz w:val="24"/>
          <w:szCs w:val="24"/>
        </w:rPr>
        <w:t xml:space="preserve"> Tiempo promedio de servicio.</w:t>
      </w:r>
    </w:p>
    <w:p w:rsidR="000449CF" w:rsidRPr="004724C5" w:rsidRDefault="000449CF" w:rsidP="000449CF">
      <w:pPr>
        <w:pStyle w:val="Sinespaciado"/>
        <w:jc w:val="both"/>
        <w:rPr>
          <w:rFonts w:ascii="Berlin Sans FB" w:hAnsi="Berlin Sans FB"/>
          <w:sz w:val="24"/>
          <w:szCs w:val="24"/>
        </w:rPr>
      </w:pPr>
    </w:p>
    <w:p w:rsidR="000449CF" w:rsidRPr="004724C5" w:rsidRDefault="000449CF" w:rsidP="000449CF">
      <w:pPr>
        <w:pStyle w:val="Sinespaciado"/>
        <w:jc w:val="both"/>
        <w:rPr>
          <w:rFonts w:ascii="Berlin Sans FB" w:hAnsi="Berlin Sans FB"/>
          <w:sz w:val="24"/>
          <w:szCs w:val="24"/>
        </w:rPr>
      </w:pPr>
      <w:r w:rsidRPr="004724C5">
        <w:rPr>
          <w:rFonts w:ascii="Berlin Sans FB" w:hAnsi="Berlin Sans FB"/>
          <w:sz w:val="24"/>
          <w:szCs w:val="24"/>
        </w:rPr>
        <w:t>Luego de haber citado algunas generalidades de lo concerniente a la Teoría de Colas, se continúa con algunas conceptualizaciones necesarias para el conocimiento integral de dicha temática.</w:t>
      </w:r>
    </w:p>
    <w:p w:rsidR="000449CF" w:rsidRPr="004724C5" w:rsidRDefault="000449CF" w:rsidP="000449CF">
      <w:pPr>
        <w:pStyle w:val="Sinespaciado"/>
        <w:jc w:val="both"/>
        <w:rPr>
          <w:rFonts w:ascii="Berlin Sans FB" w:hAnsi="Berlin Sans FB"/>
          <w:sz w:val="24"/>
          <w:szCs w:val="24"/>
        </w:rPr>
      </w:pPr>
    </w:p>
    <w:p w:rsidR="000449CF" w:rsidRPr="004724C5" w:rsidRDefault="000449CF" w:rsidP="000449CF">
      <w:pPr>
        <w:pStyle w:val="Sinespaciado"/>
        <w:jc w:val="both"/>
        <w:rPr>
          <w:rFonts w:ascii="Berlin Sans FB" w:hAnsi="Berlin Sans FB"/>
          <w:b/>
          <w:sz w:val="24"/>
          <w:szCs w:val="24"/>
        </w:rPr>
      </w:pPr>
      <w:r w:rsidRPr="004724C5">
        <w:rPr>
          <w:rFonts w:ascii="Berlin Sans FB" w:hAnsi="Berlin Sans FB"/>
          <w:b/>
          <w:sz w:val="24"/>
          <w:szCs w:val="24"/>
        </w:rPr>
        <w:t>Las Llegadas.</w:t>
      </w:r>
    </w:p>
    <w:p w:rsidR="000449CF" w:rsidRPr="004724C5" w:rsidRDefault="000449CF" w:rsidP="000449CF">
      <w:pPr>
        <w:pStyle w:val="Sinespaciado"/>
        <w:jc w:val="both"/>
        <w:rPr>
          <w:rFonts w:ascii="Berlin Sans FB" w:hAnsi="Berlin Sans FB"/>
          <w:sz w:val="24"/>
          <w:szCs w:val="24"/>
        </w:rPr>
      </w:pPr>
      <w:r w:rsidRPr="004724C5">
        <w:rPr>
          <w:rFonts w:ascii="Berlin Sans FB" w:hAnsi="Berlin Sans FB"/>
          <w:sz w:val="24"/>
          <w:szCs w:val="24"/>
        </w:rPr>
        <w:t>Este concepto hace referencia al análisis de cómo se alimenta el sistema de colas en donde se evalúa variables como el tiempo que transcurre entre dos llegadas sucesivas a dicho sistema. Este valor es variable, por lo que se conoce como un proceso estocástico. Por lo tanto, es necesario analizar la distribución de probabilidad que presenta dicha variable.</w:t>
      </w:r>
    </w:p>
    <w:p w:rsidR="000449CF" w:rsidRPr="004724C5" w:rsidRDefault="000449CF" w:rsidP="000449CF">
      <w:pPr>
        <w:pStyle w:val="Sinespaciado"/>
        <w:jc w:val="both"/>
        <w:rPr>
          <w:rFonts w:ascii="Berlin Sans FB" w:hAnsi="Berlin Sans FB"/>
          <w:sz w:val="24"/>
          <w:szCs w:val="24"/>
        </w:rPr>
      </w:pPr>
    </w:p>
    <w:p w:rsidR="000449CF" w:rsidRPr="004724C5" w:rsidRDefault="000449CF" w:rsidP="000449CF">
      <w:pPr>
        <w:pStyle w:val="Sinespaciado"/>
        <w:jc w:val="both"/>
        <w:rPr>
          <w:rFonts w:ascii="Berlin Sans FB" w:hAnsi="Berlin Sans FB"/>
          <w:sz w:val="24"/>
          <w:szCs w:val="24"/>
        </w:rPr>
      </w:pPr>
      <w:r w:rsidRPr="004724C5">
        <w:rPr>
          <w:rFonts w:ascii="Berlin Sans FB" w:hAnsi="Berlin Sans FB"/>
          <w:sz w:val="24"/>
          <w:szCs w:val="24"/>
        </w:rPr>
        <w:t>Además de este tiempo entre llegadas, también se requiere analizar la cantidad de clientes que llegan al sistema, ya que puede ser de uno en uno o en lotes. De tal manera, es relevante analizar también la distribución probabilística asociada a la cantidad de clientes esperados que llegan por unidad de tiempo. Esta variable se conoce con el nombre de “Tasa Media de Llegadas” y su parámetro asociado es “</w:t>
      </w:r>
      <w:r w:rsidRPr="004724C5">
        <w:rPr>
          <w:rFonts w:ascii="Calibri" w:hAnsi="Calibri" w:cs="Calibri"/>
          <w:sz w:val="26"/>
          <w:szCs w:val="26"/>
        </w:rPr>
        <w:t>λ</w:t>
      </w:r>
      <w:r w:rsidRPr="004724C5">
        <w:rPr>
          <w:rFonts w:ascii="Berlin Sans FB" w:hAnsi="Berlin Sans FB"/>
          <w:sz w:val="24"/>
          <w:szCs w:val="24"/>
        </w:rPr>
        <w:t>” Lambda.</w:t>
      </w:r>
    </w:p>
    <w:p w:rsidR="000449CF" w:rsidRPr="004724C5" w:rsidRDefault="000449CF" w:rsidP="000449CF">
      <w:pPr>
        <w:pStyle w:val="Sinespaciado"/>
        <w:jc w:val="both"/>
        <w:rPr>
          <w:rFonts w:ascii="Berlin Sans FB" w:hAnsi="Berlin Sans FB"/>
          <w:sz w:val="24"/>
          <w:szCs w:val="24"/>
        </w:rPr>
      </w:pPr>
    </w:p>
    <w:p w:rsidR="000449CF" w:rsidRPr="004724C5" w:rsidRDefault="000449CF" w:rsidP="000449CF">
      <w:pPr>
        <w:pStyle w:val="Sinespaciado"/>
        <w:jc w:val="both"/>
        <w:rPr>
          <w:rFonts w:ascii="Berlin Sans FB" w:hAnsi="Berlin Sans FB"/>
          <w:b/>
          <w:sz w:val="24"/>
          <w:szCs w:val="24"/>
        </w:rPr>
      </w:pPr>
      <w:r w:rsidRPr="004724C5">
        <w:rPr>
          <w:rFonts w:ascii="Berlin Sans FB" w:hAnsi="Berlin Sans FB"/>
          <w:b/>
          <w:sz w:val="24"/>
          <w:szCs w:val="24"/>
        </w:rPr>
        <w:t>La Capacidad de la Cola.</w:t>
      </w:r>
    </w:p>
    <w:p w:rsidR="000449CF" w:rsidRPr="004724C5" w:rsidRDefault="000449CF" w:rsidP="000449CF">
      <w:pPr>
        <w:pStyle w:val="Sinespaciado"/>
        <w:jc w:val="both"/>
        <w:rPr>
          <w:rFonts w:ascii="Berlin Sans FB" w:hAnsi="Berlin Sans FB"/>
          <w:sz w:val="24"/>
          <w:szCs w:val="24"/>
        </w:rPr>
      </w:pPr>
      <w:r w:rsidRPr="004724C5">
        <w:rPr>
          <w:rFonts w:ascii="Berlin Sans FB" w:hAnsi="Berlin Sans FB"/>
          <w:sz w:val="24"/>
          <w:szCs w:val="24"/>
        </w:rPr>
        <w:t>Es importante conocer de antemano cuál es la capacidad máxima de la cola, es decir, cuantos clientes pueden ubicarse en la línea de espera. Ya que se puede presentar casos en donde el sistema de colas presenta una línea de espera con capacidad limitada, otras donde es ilimitada y otras donde no hay líneas de espera (tal es el caso de un sistema de atención por vía telefónica en donde el usuario es bloqueado y rechazado si la línea telefónica se encuentra ocupada).</w:t>
      </w:r>
    </w:p>
    <w:p w:rsidR="000449CF" w:rsidRPr="004724C5" w:rsidRDefault="000449CF" w:rsidP="000449CF">
      <w:pPr>
        <w:pStyle w:val="Sinespaciado"/>
        <w:jc w:val="both"/>
        <w:rPr>
          <w:rFonts w:ascii="Berlin Sans FB" w:hAnsi="Berlin Sans FB"/>
          <w:sz w:val="24"/>
          <w:szCs w:val="24"/>
        </w:rPr>
      </w:pPr>
    </w:p>
    <w:p w:rsidR="000449CF" w:rsidRPr="004724C5" w:rsidRDefault="000449CF" w:rsidP="000449CF">
      <w:pPr>
        <w:pStyle w:val="Sinespaciado"/>
        <w:jc w:val="both"/>
        <w:rPr>
          <w:rFonts w:ascii="Berlin Sans FB" w:hAnsi="Berlin Sans FB"/>
          <w:b/>
          <w:sz w:val="24"/>
          <w:szCs w:val="24"/>
        </w:rPr>
      </w:pPr>
      <w:r w:rsidRPr="004724C5">
        <w:rPr>
          <w:rFonts w:ascii="Berlin Sans FB" w:hAnsi="Berlin Sans FB"/>
          <w:b/>
          <w:sz w:val="24"/>
          <w:szCs w:val="24"/>
        </w:rPr>
        <w:t>La Disciplina de la Cola.</w:t>
      </w:r>
    </w:p>
    <w:p w:rsidR="000449CF" w:rsidRPr="004724C5" w:rsidRDefault="000449CF" w:rsidP="000449CF">
      <w:pPr>
        <w:pStyle w:val="Sinespaciado"/>
        <w:jc w:val="both"/>
        <w:rPr>
          <w:rFonts w:ascii="Berlin Sans FB" w:hAnsi="Berlin Sans FB"/>
          <w:sz w:val="24"/>
          <w:szCs w:val="24"/>
        </w:rPr>
      </w:pPr>
      <w:r w:rsidRPr="004724C5">
        <w:rPr>
          <w:rFonts w:ascii="Berlin Sans FB" w:hAnsi="Berlin Sans FB"/>
          <w:sz w:val="24"/>
          <w:szCs w:val="24"/>
        </w:rPr>
        <w:t xml:space="preserve">Ésta hace referencia al modo como se acomodan las unidades o clientes en la cola antes de recibir el correspondiente servicio. Entre las formas más habituales se encuentran el sistema PEPS y el sistema UEPS. El primero se refiere a que la primera unidad que llega al sistema es la primera en ser atendida. El segundo indica que el último en ingresar a la cola es el primero en ser atendido. La aplicación de alguno de estos dos sistemas mencionados depende de </w:t>
      </w:r>
      <w:r w:rsidR="00341620" w:rsidRPr="004724C5">
        <w:rPr>
          <w:rFonts w:ascii="Berlin Sans FB" w:hAnsi="Berlin Sans FB"/>
          <w:sz w:val="24"/>
          <w:szCs w:val="24"/>
        </w:rPr>
        <w:t>la naturaleza de la unidad.</w:t>
      </w:r>
    </w:p>
    <w:p w:rsidR="00341620" w:rsidRPr="004724C5" w:rsidRDefault="00341620" w:rsidP="000449CF">
      <w:pPr>
        <w:pStyle w:val="Sinespaciado"/>
        <w:jc w:val="both"/>
        <w:rPr>
          <w:rFonts w:ascii="Berlin Sans FB" w:hAnsi="Berlin Sans FB"/>
          <w:sz w:val="24"/>
          <w:szCs w:val="24"/>
        </w:rPr>
      </w:pPr>
    </w:p>
    <w:p w:rsidR="00341620" w:rsidRPr="004724C5" w:rsidRDefault="00341620" w:rsidP="00341620">
      <w:pPr>
        <w:pStyle w:val="Sinespaciado"/>
        <w:jc w:val="both"/>
        <w:rPr>
          <w:rFonts w:ascii="Berlin Sans FB" w:hAnsi="Berlin Sans FB"/>
          <w:sz w:val="24"/>
          <w:szCs w:val="24"/>
        </w:rPr>
      </w:pPr>
      <w:r w:rsidRPr="004724C5">
        <w:rPr>
          <w:rFonts w:ascii="Berlin Sans FB" w:hAnsi="Berlin Sans FB"/>
          <w:sz w:val="24"/>
          <w:szCs w:val="24"/>
        </w:rPr>
        <w:t>Adicional a los sistemas mencionados, también se puede presentar sistemas de colas en donde la atención se da con base a los niveles de prioridad que lleven los clientes (un ejemplo típico de este caso es el sistema de urgencias médicas en un hospital).</w:t>
      </w:r>
    </w:p>
    <w:p w:rsidR="00341620" w:rsidRPr="004724C5" w:rsidRDefault="00341620" w:rsidP="00341620">
      <w:pPr>
        <w:pStyle w:val="Sinespaciado"/>
        <w:jc w:val="both"/>
        <w:rPr>
          <w:rFonts w:ascii="Berlin Sans FB" w:hAnsi="Berlin Sans FB"/>
          <w:sz w:val="24"/>
          <w:szCs w:val="24"/>
        </w:rPr>
      </w:pPr>
    </w:p>
    <w:p w:rsidR="00341620" w:rsidRPr="004724C5" w:rsidRDefault="00341620" w:rsidP="00341620">
      <w:pPr>
        <w:pStyle w:val="Sinespaciado"/>
        <w:jc w:val="both"/>
        <w:rPr>
          <w:rFonts w:ascii="Berlin Sans FB" w:hAnsi="Berlin Sans FB"/>
          <w:b/>
          <w:sz w:val="24"/>
          <w:szCs w:val="24"/>
        </w:rPr>
      </w:pPr>
      <w:r w:rsidRPr="004724C5">
        <w:rPr>
          <w:rFonts w:ascii="Berlin Sans FB" w:hAnsi="Berlin Sans FB"/>
          <w:b/>
          <w:sz w:val="24"/>
          <w:szCs w:val="24"/>
        </w:rPr>
        <w:t>Los Tiempos de Servicio.</w:t>
      </w:r>
    </w:p>
    <w:p w:rsidR="00341620" w:rsidRPr="004724C5" w:rsidRDefault="00341620" w:rsidP="00341620">
      <w:pPr>
        <w:pStyle w:val="Sinespaciado"/>
        <w:jc w:val="both"/>
        <w:rPr>
          <w:rFonts w:ascii="Berlin Sans FB" w:hAnsi="Berlin Sans FB"/>
          <w:sz w:val="24"/>
          <w:szCs w:val="24"/>
        </w:rPr>
      </w:pPr>
      <w:r w:rsidRPr="004724C5">
        <w:rPr>
          <w:rFonts w:ascii="Berlin Sans FB" w:hAnsi="Berlin Sans FB"/>
          <w:sz w:val="24"/>
          <w:szCs w:val="24"/>
        </w:rPr>
        <w:t xml:space="preserve">El servicio puede ser brindado por un servidor o por servidores múltiples. Éste varía de cliente a cliente, por tal motivo es necesario analizar la distribución de probabilidad </w:t>
      </w:r>
      <w:r w:rsidRPr="004724C5">
        <w:rPr>
          <w:rFonts w:ascii="Berlin Sans FB" w:hAnsi="Berlin Sans FB"/>
          <w:sz w:val="24"/>
          <w:szCs w:val="24"/>
        </w:rPr>
        <w:lastRenderedPageBreak/>
        <w:t>asociada a dicha variable. El tiempo esperado de servicio depende de la tasa media de servicio la cual es evaluada a través del parámetro (m).</w:t>
      </w:r>
    </w:p>
    <w:p w:rsidR="00341620" w:rsidRPr="004724C5" w:rsidRDefault="00341620" w:rsidP="00341620">
      <w:pPr>
        <w:pStyle w:val="Sinespaciado"/>
        <w:jc w:val="both"/>
        <w:rPr>
          <w:rFonts w:ascii="Berlin Sans FB" w:hAnsi="Berlin Sans FB"/>
          <w:sz w:val="24"/>
          <w:szCs w:val="24"/>
        </w:rPr>
      </w:pPr>
    </w:p>
    <w:p w:rsidR="00341620" w:rsidRPr="004724C5" w:rsidRDefault="00341620" w:rsidP="00341620">
      <w:pPr>
        <w:pStyle w:val="Sinespaciado"/>
        <w:jc w:val="both"/>
        <w:rPr>
          <w:rFonts w:ascii="Berlin Sans FB" w:hAnsi="Berlin Sans FB"/>
          <w:b/>
          <w:sz w:val="24"/>
          <w:szCs w:val="24"/>
        </w:rPr>
      </w:pPr>
      <w:r w:rsidRPr="004724C5">
        <w:rPr>
          <w:rFonts w:ascii="Berlin Sans FB" w:hAnsi="Berlin Sans FB"/>
          <w:b/>
          <w:sz w:val="24"/>
          <w:szCs w:val="24"/>
        </w:rPr>
        <w:t>La Cantidad de Servidores.</w:t>
      </w:r>
    </w:p>
    <w:p w:rsidR="00341620" w:rsidRPr="004724C5" w:rsidRDefault="00341620" w:rsidP="00341620">
      <w:pPr>
        <w:pStyle w:val="Sinespaciado"/>
        <w:jc w:val="both"/>
        <w:rPr>
          <w:rFonts w:ascii="Berlin Sans FB" w:hAnsi="Berlin Sans FB"/>
          <w:sz w:val="24"/>
          <w:szCs w:val="24"/>
        </w:rPr>
      </w:pPr>
      <w:r w:rsidRPr="004724C5">
        <w:rPr>
          <w:rFonts w:ascii="Berlin Sans FB" w:hAnsi="Berlin Sans FB"/>
          <w:sz w:val="24"/>
          <w:szCs w:val="24"/>
        </w:rPr>
        <w:t>En esta fase es importante conocer o identificar cuántos servidores están disponibles para atender los clientes que llegan al sistema. De esta manera se pueden presentar diferentes estructuras de sistemas de colas. La figura 2 presenta dos muy comunes, la primera representa un modelo con múltiples servidores alimentados por una sola cola y la segunda presenta un sistema en paralelo con una cola para cada servidor.</w:t>
      </w:r>
    </w:p>
    <w:p w:rsidR="00341620" w:rsidRPr="004724C5" w:rsidRDefault="00341620" w:rsidP="00341620">
      <w:pPr>
        <w:pStyle w:val="Sinespaciado"/>
        <w:jc w:val="center"/>
        <w:rPr>
          <w:rFonts w:ascii="Berlin Sans FB" w:hAnsi="Berlin Sans FB"/>
          <w:sz w:val="24"/>
          <w:szCs w:val="24"/>
        </w:rPr>
      </w:pPr>
      <w:r w:rsidRPr="004724C5">
        <w:rPr>
          <w:rFonts w:ascii="Berlin Sans FB" w:hAnsi="Berlin Sans FB"/>
          <w:noProof/>
          <w:lang w:eastAsia="es-GT"/>
        </w:rPr>
        <w:drawing>
          <wp:inline distT="0" distB="0" distL="0" distR="0" wp14:anchorId="3D0C75F9" wp14:editId="5BD2E77A">
            <wp:extent cx="2640787" cy="2562292"/>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9026" cy="2570287"/>
                    </a:xfrm>
                    <a:prstGeom prst="rect">
                      <a:avLst/>
                    </a:prstGeom>
                  </pic:spPr>
                </pic:pic>
              </a:graphicData>
            </a:graphic>
          </wp:inline>
        </w:drawing>
      </w:r>
    </w:p>
    <w:p w:rsidR="00341620" w:rsidRPr="004724C5" w:rsidRDefault="00341620" w:rsidP="00341620">
      <w:pPr>
        <w:pStyle w:val="Sinespaciado"/>
        <w:jc w:val="both"/>
        <w:rPr>
          <w:rFonts w:ascii="Berlin Sans FB" w:hAnsi="Berlin Sans FB"/>
          <w:sz w:val="24"/>
          <w:szCs w:val="24"/>
        </w:rPr>
      </w:pPr>
      <w:r w:rsidRPr="004724C5">
        <w:rPr>
          <w:rFonts w:ascii="Berlin Sans FB" w:hAnsi="Berlin Sans FB"/>
          <w:sz w:val="24"/>
          <w:szCs w:val="24"/>
        </w:rPr>
        <w:t>Las características generales explicadas hasta el momento permiten identificar claramente el sistema de colas sobre el cual se realizarán los correspondientes análisis.</w:t>
      </w:r>
    </w:p>
    <w:p w:rsidR="00341620" w:rsidRPr="004724C5" w:rsidRDefault="00341620" w:rsidP="00341620">
      <w:pPr>
        <w:pStyle w:val="Sinespaciado"/>
        <w:jc w:val="both"/>
        <w:rPr>
          <w:rFonts w:ascii="Berlin Sans FB" w:hAnsi="Berlin Sans FB"/>
          <w:sz w:val="24"/>
          <w:szCs w:val="24"/>
        </w:rPr>
      </w:pPr>
    </w:p>
    <w:p w:rsidR="00341620" w:rsidRPr="004724C5" w:rsidRDefault="00341620" w:rsidP="00341620">
      <w:pPr>
        <w:pStyle w:val="Sinespaciado"/>
        <w:jc w:val="both"/>
        <w:rPr>
          <w:rFonts w:ascii="Berlin Sans FB" w:hAnsi="Berlin Sans FB"/>
          <w:b/>
          <w:sz w:val="24"/>
          <w:szCs w:val="24"/>
        </w:rPr>
      </w:pPr>
      <w:r w:rsidRPr="004724C5">
        <w:rPr>
          <w:rFonts w:ascii="Berlin Sans FB" w:hAnsi="Berlin Sans FB"/>
          <w:b/>
          <w:sz w:val="24"/>
          <w:szCs w:val="24"/>
        </w:rPr>
        <w:t>SIMULACIÓN.</w:t>
      </w:r>
    </w:p>
    <w:p w:rsidR="00341620" w:rsidRPr="004724C5" w:rsidRDefault="00341620" w:rsidP="00341620">
      <w:pPr>
        <w:pStyle w:val="Sinespaciado"/>
        <w:jc w:val="both"/>
        <w:rPr>
          <w:rFonts w:ascii="Berlin Sans FB" w:hAnsi="Berlin Sans FB"/>
          <w:sz w:val="24"/>
          <w:szCs w:val="24"/>
        </w:rPr>
      </w:pPr>
      <w:r w:rsidRPr="004724C5">
        <w:rPr>
          <w:rFonts w:ascii="Berlin Sans FB" w:hAnsi="Berlin Sans FB"/>
          <w:sz w:val="24"/>
          <w:szCs w:val="24"/>
        </w:rPr>
        <w:t>Una técnica para ejecutar estudios piloto, con resultados rápidos y a un costo relativamente bajo, está basado en la modelación de escenarios a través de la simulación. El proceso de elaboración del modelo involucra un grado de abstracción y no necesariamente es una réplica de la realidad; consiste en una descripción que puede ser física, verbal o abstracta en forma, junto con las reglas de operación. Más aún debido a que el modelo es dinámico, su respuesta a diferentes entradas puede ser usada para estudiar el comportamiento del sistema del cual fue desarrollado.</w:t>
      </w:r>
    </w:p>
    <w:p w:rsidR="00341620" w:rsidRPr="004724C5" w:rsidRDefault="00341620" w:rsidP="00341620">
      <w:pPr>
        <w:pStyle w:val="Sinespaciado"/>
        <w:jc w:val="both"/>
        <w:rPr>
          <w:rFonts w:ascii="Berlin Sans FB" w:hAnsi="Berlin Sans FB"/>
          <w:sz w:val="24"/>
          <w:szCs w:val="24"/>
        </w:rPr>
      </w:pPr>
    </w:p>
    <w:p w:rsidR="00341620" w:rsidRPr="004724C5" w:rsidRDefault="00341620" w:rsidP="00341620">
      <w:pPr>
        <w:pStyle w:val="Sinespaciado"/>
        <w:jc w:val="both"/>
        <w:rPr>
          <w:rFonts w:ascii="Berlin Sans FB" w:hAnsi="Berlin Sans FB"/>
          <w:sz w:val="24"/>
          <w:szCs w:val="24"/>
        </w:rPr>
      </w:pPr>
      <w:r w:rsidRPr="004724C5">
        <w:rPr>
          <w:rFonts w:ascii="Berlin Sans FB" w:hAnsi="Berlin Sans FB"/>
          <w:sz w:val="24"/>
          <w:szCs w:val="24"/>
        </w:rPr>
        <w:t>Por lo tanto al explicar ideas o conceptos complejos, los lenguajes verbales a menudo presentan ambigüedades e imprecisiones. Un modelo es la representación concisa de una situación; por eso representa un medio de comunicación más eficiente y efectivo.</w:t>
      </w:r>
    </w:p>
    <w:p w:rsidR="0012627B" w:rsidRPr="004724C5" w:rsidRDefault="0012627B" w:rsidP="0012627B">
      <w:pPr>
        <w:pStyle w:val="Sinespaciado"/>
        <w:jc w:val="both"/>
        <w:rPr>
          <w:rFonts w:ascii="Berlin Sans FB" w:hAnsi="Berlin Sans FB"/>
          <w:sz w:val="24"/>
          <w:szCs w:val="24"/>
        </w:rPr>
      </w:pPr>
      <w:r w:rsidRPr="004724C5">
        <w:rPr>
          <w:rFonts w:ascii="Berlin Sans FB" w:hAnsi="Berlin Sans FB"/>
          <w:sz w:val="24"/>
          <w:szCs w:val="24"/>
        </w:rPr>
        <w:t>Dado lo anterior, es importante tener claro las partes básicas que debe poseer un modelo, estas son:</w:t>
      </w:r>
    </w:p>
    <w:p w:rsidR="0012627B" w:rsidRPr="004724C5" w:rsidRDefault="0012627B" w:rsidP="0012627B">
      <w:pPr>
        <w:pStyle w:val="Sinespaciado"/>
        <w:numPr>
          <w:ilvl w:val="0"/>
          <w:numId w:val="1"/>
        </w:numPr>
        <w:jc w:val="both"/>
        <w:rPr>
          <w:rFonts w:ascii="Berlin Sans FB" w:hAnsi="Berlin Sans FB"/>
          <w:sz w:val="24"/>
          <w:szCs w:val="24"/>
        </w:rPr>
      </w:pPr>
      <w:r w:rsidRPr="004724C5">
        <w:rPr>
          <w:rFonts w:ascii="Berlin Sans FB" w:hAnsi="Berlin Sans FB"/>
          <w:sz w:val="24"/>
          <w:szCs w:val="24"/>
        </w:rPr>
        <w:t>Los componentes, son las partes constituyentes del sistema. También se les denomina elementos o subsistemas.</w:t>
      </w:r>
    </w:p>
    <w:p w:rsidR="0012627B" w:rsidRPr="004724C5" w:rsidRDefault="0012627B" w:rsidP="0012627B">
      <w:pPr>
        <w:pStyle w:val="Sinespaciado"/>
        <w:numPr>
          <w:ilvl w:val="0"/>
          <w:numId w:val="1"/>
        </w:numPr>
        <w:jc w:val="both"/>
        <w:rPr>
          <w:rFonts w:ascii="Berlin Sans FB" w:hAnsi="Berlin Sans FB"/>
          <w:sz w:val="24"/>
          <w:szCs w:val="24"/>
        </w:rPr>
      </w:pPr>
      <w:r w:rsidRPr="004724C5">
        <w:rPr>
          <w:rFonts w:ascii="Berlin Sans FB" w:hAnsi="Berlin Sans FB"/>
          <w:sz w:val="24"/>
          <w:szCs w:val="24"/>
        </w:rPr>
        <w:t>Las variables, son aquellos valores que cambian dentro de la simulación y forman parte de funciones del modelo o de una función objetivo.</w:t>
      </w:r>
    </w:p>
    <w:p w:rsidR="0012627B" w:rsidRPr="004724C5" w:rsidRDefault="0012627B" w:rsidP="0012627B">
      <w:pPr>
        <w:pStyle w:val="Sinespaciado"/>
        <w:numPr>
          <w:ilvl w:val="0"/>
          <w:numId w:val="1"/>
        </w:numPr>
        <w:jc w:val="both"/>
        <w:rPr>
          <w:rFonts w:ascii="Berlin Sans FB" w:hAnsi="Berlin Sans FB"/>
          <w:sz w:val="24"/>
          <w:szCs w:val="24"/>
        </w:rPr>
      </w:pPr>
      <w:r w:rsidRPr="004724C5">
        <w:rPr>
          <w:rFonts w:ascii="Berlin Sans FB" w:hAnsi="Berlin Sans FB"/>
          <w:sz w:val="24"/>
          <w:szCs w:val="24"/>
        </w:rPr>
        <w:t>Los parámetros, son cantidades a las cuales se les asignar valores, una vez establecidos los parámetros, son constantes y no varían dentro de la simulación.</w:t>
      </w:r>
    </w:p>
    <w:p w:rsidR="0012627B" w:rsidRPr="004724C5" w:rsidRDefault="0012627B" w:rsidP="0012627B">
      <w:pPr>
        <w:pStyle w:val="Sinespaciado"/>
        <w:numPr>
          <w:ilvl w:val="0"/>
          <w:numId w:val="1"/>
        </w:numPr>
        <w:jc w:val="both"/>
        <w:rPr>
          <w:rFonts w:ascii="Berlin Sans FB" w:hAnsi="Berlin Sans FB"/>
          <w:sz w:val="24"/>
          <w:szCs w:val="24"/>
        </w:rPr>
      </w:pPr>
      <w:r w:rsidRPr="004724C5">
        <w:rPr>
          <w:rFonts w:ascii="Berlin Sans FB" w:hAnsi="Berlin Sans FB"/>
          <w:sz w:val="24"/>
          <w:szCs w:val="24"/>
        </w:rPr>
        <w:lastRenderedPageBreak/>
        <w:t>Las relaciones funcionales, muestran el comportamiento de las variables y parámetros dentro de un componente o entre componentes de un sistema.</w:t>
      </w:r>
    </w:p>
    <w:p w:rsidR="0012627B" w:rsidRPr="004724C5" w:rsidRDefault="0012627B" w:rsidP="0012627B">
      <w:pPr>
        <w:pStyle w:val="Sinespaciado"/>
        <w:numPr>
          <w:ilvl w:val="0"/>
          <w:numId w:val="1"/>
        </w:numPr>
        <w:jc w:val="both"/>
        <w:rPr>
          <w:rFonts w:ascii="Berlin Sans FB" w:hAnsi="Berlin Sans FB"/>
          <w:sz w:val="24"/>
          <w:szCs w:val="24"/>
        </w:rPr>
      </w:pPr>
      <w:r w:rsidRPr="004724C5">
        <w:rPr>
          <w:rFonts w:ascii="Berlin Sans FB" w:hAnsi="Berlin Sans FB"/>
          <w:sz w:val="24"/>
          <w:szCs w:val="24"/>
        </w:rPr>
        <w:t>Las restricciones, son limitaciones impuestas a los valores de las variables o la manera en la cual los recursos pueden asignarse o consumirse.</w:t>
      </w:r>
    </w:p>
    <w:p w:rsidR="0012627B" w:rsidRPr="004724C5" w:rsidRDefault="0012627B" w:rsidP="0012627B">
      <w:pPr>
        <w:pStyle w:val="Sinespaciado"/>
        <w:numPr>
          <w:ilvl w:val="0"/>
          <w:numId w:val="1"/>
        </w:numPr>
        <w:jc w:val="both"/>
        <w:rPr>
          <w:rFonts w:ascii="Berlin Sans FB" w:hAnsi="Berlin Sans FB"/>
          <w:sz w:val="24"/>
          <w:szCs w:val="24"/>
        </w:rPr>
      </w:pPr>
      <w:r w:rsidRPr="004724C5">
        <w:rPr>
          <w:rFonts w:ascii="Berlin Sans FB" w:hAnsi="Berlin Sans FB"/>
          <w:sz w:val="24"/>
          <w:szCs w:val="24"/>
        </w:rPr>
        <w:t>Las funciones de desempeño, se definen explícitamente los objetivos del sistema y cómo se evaluarán, es una medida de la eficiencia del sistema.</w:t>
      </w:r>
    </w:p>
    <w:p w:rsidR="0012627B" w:rsidRPr="004724C5" w:rsidRDefault="0012627B" w:rsidP="0012627B">
      <w:pPr>
        <w:pStyle w:val="Sinespaciado"/>
        <w:jc w:val="both"/>
        <w:rPr>
          <w:rFonts w:ascii="Berlin Sans FB" w:hAnsi="Berlin Sans FB"/>
          <w:sz w:val="24"/>
          <w:szCs w:val="24"/>
        </w:rPr>
      </w:pPr>
    </w:p>
    <w:p w:rsidR="0012627B" w:rsidRPr="004724C5" w:rsidRDefault="0012627B" w:rsidP="0012627B">
      <w:pPr>
        <w:pStyle w:val="Sinespaciado"/>
        <w:jc w:val="both"/>
        <w:rPr>
          <w:rFonts w:ascii="Berlin Sans FB" w:hAnsi="Berlin Sans FB"/>
          <w:sz w:val="24"/>
          <w:szCs w:val="24"/>
        </w:rPr>
      </w:pPr>
      <w:r w:rsidRPr="004724C5">
        <w:rPr>
          <w:rFonts w:ascii="Berlin Sans FB" w:hAnsi="Berlin Sans FB"/>
          <w:sz w:val="24"/>
          <w:szCs w:val="24"/>
        </w:rPr>
        <w:t>Componentes de la Simulación.</w:t>
      </w:r>
    </w:p>
    <w:p w:rsidR="0012627B" w:rsidRPr="004724C5" w:rsidRDefault="0012627B" w:rsidP="0012627B">
      <w:pPr>
        <w:pStyle w:val="Sinespaciado"/>
        <w:jc w:val="both"/>
        <w:rPr>
          <w:rFonts w:ascii="Berlin Sans FB" w:hAnsi="Berlin Sans FB"/>
          <w:sz w:val="24"/>
          <w:szCs w:val="24"/>
        </w:rPr>
      </w:pPr>
      <w:r w:rsidRPr="004724C5">
        <w:rPr>
          <w:rFonts w:ascii="Berlin Sans FB" w:hAnsi="Berlin Sans FB"/>
          <w:sz w:val="24"/>
          <w:szCs w:val="24"/>
        </w:rPr>
        <w:t>Todo modelo de simulación debe contener unos componentes básicos tal como se ilustra en la figura 3. El componente de “Entidad” se utiliza para referirse a todo lo que el sistema procesa (Una pieza, un producto, una orden, un recibo de pago, etc.).</w:t>
      </w:r>
    </w:p>
    <w:p w:rsidR="0012627B" w:rsidRPr="004724C5" w:rsidRDefault="0012627B" w:rsidP="0012627B">
      <w:pPr>
        <w:pStyle w:val="Sinespaciado"/>
        <w:jc w:val="both"/>
        <w:rPr>
          <w:rFonts w:ascii="Berlin Sans FB" w:hAnsi="Berlin Sans FB"/>
          <w:sz w:val="24"/>
          <w:szCs w:val="24"/>
        </w:rPr>
      </w:pPr>
    </w:p>
    <w:p w:rsidR="0012627B" w:rsidRPr="004724C5" w:rsidRDefault="0012627B" w:rsidP="0012627B">
      <w:pPr>
        <w:pStyle w:val="Sinespaciado"/>
        <w:jc w:val="both"/>
        <w:rPr>
          <w:rFonts w:ascii="Berlin Sans FB" w:hAnsi="Berlin Sans FB"/>
          <w:sz w:val="24"/>
          <w:szCs w:val="24"/>
        </w:rPr>
      </w:pPr>
      <w:r w:rsidRPr="004724C5">
        <w:rPr>
          <w:rFonts w:ascii="Berlin Sans FB" w:hAnsi="Berlin Sans FB"/>
          <w:sz w:val="24"/>
          <w:szCs w:val="24"/>
        </w:rPr>
        <w:t>Las “Locaciones” representan los lugares fijos en el sistema a dónde se dirigen las entidades por procesar, el almacenamiento, o alguna otra actividad o fabricación (Una máquina, un área de trabajo, un área de espera, una cola, una ventanilla de pagos, etc.). Las “Llegadas” indican cada cuanto y en qué cantidad llegan nuevas entidades al sistema, esto con el fin de alimentar el sistema y activar su procesamiento.</w:t>
      </w:r>
    </w:p>
    <w:p w:rsidR="0012627B" w:rsidRPr="004724C5" w:rsidRDefault="0012627B" w:rsidP="0012627B">
      <w:pPr>
        <w:pStyle w:val="Sinespaciado"/>
        <w:jc w:val="both"/>
        <w:rPr>
          <w:rFonts w:ascii="Berlin Sans FB" w:hAnsi="Berlin Sans FB"/>
          <w:sz w:val="24"/>
          <w:szCs w:val="24"/>
        </w:rPr>
      </w:pPr>
    </w:p>
    <w:p w:rsidR="0012627B" w:rsidRPr="004724C5" w:rsidRDefault="0012627B" w:rsidP="0012627B">
      <w:pPr>
        <w:pStyle w:val="Sinespaciado"/>
        <w:jc w:val="both"/>
        <w:rPr>
          <w:rFonts w:ascii="Berlin Sans FB" w:hAnsi="Berlin Sans FB"/>
          <w:sz w:val="24"/>
          <w:szCs w:val="24"/>
        </w:rPr>
      </w:pPr>
      <w:r w:rsidRPr="004724C5">
        <w:rPr>
          <w:rFonts w:ascii="Berlin Sans FB" w:hAnsi="Berlin Sans FB"/>
          <w:sz w:val="24"/>
          <w:szCs w:val="24"/>
        </w:rPr>
        <w:t>Un “Recurso” es un operario, o una máquina que sirve para transportar, realizar operaciones puntuales, mantenimientos o asistencias complementarias para el procesamiento de entidades. Una “Red de Rutas” se utiliza básicamente para construir caminos fijos por los cuales se mueven los recursos (operarios, maquinas, etc.) para transportar entidades o dirigirse a otras estaciones.</w:t>
      </w:r>
    </w:p>
    <w:p w:rsidR="0012627B" w:rsidRPr="004724C5" w:rsidRDefault="0012627B" w:rsidP="0012627B">
      <w:pPr>
        <w:pStyle w:val="Sinespaciado"/>
        <w:jc w:val="both"/>
        <w:rPr>
          <w:rFonts w:ascii="Berlin Sans FB" w:hAnsi="Berlin Sans FB"/>
          <w:sz w:val="24"/>
          <w:szCs w:val="24"/>
        </w:rPr>
      </w:pPr>
    </w:p>
    <w:p w:rsidR="0012627B" w:rsidRPr="004724C5" w:rsidRDefault="0012627B" w:rsidP="0012627B">
      <w:pPr>
        <w:pStyle w:val="Sinespaciado"/>
        <w:jc w:val="both"/>
        <w:rPr>
          <w:rFonts w:ascii="Berlin Sans FB" w:hAnsi="Berlin Sans FB"/>
          <w:sz w:val="24"/>
          <w:szCs w:val="24"/>
        </w:rPr>
      </w:pPr>
      <w:r w:rsidRPr="004724C5">
        <w:rPr>
          <w:rFonts w:ascii="Berlin Sans FB" w:hAnsi="Berlin Sans FB"/>
          <w:sz w:val="24"/>
          <w:szCs w:val="24"/>
        </w:rPr>
        <w:t>Las “Variables” son útiles para capturar y guardar información numérica, de tipo real o entera, para ser utilizada en cálculos de ciertas estadísticas detalladas que puedan requerirse o para ciertos condicionamientos y/o restricciones del sistema analizado.</w:t>
      </w:r>
    </w:p>
    <w:p w:rsidR="0012627B" w:rsidRPr="004724C5" w:rsidRDefault="0012627B" w:rsidP="0012627B">
      <w:pPr>
        <w:pStyle w:val="Sinespaciado"/>
        <w:jc w:val="both"/>
        <w:rPr>
          <w:rFonts w:ascii="Berlin Sans FB" w:hAnsi="Berlin Sans FB"/>
          <w:sz w:val="24"/>
          <w:szCs w:val="24"/>
        </w:rPr>
      </w:pPr>
    </w:p>
    <w:p w:rsidR="0012627B" w:rsidRPr="004724C5" w:rsidRDefault="0012627B" w:rsidP="0012627B">
      <w:pPr>
        <w:pStyle w:val="Sinespaciado"/>
        <w:jc w:val="both"/>
        <w:rPr>
          <w:rFonts w:ascii="Berlin Sans FB" w:hAnsi="Berlin Sans FB"/>
          <w:sz w:val="24"/>
          <w:szCs w:val="24"/>
        </w:rPr>
      </w:pPr>
      <w:r w:rsidRPr="004724C5">
        <w:rPr>
          <w:rFonts w:ascii="Berlin Sans FB" w:hAnsi="Berlin Sans FB"/>
          <w:sz w:val="24"/>
          <w:szCs w:val="24"/>
        </w:rPr>
        <w:t xml:space="preserve">El “Atributo” es una condición inicial (como una marca), la cual puede ser asignada a entidades o a locaciones; entre ellos pueden contarse el peso de un material, su dureza, o cualquier otra característica ya sea física, química o de cualquier otro tipo que se quiera asignar a una entidad o locación. Este último, también puede utilizarse como medio para obtener información más detallada del sistema, por ejemplo tiempos de ciclo o niveles de eficiencia de laguna estación de trabajo. </w:t>
      </w:r>
    </w:p>
    <w:p w:rsidR="0012627B" w:rsidRPr="004724C5" w:rsidRDefault="0012627B" w:rsidP="0012627B">
      <w:pPr>
        <w:pStyle w:val="Sinespaciado"/>
        <w:jc w:val="both"/>
        <w:rPr>
          <w:rFonts w:ascii="Berlin Sans FB" w:hAnsi="Berlin Sans FB"/>
          <w:sz w:val="24"/>
          <w:szCs w:val="24"/>
        </w:rPr>
      </w:pPr>
    </w:p>
    <w:p w:rsidR="0012627B" w:rsidRPr="004724C5" w:rsidRDefault="0012627B" w:rsidP="0012627B">
      <w:pPr>
        <w:pStyle w:val="Sinespaciado"/>
        <w:jc w:val="both"/>
        <w:rPr>
          <w:rFonts w:ascii="Berlin Sans FB" w:hAnsi="Berlin Sans FB"/>
          <w:sz w:val="24"/>
          <w:szCs w:val="24"/>
        </w:rPr>
      </w:pPr>
      <w:r w:rsidRPr="004724C5">
        <w:rPr>
          <w:rFonts w:ascii="Berlin Sans FB" w:hAnsi="Berlin Sans FB"/>
          <w:sz w:val="24"/>
          <w:szCs w:val="24"/>
        </w:rPr>
        <w:t>El componente de “Proceso” define las rutas y las operaciones que se llevaran a cabo en las locaciones para las entidades en su viaje por el sistema. Generalmente se apoya en los diagramas de proceso u operación que se tienen para cada producto o servicio a simular. Por tal motivo es el último componente que se elabora, ya que necesita de los componentes ya mencionados para vincularlos en su construcción.</w:t>
      </w:r>
    </w:p>
    <w:p w:rsidR="0012627B" w:rsidRPr="004724C5" w:rsidRDefault="0012627B" w:rsidP="0012627B">
      <w:pPr>
        <w:pStyle w:val="Sinespaciado"/>
        <w:jc w:val="both"/>
        <w:rPr>
          <w:rFonts w:ascii="Berlin Sans FB" w:hAnsi="Berlin Sans FB"/>
          <w:sz w:val="24"/>
          <w:szCs w:val="24"/>
        </w:rPr>
      </w:pPr>
    </w:p>
    <w:p w:rsidR="00CA3E23" w:rsidRPr="004724C5" w:rsidRDefault="00CA3E23" w:rsidP="00CA3E23">
      <w:pPr>
        <w:pStyle w:val="Sinespaciado"/>
        <w:jc w:val="both"/>
        <w:rPr>
          <w:rFonts w:ascii="Berlin Sans FB" w:hAnsi="Berlin Sans FB"/>
          <w:sz w:val="24"/>
          <w:szCs w:val="24"/>
        </w:rPr>
      </w:pPr>
    </w:p>
    <w:p w:rsidR="003A7147" w:rsidRPr="004724C5" w:rsidRDefault="003A7147" w:rsidP="00CA3E23">
      <w:pPr>
        <w:pStyle w:val="Sinespaciado"/>
        <w:jc w:val="both"/>
        <w:rPr>
          <w:rFonts w:ascii="Berlin Sans FB" w:hAnsi="Berlin Sans FB"/>
          <w:sz w:val="24"/>
          <w:szCs w:val="24"/>
        </w:rPr>
      </w:pPr>
    </w:p>
    <w:p w:rsidR="003A7147" w:rsidRPr="004724C5" w:rsidRDefault="003A7147" w:rsidP="00CA3E23">
      <w:pPr>
        <w:pStyle w:val="Sinespaciado"/>
        <w:jc w:val="both"/>
        <w:rPr>
          <w:rFonts w:ascii="Berlin Sans FB" w:hAnsi="Berlin Sans FB"/>
          <w:sz w:val="24"/>
          <w:szCs w:val="24"/>
        </w:rPr>
      </w:pPr>
    </w:p>
    <w:p w:rsidR="003A7147" w:rsidRPr="004724C5" w:rsidRDefault="003A7147" w:rsidP="00CA3E23">
      <w:pPr>
        <w:pStyle w:val="Sinespaciado"/>
        <w:jc w:val="both"/>
        <w:rPr>
          <w:rFonts w:ascii="Berlin Sans FB" w:hAnsi="Berlin Sans FB"/>
          <w:sz w:val="24"/>
          <w:szCs w:val="24"/>
        </w:rPr>
      </w:pPr>
    </w:p>
    <w:p w:rsidR="003A7147" w:rsidRPr="004724C5" w:rsidRDefault="003A7147" w:rsidP="00CA3E23">
      <w:pPr>
        <w:pStyle w:val="Sinespaciado"/>
        <w:jc w:val="both"/>
        <w:rPr>
          <w:rFonts w:ascii="Berlin Sans FB" w:hAnsi="Berlin Sans FB"/>
          <w:sz w:val="24"/>
          <w:szCs w:val="24"/>
        </w:rPr>
      </w:pPr>
    </w:p>
    <w:p w:rsidR="003A7147" w:rsidRPr="004724C5" w:rsidRDefault="003A7147" w:rsidP="00CA3E23">
      <w:pPr>
        <w:pStyle w:val="Sinespaciado"/>
        <w:jc w:val="both"/>
        <w:rPr>
          <w:rFonts w:ascii="Berlin Sans FB" w:hAnsi="Berlin Sans FB"/>
          <w:sz w:val="24"/>
          <w:szCs w:val="24"/>
        </w:rPr>
      </w:pPr>
    </w:p>
    <w:p w:rsidR="003A7147" w:rsidRPr="004724C5" w:rsidRDefault="003A7147" w:rsidP="00CA3E23">
      <w:pPr>
        <w:pStyle w:val="Sinespaciado"/>
        <w:jc w:val="both"/>
        <w:rPr>
          <w:rFonts w:ascii="Berlin Sans FB" w:hAnsi="Berlin Sans FB"/>
          <w:sz w:val="24"/>
          <w:szCs w:val="24"/>
        </w:rPr>
      </w:pPr>
    </w:p>
    <w:p w:rsidR="003A7147" w:rsidRPr="004724C5" w:rsidRDefault="003A7147" w:rsidP="00CA3E23">
      <w:pPr>
        <w:pStyle w:val="Sinespaciado"/>
        <w:jc w:val="both"/>
        <w:rPr>
          <w:rFonts w:ascii="Berlin Sans FB" w:hAnsi="Berlin Sans FB"/>
          <w:sz w:val="24"/>
          <w:szCs w:val="24"/>
        </w:rPr>
      </w:pPr>
    </w:p>
    <w:p w:rsidR="003A7147" w:rsidRPr="004724C5" w:rsidRDefault="003A7147" w:rsidP="00CA3E23">
      <w:pPr>
        <w:pStyle w:val="Sinespaciado"/>
        <w:jc w:val="both"/>
        <w:rPr>
          <w:rFonts w:ascii="Berlin Sans FB" w:hAnsi="Berlin Sans FB"/>
          <w:sz w:val="24"/>
          <w:szCs w:val="24"/>
        </w:rPr>
      </w:pPr>
    </w:p>
    <w:p w:rsidR="00CC5CA6" w:rsidRDefault="00CC5CA6" w:rsidP="003A7147">
      <w:pPr>
        <w:pStyle w:val="Sinespaciado"/>
        <w:jc w:val="center"/>
        <w:rPr>
          <w:rFonts w:ascii="Berlin Sans FB" w:hAnsi="Berlin Sans FB"/>
          <w:b/>
          <w:sz w:val="24"/>
          <w:szCs w:val="24"/>
        </w:rPr>
      </w:pPr>
    </w:p>
    <w:p w:rsidR="00CC5CA6" w:rsidRDefault="00CC5CA6" w:rsidP="003A7147">
      <w:pPr>
        <w:pStyle w:val="Sinespaciado"/>
        <w:jc w:val="center"/>
        <w:rPr>
          <w:rFonts w:ascii="Berlin Sans FB" w:hAnsi="Berlin Sans FB"/>
          <w:b/>
          <w:sz w:val="24"/>
          <w:szCs w:val="24"/>
        </w:rPr>
      </w:pPr>
    </w:p>
    <w:p w:rsidR="00CC5CA6" w:rsidRDefault="00CC5CA6" w:rsidP="003A7147">
      <w:pPr>
        <w:pStyle w:val="Sinespaciado"/>
        <w:jc w:val="center"/>
        <w:rPr>
          <w:rFonts w:ascii="Berlin Sans FB" w:hAnsi="Berlin Sans FB"/>
          <w:b/>
          <w:sz w:val="24"/>
          <w:szCs w:val="24"/>
        </w:rPr>
      </w:pPr>
    </w:p>
    <w:p w:rsidR="00CC5CA6" w:rsidRDefault="00CC5CA6" w:rsidP="003A7147">
      <w:pPr>
        <w:pStyle w:val="Sinespaciado"/>
        <w:jc w:val="center"/>
        <w:rPr>
          <w:rFonts w:ascii="Berlin Sans FB" w:hAnsi="Berlin Sans FB"/>
          <w:b/>
          <w:sz w:val="24"/>
          <w:szCs w:val="24"/>
        </w:rPr>
      </w:pPr>
    </w:p>
    <w:p w:rsidR="00CC5CA6" w:rsidRDefault="00CC5CA6" w:rsidP="003A7147">
      <w:pPr>
        <w:pStyle w:val="Sinespaciado"/>
        <w:jc w:val="center"/>
        <w:rPr>
          <w:rFonts w:ascii="Berlin Sans FB" w:hAnsi="Berlin Sans FB"/>
          <w:b/>
          <w:sz w:val="24"/>
          <w:szCs w:val="24"/>
        </w:rPr>
      </w:pPr>
    </w:p>
    <w:p w:rsidR="00CC5CA6" w:rsidRDefault="00CC5CA6" w:rsidP="003A7147">
      <w:pPr>
        <w:pStyle w:val="Sinespaciado"/>
        <w:jc w:val="center"/>
        <w:rPr>
          <w:rFonts w:ascii="Berlin Sans FB" w:hAnsi="Berlin Sans FB"/>
          <w:b/>
          <w:sz w:val="24"/>
          <w:szCs w:val="24"/>
        </w:rPr>
      </w:pPr>
    </w:p>
    <w:p w:rsidR="00CC5CA6" w:rsidRDefault="00CC5CA6" w:rsidP="003A7147">
      <w:pPr>
        <w:pStyle w:val="Sinespaciado"/>
        <w:jc w:val="center"/>
        <w:rPr>
          <w:rFonts w:ascii="Berlin Sans FB" w:hAnsi="Berlin Sans FB"/>
          <w:b/>
          <w:sz w:val="24"/>
          <w:szCs w:val="24"/>
        </w:rPr>
      </w:pPr>
    </w:p>
    <w:p w:rsidR="00CC5CA6" w:rsidRDefault="00CC5CA6" w:rsidP="003A7147">
      <w:pPr>
        <w:pStyle w:val="Sinespaciado"/>
        <w:jc w:val="center"/>
        <w:rPr>
          <w:rFonts w:ascii="Berlin Sans FB" w:hAnsi="Berlin Sans FB"/>
          <w:b/>
          <w:sz w:val="24"/>
          <w:szCs w:val="24"/>
        </w:rPr>
      </w:pPr>
    </w:p>
    <w:p w:rsidR="003A7147" w:rsidRPr="00CC5CA6" w:rsidRDefault="003A7147" w:rsidP="003A7147">
      <w:pPr>
        <w:pStyle w:val="Sinespaciado"/>
        <w:jc w:val="center"/>
        <w:rPr>
          <w:rFonts w:ascii="Berlin Sans FB" w:hAnsi="Berlin Sans FB"/>
          <w:b/>
          <w:sz w:val="24"/>
          <w:szCs w:val="24"/>
        </w:rPr>
      </w:pPr>
      <w:r w:rsidRPr="00CC5CA6">
        <w:rPr>
          <w:rFonts w:ascii="Berlin Sans FB" w:hAnsi="Berlin Sans FB"/>
          <w:b/>
          <w:sz w:val="24"/>
          <w:szCs w:val="24"/>
        </w:rPr>
        <w:t>CONCLUSIONES</w:t>
      </w:r>
    </w:p>
    <w:p w:rsidR="003A7147" w:rsidRPr="00CC5CA6" w:rsidRDefault="003A7147" w:rsidP="003A7147">
      <w:pPr>
        <w:pStyle w:val="Sinespaciado"/>
        <w:jc w:val="both"/>
        <w:rPr>
          <w:rFonts w:ascii="Berlin Sans FB" w:hAnsi="Berlin Sans FB"/>
          <w:sz w:val="24"/>
          <w:szCs w:val="24"/>
        </w:rPr>
      </w:pPr>
    </w:p>
    <w:p w:rsidR="00CC5CA6" w:rsidRPr="00CC5CA6" w:rsidRDefault="00CC5CA6" w:rsidP="00CC5CA6">
      <w:pPr>
        <w:pStyle w:val="Sinespaciado"/>
        <w:spacing w:line="360" w:lineRule="auto"/>
        <w:jc w:val="both"/>
        <w:rPr>
          <w:rFonts w:ascii="Berlin Sans FB" w:hAnsi="Berlin Sans FB"/>
          <w:sz w:val="24"/>
          <w:szCs w:val="24"/>
        </w:rPr>
      </w:pPr>
      <w:r w:rsidRPr="00CC5CA6">
        <w:rPr>
          <w:rFonts w:ascii="Berlin Sans FB" w:hAnsi="Berlin Sans FB"/>
          <w:sz w:val="24"/>
          <w:szCs w:val="24"/>
        </w:rPr>
        <w:t>Podemos comprobar que la hoja de cálculo Microsoft® Excel, siendo una herramienta de tipo ofimático, se revela como una aplicación que permite la simulación de todo tipo de distribuciones estadísticas</w:t>
      </w:r>
    </w:p>
    <w:p w:rsidR="00CC5CA6" w:rsidRPr="00CC5CA6" w:rsidRDefault="00CC5CA6" w:rsidP="00CC5CA6">
      <w:pPr>
        <w:pStyle w:val="Sinespaciado"/>
        <w:spacing w:line="360" w:lineRule="auto"/>
        <w:jc w:val="both"/>
        <w:rPr>
          <w:rFonts w:ascii="Berlin Sans FB" w:hAnsi="Berlin Sans FB"/>
          <w:sz w:val="24"/>
          <w:szCs w:val="24"/>
        </w:rPr>
      </w:pPr>
    </w:p>
    <w:p w:rsidR="003A7147" w:rsidRDefault="00CC5CA6" w:rsidP="00CC5CA6">
      <w:pPr>
        <w:pStyle w:val="Sinespaciado"/>
        <w:spacing w:line="360" w:lineRule="auto"/>
        <w:jc w:val="both"/>
        <w:rPr>
          <w:rFonts w:ascii="Berlin Sans FB" w:hAnsi="Berlin Sans FB"/>
          <w:sz w:val="24"/>
          <w:szCs w:val="24"/>
        </w:rPr>
      </w:pPr>
      <w:r w:rsidRPr="00CC5CA6">
        <w:rPr>
          <w:rFonts w:ascii="Berlin Sans FB" w:hAnsi="Berlin Sans FB"/>
          <w:sz w:val="24"/>
          <w:szCs w:val="24"/>
        </w:rPr>
        <w:t xml:space="preserve">Es posible efectuar la simulación de las funciones de distribución propias de la Teoría de Colas, cumpliendo los parámetros obligados de </w:t>
      </w:r>
      <w:proofErr w:type="spellStart"/>
      <w:r w:rsidRPr="00CC5CA6">
        <w:rPr>
          <w:rFonts w:ascii="Berlin Sans FB" w:hAnsi="Berlin Sans FB"/>
          <w:sz w:val="24"/>
          <w:szCs w:val="24"/>
        </w:rPr>
        <w:t>rigorque</w:t>
      </w:r>
      <w:proofErr w:type="spellEnd"/>
      <w:r w:rsidRPr="00CC5CA6">
        <w:rPr>
          <w:rFonts w:ascii="Berlin Sans FB" w:hAnsi="Berlin Sans FB"/>
          <w:sz w:val="24"/>
          <w:szCs w:val="24"/>
        </w:rPr>
        <w:t xml:space="preserve"> se debe exigir a este tipo de cálculos. Además, la utilización de su editor de Visual Basic para Aplicaciones (VBA) permite dotarla de aquellas distribuciones de las que carece, utilizando para ello una programación orientada a objetos.</w:t>
      </w:r>
    </w:p>
    <w:p w:rsidR="00CC5CA6" w:rsidRDefault="00CC5CA6" w:rsidP="00CC5CA6">
      <w:pPr>
        <w:pStyle w:val="Sinespaciado"/>
        <w:spacing w:line="360" w:lineRule="auto"/>
        <w:jc w:val="both"/>
        <w:rPr>
          <w:rFonts w:ascii="Berlin Sans FB" w:hAnsi="Berlin Sans FB"/>
          <w:sz w:val="24"/>
          <w:szCs w:val="24"/>
        </w:rPr>
      </w:pPr>
    </w:p>
    <w:p w:rsidR="00CC5CA6" w:rsidRPr="00CC5CA6" w:rsidRDefault="00CC5CA6" w:rsidP="00CC5CA6">
      <w:pPr>
        <w:pStyle w:val="Sinespaciado"/>
        <w:spacing w:line="360" w:lineRule="auto"/>
        <w:jc w:val="both"/>
        <w:rPr>
          <w:rFonts w:ascii="Berlin Sans FB" w:hAnsi="Berlin Sans FB"/>
          <w:sz w:val="24"/>
          <w:szCs w:val="24"/>
        </w:rPr>
      </w:pPr>
      <w:r w:rsidRPr="00CC5CA6">
        <w:rPr>
          <w:rFonts w:ascii="Berlin Sans FB" w:hAnsi="Berlin Sans FB"/>
          <w:sz w:val="24"/>
          <w:szCs w:val="24"/>
        </w:rPr>
        <w:t>Con la implementación d</w:t>
      </w:r>
      <w:r>
        <w:rPr>
          <w:rFonts w:ascii="Berlin Sans FB" w:hAnsi="Berlin Sans FB"/>
          <w:sz w:val="24"/>
          <w:szCs w:val="24"/>
        </w:rPr>
        <w:t xml:space="preserve">el modelo de Teoría de Colas y </w:t>
      </w:r>
      <w:r w:rsidRPr="00CC5CA6">
        <w:rPr>
          <w:rFonts w:ascii="Berlin Sans FB" w:hAnsi="Berlin Sans FB"/>
          <w:sz w:val="24"/>
          <w:szCs w:val="24"/>
        </w:rPr>
        <w:t>el modelo de Simulació</w:t>
      </w:r>
      <w:r>
        <w:rPr>
          <w:rFonts w:ascii="Berlin Sans FB" w:hAnsi="Berlin Sans FB"/>
          <w:sz w:val="24"/>
          <w:szCs w:val="24"/>
        </w:rPr>
        <w:t xml:space="preserve">n se evidenció como el sistema </w:t>
      </w:r>
      <w:r w:rsidRPr="00CC5CA6">
        <w:rPr>
          <w:rFonts w:ascii="Berlin Sans FB" w:hAnsi="Berlin Sans FB"/>
          <w:sz w:val="24"/>
          <w:szCs w:val="24"/>
        </w:rPr>
        <w:t>conformado por la fila de clientes preferenc</w:t>
      </w:r>
      <w:r>
        <w:rPr>
          <w:rFonts w:ascii="Berlin Sans FB" w:hAnsi="Berlin Sans FB"/>
          <w:sz w:val="24"/>
          <w:szCs w:val="24"/>
        </w:rPr>
        <w:t xml:space="preserve">iales y el </w:t>
      </w:r>
      <w:r w:rsidRPr="00CC5CA6">
        <w:rPr>
          <w:rFonts w:ascii="Berlin Sans FB" w:hAnsi="Berlin Sans FB"/>
          <w:sz w:val="24"/>
          <w:szCs w:val="24"/>
        </w:rPr>
        <w:t>cajero asignado, está sien</w:t>
      </w:r>
      <w:r>
        <w:rPr>
          <w:rFonts w:ascii="Berlin Sans FB" w:hAnsi="Berlin Sans FB"/>
          <w:sz w:val="24"/>
          <w:szCs w:val="24"/>
        </w:rPr>
        <w:t xml:space="preserve">do subutilizado, esto debido a </w:t>
      </w:r>
      <w:r w:rsidRPr="00CC5CA6">
        <w:rPr>
          <w:rFonts w:ascii="Berlin Sans FB" w:hAnsi="Berlin Sans FB"/>
          <w:sz w:val="24"/>
          <w:szCs w:val="24"/>
        </w:rPr>
        <w:t>que el porcentaje de</w:t>
      </w:r>
      <w:r>
        <w:rPr>
          <w:rFonts w:ascii="Berlin Sans FB" w:hAnsi="Berlin Sans FB"/>
          <w:sz w:val="24"/>
          <w:szCs w:val="24"/>
        </w:rPr>
        <w:t xml:space="preserve"> utilización es apenas del 65%,</w:t>
      </w:r>
      <w:r w:rsidRPr="00CC5CA6">
        <w:rPr>
          <w:rFonts w:ascii="Berlin Sans FB" w:hAnsi="Berlin Sans FB"/>
          <w:sz w:val="24"/>
          <w:szCs w:val="24"/>
        </w:rPr>
        <w:t xml:space="preserve">quedando un 35% libre, </w:t>
      </w:r>
      <w:r>
        <w:rPr>
          <w:rFonts w:ascii="Berlin Sans FB" w:hAnsi="Berlin Sans FB"/>
          <w:sz w:val="24"/>
          <w:szCs w:val="24"/>
        </w:rPr>
        <w:t xml:space="preserve">el cual puede ser utilizado en </w:t>
      </w:r>
      <w:r w:rsidRPr="00CC5CA6">
        <w:rPr>
          <w:rFonts w:ascii="Berlin Sans FB" w:hAnsi="Berlin Sans FB"/>
          <w:sz w:val="24"/>
          <w:szCs w:val="24"/>
        </w:rPr>
        <w:t xml:space="preserve">refuerzo de otras actividades. </w:t>
      </w:r>
    </w:p>
    <w:p w:rsidR="00CC5CA6" w:rsidRDefault="00CC5CA6">
      <w:pPr>
        <w:rPr>
          <w:rFonts w:ascii="Berlin Sans FB" w:hAnsi="Berlin Sans FB"/>
          <w:sz w:val="24"/>
          <w:szCs w:val="24"/>
        </w:rPr>
      </w:pPr>
      <w:r>
        <w:rPr>
          <w:rFonts w:ascii="Berlin Sans FB" w:hAnsi="Berlin Sans FB"/>
          <w:sz w:val="24"/>
          <w:szCs w:val="24"/>
        </w:rPr>
        <w:br w:type="page"/>
      </w:r>
    </w:p>
    <w:p w:rsidR="00CC5CA6" w:rsidRDefault="00CC5CA6" w:rsidP="00CC5CA6">
      <w:pPr>
        <w:pStyle w:val="Sinespaciado"/>
        <w:spacing w:line="360" w:lineRule="auto"/>
        <w:jc w:val="center"/>
        <w:rPr>
          <w:rFonts w:ascii="Berlin Sans FB" w:hAnsi="Berlin Sans FB"/>
          <w:b/>
          <w:sz w:val="24"/>
          <w:szCs w:val="24"/>
        </w:rPr>
      </w:pPr>
    </w:p>
    <w:p w:rsidR="00CC5CA6" w:rsidRDefault="00CC5CA6" w:rsidP="00CC5CA6">
      <w:pPr>
        <w:pStyle w:val="Sinespaciado"/>
        <w:spacing w:line="360" w:lineRule="auto"/>
        <w:jc w:val="center"/>
        <w:rPr>
          <w:rFonts w:ascii="Berlin Sans FB" w:hAnsi="Berlin Sans FB"/>
          <w:b/>
          <w:sz w:val="24"/>
          <w:szCs w:val="24"/>
        </w:rPr>
      </w:pPr>
    </w:p>
    <w:p w:rsidR="00CC5CA6" w:rsidRDefault="00CC5CA6" w:rsidP="00CC5CA6">
      <w:pPr>
        <w:pStyle w:val="Sinespaciado"/>
        <w:spacing w:line="360" w:lineRule="auto"/>
        <w:jc w:val="center"/>
        <w:rPr>
          <w:rFonts w:ascii="Berlin Sans FB" w:hAnsi="Berlin Sans FB"/>
          <w:b/>
          <w:sz w:val="24"/>
          <w:szCs w:val="24"/>
        </w:rPr>
      </w:pPr>
    </w:p>
    <w:p w:rsidR="00CC5CA6" w:rsidRDefault="00CC5CA6" w:rsidP="00CC5CA6">
      <w:pPr>
        <w:pStyle w:val="Sinespaciado"/>
        <w:spacing w:line="360" w:lineRule="auto"/>
        <w:jc w:val="center"/>
        <w:rPr>
          <w:rFonts w:ascii="Berlin Sans FB" w:hAnsi="Berlin Sans FB"/>
          <w:b/>
          <w:sz w:val="24"/>
          <w:szCs w:val="24"/>
        </w:rPr>
      </w:pPr>
    </w:p>
    <w:p w:rsidR="00CC5CA6" w:rsidRDefault="00CC5CA6" w:rsidP="00CC5CA6">
      <w:pPr>
        <w:pStyle w:val="Sinespaciado"/>
        <w:spacing w:line="360" w:lineRule="auto"/>
        <w:jc w:val="center"/>
        <w:rPr>
          <w:rFonts w:ascii="Berlin Sans FB" w:hAnsi="Berlin Sans FB"/>
          <w:b/>
          <w:sz w:val="24"/>
          <w:szCs w:val="24"/>
        </w:rPr>
      </w:pPr>
    </w:p>
    <w:p w:rsidR="00CC5CA6" w:rsidRDefault="00CC5CA6" w:rsidP="00CC5CA6">
      <w:pPr>
        <w:pStyle w:val="Sinespaciado"/>
        <w:spacing w:line="360" w:lineRule="auto"/>
        <w:jc w:val="center"/>
        <w:rPr>
          <w:rFonts w:ascii="Berlin Sans FB" w:hAnsi="Berlin Sans FB"/>
          <w:b/>
          <w:sz w:val="24"/>
          <w:szCs w:val="24"/>
        </w:rPr>
      </w:pPr>
    </w:p>
    <w:p w:rsidR="00CC5CA6" w:rsidRDefault="00CC5CA6" w:rsidP="00CC5CA6">
      <w:pPr>
        <w:pStyle w:val="Sinespaciado"/>
        <w:spacing w:line="360" w:lineRule="auto"/>
        <w:jc w:val="center"/>
        <w:rPr>
          <w:rFonts w:ascii="Berlin Sans FB" w:hAnsi="Berlin Sans FB"/>
          <w:b/>
          <w:sz w:val="24"/>
          <w:szCs w:val="24"/>
        </w:rPr>
      </w:pPr>
      <w:r w:rsidRPr="00CC5CA6">
        <w:rPr>
          <w:rFonts w:ascii="Berlin Sans FB" w:hAnsi="Berlin Sans FB"/>
          <w:b/>
          <w:sz w:val="24"/>
          <w:szCs w:val="24"/>
        </w:rPr>
        <w:t xml:space="preserve">RECOMENDACIÓN </w:t>
      </w:r>
    </w:p>
    <w:p w:rsidR="00CC5CA6" w:rsidRPr="00CC5CA6" w:rsidRDefault="00CC5CA6" w:rsidP="00CC5CA6">
      <w:pPr>
        <w:pStyle w:val="Sinespaciado"/>
        <w:spacing w:line="360" w:lineRule="auto"/>
        <w:jc w:val="both"/>
        <w:rPr>
          <w:rFonts w:ascii="Berlin Sans FB" w:hAnsi="Berlin Sans FB"/>
          <w:b/>
          <w:sz w:val="24"/>
          <w:szCs w:val="24"/>
        </w:rPr>
      </w:pPr>
    </w:p>
    <w:p w:rsidR="00CC5CA6" w:rsidRDefault="00CC5CA6" w:rsidP="00CC5CA6">
      <w:pPr>
        <w:pStyle w:val="Sinespaciado"/>
        <w:spacing w:line="360" w:lineRule="auto"/>
        <w:jc w:val="both"/>
        <w:rPr>
          <w:rFonts w:ascii="Berlin Sans FB" w:hAnsi="Berlin Sans FB"/>
          <w:sz w:val="24"/>
          <w:szCs w:val="24"/>
        </w:rPr>
      </w:pPr>
      <w:r w:rsidRPr="00CC5CA6">
        <w:rPr>
          <w:rFonts w:ascii="Berlin Sans FB" w:hAnsi="Berlin Sans FB"/>
          <w:sz w:val="24"/>
          <w:szCs w:val="24"/>
        </w:rPr>
        <w:t xml:space="preserve">En la Teoría de Colas, en ocasiones, es preciso recurrir a la simulación de </w:t>
      </w:r>
      <w:r>
        <w:rPr>
          <w:rFonts w:ascii="Berlin Sans FB" w:hAnsi="Berlin Sans FB"/>
          <w:sz w:val="24"/>
          <w:szCs w:val="24"/>
        </w:rPr>
        <w:t xml:space="preserve"> </w:t>
      </w:r>
      <w:r w:rsidRPr="00CC5CA6">
        <w:rPr>
          <w:rFonts w:ascii="Berlin Sans FB" w:hAnsi="Berlin Sans FB"/>
          <w:sz w:val="24"/>
          <w:szCs w:val="24"/>
        </w:rPr>
        <w:t>fenómenos de espera generando valores de entrada y salid</w:t>
      </w:r>
      <w:r>
        <w:rPr>
          <w:rFonts w:ascii="Berlin Sans FB" w:hAnsi="Berlin Sans FB"/>
          <w:sz w:val="24"/>
          <w:szCs w:val="24"/>
        </w:rPr>
        <w:t xml:space="preserve">a de acuerdo con los distintos  </w:t>
      </w:r>
      <w:r w:rsidRPr="00CC5CA6">
        <w:rPr>
          <w:rFonts w:ascii="Berlin Sans FB" w:hAnsi="Berlin Sans FB"/>
          <w:sz w:val="24"/>
          <w:szCs w:val="24"/>
        </w:rPr>
        <w:t>modelos existentes. Para realizar dicha simulación es p</w:t>
      </w:r>
      <w:r>
        <w:rPr>
          <w:rFonts w:ascii="Berlin Sans FB" w:hAnsi="Berlin Sans FB"/>
          <w:sz w:val="24"/>
          <w:szCs w:val="24"/>
        </w:rPr>
        <w:t xml:space="preserve">osible recurrir a determinadas  </w:t>
      </w:r>
      <w:r w:rsidRPr="00CC5CA6">
        <w:rPr>
          <w:rFonts w:ascii="Berlin Sans FB" w:hAnsi="Berlin Sans FB"/>
          <w:sz w:val="24"/>
          <w:szCs w:val="24"/>
        </w:rPr>
        <w:t xml:space="preserve">aplicaciones informáticas especializadas en este tipo de cálculos o hacer uso de </w:t>
      </w:r>
      <w:r>
        <w:rPr>
          <w:rFonts w:ascii="Berlin Sans FB" w:hAnsi="Berlin Sans FB"/>
          <w:sz w:val="24"/>
          <w:szCs w:val="24"/>
        </w:rPr>
        <w:t xml:space="preserve"> </w:t>
      </w:r>
      <w:r w:rsidRPr="00CC5CA6">
        <w:rPr>
          <w:rFonts w:ascii="Berlin Sans FB" w:hAnsi="Berlin Sans FB"/>
          <w:sz w:val="24"/>
          <w:szCs w:val="24"/>
        </w:rPr>
        <w:t>aplicaciones de uso general como las hojas de cálculo. E</w:t>
      </w:r>
      <w:r>
        <w:rPr>
          <w:rFonts w:ascii="Berlin Sans FB" w:hAnsi="Berlin Sans FB"/>
          <w:sz w:val="24"/>
          <w:szCs w:val="24"/>
        </w:rPr>
        <w:t xml:space="preserve">n el presente trabajo probamos  </w:t>
      </w:r>
      <w:r w:rsidRPr="00CC5CA6">
        <w:rPr>
          <w:rFonts w:ascii="Berlin Sans FB" w:hAnsi="Berlin Sans FB"/>
          <w:sz w:val="24"/>
          <w:szCs w:val="24"/>
        </w:rPr>
        <w:t>la idoneidad de dicha simulación utilizando las funcio</w:t>
      </w:r>
      <w:r>
        <w:rPr>
          <w:rFonts w:ascii="Berlin Sans FB" w:hAnsi="Berlin Sans FB"/>
          <w:sz w:val="24"/>
          <w:szCs w:val="24"/>
        </w:rPr>
        <w:t xml:space="preserve">nes estadísticas propias de la  </w:t>
      </w:r>
      <w:r w:rsidRPr="00CC5CA6">
        <w:rPr>
          <w:rFonts w:ascii="Berlin Sans FB" w:hAnsi="Berlin Sans FB"/>
          <w:sz w:val="24"/>
          <w:szCs w:val="24"/>
        </w:rPr>
        <w:t>versión 2003 de la conocida aplicación Microsoft®</w:t>
      </w:r>
      <w:r>
        <w:rPr>
          <w:rFonts w:ascii="Berlin Sans FB" w:hAnsi="Berlin Sans FB"/>
          <w:sz w:val="24"/>
          <w:szCs w:val="24"/>
        </w:rPr>
        <w:t xml:space="preserve"> Excel. Además de comprobar el  </w:t>
      </w:r>
      <w:r w:rsidRPr="00CC5CA6">
        <w:rPr>
          <w:rFonts w:ascii="Berlin Sans FB" w:hAnsi="Berlin Sans FB"/>
          <w:sz w:val="24"/>
          <w:szCs w:val="24"/>
        </w:rPr>
        <w:t xml:space="preserve">funcionamiento de dichas funciones, se han programado mediante el uso de Visual </w:t>
      </w:r>
    </w:p>
    <w:p w:rsidR="00CC5CA6" w:rsidRPr="00CC5CA6" w:rsidRDefault="00CC5CA6" w:rsidP="00CC5CA6">
      <w:pPr>
        <w:pStyle w:val="Sinespaciado"/>
        <w:spacing w:line="360" w:lineRule="auto"/>
        <w:jc w:val="both"/>
        <w:rPr>
          <w:rFonts w:ascii="Berlin Sans FB" w:hAnsi="Berlin Sans FB"/>
          <w:sz w:val="24"/>
          <w:szCs w:val="24"/>
        </w:rPr>
      </w:pPr>
    </w:p>
    <w:p w:rsidR="00CC5CA6" w:rsidRDefault="00CC5CA6" w:rsidP="00CC5CA6">
      <w:pPr>
        <w:pStyle w:val="Sinespaciado"/>
        <w:spacing w:line="360" w:lineRule="auto"/>
        <w:jc w:val="both"/>
        <w:rPr>
          <w:rFonts w:ascii="Berlin Sans FB" w:hAnsi="Berlin Sans FB"/>
          <w:sz w:val="24"/>
          <w:szCs w:val="24"/>
        </w:rPr>
      </w:pPr>
      <w:r w:rsidRPr="00CC5CA6">
        <w:rPr>
          <w:rFonts w:ascii="Berlin Sans FB" w:hAnsi="Berlin Sans FB"/>
          <w:sz w:val="24"/>
          <w:szCs w:val="24"/>
        </w:rPr>
        <w:t>Basic para Aplicaciones (VBA) aquellas otras que son n</w:t>
      </w:r>
      <w:r>
        <w:rPr>
          <w:rFonts w:ascii="Berlin Sans FB" w:hAnsi="Berlin Sans FB"/>
          <w:sz w:val="24"/>
          <w:szCs w:val="24"/>
        </w:rPr>
        <w:t xml:space="preserve">ecesarias para tener recogidas  </w:t>
      </w:r>
      <w:r w:rsidRPr="00CC5CA6">
        <w:rPr>
          <w:rFonts w:ascii="Berlin Sans FB" w:hAnsi="Berlin Sans FB"/>
          <w:sz w:val="24"/>
          <w:szCs w:val="24"/>
        </w:rPr>
        <w:t>todas las posibilidades y que no son incorporadas p</w:t>
      </w:r>
      <w:r>
        <w:rPr>
          <w:rFonts w:ascii="Berlin Sans FB" w:hAnsi="Berlin Sans FB"/>
          <w:sz w:val="24"/>
          <w:szCs w:val="24"/>
        </w:rPr>
        <w:t xml:space="preserve">or Excel, probando también que  </w:t>
      </w:r>
      <w:r w:rsidRPr="00CC5CA6">
        <w:rPr>
          <w:rFonts w:ascii="Berlin Sans FB" w:hAnsi="Berlin Sans FB"/>
          <w:sz w:val="24"/>
          <w:szCs w:val="24"/>
        </w:rPr>
        <w:t>cumplen todos los requisitos que son exigibles para este tipo de cálculos.</w:t>
      </w:r>
    </w:p>
    <w:p w:rsidR="00A975F8" w:rsidRDefault="00A975F8" w:rsidP="00CC5CA6">
      <w:pPr>
        <w:pStyle w:val="Sinespaciado"/>
        <w:spacing w:line="360" w:lineRule="auto"/>
        <w:jc w:val="both"/>
        <w:rPr>
          <w:rFonts w:ascii="Berlin Sans FB" w:hAnsi="Berlin Sans FB"/>
          <w:sz w:val="24"/>
          <w:szCs w:val="24"/>
        </w:rPr>
      </w:pPr>
    </w:p>
    <w:p w:rsidR="00A975F8" w:rsidRPr="00A975F8" w:rsidRDefault="00A975F8" w:rsidP="00DA6F03">
      <w:pPr>
        <w:rPr>
          <w:rFonts w:ascii="Berlin Sans FB" w:hAnsi="Berlin Sans FB"/>
          <w:b/>
          <w:sz w:val="24"/>
          <w:szCs w:val="24"/>
        </w:rPr>
      </w:pPr>
      <w:bookmarkStart w:id="0" w:name="_GoBack"/>
      <w:bookmarkEnd w:id="0"/>
    </w:p>
    <w:sectPr w:rsidR="00A975F8" w:rsidRPr="00A975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41B10"/>
    <w:multiLevelType w:val="hybridMultilevel"/>
    <w:tmpl w:val="CC5C74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4B0C6216"/>
    <w:multiLevelType w:val="hybridMultilevel"/>
    <w:tmpl w:val="9C481924"/>
    <w:lvl w:ilvl="0" w:tplc="E23EEF08">
      <w:numFmt w:val="bullet"/>
      <w:lvlText w:val="•"/>
      <w:lvlJc w:val="left"/>
      <w:pPr>
        <w:ind w:left="720" w:hanging="360"/>
      </w:pPr>
      <w:rPr>
        <w:rFonts w:ascii="Berlin Sans FB" w:eastAsiaTheme="minorHAnsi" w:hAnsi="Berlin Sans FB"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4B02E7"/>
    <w:multiLevelType w:val="hybridMultilevel"/>
    <w:tmpl w:val="17DE0AE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47"/>
    <w:rsid w:val="000449CF"/>
    <w:rsid w:val="0012627B"/>
    <w:rsid w:val="0018131D"/>
    <w:rsid w:val="0019217E"/>
    <w:rsid w:val="00341620"/>
    <w:rsid w:val="003A7147"/>
    <w:rsid w:val="004724C5"/>
    <w:rsid w:val="004A0E7B"/>
    <w:rsid w:val="00525AD9"/>
    <w:rsid w:val="0067298E"/>
    <w:rsid w:val="006A2704"/>
    <w:rsid w:val="00A975F8"/>
    <w:rsid w:val="00CA3E23"/>
    <w:rsid w:val="00CC5CA6"/>
    <w:rsid w:val="00DA6F03"/>
    <w:rsid w:val="00E07E47"/>
    <w:rsid w:val="00EB19AF"/>
    <w:rsid w:val="00F3392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E076E-988C-43A2-91C3-D3AB5FE4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A0E7B"/>
    <w:pPr>
      <w:spacing w:after="0" w:line="240" w:lineRule="auto"/>
    </w:pPr>
  </w:style>
  <w:style w:type="paragraph" w:styleId="Prrafodelista">
    <w:name w:val="List Paragraph"/>
    <w:basedOn w:val="Normal"/>
    <w:uiPriority w:val="34"/>
    <w:qFormat/>
    <w:rsid w:val="00A97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2281</Words>
  <Characters>12551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Hernández</dc:creator>
  <cp:keywords/>
  <dc:description/>
  <cp:lastModifiedBy>Luis Garcia</cp:lastModifiedBy>
  <cp:revision>2</cp:revision>
  <dcterms:created xsi:type="dcterms:W3CDTF">2014-11-15T12:36:00Z</dcterms:created>
  <dcterms:modified xsi:type="dcterms:W3CDTF">2014-11-15T12:36:00Z</dcterms:modified>
</cp:coreProperties>
</file>